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1052E" w14:textId="77777777" w:rsidR="000F232A" w:rsidRPr="00B4657F" w:rsidRDefault="000F232A" w:rsidP="0003266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6F0F9F4" w14:textId="02A1CB89" w:rsidR="00B4657F" w:rsidRPr="00FF6861" w:rsidRDefault="00FF6861" w:rsidP="00FF6861">
      <w:pPr>
        <w:ind w:left="709"/>
        <w:jc w:val="both"/>
        <w:rPr>
          <w:rFonts w:ascii="Arial" w:hAnsi="Arial" w:cs="Arial"/>
          <w:b/>
          <w:sz w:val="21"/>
          <w:szCs w:val="21"/>
          <w:lang w:eastAsia="en-US"/>
        </w:rPr>
      </w:pPr>
      <w:r w:rsidRPr="00FF6861">
        <w:rPr>
          <w:rFonts w:ascii="Arial" w:hAnsi="Arial" w:cs="Arial"/>
          <w:b/>
          <w:sz w:val="21"/>
          <w:szCs w:val="21"/>
          <w:lang w:eastAsia="en-US"/>
        </w:rPr>
        <w:t xml:space="preserve">Papildinformācija </w:t>
      </w:r>
      <w:r w:rsidRPr="00FF6861">
        <w:rPr>
          <w:rFonts w:ascii="Arial" w:hAnsi="Arial" w:cs="Arial"/>
          <w:b/>
          <w:color w:val="000000"/>
          <w:sz w:val="21"/>
          <w:szCs w:val="21"/>
        </w:rPr>
        <w:t>tirgus izpēt</w:t>
      </w:r>
      <w:r>
        <w:rPr>
          <w:rFonts w:ascii="Arial" w:hAnsi="Arial" w:cs="Arial"/>
          <w:b/>
          <w:color w:val="000000"/>
          <w:sz w:val="21"/>
          <w:szCs w:val="21"/>
        </w:rPr>
        <w:t>ei</w:t>
      </w:r>
      <w:r w:rsidRPr="00FF6861">
        <w:rPr>
          <w:rFonts w:ascii="Arial" w:hAnsi="Arial" w:cs="Arial"/>
          <w:b/>
          <w:color w:val="000000"/>
          <w:sz w:val="21"/>
          <w:szCs w:val="21"/>
        </w:rPr>
        <w:t xml:space="preserve"> par </w:t>
      </w:r>
      <w:proofErr w:type="spellStart"/>
      <w:r w:rsidRPr="00FF6861">
        <w:rPr>
          <w:rFonts w:ascii="Arial" w:hAnsi="Arial" w:cs="Arial"/>
          <w:b/>
          <w:color w:val="000000"/>
          <w:sz w:val="21"/>
          <w:szCs w:val="21"/>
        </w:rPr>
        <w:t>online</w:t>
      </w:r>
      <w:proofErr w:type="spellEnd"/>
      <w:r w:rsidRPr="00FF6861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spellStart"/>
      <w:r w:rsidRPr="00FF6861">
        <w:rPr>
          <w:rFonts w:ascii="Arial" w:hAnsi="Arial" w:cs="Arial"/>
          <w:b/>
          <w:color w:val="000000"/>
          <w:sz w:val="21"/>
          <w:szCs w:val="21"/>
        </w:rPr>
        <w:t>web</w:t>
      </w:r>
      <w:proofErr w:type="spellEnd"/>
      <w:r w:rsidRPr="00FF6861">
        <w:rPr>
          <w:rFonts w:ascii="Arial" w:hAnsi="Arial" w:cs="Arial"/>
          <w:b/>
          <w:color w:val="000000"/>
          <w:sz w:val="21"/>
          <w:szCs w:val="21"/>
        </w:rPr>
        <w:t xml:space="preserve"> monitoringa rīka pakalpojuma iegādi.</w:t>
      </w:r>
    </w:p>
    <w:p w14:paraId="5E8A7A74" w14:textId="3E2D1418" w:rsidR="00B4657F" w:rsidRPr="00FF6861" w:rsidRDefault="00B4657F" w:rsidP="00FF686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9214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1701"/>
        <w:gridCol w:w="7513"/>
      </w:tblGrid>
      <w:tr w:rsidR="00125669" w:rsidRPr="00DC52B1" w14:paraId="215BAA5E" w14:textId="77777777" w:rsidTr="00987CB2">
        <w:trPr>
          <w:trHeight w:val="80"/>
        </w:trPr>
        <w:tc>
          <w:tcPr>
            <w:tcW w:w="9214" w:type="dxa"/>
            <w:gridSpan w:val="2"/>
            <w:shd w:val="clear" w:color="auto" w:fill="CCFFCC"/>
          </w:tcPr>
          <w:p w14:paraId="43E41DE5" w14:textId="77777777" w:rsidR="00125669" w:rsidRPr="00DC52B1" w:rsidRDefault="00125669" w:rsidP="000734DC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bookmarkStart w:id="0" w:name="_Hlk4572789"/>
          </w:p>
        </w:tc>
      </w:tr>
      <w:tr w:rsidR="00E8066C" w:rsidRPr="00D71F7F" w14:paraId="40A5500D" w14:textId="77777777" w:rsidTr="00E8066C">
        <w:tc>
          <w:tcPr>
            <w:tcW w:w="1701" w:type="dxa"/>
          </w:tcPr>
          <w:p w14:paraId="5BB42939" w14:textId="300E4A7C" w:rsidR="00E8066C" w:rsidRPr="00E8066C" w:rsidRDefault="00E8066C" w:rsidP="00E8066C">
            <w:pPr>
              <w:spacing w:before="20" w:after="2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E8066C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Jautājum</w:t>
            </w:r>
            <w:r w:rsidR="00540999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7513" w:type="dxa"/>
          </w:tcPr>
          <w:p w14:paraId="55CF7C80" w14:textId="2B6EC687" w:rsidR="00FF6861" w:rsidRPr="00FF6861" w:rsidRDefault="00FF6861" w:rsidP="00FF6861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F6861">
              <w:rPr>
                <w:rFonts w:ascii="Arial" w:hAnsi="Arial" w:cs="Arial"/>
                <w:color w:val="000000"/>
                <w:sz w:val="21"/>
                <w:szCs w:val="21"/>
              </w:rPr>
              <w:t>Sadaļā “Info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r</w:t>
            </w:r>
            <w:r w:rsidRPr="00FF6861">
              <w:rPr>
                <w:rFonts w:ascii="Arial" w:hAnsi="Arial" w:cs="Arial"/>
                <w:color w:val="000000"/>
                <w:sz w:val="21"/>
                <w:szCs w:val="21"/>
              </w:rPr>
              <w:t>mācija pretendentiem” minēts, ka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pašvaldības mērķis ir </w:t>
            </w:r>
            <w:proofErr w:type="spellStart"/>
            <w:r w:rsidRPr="00FF6861">
              <w:rPr>
                <w:rFonts w:ascii="Arial" w:hAnsi="Arial" w:cs="Arial"/>
                <w:color w:val="000000"/>
                <w:sz w:val="21"/>
                <w:szCs w:val="21"/>
              </w:rPr>
              <w:t>online</w:t>
            </w:r>
            <w:proofErr w:type="spellEnd"/>
            <w:r w:rsidRPr="00FF686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F6861">
              <w:rPr>
                <w:rFonts w:ascii="Arial" w:hAnsi="Arial" w:cs="Arial"/>
                <w:color w:val="000000"/>
                <w:sz w:val="21"/>
                <w:szCs w:val="21"/>
              </w:rPr>
              <w:t>web</w:t>
            </w:r>
            <w:proofErr w:type="spellEnd"/>
            <w:r w:rsidRPr="00FF6861">
              <w:rPr>
                <w:rFonts w:ascii="Arial" w:hAnsi="Arial" w:cs="Arial"/>
                <w:color w:val="000000"/>
                <w:sz w:val="21"/>
                <w:szCs w:val="21"/>
              </w:rPr>
              <w:t xml:space="preserve"> enerģijas patēriņa monitoringa rīka pakalpojuma iegāde, kas ietver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t.sk. ā</w:t>
            </w:r>
            <w:r w:rsidRPr="00FF6861">
              <w:rPr>
                <w:rFonts w:ascii="Arial" w:hAnsi="Arial" w:cs="Arial"/>
                <w:color w:val="000000"/>
                <w:sz w:val="21"/>
                <w:szCs w:val="21"/>
              </w:rPr>
              <w:t>ra gaisa temperatūras monitoringu, saņemot informāciju no VSIA “Latvijas Vides, ģeoloģijas un meteoroloģijas centrs";</w:t>
            </w:r>
          </w:p>
          <w:p w14:paraId="13E82E91" w14:textId="77777777" w:rsidR="00FF6861" w:rsidRPr="00FF6861" w:rsidRDefault="00FF6861" w:rsidP="00FF6861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bookmarkStart w:id="1" w:name="_GoBack"/>
            <w:bookmarkEnd w:id="1"/>
          </w:p>
          <w:p w14:paraId="63A44044" w14:textId="35F4B2B0" w:rsidR="00FF6861" w:rsidRPr="00FF6861" w:rsidRDefault="00FF6861" w:rsidP="00FF6861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F6861">
              <w:rPr>
                <w:rFonts w:ascii="Arial" w:hAnsi="Arial" w:cs="Arial"/>
                <w:color w:val="000000"/>
                <w:sz w:val="21"/>
                <w:szCs w:val="21"/>
              </w:rPr>
              <w:t xml:space="preserve">Šobrīd mūsu sistēmā izmantojam citu </w:t>
            </w:r>
            <w:proofErr w:type="spellStart"/>
            <w:r w:rsidRPr="00FF6861">
              <w:rPr>
                <w:rFonts w:ascii="Arial" w:hAnsi="Arial" w:cs="Arial"/>
                <w:color w:val="000000"/>
                <w:sz w:val="21"/>
                <w:szCs w:val="21"/>
              </w:rPr>
              <w:t>met</w:t>
            </w:r>
            <w:r w:rsidR="009E07B7">
              <w:rPr>
                <w:rFonts w:ascii="Arial" w:hAnsi="Arial" w:cs="Arial"/>
                <w:color w:val="000000"/>
                <w:sz w:val="21"/>
                <w:szCs w:val="21"/>
              </w:rPr>
              <w:t>e</w:t>
            </w:r>
            <w:r w:rsidRPr="00FF6861">
              <w:rPr>
                <w:rFonts w:ascii="Arial" w:hAnsi="Arial" w:cs="Arial"/>
                <w:color w:val="000000"/>
                <w:sz w:val="21"/>
                <w:szCs w:val="21"/>
              </w:rPr>
              <w:t>o</w:t>
            </w:r>
            <w:proofErr w:type="spellEnd"/>
            <w:r w:rsidRPr="00FF6861">
              <w:rPr>
                <w:rFonts w:ascii="Arial" w:hAnsi="Arial" w:cs="Arial"/>
                <w:color w:val="000000"/>
                <w:sz w:val="21"/>
                <w:szCs w:val="21"/>
              </w:rPr>
              <w:t xml:space="preserve"> apstākļu datu avotu. VSIA “Latvijas Vides, ģeoloģijas un meteoroloģijas centrs” arī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FF6861">
              <w:rPr>
                <w:rFonts w:ascii="Arial" w:hAnsi="Arial" w:cs="Arial"/>
                <w:color w:val="000000"/>
                <w:sz w:val="21"/>
                <w:szCs w:val="21"/>
              </w:rPr>
              <w:t>piedāvā automatizēti importēt datus uz mūsu sistēmu, bet nav skaidrs tehniskais risinājums un izmaksas, kuras publicētas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FF6861">
              <w:rPr>
                <w:rFonts w:ascii="Arial" w:hAnsi="Arial" w:cs="Arial"/>
                <w:color w:val="000000"/>
                <w:sz w:val="21"/>
                <w:szCs w:val="21"/>
              </w:rPr>
              <w:t xml:space="preserve">mājas lapā ir ievērojamas. </w:t>
            </w:r>
          </w:p>
          <w:p w14:paraId="2F425E06" w14:textId="77777777" w:rsidR="00FF6861" w:rsidRPr="00FF6861" w:rsidRDefault="00FF6861" w:rsidP="00FF6861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9290D7E" w14:textId="77777777" w:rsidR="00FF6861" w:rsidRDefault="00FF6861" w:rsidP="00FF6861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F6861">
              <w:rPr>
                <w:rFonts w:ascii="Arial" w:hAnsi="Arial" w:cs="Arial"/>
                <w:color w:val="000000"/>
                <w:sz w:val="21"/>
                <w:szCs w:val="21"/>
              </w:rPr>
              <w:t>Kā mums rīkoties? Vai iekļaut piedāvājumā VSIA “Latvijas Vides, ģeoloģijas un meteoroloģijas centrs” datu avotu,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FF6861">
              <w:rPr>
                <w:rFonts w:ascii="Arial" w:hAnsi="Arial" w:cs="Arial"/>
                <w:color w:val="000000"/>
                <w:sz w:val="21"/>
                <w:szCs w:val="21"/>
              </w:rPr>
              <w:t>vai varam izmantot esošo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?</w:t>
            </w:r>
          </w:p>
          <w:p w14:paraId="1C71465E" w14:textId="104A9B00" w:rsidR="00FF6861" w:rsidRPr="00FF6861" w:rsidRDefault="00FF6861" w:rsidP="00FF6861">
            <w:pPr>
              <w:shd w:val="clear" w:color="auto" w:fill="FFFFFF"/>
              <w:spacing w:line="36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E8066C" w:rsidRPr="00D71F7F" w14:paraId="5B192998" w14:textId="77777777" w:rsidTr="00E8066C">
        <w:tc>
          <w:tcPr>
            <w:tcW w:w="1701" w:type="dxa"/>
          </w:tcPr>
          <w:p w14:paraId="5399F57B" w14:textId="116C784F" w:rsidR="00E8066C" w:rsidRPr="00E8066C" w:rsidRDefault="00FF6861" w:rsidP="00E8066C">
            <w:pPr>
              <w:spacing w:before="20" w:after="20"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Skaidrojums</w:t>
            </w:r>
          </w:p>
        </w:tc>
        <w:tc>
          <w:tcPr>
            <w:tcW w:w="7513" w:type="dxa"/>
          </w:tcPr>
          <w:p w14:paraId="6517BF77" w14:textId="7C983AD8" w:rsidR="00E8066C" w:rsidRPr="00FF6861" w:rsidRDefault="00FF6861" w:rsidP="00150611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F6861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Lai fiksētu katras stundas āra gaisa temperatūru, pieļaujams izmantot arī citas datu bāzes, pamatojot datu ticamību un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 xml:space="preserve">to, </w:t>
            </w:r>
            <w:r w:rsidRPr="00FF6861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ka tie tiek iegūti Liepājas pilsētā.</w:t>
            </w:r>
          </w:p>
        </w:tc>
      </w:tr>
      <w:tr w:rsidR="00B4657F" w:rsidRPr="00F465E9" w14:paraId="739E0F99" w14:textId="77777777" w:rsidTr="009F00D9">
        <w:tc>
          <w:tcPr>
            <w:tcW w:w="9214" w:type="dxa"/>
            <w:gridSpan w:val="2"/>
            <w:shd w:val="clear" w:color="auto" w:fill="CCFFCC"/>
          </w:tcPr>
          <w:p w14:paraId="0188AE94" w14:textId="77777777" w:rsidR="00B4657F" w:rsidRPr="00DC52B1" w:rsidRDefault="00B4657F" w:rsidP="009F00D9">
            <w:pPr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  <w:sz w:val="12"/>
                <w:szCs w:val="12"/>
                <w:lang w:eastAsia="en-US"/>
              </w:rPr>
            </w:pPr>
            <w:bookmarkStart w:id="2" w:name="_Hlk500400723"/>
            <w:bookmarkStart w:id="3" w:name="_Hlk507760749"/>
            <w:bookmarkStart w:id="4" w:name="_Hlk507761961"/>
            <w:bookmarkStart w:id="5" w:name="_Hlk535416920"/>
          </w:p>
        </w:tc>
      </w:tr>
      <w:bookmarkEnd w:id="0"/>
      <w:bookmarkEnd w:id="2"/>
      <w:bookmarkEnd w:id="3"/>
      <w:bookmarkEnd w:id="4"/>
      <w:bookmarkEnd w:id="5"/>
    </w:tbl>
    <w:p w14:paraId="7E7997DC" w14:textId="77777777" w:rsidR="006376F6" w:rsidRPr="00B4657F" w:rsidRDefault="006376F6" w:rsidP="00032669">
      <w:pPr>
        <w:spacing w:before="20" w:after="20"/>
        <w:rPr>
          <w:rFonts w:ascii="Arial" w:hAnsi="Arial" w:cs="Arial"/>
          <w:b/>
          <w:sz w:val="20"/>
          <w:szCs w:val="20"/>
          <w:lang w:eastAsia="en-US"/>
        </w:rPr>
      </w:pPr>
    </w:p>
    <w:sectPr w:rsidR="006376F6" w:rsidRPr="00B4657F" w:rsidSect="00032669">
      <w:headerReference w:type="default" r:id="rId8"/>
      <w:footerReference w:type="default" r:id="rId9"/>
      <w:headerReference w:type="first" r:id="rId10"/>
      <w:pgSz w:w="11906" w:h="16838"/>
      <w:pgMar w:top="851" w:right="1134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AC077" w14:textId="77777777" w:rsidR="00A22426" w:rsidRDefault="00A22426" w:rsidP="009258C8">
      <w:r>
        <w:separator/>
      </w:r>
    </w:p>
  </w:endnote>
  <w:endnote w:type="continuationSeparator" w:id="0">
    <w:p w14:paraId="3A2AC583" w14:textId="77777777" w:rsidR="00A22426" w:rsidRDefault="00A22426" w:rsidP="0092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715269"/>
      <w:docPartObj>
        <w:docPartGallery w:val="Page Numbers (Bottom of Page)"/>
        <w:docPartUnique/>
      </w:docPartObj>
    </w:sdtPr>
    <w:sdtEndPr/>
    <w:sdtContent>
      <w:p w14:paraId="7AAD817D" w14:textId="554C0C20" w:rsidR="000F2912" w:rsidRDefault="000F2912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2E31DE" w14:textId="6EB4227E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F2B96" w14:textId="77777777" w:rsidR="00A22426" w:rsidRDefault="00A22426" w:rsidP="009258C8">
      <w:r>
        <w:separator/>
      </w:r>
    </w:p>
  </w:footnote>
  <w:footnote w:type="continuationSeparator" w:id="0">
    <w:p w14:paraId="0C62699E" w14:textId="77777777" w:rsidR="00A22426" w:rsidRDefault="00A22426" w:rsidP="0092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B0489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57CC" w14:textId="2ABA7846" w:rsidR="00EB209C" w:rsidRPr="00AE2B38" w:rsidRDefault="00EB209C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</w:p>
  <w:p w14:paraId="3606EBFA" w14:textId="77777777" w:rsidR="00EB209C" w:rsidRPr="00AE2B38" w:rsidRDefault="00EB209C" w:rsidP="00EB209C">
    <w:pPr>
      <w:pStyle w:val="Galvene"/>
      <w:jc w:val="center"/>
      <w:rPr>
        <w:rFonts w:ascii="Arial" w:hAnsi="Arial" w:cs="Arial"/>
        <w:sz w:val="10"/>
      </w:rPr>
    </w:pPr>
  </w:p>
  <w:p w14:paraId="5D8DE33F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4B58E30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144C"/>
    <w:multiLevelType w:val="multilevel"/>
    <w:tmpl w:val="D92E6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213809"/>
    <w:multiLevelType w:val="hybridMultilevel"/>
    <w:tmpl w:val="0B8A32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D2EE5"/>
    <w:multiLevelType w:val="hybridMultilevel"/>
    <w:tmpl w:val="895611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018E9"/>
    <w:multiLevelType w:val="hybridMultilevel"/>
    <w:tmpl w:val="9550871E"/>
    <w:lvl w:ilvl="0" w:tplc="0426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149436DD"/>
    <w:multiLevelType w:val="hybridMultilevel"/>
    <w:tmpl w:val="FD7E9878"/>
    <w:lvl w:ilvl="0" w:tplc="0809000B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 w15:restartNumberingAfterBreak="0">
    <w:nsid w:val="1DBF6C53"/>
    <w:multiLevelType w:val="multilevel"/>
    <w:tmpl w:val="17BE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F47D58"/>
    <w:multiLevelType w:val="hybridMultilevel"/>
    <w:tmpl w:val="C504D8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C7FDD"/>
    <w:multiLevelType w:val="multilevel"/>
    <w:tmpl w:val="3C72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E956CF"/>
    <w:multiLevelType w:val="hybridMultilevel"/>
    <w:tmpl w:val="D6DC2C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00310"/>
    <w:multiLevelType w:val="hybridMultilevel"/>
    <w:tmpl w:val="3A82E0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A1335"/>
    <w:multiLevelType w:val="hybridMultilevel"/>
    <w:tmpl w:val="1CF68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0744E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80912D5"/>
    <w:multiLevelType w:val="hybridMultilevel"/>
    <w:tmpl w:val="6F405D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6135F"/>
    <w:multiLevelType w:val="hybridMultilevel"/>
    <w:tmpl w:val="447A92FE"/>
    <w:lvl w:ilvl="0" w:tplc="61D46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75C6049"/>
    <w:multiLevelType w:val="hybridMultilevel"/>
    <w:tmpl w:val="2CC84EFE"/>
    <w:lvl w:ilvl="0" w:tplc="380EED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1F12AC"/>
    <w:multiLevelType w:val="multilevel"/>
    <w:tmpl w:val="00C8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AF1B6C"/>
    <w:multiLevelType w:val="hybridMultilevel"/>
    <w:tmpl w:val="50E8609A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20"/>
  </w:num>
  <w:num w:numId="9">
    <w:abstractNumId w:val="8"/>
  </w:num>
  <w:num w:numId="10">
    <w:abstractNumId w:val="7"/>
  </w:num>
  <w:num w:numId="11">
    <w:abstractNumId w:val="20"/>
  </w:num>
  <w:num w:numId="12">
    <w:abstractNumId w:val="8"/>
  </w:num>
  <w:num w:numId="13">
    <w:abstractNumId w:val="17"/>
  </w:num>
  <w:num w:numId="14">
    <w:abstractNumId w:val="15"/>
  </w:num>
  <w:num w:numId="15">
    <w:abstractNumId w:val="18"/>
  </w:num>
  <w:num w:numId="16">
    <w:abstractNumId w:val="16"/>
  </w:num>
  <w:num w:numId="17">
    <w:abstractNumId w:val="14"/>
  </w:num>
  <w:num w:numId="18">
    <w:abstractNumId w:val="5"/>
  </w:num>
  <w:num w:numId="19">
    <w:abstractNumId w:val="9"/>
  </w:num>
  <w:num w:numId="20">
    <w:abstractNumId w:val="11"/>
  </w:num>
  <w:num w:numId="21">
    <w:abstractNumId w:val="4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C8"/>
    <w:rsid w:val="0000154A"/>
    <w:rsid w:val="00005318"/>
    <w:rsid w:val="0001269C"/>
    <w:rsid w:val="000148CA"/>
    <w:rsid w:val="000212D5"/>
    <w:rsid w:val="000246E3"/>
    <w:rsid w:val="00032669"/>
    <w:rsid w:val="00036C5D"/>
    <w:rsid w:val="0004367A"/>
    <w:rsid w:val="000466AE"/>
    <w:rsid w:val="00046F67"/>
    <w:rsid w:val="00051438"/>
    <w:rsid w:val="00051DC2"/>
    <w:rsid w:val="00052C2D"/>
    <w:rsid w:val="000667F2"/>
    <w:rsid w:val="00067C8C"/>
    <w:rsid w:val="0007583C"/>
    <w:rsid w:val="00083723"/>
    <w:rsid w:val="0009177F"/>
    <w:rsid w:val="000A6CFF"/>
    <w:rsid w:val="000B7112"/>
    <w:rsid w:val="000C0D24"/>
    <w:rsid w:val="000C6C0F"/>
    <w:rsid w:val="000C6F96"/>
    <w:rsid w:val="000D173B"/>
    <w:rsid w:val="000D60B6"/>
    <w:rsid w:val="000D725A"/>
    <w:rsid w:val="000E2068"/>
    <w:rsid w:val="000F232A"/>
    <w:rsid w:val="000F2912"/>
    <w:rsid w:val="000F2AAC"/>
    <w:rsid w:val="000F5CE6"/>
    <w:rsid w:val="000F761E"/>
    <w:rsid w:val="000F7E92"/>
    <w:rsid w:val="001002D7"/>
    <w:rsid w:val="00101C50"/>
    <w:rsid w:val="00116EAC"/>
    <w:rsid w:val="00120BDB"/>
    <w:rsid w:val="00122BBD"/>
    <w:rsid w:val="00125669"/>
    <w:rsid w:val="00126735"/>
    <w:rsid w:val="00133187"/>
    <w:rsid w:val="00133287"/>
    <w:rsid w:val="0013367A"/>
    <w:rsid w:val="00134325"/>
    <w:rsid w:val="00137A06"/>
    <w:rsid w:val="00142C09"/>
    <w:rsid w:val="0014680E"/>
    <w:rsid w:val="00150611"/>
    <w:rsid w:val="00155DC8"/>
    <w:rsid w:val="00165C38"/>
    <w:rsid w:val="00170F74"/>
    <w:rsid w:val="0017391A"/>
    <w:rsid w:val="0017483F"/>
    <w:rsid w:val="00175F38"/>
    <w:rsid w:val="00182E07"/>
    <w:rsid w:val="00183F4A"/>
    <w:rsid w:val="00190FFF"/>
    <w:rsid w:val="00193F8A"/>
    <w:rsid w:val="001979CE"/>
    <w:rsid w:val="001A0F4A"/>
    <w:rsid w:val="001A1CF4"/>
    <w:rsid w:val="001A2F50"/>
    <w:rsid w:val="001A7DD9"/>
    <w:rsid w:val="001B0DCB"/>
    <w:rsid w:val="001C29B2"/>
    <w:rsid w:val="001D64EF"/>
    <w:rsid w:val="001D6E78"/>
    <w:rsid w:val="001E10BE"/>
    <w:rsid w:val="001E4D3A"/>
    <w:rsid w:val="001E6C76"/>
    <w:rsid w:val="001F0C1D"/>
    <w:rsid w:val="001F5D9A"/>
    <w:rsid w:val="00200FA6"/>
    <w:rsid w:val="00202C90"/>
    <w:rsid w:val="00203942"/>
    <w:rsid w:val="00210876"/>
    <w:rsid w:val="002127F0"/>
    <w:rsid w:val="00241932"/>
    <w:rsid w:val="0024293C"/>
    <w:rsid w:val="00242DBA"/>
    <w:rsid w:val="00253EA0"/>
    <w:rsid w:val="002607C8"/>
    <w:rsid w:val="00264CAB"/>
    <w:rsid w:val="002652A2"/>
    <w:rsid w:val="0027523D"/>
    <w:rsid w:val="00277C93"/>
    <w:rsid w:val="002809D3"/>
    <w:rsid w:val="00287469"/>
    <w:rsid w:val="00290F67"/>
    <w:rsid w:val="00295DBD"/>
    <w:rsid w:val="002A30A3"/>
    <w:rsid w:val="002A4B70"/>
    <w:rsid w:val="002A71F7"/>
    <w:rsid w:val="002B4A91"/>
    <w:rsid w:val="002B6C46"/>
    <w:rsid w:val="002D6A25"/>
    <w:rsid w:val="002D6C54"/>
    <w:rsid w:val="002E0B9A"/>
    <w:rsid w:val="002E1235"/>
    <w:rsid w:val="002E5236"/>
    <w:rsid w:val="002F47DA"/>
    <w:rsid w:val="002F63C1"/>
    <w:rsid w:val="002F78D4"/>
    <w:rsid w:val="00302A1F"/>
    <w:rsid w:val="00303760"/>
    <w:rsid w:val="00304E53"/>
    <w:rsid w:val="003051CA"/>
    <w:rsid w:val="00306583"/>
    <w:rsid w:val="00310D7B"/>
    <w:rsid w:val="00317160"/>
    <w:rsid w:val="00317BE5"/>
    <w:rsid w:val="0033228A"/>
    <w:rsid w:val="00335FE5"/>
    <w:rsid w:val="00336E01"/>
    <w:rsid w:val="0033774C"/>
    <w:rsid w:val="00337C9D"/>
    <w:rsid w:val="003418D6"/>
    <w:rsid w:val="003519DF"/>
    <w:rsid w:val="00356E0F"/>
    <w:rsid w:val="003627B9"/>
    <w:rsid w:val="0036696F"/>
    <w:rsid w:val="00367417"/>
    <w:rsid w:val="00367AF4"/>
    <w:rsid w:val="00370AC9"/>
    <w:rsid w:val="00370B76"/>
    <w:rsid w:val="00374584"/>
    <w:rsid w:val="0037754B"/>
    <w:rsid w:val="00383A00"/>
    <w:rsid w:val="00393190"/>
    <w:rsid w:val="003A4354"/>
    <w:rsid w:val="003A4D06"/>
    <w:rsid w:val="003A7953"/>
    <w:rsid w:val="003B6651"/>
    <w:rsid w:val="003C3979"/>
    <w:rsid w:val="003C57B6"/>
    <w:rsid w:val="003D36E9"/>
    <w:rsid w:val="003D67E8"/>
    <w:rsid w:val="003E185F"/>
    <w:rsid w:val="003F68B7"/>
    <w:rsid w:val="003F70F4"/>
    <w:rsid w:val="0040098B"/>
    <w:rsid w:val="00402C18"/>
    <w:rsid w:val="00414154"/>
    <w:rsid w:val="00414C84"/>
    <w:rsid w:val="00426BAA"/>
    <w:rsid w:val="00426CAC"/>
    <w:rsid w:val="00426CD6"/>
    <w:rsid w:val="00426D9B"/>
    <w:rsid w:val="00426F2E"/>
    <w:rsid w:val="00431511"/>
    <w:rsid w:val="00433ED2"/>
    <w:rsid w:val="00436C14"/>
    <w:rsid w:val="0044260F"/>
    <w:rsid w:val="00447698"/>
    <w:rsid w:val="00451FAD"/>
    <w:rsid w:val="00471357"/>
    <w:rsid w:val="004722D9"/>
    <w:rsid w:val="00472A30"/>
    <w:rsid w:val="00480FCA"/>
    <w:rsid w:val="00483745"/>
    <w:rsid w:val="00486A8E"/>
    <w:rsid w:val="00486D6F"/>
    <w:rsid w:val="0049522F"/>
    <w:rsid w:val="004975A3"/>
    <w:rsid w:val="004A0F85"/>
    <w:rsid w:val="004B4A7F"/>
    <w:rsid w:val="004C530E"/>
    <w:rsid w:val="004D07E4"/>
    <w:rsid w:val="004D4550"/>
    <w:rsid w:val="004E2EB0"/>
    <w:rsid w:val="004E6652"/>
    <w:rsid w:val="004F24EE"/>
    <w:rsid w:val="004F2CE8"/>
    <w:rsid w:val="00511BC3"/>
    <w:rsid w:val="00512D8B"/>
    <w:rsid w:val="00513C45"/>
    <w:rsid w:val="00516FE2"/>
    <w:rsid w:val="00527B0B"/>
    <w:rsid w:val="00533CFC"/>
    <w:rsid w:val="00537B5A"/>
    <w:rsid w:val="00540999"/>
    <w:rsid w:val="00541322"/>
    <w:rsid w:val="00543085"/>
    <w:rsid w:val="00543B29"/>
    <w:rsid w:val="00546419"/>
    <w:rsid w:val="0055068B"/>
    <w:rsid w:val="00553AE3"/>
    <w:rsid w:val="00562702"/>
    <w:rsid w:val="0056331F"/>
    <w:rsid w:val="00563D75"/>
    <w:rsid w:val="0056464C"/>
    <w:rsid w:val="005A2099"/>
    <w:rsid w:val="005B33BE"/>
    <w:rsid w:val="005B5760"/>
    <w:rsid w:val="005B5B18"/>
    <w:rsid w:val="005C1FD9"/>
    <w:rsid w:val="005D255D"/>
    <w:rsid w:val="005D29D0"/>
    <w:rsid w:val="005D3BF3"/>
    <w:rsid w:val="005D5BFB"/>
    <w:rsid w:val="005E0637"/>
    <w:rsid w:val="005F5AA8"/>
    <w:rsid w:val="0060323C"/>
    <w:rsid w:val="00607627"/>
    <w:rsid w:val="00613439"/>
    <w:rsid w:val="00616BBA"/>
    <w:rsid w:val="006172F6"/>
    <w:rsid w:val="006236F1"/>
    <w:rsid w:val="0063189A"/>
    <w:rsid w:val="00633DE3"/>
    <w:rsid w:val="006345F5"/>
    <w:rsid w:val="00636738"/>
    <w:rsid w:val="006376F6"/>
    <w:rsid w:val="00646647"/>
    <w:rsid w:val="00650894"/>
    <w:rsid w:val="006514E4"/>
    <w:rsid w:val="00652C82"/>
    <w:rsid w:val="00652DDC"/>
    <w:rsid w:val="00654607"/>
    <w:rsid w:val="0066129B"/>
    <w:rsid w:val="00661894"/>
    <w:rsid w:val="00665022"/>
    <w:rsid w:val="00667B79"/>
    <w:rsid w:val="00672B91"/>
    <w:rsid w:val="00672E78"/>
    <w:rsid w:val="00682E66"/>
    <w:rsid w:val="0068443A"/>
    <w:rsid w:val="00685EC7"/>
    <w:rsid w:val="00685F30"/>
    <w:rsid w:val="00686A00"/>
    <w:rsid w:val="006922BF"/>
    <w:rsid w:val="0069314B"/>
    <w:rsid w:val="00694433"/>
    <w:rsid w:val="006A0E36"/>
    <w:rsid w:val="006A58E9"/>
    <w:rsid w:val="006B2C66"/>
    <w:rsid w:val="006B31A1"/>
    <w:rsid w:val="006C69D2"/>
    <w:rsid w:val="006D0D39"/>
    <w:rsid w:val="006D4FBC"/>
    <w:rsid w:val="006D5EF7"/>
    <w:rsid w:val="006D632F"/>
    <w:rsid w:val="006E5122"/>
    <w:rsid w:val="006E7097"/>
    <w:rsid w:val="006F4F03"/>
    <w:rsid w:val="006F7D94"/>
    <w:rsid w:val="00704F88"/>
    <w:rsid w:val="007056F9"/>
    <w:rsid w:val="0070791A"/>
    <w:rsid w:val="00710081"/>
    <w:rsid w:val="0072778E"/>
    <w:rsid w:val="007302C5"/>
    <w:rsid w:val="007530E9"/>
    <w:rsid w:val="00765476"/>
    <w:rsid w:val="0076570B"/>
    <w:rsid w:val="007657E6"/>
    <w:rsid w:val="00772B80"/>
    <w:rsid w:val="00780C90"/>
    <w:rsid w:val="00780DE5"/>
    <w:rsid w:val="00783EF5"/>
    <w:rsid w:val="00793747"/>
    <w:rsid w:val="007A08C9"/>
    <w:rsid w:val="007A1270"/>
    <w:rsid w:val="007A61BE"/>
    <w:rsid w:val="007B661C"/>
    <w:rsid w:val="007C03CF"/>
    <w:rsid w:val="007C0545"/>
    <w:rsid w:val="007C184C"/>
    <w:rsid w:val="007C7317"/>
    <w:rsid w:val="007D2A66"/>
    <w:rsid w:val="007D47E3"/>
    <w:rsid w:val="007D4EA5"/>
    <w:rsid w:val="007E114D"/>
    <w:rsid w:val="007E130B"/>
    <w:rsid w:val="007F07AD"/>
    <w:rsid w:val="007F17A7"/>
    <w:rsid w:val="008008CD"/>
    <w:rsid w:val="00802ABB"/>
    <w:rsid w:val="00805589"/>
    <w:rsid w:val="00814145"/>
    <w:rsid w:val="00814871"/>
    <w:rsid w:val="00823D06"/>
    <w:rsid w:val="0083083F"/>
    <w:rsid w:val="00842C2C"/>
    <w:rsid w:val="00844638"/>
    <w:rsid w:val="00845A19"/>
    <w:rsid w:val="00847485"/>
    <w:rsid w:val="00854856"/>
    <w:rsid w:val="00863A03"/>
    <w:rsid w:val="00864702"/>
    <w:rsid w:val="00876669"/>
    <w:rsid w:val="00887E07"/>
    <w:rsid w:val="008928FB"/>
    <w:rsid w:val="00894059"/>
    <w:rsid w:val="00896E7E"/>
    <w:rsid w:val="008A3384"/>
    <w:rsid w:val="008A65EA"/>
    <w:rsid w:val="008B10F6"/>
    <w:rsid w:val="008B4511"/>
    <w:rsid w:val="008C310D"/>
    <w:rsid w:val="008C786C"/>
    <w:rsid w:val="008E3AD1"/>
    <w:rsid w:val="008F2302"/>
    <w:rsid w:val="008F6D32"/>
    <w:rsid w:val="009056ED"/>
    <w:rsid w:val="00910861"/>
    <w:rsid w:val="00914C9A"/>
    <w:rsid w:val="00920968"/>
    <w:rsid w:val="0092169B"/>
    <w:rsid w:val="0092513C"/>
    <w:rsid w:val="009258C8"/>
    <w:rsid w:val="00931ABE"/>
    <w:rsid w:val="009349E7"/>
    <w:rsid w:val="00935A78"/>
    <w:rsid w:val="00936DB7"/>
    <w:rsid w:val="00937989"/>
    <w:rsid w:val="00941C5B"/>
    <w:rsid w:val="00943B9B"/>
    <w:rsid w:val="009440E9"/>
    <w:rsid w:val="009450F0"/>
    <w:rsid w:val="00953BB3"/>
    <w:rsid w:val="00955BFB"/>
    <w:rsid w:val="00957658"/>
    <w:rsid w:val="009641AD"/>
    <w:rsid w:val="00965736"/>
    <w:rsid w:val="00971BB3"/>
    <w:rsid w:val="0097753A"/>
    <w:rsid w:val="00983168"/>
    <w:rsid w:val="009849DD"/>
    <w:rsid w:val="00985A62"/>
    <w:rsid w:val="00987CB2"/>
    <w:rsid w:val="009931B0"/>
    <w:rsid w:val="00993B83"/>
    <w:rsid w:val="00993E99"/>
    <w:rsid w:val="009A166C"/>
    <w:rsid w:val="009A231C"/>
    <w:rsid w:val="009A3836"/>
    <w:rsid w:val="009A5617"/>
    <w:rsid w:val="009B2ED3"/>
    <w:rsid w:val="009B53A3"/>
    <w:rsid w:val="009B5659"/>
    <w:rsid w:val="009B7FC5"/>
    <w:rsid w:val="009C5FC9"/>
    <w:rsid w:val="009C7D67"/>
    <w:rsid w:val="009D2242"/>
    <w:rsid w:val="009D713C"/>
    <w:rsid w:val="009E07B7"/>
    <w:rsid w:val="009E365C"/>
    <w:rsid w:val="009E77A0"/>
    <w:rsid w:val="009F00D9"/>
    <w:rsid w:val="009F674C"/>
    <w:rsid w:val="00A01D7F"/>
    <w:rsid w:val="00A02E57"/>
    <w:rsid w:val="00A04216"/>
    <w:rsid w:val="00A05B97"/>
    <w:rsid w:val="00A22426"/>
    <w:rsid w:val="00A24696"/>
    <w:rsid w:val="00A25642"/>
    <w:rsid w:val="00A27DB1"/>
    <w:rsid w:val="00A34670"/>
    <w:rsid w:val="00A43292"/>
    <w:rsid w:val="00A55CAE"/>
    <w:rsid w:val="00A56EAF"/>
    <w:rsid w:val="00A72CAC"/>
    <w:rsid w:val="00A76739"/>
    <w:rsid w:val="00A80BAA"/>
    <w:rsid w:val="00A8500B"/>
    <w:rsid w:val="00A90E5F"/>
    <w:rsid w:val="00A92E31"/>
    <w:rsid w:val="00AA2F5E"/>
    <w:rsid w:val="00AA61B4"/>
    <w:rsid w:val="00AB31C1"/>
    <w:rsid w:val="00AB6E2E"/>
    <w:rsid w:val="00AB7C86"/>
    <w:rsid w:val="00AD177F"/>
    <w:rsid w:val="00AD2C42"/>
    <w:rsid w:val="00AD70CF"/>
    <w:rsid w:val="00AE1A32"/>
    <w:rsid w:val="00AE2B0F"/>
    <w:rsid w:val="00AE2B38"/>
    <w:rsid w:val="00AE3706"/>
    <w:rsid w:val="00B0260B"/>
    <w:rsid w:val="00B06E11"/>
    <w:rsid w:val="00B108D7"/>
    <w:rsid w:val="00B11CEF"/>
    <w:rsid w:val="00B123C2"/>
    <w:rsid w:val="00B15588"/>
    <w:rsid w:val="00B21CC0"/>
    <w:rsid w:val="00B25192"/>
    <w:rsid w:val="00B2779D"/>
    <w:rsid w:val="00B32B9D"/>
    <w:rsid w:val="00B341FD"/>
    <w:rsid w:val="00B352B5"/>
    <w:rsid w:val="00B379B5"/>
    <w:rsid w:val="00B4129D"/>
    <w:rsid w:val="00B4657F"/>
    <w:rsid w:val="00B46B00"/>
    <w:rsid w:val="00B51DD6"/>
    <w:rsid w:val="00B52A2E"/>
    <w:rsid w:val="00B56E82"/>
    <w:rsid w:val="00B5730F"/>
    <w:rsid w:val="00B60267"/>
    <w:rsid w:val="00B656C7"/>
    <w:rsid w:val="00B737BC"/>
    <w:rsid w:val="00B83018"/>
    <w:rsid w:val="00B84D40"/>
    <w:rsid w:val="00B916E9"/>
    <w:rsid w:val="00B92FED"/>
    <w:rsid w:val="00B9549D"/>
    <w:rsid w:val="00B96D9D"/>
    <w:rsid w:val="00B97A1E"/>
    <w:rsid w:val="00BA19DA"/>
    <w:rsid w:val="00BA4554"/>
    <w:rsid w:val="00BA5774"/>
    <w:rsid w:val="00BB020C"/>
    <w:rsid w:val="00BC5380"/>
    <w:rsid w:val="00BD56A5"/>
    <w:rsid w:val="00BE0445"/>
    <w:rsid w:val="00BE6206"/>
    <w:rsid w:val="00BF49CC"/>
    <w:rsid w:val="00BF5887"/>
    <w:rsid w:val="00BF6D66"/>
    <w:rsid w:val="00C02AC6"/>
    <w:rsid w:val="00C02B03"/>
    <w:rsid w:val="00C26F1E"/>
    <w:rsid w:val="00C30662"/>
    <w:rsid w:val="00C313D8"/>
    <w:rsid w:val="00C42A17"/>
    <w:rsid w:val="00C446CD"/>
    <w:rsid w:val="00C47E80"/>
    <w:rsid w:val="00C567B1"/>
    <w:rsid w:val="00C56BD0"/>
    <w:rsid w:val="00C6394C"/>
    <w:rsid w:val="00C66B1D"/>
    <w:rsid w:val="00C72644"/>
    <w:rsid w:val="00C728D7"/>
    <w:rsid w:val="00C81847"/>
    <w:rsid w:val="00C81D0A"/>
    <w:rsid w:val="00C923A7"/>
    <w:rsid w:val="00C96EE9"/>
    <w:rsid w:val="00CA1250"/>
    <w:rsid w:val="00CA1CAD"/>
    <w:rsid w:val="00CA2BE6"/>
    <w:rsid w:val="00CA3645"/>
    <w:rsid w:val="00CA4BAD"/>
    <w:rsid w:val="00CA6A5F"/>
    <w:rsid w:val="00CA70B1"/>
    <w:rsid w:val="00CB1078"/>
    <w:rsid w:val="00CB7C80"/>
    <w:rsid w:val="00CD1907"/>
    <w:rsid w:val="00CD20D3"/>
    <w:rsid w:val="00CE38D6"/>
    <w:rsid w:val="00CE58FC"/>
    <w:rsid w:val="00CE7E57"/>
    <w:rsid w:val="00CF05C5"/>
    <w:rsid w:val="00CF2F6F"/>
    <w:rsid w:val="00CF74E4"/>
    <w:rsid w:val="00D03C2E"/>
    <w:rsid w:val="00D1697F"/>
    <w:rsid w:val="00D25DF2"/>
    <w:rsid w:val="00D436CA"/>
    <w:rsid w:val="00D52EB5"/>
    <w:rsid w:val="00D63773"/>
    <w:rsid w:val="00D65789"/>
    <w:rsid w:val="00D71F7F"/>
    <w:rsid w:val="00D73524"/>
    <w:rsid w:val="00D7566E"/>
    <w:rsid w:val="00D85128"/>
    <w:rsid w:val="00D8526D"/>
    <w:rsid w:val="00D95963"/>
    <w:rsid w:val="00DB58CA"/>
    <w:rsid w:val="00DC04D3"/>
    <w:rsid w:val="00DC37D9"/>
    <w:rsid w:val="00DC52B1"/>
    <w:rsid w:val="00DD320A"/>
    <w:rsid w:val="00DD3CA1"/>
    <w:rsid w:val="00DD448B"/>
    <w:rsid w:val="00DE53A4"/>
    <w:rsid w:val="00DF489E"/>
    <w:rsid w:val="00DF6B01"/>
    <w:rsid w:val="00DF7405"/>
    <w:rsid w:val="00E04359"/>
    <w:rsid w:val="00E05DCC"/>
    <w:rsid w:val="00E1321C"/>
    <w:rsid w:val="00E13E07"/>
    <w:rsid w:val="00E217C1"/>
    <w:rsid w:val="00E25266"/>
    <w:rsid w:val="00E30DF4"/>
    <w:rsid w:val="00E324A1"/>
    <w:rsid w:val="00E3394D"/>
    <w:rsid w:val="00E406AB"/>
    <w:rsid w:val="00E4129D"/>
    <w:rsid w:val="00E53896"/>
    <w:rsid w:val="00E62453"/>
    <w:rsid w:val="00E6297F"/>
    <w:rsid w:val="00E63957"/>
    <w:rsid w:val="00E652D0"/>
    <w:rsid w:val="00E726D2"/>
    <w:rsid w:val="00E746CC"/>
    <w:rsid w:val="00E75A59"/>
    <w:rsid w:val="00E8066C"/>
    <w:rsid w:val="00E84926"/>
    <w:rsid w:val="00E878D2"/>
    <w:rsid w:val="00E90D4C"/>
    <w:rsid w:val="00E922CC"/>
    <w:rsid w:val="00E93F70"/>
    <w:rsid w:val="00EA0238"/>
    <w:rsid w:val="00EA229C"/>
    <w:rsid w:val="00EB0F00"/>
    <w:rsid w:val="00EB209C"/>
    <w:rsid w:val="00EB5401"/>
    <w:rsid w:val="00ED3FE4"/>
    <w:rsid w:val="00EE026C"/>
    <w:rsid w:val="00EE20D2"/>
    <w:rsid w:val="00EE7891"/>
    <w:rsid w:val="00EF0A80"/>
    <w:rsid w:val="00EF0FFD"/>
    <w:rsid w:val="00F00003"/>
    <w:rsid w:val="00F0523D"/>
    <w:rsid w:val="00F14D7E"/>
    <w:rsid w:val="00F26A2A"/>
    <w:rsid w:val="00F274BF"/>
    <w:rsid w:val="00F30DB7"/>
    <w:rsid w:val="00F44FBD"/>
    <w:rsid w:val="00F465E9"/>
    <w:rsid w:val="00F5167C"/>
    <w:rsid w:val="00F517EA"/>
    <w:rsid w:val="00F524E5"/>
    <w:rsid w:val="00F55E99"/>
    <w:rsid w:val="00F56656"/>
    <w:rsid w:val="00F5694E"/>
    <w:rsid w:val="00F61816"/>
    <w:rsid w:val="00F66576"/>
    <w:rsid w:val="00F668B3"/>
    <w:rsid w:val="00F73792"/>
    <w:rsid w:val="00F7571A"/>
    <w:rsid w:val="00F82B76"/>
    <w:rsid w:val="00F86827"/>
    <w:rsid w:val="00F968BE"/>
    <w:rsid w:val="00FA4686"/>
    <w:rsid w:val="00FA7F76"/>
    <w:rsid w:val="00FB23EF"/>
    <w:rsid w:val="00FD02AC"/>
    <w:rsid w:val="00FD2A20"/>
    <w:rsid w:val="00FD7066"/>
    <w:rsid w:val="00FE1A75"/>
    <w:rsid w:val="00FE7188"/>
    <w:rsid w:val="00FE7DF3"/>
    <w:rsid w:val="00FF0B42"/>
    <w:rsid w:val="00FF3DC2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179D389"/>
  <w15:docId w15:val="{4488517D-E1A3-4DB7-B8E9-F2A45D55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6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937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basedOn w:val="Noklusjumarindkopasfonts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basedOn w:val="Noklusjumarindkopasfonts"/>
    <w:link w:val="Virsraksts1"/>
    <w:uiPriority w:val="9"/>
    <w:rsid w:val="00426C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rsid w:val="00DF7405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1DD6"/>
    <w:rPr>
      <w:color w:val="800080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basedOn w:val="Noklusjumarindkopasfonts"/>
    <w:uiPriority w:val="20"/>
    <w:qFormat/>
    <w:rsid w:val="009D713C"/>
    <w:rPr>
      <w:i/>
      <w:iCs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53BB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iemint1">
    <w:name w:val="Pieminēt1"/>
    <w:basedOn w:val="Noklusjumarindkopasfonts"/>
    <w:uiPriority w:val="99"/>
    <w:semiHidden/>
    <w:unhideWhenUsed/>
    <w:rsid w:val="000E2068"/>
    <w:rPr>
      <w:color w:val="2B579A"/>
      <w:shd w:val="clear" w:color="auto" w:fill="E6E6E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937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916E9"/>
    <w:rPr>
      <w:color w:val="808080"/>
      <w:shd w:val="clear" w:color="auto" w:fill="E6E6E6"/>
    </w:rPr>
  </w:style>
  <w:style w:type="character" w:customStyle="1" w:styleId="object">
    <w:name w:val="object"/>
    <w:basedOn w:val="Noklusjumarindkopasfonts"/>
    <w:rsid w:val="00202C90"/>
  </w:style>
  <w:style w:type="character" w:styleId="Neatrisintapieminana">
    <w:name w:val="Unresolved Mention"/>
    <w:basedOn w:val="Noklusjumarindkopasfonts"/>
    <w:uiPriority w:val="99"/>
    <w:semiHidden/>
    <w:unhideWhenUsed/>
    <w:rsid w:val="00EA0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A4D5-3299-41C1-A569-B090C709E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614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Baiba Akmentina-Cernecova</cp:lastModifiedBy>
  <cp:revision>32</cp:revision>
  <cp:lastPrinted>2019-04-17T12:29:00Z</cp:lastPrinted>
  <dcterms:created xsi:type="dcterms:W3CDTF">2019-01-08T15:20:00Z</dcterms:created>
  <dcterms:modified xsi:type="dcterms:W3CDTF">2019-04-17T12:49:00Z</dcterms:modified>
</cp:coreProperties>
</file>