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D03C" w14:textId="6ED3C38A" w:rsidR="000D251B" w:rsidRPr="000D251B" w:rsidRDefault="00CA4FA0" w:rsidP="000D251B">
      <w:pPr>
        <w:spacing w:after="0" w:line="240" w:lineRule="auto"/>
        <w:jc w:val="center"/>
        <w:textAlignment w:val="baseline"/>
        <w:rPr>
          <w:rFonts w:ascii="Arial" w:eastAsia="Times New Roman" w:hAnsi="Arial" w:cs="Arial"/>
          <w:b/>
          <w:bCs/>
          <w:sz w:val="28"/>
          <w:szCs w:val="28"/>
          <w:lang w:eastAsia="lv-LV"/>
        </w:rPr>
      </w:pPr>
      <w:r w:rsidRPr="000D251B">
        <w:rPr>
          <w:rFonts w:ascii="Arial" w:eastAsia="Times New Roman" w:hAnsi="Arial" w:cs="Arial"/>
          <w:b/>
          <w:bCs/>
          <w:sz w:val="28"/>
          <w:szCs w:val="28"/>
          <w:lang w:eastAsia="lv-LV"/>
        </w:rPr>
        <w:t>Saistošo noteikumu projekta “</w:t>
      </w:r>
      <w:r w:rsidR="008E0394" w:rsidRPr="008E0394">
        <w:rPr>
          <w:rFonts w:ascii="Arial" w:eastAsia="Times New Roman" w:hAnsi="Arial" w:cs="Arial"/>
          <w:b/>
          <w:bCs/>
          <w:sz w:val="28"/>
          <w:szCs w:val="28"/>
          <w:lang w:eastAsia="lv-LV"/>
        </w:rPr>
        <w:t xml:space="preserve">Par mājas (istabas) dzīvnieku turēšanu Liepājas </w:t>
      </w:r>
      <w:proofErr w:type="spellStart"/>
      <w:r w:rsidR="008E0394" w:rsidRPr="008E0394">
        <w:rPr>
          <w:rFonts w:ascii="Arial" w:eastAsia="Times New Roman" w:hAnsi="Arial" w:cs="Arial"/>
          <w:b/>
          <w:bCs/>
          <w:sz w:val="28"/>
          <w:szCs w:val="28"/>
          <w:lang w:eastAsia="lv-LV"/>
        </w:rPr>
        <w:t>valstspilsētā</w:t>
      </w:r>
      <w:proofErr w:type="spellEnd"/>
      <w:r w:rsidRPr="000D251B">
        <w:rPr>
          <w:rFonts w:ascii="Arial" w:eastAsia="Times New Roman" w:hAnsi="Arial" w:cs="Arial"/>
          <w:b/>
          <w:bCs/>
          <w:sz w:val="28"/>
          <w:szCs w:val="28"/>
          <w:lang w:eastAsia="lv-LV"/>
        </w:rPr>
        <w:t xml:space="preserve">” </w:t>
      </w:r>
    </w:p>
    <w:p w14:paraId="4FC1AC25" w14:textId="4E9AD98A" w:rsidR="000D251B" w:rsidRPr="000D251B" w:rsidRDefault="00CA4FA0" w:rsidP="00D02DDB">
      <w:pPr>
        <w:spacing w:after="0" w:line="240" w:lineRule="auto"/>
        <w:jc w:val="center"/>
        <w:textAlignment w:val="baseline"/>
        <w:rPr>
          <w:rFonts w:ascii="Arial" w:eastAsia="Times New Roman" w:hAnsi="Arial" w:cs="Arial"/>
          <w:b/>
          <w:bCs/>
          <w:sz w:val="28"/>
          <w:szCs w:val="28"/>
          <w:lang w:eastAsia="lv-LV"/>
        </w:rPr>
      </w:pPr>
      <w:r w:rsidRPr="000D251B">
        <w:rPr>
          <w:rFonts w:ascii="Arial" w:eastAsia="Times New Roman" w:hAnsi="Arial" w:cs="Arial"/>
          <w:b/>
          <w:bCs/>
          <w:sz w:val="28"/>
          <w:szCs w:val="28"/>
          <w:lang w:eastAsia="lv-LV"/>
        </w:rPr>
        <w:t>paskaidrojuma raksts</w:t>
      </w:r>
      <w:r w:rsidR="00296012">
        <w:rPr>
          <w:rFonts w:ascii="Arial" w:eastAsia="Times New Roman" w:hAnsi="Arial" w:cs="Arial"/>
          <w:b/>
          <w:bCs/>
          <w:sz w:val="28"/>
          <w:szCs w:val="28"/>
          <w:lang w:eastAsia="lv-LV"/>
        </w:rPr>
        <w:t xml:space="preserve"> </w:t>
      </w:r>
    </w:p>
    <w:p w14:paraId="53F5DA76" w14:textId="77777777" w:rsidR="000D251B" w:rsidRPr="000D251B" w:rsidRDefault="000D251B" w:rsidP="000D251B">
      <w:pPr>
        <w:spacing w:after="0" w:line="240" w:lineRule="auto"/>
        <w:textAlignment w:val="baseline"/>
        <w:rPr>
          <w:rFonts w:ascii="Times New Roman" w:eastAsia="Times New Roman" w:hAnsi="Times New Roman" w:cs="Times New Roman"/>
          <w:sz w:val="24"/>
          <w:szCs w:val="24"/>
          <w:lang w:eastAsia="lv-LV"/>
        </w:rPr>
      </w:pPr>
    </w:p>
    <w:tbl>
      <w:tblPr>
        <w:tblW w:w="8789"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237"/>
      </w:tblGrid>
      <w:tr w:rsidR="00582E05" w14:paraId="74325F8D"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CAC499" w14:textId="77777777" w:rsidR="000D251B" w:rsidRPr="000D251B" w:rsidRDefault="00CA4FA0" w:rsidP="000D251B">
            <w:pPr>
              <w:spacing w:after="0" w:line="240" w:lineRule="auto"/>
              <w:ind w:right="39"/>
              <w:jc w:val="center"/>
              <w:textAlignment w:val="baseline"/>
              <w:rPr>
                <w:rFonts w:ascii="Arial" w:eastAsia="Times New Roman" w:hAnsi="Arial" w:cs="Arial"/>
                <w:lang w:eastAsia="lv-LV"/>
              </w:rPr>
            </w:pPr>
            <w:r w:rsidRPr="000D251B">
              <w:rPr>
                <w:rFonts w:ascii="Arial" w:eastAsia="Times New Roman" w:hAnsi="Arial" w:cs="Arial"/>
                <w:b/>
                <w:bCs/>
                <w:lang w:eastAsia="lv-LV"/>
              </w:rPr>
              <w:t>Paskaidrojuma raksta sadaļa</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2E4F25C" w14:textId="77777777" w:rsidR="000D251B" w:rsidRPr="000D251B" w:rsidRDefault="00CA4FA0" w:rsidP="000D251B">
            <w:pPr>
              <w:spacing w:after="0" w:line="240" w:lineRule="auto"/>
              <w:ind w:right="102"/>
              <w:jc w:val="center"/>
              <w:textAlignment w:val="baseline"/>
              <w:rPr>
                <w:rFonts w:ascii="Arial" w:eastAsia="Times New Roman" w:hAnsi="Arial" w:cs="Arial"/>
                <w:b/>
                <w:bCs/>
                <w:lang w:eastAsia="lv-LV"/>
              </w:rPr>
            </w:pPr>
            <w:r w:rsidRPr="000D251B">
              <w:rPr>
                <w:rFonts w:ascii="Arial" w:eastAsia="Times New Roman" w:hAnsi="Arial" w:cs="Arial"/>
                <w:b/>
                <w:bCs/>
                <w:lang w:eastAsia="lv-LV"/>
              </w:rPr>
              <w:t>Norādāmā informācija </w:t>
            </w:r>
          </w:p>
        </w:tc>
      </w:tr>
      <w:tr w:rsidR="00582E05" w14:paraId="54F592E2"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88A3E6" w14:textId="77777777" w:rsidR="000D251B" w:rsidRPr="000D251B" w:rsidRDefault="00CA4FA0" w:rsidP="000D251B">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Mērķis un nepieciešamības pamatojums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00847EA" w14:textId="534E85BA" w:rsidR="001738FD" w:rsidRPr="001738FD" w:rsidRDefault="001738FD" w:rsidP="001738FD">
            <w:pPr>
              <w:widowControl w:val="0"/>
              <w:spacing w:after="0" w:line="240" w:lineRule="auto"/>
              <w:ind w:right="102"/>
              <w:jc w:val="both"/>
              <w:textAlignment w:val="baseline"/>
              <w:rPr>
                <w:rFonts w:ascii="Arial" w:eastAsia="Times New Roman" w:hAnsi="Arial" w:cs="Arial"/>
                <w:lang w:eastAsia="lv-LV"/>
              </w:rPr>
            </w:pPr>
            <w:r w:rsidRPr="001738FD">
              <w:rPr>
                <w:rFonts w:ascii="Arial" w:eastAsia="Times New Roman" w:hAnsi="Arial" w:cs="Arial"/>
                <w:lang w:eastAsia="lv-LV"/>
              </w:rPr>
              <w:t xml:space="preserve">Saistošo noteikumu “Par mājas (istabas) dzīvnieku turēšanu Liepājas </w:t>
            </w:r>
            <w:proofErr w:type="spellStart"/>
            <w:r w:rsidRPr="001738FD">
              <w:rPr>
                <w:rFonts w:ascii="Arial" w:eastAsia="Times New Roman" w:hAnsi="Arial" w:cs="Arial"/>
                <w:lang w:eastAsia="lv-LV"/>
              </w:rPr>
              <w:t>valstspilsētā</w:t>
            </w:r>
            <w:proofErr w:type="spellEnd"/>
            <w:r w:rsidRPr="001738FD">
              <w:rPr>
                <w:rFonts w:ascii="Arial" w:eastAsia="Times New Roman" w:hAnsi="Arial" w:cs="Arial"/>
                <w:lang w:eastAsia="lv-LV"/>
              </w:rPr>
              <w:t xml:space="preserve">” (turpmāk – saistošie noteikumi) mērķis ir nodrošināt skaidru un tiesiski pamatotu kārtību mājas (istabas) dzīvnieku turēšanā Liepājas </w:t>
            </w:r>
            <w:proofErr w:type="spellStart"/>
            <w:r w:rsidRPr="001738FD">
              <w:rPr>
                <w:rFonts w:ascii="Arial" w:eastAsia="Times New Roman" w:hAnsi="Arial" w:cs="Arial"/>
                <w:lang w:eastAsia="lv-LV"/>
              </w:rPr>
              <w:t>valstspilsētas</w:t>
            </w:r>
            <w:proofErr w:type="spellEnd"/>
            <w:r w:rsidRPr="001738FD">
              <w:rPr>
                <w:rFonts w:ascii="Arial" w:eastAsia="Times New Roman" w:hAnsi="Arial" w:cs="Arial"/>
                <w:lang w:eastAsia="lv-LV"/>
              </w:rPr>
              <w:t xml:space="preserve"> pašvaldības teritorijā, tādējādi veicinot gan dzīvnieku labturību, gan sabiedrisko kārtību un drošību. </w:t>
            </w:r>
            <w:r w:rsidR="00C33F74">
              <w:rPr>
                <w:rFonts w:ascii="Arial" w:eastAsia="Times New Roman" w:hAnsi="Arial" w:cs="Arial"/>
                <w:lang w:eastAsia="lv-LV"/>
              </w:rPr>
              <w:t>Saistošie n</w:t>
            </w:r>
            <w:r w:rsidRPr="001738FD">
              <w:rPr>
                <w:rFonts w:ascii="Arial" w:eastAsia="Times New Roman" w:hAnsi="Arial" w:cs="Arial"/>
                <w:lang w:eastAsia="lv-LV"/>
              </w:rPr>
              <w:t xml:space="preserve">oteikumi paredz dzīvnieku īpašnieku pienākumus, suņu turēšanas nodevas </w:t>
            </w:r>
            <w:r w:rsidR="00C33F74">
              <w:rPr>
                <w:rFonts w:ascii="Arial" w:eastAsia="Times New Roman" w:hAnsi="Arial" w:cs="Arial"/>
                <w:lang w:eastAsia="lv-LV"/>
              </w:rPr>
              <w:t xml:space="preserve">apmēru un maksāšanas </w:t>
            </w:r>
            <w:r w:rsidRPr="001738FD">
              <w:rPr>
                <w:rFonts w:ascii="Arial" w:eastAsia="Times New Roman" w:hAnsi="Arial" w:cs="Arial"/>
                <w:lang w:eastAsia="lv-LV"/>
              </w:rPr>
              <w:t>kārtību, kā arī kontroles mehānismus un atbildību par pārkāpumiem.</w:t>
            </w:r>
          </w:p>
          <w:p w14:paraId="08BBC3B6" w14:textId="77777777" w:rsidR="001738FD" w:rsidRPr="001738FD" w:rsidRDefault="001738FD" w:rsidP="001738FD">
            <w:pPr>
              <w:widowControl w:val="0"/>
              <w:spacing w:after="0" w:line="240" w:lineRule="auto"/>
              <w:ind w:right="102"/>
              <w:jc w:val="both"/>
              <w:textAlignment w:val="baseline"/>
              <w:rPr>
                <w:rFonts w:ascii="Arial" w:eastAsia="Times New Roman" w:hAnsi="Arial" w:cs="Arial"/>
                <w:lang w:eastAsia="lv-LV"/>
              </w:rPr>
            </w:pPr>
          </w:p>
          <w:p w14:paraId="264FDF95" w14:textId="34CE434A" w:rsidR="001738FD" w:rsidRDefault="001738FD" w:rsidP="001738FD">
            <w:pPr>
              <w:widowControl w:val="0"/>
              <w:spacing w:after="0" w:line="240" w:lineRule="auto"/>
              <w:ind w:right="102"/>
              <w:jc w:val="both"/>
              <w:textAlignment w:val="baseline"/>
              <w:rPr>
                <w:rFonts w:ascii="Arial" w:eastAsia="Times New Roman" w:hAnsi="Arial" w:cs="Arial"/>
                <w:lang w:eastAsia="lv-LV"/>
              </w:rPr>
            </w:pPr>
            <w:r w:rsidRPr="001738FD">
              <w:rPr>
                <w:rFonts w:ascii="Arial" w:eastAsia="Times New Roman" w:hAnsi="Arial" w:cs="Arial"/>
                <w:lang w:eastAsia="lv-LV"/>
              </w:rPr>
              <w:t>Šobrīd spēkā esošie Liepājas pilsētas domes saistošie noteikumi Nr.</w:t>
            </w:r>
            <w:r w:rsidR="002F0409">
              <w:rPr>
                <w:rFonts w:ascii="Arial" w:eastAsia="Times New Roman" w:hAnsi="Arial" w:cs="Arial"/>
                <w:lang w:eastAsia="lv-LV"/>
              </w:rPr>
              <w:t> </w:t>
            </w:r>
            <w:r w:rsidRPr="001738FD">
              <w:rPr>
                <w:rFonts w:ascii="Arial" w:eastAsia="Times New Roman" w:hAnsi="Arial" w:cs="Arial"/>
                <w:lang w:eastAsia="lv-LV"/>
              </w:rPr>
              <w:t>15 "Par mājas (istabas) dzīvnieku turēšanu Liepājas pilsētā" ir izdoti, pamatojoties uz likuma "Par pašvaldībām" 43. panta pirmās daļas 10. punktu, kas ir zaudējis spēku. Lai nodrošinātu vienotu un aktuālu tiesisko regulējumu, šie noteikumi ir</w:t>
            </w:r>
            <w:r w:rsidR="00164694">
              <w:rPr>
                <w:rFonts w:ascii="Arial" w:eastAsia="Times New Roman" w:hAnsi="Arial" w:cs="Arial"/>
                <w:lang w:eastAsia="lv-LV"/>
              </w:rPr>
              <w:t xml:space="preserve"> </w:t>
            </w:r>
            <w:r w:rsidRPr="001738FD">
              <w:rPr>
                <w:rFonts w:ascii="Arial" w:eastAsia="Times New Roman" w:hAnsi="Arial" w:cs="Arial"/>
                <w:lang w:eastAsia="lv-LV"/>
              </w:rPr>
              <w:t>apvienoti ar 2007.</w:t>
            </w:r>
            <w:r w:rsidR="005D0BC3">
              <w:rPr>
                <w:rFonts w:ascii="Arial" w:eastAsia="Times New Roman" w:hAnsi="Arial" w:cs="Arial"/>
                <w:lang w:eastAsia="lv-LV"/>
              </w:rPr>
              <w:t> </w:t>
            </w:r>
            <w:r w:rsidRPr="001738FD">
              <w:rPr>
                <w:rFonts w:ascii="Arial" w:eastAsia="Times New Roman" w:hAnsi="Arial" w:cs="Arial"/>
                <w:lang w:eastAsia="lv-LV"/>
              </w:rPr>
              <w:t>gada 15.</w:t>
            </w:r>
            <w:r w:rsidR="00E20315">
              <w:rPr>
                <w:rFonts w:ascii="Arial" w:eastAsia="Times New Roman" w:hAnsi="Arial" w:cs="Arial"/>
                <w:lang w:eastAsia="lv-LV"/>
              </w:rPr>
              <w:t> </w:t>
            </w:r>
            <w:r w:rsidRPr="001738FD">
              <w:rPr>
                <w:rFonts w:ascii="Arial" w:eastAsia="Times New Roman" w:hAnsi="Arial" w:cs="Arial"/>
                <w:lang w:eastAsia="lv-LV"/>
              </w:rPr>
              <w:t>februāra Liepājas pilsētas domes saistošo noteikumu Nr.</w:t>
            </w:r>
            <w:r w:rsidR="005D0BC3">
              <w:rPr>
                <w:rFonts w:ascii="Arial" w:eastAsia="Times New Roman" w:hAnsi="Arial" w:cs="Arial"/>
                <w:lang w:eastAsia="lv-LV"/>
              </w:rPr>
              <w:t> </w:t>
            </w:r>
            <w:r w:rsidRPr="001738FD">
              <w:rPr>
                <w:rFonts w:ascii="Arial" w:eastAsia="Times New Roman" w:hAnsi="Arial" w:cs="Arial"/>
                <w:lang w:eastAsia="lv-LV"/>
              </w:rPr>
              <w:t xml:space="preserve">7 "Par pašvaldības nodevu par suņa turēšanu Liepājā" normām. </w:t>
            </w:r>
            <w:r w:rsidR="00164694">
              <w:rPr>
                <w:rFonts w:ascii="Arial" w:eastAsia="Times New Roman" w:hAnsi="Arial" w:cs="Arial"/>
                <w:lang w:eastAsia="lv-LV"/>
              </w:rPr>
              <w:t>Noteikumos precizēta dzīvnieku turēšanas kārtība, nodevas apmērs un samaksas termiņš.</w:t>
            </w:r>
          </w:p>
          <w:p w14:paraId="02862045" w14:textId="77777777" w:rsidR="00C33F74" w:rsidRDefault="00C33F74" w:rsidP="001738FD">
            <w:pPr>
              <w:widowControl w:val="0"/>
              <w:spacing w:after="0" w:line="240" w:lineRule="auto"/>
              <w:ind w:right="102"/>
              <w:jc w:val="both"/>
              <w:textAlignment w:val="baseline"/>
              <w:rPr>
                <w:rFonts w:ascii="Arial" w:eastAsia="Times New Roman" w:hAnsi="Arial" w:cs="Arial"/>
                <w:lang w:eastAsia="lv-LV"/>
              </w:rPr>
            </w:pPr>
          </w:p>
          <w:p w14:paraId="61A3F703" w14:textId="4156155E" w:rsidR="001738FD" w:rsidRPr="001738FD" w:rsidRDefault="00C33F74" w:rsidP="001738FD">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Saistošie noteikumi izdoti saskaņā ar:</w:t>
            </w:r>
          </w:p>
          <w:p w14:paraId="50570B9D" w14:textId="77777777" w:rsidR="002F0409" w:rsidRDefault="001738FD" w:rsidP="002F0409">
            <w:pPr>
              <w:pStyle w:val="Sarakstarindkopa"/>
              <w:widowControl w:val="0"/>
              <w:numPr>
                <w:ilvl w:val="0"/>
                <w:numId w:val="28"/>
              </w:numPr>
              <w:spacing w:after="0" w:line="240" w:lineRule="auto"/>
              <w:ind w:left="659" w:right="102" w:hanging="283"/>
              <w:jc w:val="both"/>
              <w:textAlignment w:val="baseline"/>
              <w:rPr>
                <w:rFonts w:ascii="Arial" w:eastAsia="Times New Roman" w:hAnsi="Arial" w:cs="Arial"/>
                <w:lang w:eastAsia="lv-LV"/>
              </w:rPr>
            </w:pPr>
            <w:r w:rsidRPr="002F0409">
              <w:rPr>
                <w:rFonts w:ascii="Arial" w:eastAsia="Times New Roman" w:hAnsi="Arial" w:cs="Arial"/>
                <w:lang w:eastAsia="lv-LV"/>
              </w:rPr>
              <w:t>Pašvaldību likuma 45. panta otrās daļas 5. punktu, kur noteikts, ka pašvaldība ir tiesīga paredzēt administratīvos sodus par saistošo noteikumu pārkāpšanu, ja likumos nav noteikts citādi, par mājas (istabas) dzīvnieku labturību;</w:t>
            </w:r>
          </w:p>
          <w:p w14:paraId="55C7125A" w14:textId="77777777" w:rsidR="002F0409" w:rsidRDefault="001738FD" w:rsidP="002F0409">
            <w:pPr>
              <w:pStyle w:val="Sarakstarindkopa"/>
              <w:widowControl w:val="0"/>
              <w:numPr>
                <w:ilvl w:val="0"/>
                <w:numId w:val="28"/>
              </w:numPr>
              <w:spacing w:after="0" w:line="240" w:lineRule="auto"/>
              <w:ind w:left="659" w:right="102" w:hanging="283"/>
              <w:jc w:val="both"/>
              <w:textAlignment w:val="baseline"/>
              <w:rPr>
                <w:rFonts w:ascii="Arial" w:eastAsia="Times New Roman" w:hAnsi="Arial" w:cs="Arial"/>
                <w:lang w:eastAsia="lv-LV"/>
              </w:rPr>
            </w:pPr>
            <w:r w:rsidRPr="002F0409">
              <w:rPr>
                <w:rFonts w:ascii="Arial" w:eastAsia="Times New Roman" w:hAnsi="Arial" w:cs="Arial"/>
                <w:lang w:eastAsia="lv-LV"/>
              </w:rPr>
              <w:t>Dzīvnieku aizsardzības likuma 8. panta  ceturto daļu, 18.</w:t>
            </w:r>
            <w:r w:rsidRPr="002F0409">
              <w:rPr>
                <w:rFonts w:ascii="Arial" w:eastAsia="Times New Roman" w:hAnsi="Arial" w:cs="Arial"/>
                <w:vertAlign w:val="superscript"/>
                <w:lang w:eastAsia="lv-LV"/>
              </w:rPr>
              <w:t>5</w:t>
            </w:r>
            <w:r w:rsidRPr="002F0409">
              <w:rPr>
                <w:rFonts w:ascii="Arial" w:eastAsia="Times New Roman" w:hAnsi="Arial" w:cs="Arial"/>
                <w:lang w:eastAsia="lv-LV"/>
              </w:rPr>
              <w:t xml:space="preserve"> pantu, kur noteikts, ka vietējā pašvaldība var atļaut pilsētā dzīvojamo māju tuvumā turēt sterilizētu bezsaimnieka kaķi, ja tiek nodrošināta tā labturība un apzīmēšana. Saistošajos noteikumos tiek noteikt</w:t>
            </w:r>
            <w:r w:rsidR="00C51A60" w:rsidRPr="002F0409">
              <w:rPr>
                <w:rFonts w:ascii="Arial" w:eastAsia="Times New Roman" w:hAnsi="Arial" w:cs="Arial"/>
                <w:lang w:eastAsia="lv-LV"/>
              </w:rPr>
              <w:t xml:space="preserve">s kurās </w:t>
            </w:r>
            <w:r w:rsidRPr="002F0409">
              <w:rPr>
                <w:rFonts w:ascii="Arial" w:eastAsia="Times New Roman" w:hAnsi="Arial" w:cs="Arial"/>
                <w:lang w:eastAsia="lv-LV"/>
              </w:rPr>
              <w:t>administratīvās teritorijas publiskajās vietās un kurā laikā atļauts: atrasties ar suni un atrasties ar suni bez pavadas;</w:t>
            </w:r>
          </w:p>
          <w:p w14:paraId="33A1E099" w14:textId="12221A42" w:rsidR="002F0409" w:rsidRPr="002F0409" w:rsidRDefault="001738FD" w:rsidP="002F0409">
            <w:pPr>
              <w:pStyle w:val="Sarakstarindkopa"/>
              <w:widowControl w:val="0"/>
              <w:numPr>
                <w:ilvl w:val="0"/>
                <w:numId w:val="28"/>
              </w:numPr>
              <w:spacing w:after="0" w:line="240" w:lineRule="auto"/>
              <w:ind w:left="659" w:right="102" w:hanging="283"/>
              <w:jc w:val="both"/>
              <w:textAlignment w:val="baseline"/>
              <w:rPr>
                <w:rFonts w:ascii="Arial" w:eastAsia="Times New Roman" w:hAnsi="Arial" w:cs="Arial"/>
                <w:lang w:eastAsia="lv-LV"/>
              </w:rPr>
            </w:pPr>
            <w:r w:rsidRPr="002F0409">
              <w:rPr>
                <w:rFonts w:ascii="Arial" w:eastAsia="Times New Roman" w:hAnsi="Arial" w:cs="Arial"/>
                <w:lang w:eastAsia="lv-LV"/>
              </w:rPr>
              <w:t>Veterinārmedicīnas likuma  21.</w:t>
            </w:r>
            <w:r w:rsidRPr="002F0409">
              <w:rPr>
                <w:rFonts w:ascii="Arial" w:eastAsia="Times New Roman" w:hAnsi="Arial" w:cs="Arial"/>
                <w:vertAlign w:val="superscript"/>
                <w:lang w:eastAsia="lv-LV"/>
              </w:rPr>
              <w:t>3</w:t>
            </w:r>
            <w:r w:rsidRPr="002F0409">
              <w:rPr>
                <w:rFonts w:ascii="Arial" w:eastAsia="Times New Roman" w:hAnsi="Arial" w:cs="Arial"/>
                <w:lang w:eastAsia="lv-LV"/>
              </w:rPr>
              <w:t xml:space="preserve"> panta trešo daļu, kur noteikts, ka </w:t>
            </w:r>
            <w:r w:rsidR="00962517" w:rsidRPr="002F0409">
              <w:rPr>
                <w:rFonts w:ascii="Arial" w:eastAsia="Times New Roman" w:hAnsi="Arial" w:cs="Arial"/>
                <w:lang w:eastAsia="lv-LV"/>
              </w:rPr>
              <w:t>p</w:t>
            </w:r>
            <w:r w:rsidRPr="002F0409">
              <w:rPr>
                <w:rFonts w:ascii="Arial" w:eastAsia="Times New Roman" w:hAnsi="Arial" w:cs="Arial"/>
                <w:lang w:eastAsia="lv-LV"/>
              </w:rPr>
              <w:t>ašvaldība saistošajos noteikumos nosaka institūciju, kas ir pilnvarota pašvaldības vārdā veikt normatīvajos aktos par mājas (istabas) dzīvnieku reģistrācijas kārtību noteikto suņa, kaķa un mājas (istabas) seska apzīmēšanas un reģistrācijas prasību izpildes uzraudzību un kontroli, kā arī ir tiesīga izdot administratīvos aktus par suņa, kaķa un mājas (istabas) seska apzīmēšanu un reģistrāciju;</w:t>
            </w:r>
          </w:p>
          <w:p w14:paraId="5A1B3C27" w14:textId="5E4127EA" w:rsidR="002F0409" w:rsidRPr="002F0409" w:rsidRDefault="001738FD" w:rsidP="002F0409">
            <w:pPr>
              <w:pStyle w:val="Sarakstarindkopa"/>
              <w:widowControl w:val="0"/>
              <w:numPr>
                <w:ilvl w:val="0"/>
                <w:numId w:val="28"/>
              </w:numPr>
              <w:spacing w:after="0" w:line="240" w:lineRule="auto"/>
              <w:ind w:left="659" w:right="102" w:hanging="283"/>
              <w:jc w:val="both"/>
              <w:textAlignment w:val="baseline"/>
              <w:rPr>
                <w:rFonts w:ascii="Arial" w:eastAsia="Times New Roman" w:hAnsi="Arial" w:cs="Arial"/>
                <w:lang w:eastAsia="lv-LV"/>
              </w:rPr>
            </w:pPr>
            <w:r w:rsidRPr="002F0409">
              <w:rPr>
                <w:rFonts w:ascii="Arial" w:eastAsia="Times New Roman" w:hAnsi="Arial" w:cs="Arial"/>
                <w:lang w:eastAsia="lv-LV"/>
              </w:rPr>
              <w:t>Ministru kabineta 2024. gada 25. jūnija noteikumu Nr.</w:t>
            </w:r>
            <w:r w:rsidR="00962517" w:rsidRPr="002F0409">
              <w:rPr>
                <w:rFonts w:ascii="Arial" w:eastAsia="Times New Roman" w:hAnsi="Arial" w:cs="Arial"/>
                <w:lang w:eastAsia="lv-LV"/>
              </w:rPr>
              <w:t> </w:t>
            </w:r>
            <w:r w:rsidRPr="002F0409">
              <w:rPr>
                <w:rFonts w:ascii="Arial" w:eastAsia="Times New Roman" w:hAnsi="Arial" w:cs="Arial"/>
                <w:lang w:eastAsia="lv-LV"/>
              </w:rPr>
              <w:t xml:space="preserve">411 Mājas (istabas) dzīvnieku labturības un </w:t>
            </w:r>
            <w:r w:rsidRPr="002F0409">
              <w:rPr>
                <w:rFonts w:ascii="Arial" w:eastAsia="Times New Roman" w:hAnsi="Arial" w:cs="Arial"/>
                <w:lang w:eastAsia="lv-LV"/>
              </w:rPr>
              <w:lastRenderedPageBreak/>
              <w:t xml:space="preserve">aizsardzības noteikumi" 40.2. apakšpunktu, kur </w:t>
            </w:r>
            <w:r w:rsidR="00962517" w:rsidRPr="002F0409">
              <w:rPr>
                <w:rFonts w:ascii="Arial" w:eastAsia="Times New Roman" w:hAnsi="Arial" w:cs="Arial"/>
                <w:lang w:eastAsia="lv-LV"/>
              </w:rPr>
              <w:t>paredzēts</w:t>
            </w:r>
            <w:r w:rsidRPr="002F0409">
              <w:rPr>
                <w:rFonts w:ascii="Arial" w:eastAsia="Times New Roman" w:hAnsi="Arial" w:cs="Arial"/>
                <w:lang w:eastAsia="lv-LV"/>
              </w:rPr>
              <w:t>, ka pašvaldība savā administratīv</w:t>
            </w:r>
            <w:r w:rsidR="00962517" w:rsidRPr="002F0409">
              <w:rPr>
                <w:rFonts w:ascii="Arial" w:eastAsia="Times New Roman" w:hAnsi="Arial" w:cs="Arial"/>
                <w:lang w:eastAsia="lv-LV"/>
              </w:rPr>
              <w:t>aj</w:t>
            </w:r>
            <w:r w:rsidRPr="002F0409">
              <w:rPr>
                <w:rFonts w:ascii="Arial" w:eastAsia="Times New Roman" w:hAnsi="Arial" w:cs="Arial"/>
                <w:lang w:eastAsia="lv-LV"/>
              </w:rPr>
              <w:t>ā teritorijā nosaka teritorijas, kurās sunim ir atļauts uzturēties</w:t>
            </w:r>
            <w:r w:rsidR="00962517" w:rsidRPr="002F0409">
              <w:rPr>
                <w:rFonts w:ascii="Arial" w:eastAsia="Times New Roman" w:hAnsi="Arial" w:cs="Arial"/>
                <w:lang w:eastAsia="lv-LV"/>
              </w:rPr>
              <w:t xml:space="preserve"> bez pavadas</w:t>
            </w:r>
            <w:r w:rsidR="00D43005" w:rsidRPr="002F0409">
              <w:rPr>
                <w:rFonts w:ascii="Arial" w:eastAsia="Times New Roman" w:hAnsi="Arial" w:cs="Arial"/>
                <w:lang w:eastAsia="lv-LV"/>
              </w:rPr>
              <w:t>;</w:t>
            </w:r>
            <w:r w:rsidRPr="002F0409">
              <w:rPr>
                <w:rFonts w:ascii="Arial" w:eastAsia="Times New Roman" w:hAnsi="Arial" w:cs="Arial"/>
                <w:lang w:eastAsia="lv-LV"/>
              </w:rPr>
              <w:t xml:space="preserve"> </w:t>
            </w:r>
          </w:p>
          <w:p w14:paraId="78BDAA68" w14:textId="391E2A50" w:rsidR="001738FD" w:rsidRPr="002F0409" w:rsidRDefault="001738FD" w:rsidP="002F0409">
            <w:pPr>
              <w:pStyle w:val="Sarakstarindkopa"/>
              <w:widowControl w:val="0"/>
              <w:numPr>
                <w:ilvl w:val="0"/>
                <w:numId w:val="28"/>
              </w:numPr>
              <w:spacing w:after="0" w:line="240" w:lineRule="auto"/>
              <w:ind w:left="659" w:right="102" w:hanging="283"/>
              <w:jc w:val="both"/>
              <w:textAlignment w:val="baseline"/>
              <w:rPr>
                <w:rFonts w:ascii="Arial" w:eastAsia="Times New Roman" w:hAnsi="Arial" w:cs="Arial"/>
                <w:lang w:eastAsia="lv-LV"/>
              </w:rPr>
            </w:pPr>
            <w:r w:rsidRPr="002F0409">
              <w:rPr>
                <w:rFonts w:ascii="Arial" w:eastAsia="Times New Roman" w:hAnsi="Arial" w:cs="Arial"/>
                <w:lang w:eastAsia="lv-LV"/>
              </w:rPr>
              <w:t>Likuma “Par nodokļiem un nodevām” 12.</w:t>
            </w:r>
            <w:r w:rsidR="005D0BC3">
              <w:rPr>
                <w:rFonts w:ascii="Arial" w:eastAsia="Times New Roman" w:hAnsi="Arial" w:cs="Arial"/>
                <w:lang w:eastAsia="lv-LV"/>
              </w:rPr>
              <w:t> </w:t>
            </w:r>
            <w:r w:rsidRPr="002F0409">
              <w:rPr>
                <w:rFonts w:ascii="Arial" w:eastAsia="Times New Roman" w:hAnsi="Arial" w:cs="Arial"/>
                <w:lang w:eastAsia="lv-LV"/>
              </w:rPr>
              <w:t>panta pirmās daļas 5.</w:t>
            </w:r>
            <w:r w:rsidR="005D0BC3">
              <w:rPr>
                <w:rFonts w:ascii="Arial" w:eastAsia="Times New Roman" w:hAnsi="Arial" w:cs="Arial"/>
                <w:lang w:eastAsia="lv-LV"/>
              </w:rPr>
              <w:t> </w:t>
            </w:r>
            <w:r w:rsidRPr="002F0409">
              <w:rPr>
                <w:rFonts w:ascii="Arial" w:eastAsia="Times New Roman" w:hAnsi="Arial" w:cs="Arial"/>
                <w:lang w:eastAsia="lv-LV"/>
              </w:rPr>
              <w:t>punktu, kur noteikts, ka pašvaldībai ir tiesības Ministru kabineta noteikumos noteiktajā kārtībā savā administratīvajā teritorijā uzlikt pašvaldības nodevas par visu veidu dzīvnieku turēšanu.</w:t>
            </w:r>
          </w:p>
          <w:p w14:paraId="32A1D613" w14:textId="77777777" w:rsidR="00997C60" w:rsidRDefault="00997C60" w:rsidP="00164694">
            <w:pPr>
              <w:widowControl w:val="0"/>
              <w:spacing w:after="0" w:line="240" w:lineRule="auto"/>
              <w:ind w:right="102"/>
              <w:jc w:val="both"/>
              <w:textAlignment w:val="baseline"/>
              <w:rPr>
                <w:rFonts w:ascii="Arial" w:eastAsia="Times New Roman" w:hAnsi="Arial" w:cs="Arial"/>
                <w:lang w:eastAsia="lv-LV"/>
              </w:rPr>
            </w:pPr>
          </w:p>
          <w:p w14:paraId="27EDAD55" w14:textId="6513AB5C" w:rsidR="00164694" w:rsidRDefault="00997C60" w:rsidP="00997C60">
            <w:pPr>
              <w:widowControl w:val="0"/>
              <w:spacing w:after="0" w:line="240" w:lineRule="auto"/>
              <w:ind w:right="102"/>
              <w:jc w:val="both"/>
              <w:textAlignment w:val="baseline"/>
              <w:rPr>
                <w:rFonts w:ascii="Arial" w:eastAsia="Times New Roman" w:hAnsi="Arial" w:cs="Arial"/>
                <w:lang w:eastAsia="lv-LV"/>
              </w:rPr>
            </w:pPr>
            <w:r w:rsidRPr="00997C60">
              <w:rPr>
                <w:rFonts w:ascii="Arial" w:eastAsia="Times New Roman" w:hAnsi="Arial" w:cs="Arial"/>
                <w:lang w:eastAsia="lv-LV"/>
              </w:rPr>
              <w:t xml:space="preserve">Līdzekļi, kas tiek iegūti no suņu turēšanas nodevām, tiek izlietoti suņu ekskrementu urnu uzstādīšanai un apsaimniekošanai, pastaigu laukumu </w:t>
            </w:r>
            <w:r>
              <w:rPr>
                <w:rFonts w:ascii="Arial" w:eastAsia="Times New Roman" w:hAnsi="Arial" w:cs="Arial"/>
                <w:lang w:eastAsia="lv-LV"/>
              </w:rPr>
              <w:t xml:space="preserve">apsaimniekošanai un </w:t>
            </w:r>
            <w:r w:rsidRPr="00997C60">
              <w:rPr>
                <w:rFonts w:ascii="Arial" w:eastAsia="Times New Roman" w:hAnsi="Arial" w:cs="Arial"/>
                <w:lang w:eastAsia="lv-LV"/>
              </w:rPr>
              <w:t>uzturēšanai, kā arī ar mājdzīvnieku aprūpi saistītu pasākumu īstenošanai pilsētā. Nodevas maksāšana ir nepieciešama, lai nodrošinātu šo funkciju pastāvīgu un kvalitatīvu izpildi, kā arī veidotu sakoptu, drošu un dzīvniekiem piemērotu pilsētvidi.</w:t>
            </w:r>
          </w:p>
          <w:p w14:paraId="51D7CE1F" w14:textId="77777777" w:rsidR="00266911" w:rsidRDefault="00266911" w:rsidP="00997C60">
            <w:pPr>
              <w:widowControl w:val="0"/>
              <w:spacing w:after="0" w:line="240" w:lineRule="auto"/>
              <w:ind w:right="102"/>
              <w:jc w:val="both"/>
              <w:textAlignment w:val="baseline"/>
              <w:rPr>
                <w:rFonts w:ascii="Arial" w:eastAsia="Times New Roman" w:hAnsi="Arial" w:cs="Arial"/>
                <w:lang w:eastAsia="lv-LV"/>
              </w:rPr>
            </w:pPr>
          </w:p>
          <w:p w14:paraId="68572D82" w14:textId="647714C6" w:rsidR="00997C60" w:rsidRDefault="00997C60" w:rsidP="00266911">
            <w:pPr>
              <w:widowControl w:val="0"/>
              <w:spacing w:after="0" w:line="240" w:lineRule="auto"/>
              <w:ind w:right="102"/>
              <w:jc w:val="both"/>
              <w:textAlignment w:val="baseline"/>
              <w:rPr>
                <w:rFonts w:ascii="Arial" w:eastAsia="Times New Roman" w:hAnsi="Arial" w:cs="Arial"/>
                <w:lang w:eastAsia="lv-LV"/>
              </w:rPr>
            </w:pPr>
            <w:r w:rsidRPr="00997C60">
              <w:rPr>
                <w:rFonts w:ascii="Arial" w:eastAsia="Times New Roman" w:hAnsi="Arial" w:cs="Arial"/>
                <w:lang w:eastAsia="lv-LV"/>
              </w:rPr>
              <w:t>Ar šobrīd saņemtajiem līdzekļiem no nodevu maksājumiem nepietiek, lai pilnībā nodrošinātu iepriekš minētos apsaimniekošanas pasākumus atbilstošā apjomā un kvalitātē. Papildu tam, pašvaldībā tiek saņemti iedzīvotāju priekšlikumi, kas saistīt</w:t>
            </w:r>
            <w:r w:rsidR="00922E67">
              <w:rPr>
                <w:rFonts w:ascii="Arial" w:eastAsia="Times New Roman" w:hAnsi="Arial" w:cs="Arial"/>
                <w:lang w:eastAsia="lv-LV"/>
              </w:rPr>
              <w:t>i</w:t>
            </w:r>
            <w:r w:rsidRPr="00997C60">
              <w:rPr>
                <w:rFonts w:ascii="Arial" w:eastAsia="Times New Roman" w:hAnsi="Arial" w:cs="Arial"/>
                <w:lang w:eastAsia="lv-LV"/>
              </w:rPr>
              <w:t xml:space="preserve"> ar nepieciešamību uzlabot esošo suņu pastaigu laukumu infrastruktūru, kā arī palielināt ekskrementu urnu skaitu publiskās vietās.</w:t>
            </w:r>
          </w:p>
          <w:p w14:paraId="539B462C" w14:textId="77777777" w:rsidR="00266911" w:rsidRPr="00997C60" w:rsidRDefault="00266911" w:rsidP="00266911">
            <w:pPr>
              <w:widowControl w:val="0"/>
              <w:spacing w:after="0" w:line="240" w:lineRule="auto"/>
              <w:ind w:right="102"/>
              <w:jc w:val="both"/>
              <w:textAlignment w:val="baseline"/>
              <w:rPr>
                <w:rFonts w:ascii="Arial" w:eastAsia="Times New Roman" w:hAnsi="Arial" w:cs="Arial"/>
                <w:lang w:eastAsia="lv-LV"/>
              </w:rPr>
            </w:pPr>
          </w:p>
          <w:p w14:paraId="79161E09" w14:textId="626F0A6D" w:rsidR="00B55B41" w:rsidRDefault="00997C60" w:rsidP="00997C60">
            <w:pPr>
              <w:widowControl w:val="0"/>
              <w:spacing w:after="0" w:line="240" w:lineRule="auto"/>
              <w:ind w:right="102"/>
              <w:jc w:val="both"/>
              <w:textAlignment w:val="baseline"/>
              <w:rPr>
                <w:rFonts w:ascii="Arial" w:eastAsia="Times New Roman" w:hAnsi="Arial" w:cs="Arial"/>
                <w:lang w:eastAsia="lv-LV"/>
              </w:rPr>
            </w:pPr>
            <w:r w:rsidRPr="00997C60">
              <w:rPr>
                <w:rFonts w:ascii="Arial" w:eastAsia="Times New Roman" w:hAnsi="Arial" w:cs="Arial"/>
                <w:lang w:eastAsia="lv-LV"/>
              </w:rPr>
              <w:t xml:space="preserve">Lai pašvaldība nākotnē varētu reaģēt uz sabiedrības pieprasījumu, attīstīt </w:t>
            </w:r>
            <w:r w:rsidR="00922E67">
              <w:rPr>
                <w:rFonts w:ascii="Arial" w:eastAsia="Times New Roman" w:hAnsi="Arial" w:cs="Arial"/>
                <w:lang w:eastAsia="lv-LV"/>
              </w:rPr>
              <w:t xml:space="preserve">mājas (istabas) </w:t>
            </w:r>
            <w:r w:rsidRPr="00997C60">
              <w:rPr>
                <w:rFonts w:ascii="Arial" w:eastAsia="Times New Roman" w:hAnsi="Arial" w:cs="Arial"/>
                <w:lang w:eastAsia="lv-LV"/>
              </w:rPr>
              <w:t>dzīvniek</w:t>
            </w:r>
            <w:r w:rsidR="00922E67">
              <w:rPr>
                <w:rFonts w:ascii="Arial" w:eastAsia="Times New Roman" w:hAnsi="Arial" w:cs="Arial"/>
                <w:lang w:eastAsia="lv-LV"/>
              </w:rPr>
              <w:t>iem</w:t>
            </w:r>
            <w:r w:rsidRPr="00997C60">
              <w:rPr>
                <w:rFonts w:ascii="Arial" w:eastAsia="Times New Roman" w:hAnsi="Arial" w:cs="Arial"/>
                <w:lang w:eastAsia="lv-LV"/>
              </w:rPr>
              <w:t xml:space="preserve"> draudzīgu infrastruktūru, nodrošināt tās ilgtspējīgu uzturēšanu un paplašināšanu, ir nepieciešams nodrošināt stabilu un pietiekamu finansējuma avotu, ko paredz suņa turēšanas nodeva.</w:t>
            </w:r>
          </w:p>
          <w:p w14:paraId="55A5F2CE" w14:textId="77777777" w:rsidR="00266911" w:rsidRDefault="00266911" w:rsidP="00997C60">
            <w:pPr>
              <w:widowControl w:val="0"/>
              <w:spacing w:after="0" w:line="240" w:lineRule="auto"/>
              <w:ind w:right="102"/>
              <w:jc w:val="both"/>
              <w:textAlignment w:val="baseline"/>
              <w:rPr>
                <w:rFonts w:ascii="Arial" w:eastAsia="Times New Roman" w:hAnsi="Arial" w:cs="Arial"/>
                <w:lang w:eastAsia="lv-LV"/>
              </w:rPr>
            </w:pPr>
          </w:p>
          <w:p w14:paraId="36074ABF" w14:textId="0E61F9E3" w:rsidR="00A50F51" w:rsidRDefault="00B55B41" w:rsidP="00266911">
            <w:pPr>
              <w:jc w:val="both"/>
              <w:rPr>
                <w:rFonts w:ascii="Arial" w:eastAsia="Times New Roman" w:hAnsi="Arial" w:cs="Arial"/>
                <w:lang w:eastAsia="lv-LV"/>
              </w:rPr>
            </w:pPr>
            <w:r w:rsidRPr="00B55B41">
              <w:rPr>
                <w:rFonts w:ascii="Arial" w:eastAsia="Times New Roman" w:hAnsi="Arial" w:cs="Arial"/>
                <w:lang w:eastAsia="lv-LV"/>
              </w:rPr>
              <w:t>Nodevas ieņēmumi tiek novirzīti suņu labturības infrastruktūras uzturēšanai un attīstībai, tostarp – suņu pastaigu laukumu apsaimniekošanai, ekskrementu urnu uzstādīšanai un uzturēšanai, kā arī citiem ar mājas (istabas) dzīvnieku aprūpi saistītiem pasākumiem pašvaldības teritorijā.</w:t>
            </w:r>
          </w:p>
          <w:p w14:paraId="605D3952" w14:textId="318F3DA6" w:rsidR="00A50F51" w:rsidRDefault="00A50F51" w:rsidP="002F0409">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Suņu pastaigu laukumu uzturēšanai un apsaimniekošanai</w:t>
            </w:r>
            <w:r w:rsidR="00266911">
              <w:rPr>
                <w:rFonts w:ascii="Arial" w:eastAsia="Times New Roman" w:hAnsi="Arial" w:cs="Arial"/>
                <w:lang w:eastAsia="lv-LV"/>
              </w:rPr>
              <w:t>, suņu ekskrementu urnu uzstādīšanai un apsaimniekošanai</w:t>
            </w:r>
            <w:r>
              <w:rPr>
                <w:rFonts w:ascii="Arial" w:eastAsia="Times New Roman" w:hAnsi="Arial" w:cs="Arial"/>
                <w:lang w:eastAsia="lv-LV"/>
              </w:rPr>
              <w:t xml:space="preserve"> iztērētie līdzekļi</w:t>
            </w:r>
            <w:r w:rsidR="00266911">
              <w:rPr>
                <w:rFonts w:ascii="Arial" w:eastAsia="Times New Roman" w:hAnsi="Arial" w:cs="Arial"/>
                <w:lang w:eastAsia="lv-LV"/>
              </w:rPr>
              <w:t xml:space="preserve">: </w:t>
            </w:r>
            <w:r w:rsidRPr="00FA0B31">
              <w:rPr>
                <w:rFonts w:ascii="Arial" w:eastAsia="Times New Roman" w:hAnsi="Arial" w:cs="Arial"/>
                <w:lang w:eastAsia="lv-LV"/>
              </w:rPr>
              <w:t>2024. gadā</w:t>
            </w:r>
            <w:r w:rsidR="00266911" w:rsidRPr="00FA0B31">
              <w:rPr>
                <w:rFonts w:ascii="Arial" w:eastAsia="Times New Roman" w:hAnsi="Arial" w:cs="Arial"/>
                <w:lang w:eastAsia="lv-LV"/>
              </w:rPr>
              <w:t xml:space="preserve"> </w:t>
            </w:r>
            <w:r w:rsidR="00FA0B31" w:rsidRPr="00FA0B31">
              <w:rPr>
                <w:rFonts w:ascii="Arial" w:eastAsia="Times New Roman" w:hAnsi="Arial" w:cs="Arial"/>
                <w:lang w:eastAsia="lv-LV"/>
              </w:rPr>
              <w:t>–</w:t>
            </w:r>
            <w:r w:rsidR="00266911" w:rsidRPr="00FA0B31">
              <w:rPr>
                <w:rFonts w:ascii="Arial" w:eastAsia="Times New Roman" w:hAnsi="Arial" w:cs="Arial"/>
                <w:lang w:eastAsia="lv-LV"/>
              </w:rPr>
              <w:t xml:space="preserve"> </w:t>
            </w:r>
            <w:r w:rsidR="00FA0B31" w:rsidRPr="00FA0B31">
              <w:rPr>
                <w:rFonts w:ascii="Arial" w:eastAsia="Times New Roman" w:hAnsi="Arial" w:cs="Arial"/>
                <w:lang w:eastAsia="lv-LV"/>
              </w:rPr>
              <w:t>5</w:t>
            </w:r>
            <w:r w:rsidR="002F0409">
              <w:rPr>
                <w:rFonts w:ascii="Arial" w:eastAsia="Times New Roman" w:hAnsi="Arial" w:cs="Arial"/>
                <w:lang w:eastAsia="lv-LV"/>
              </w:rPr>
              <w:t xml:space="preserve"> </w:t>
            </w:r>
            <w:r w:rsidR="00FA0B31" w:rsidRPr="00FA0B31">
              <w:rPr>
                <w:rFonts w:ascii="Arial" w:eastAsia="Times New Roman" w:hAnsi="Arial" w:cs="Arial"/>
                <w:lang w:eastAsia="lv-LV"/>
              </w:rPr>
              <w:t xml:space="preserve">400 </w:t>
            </w:r>
            <w:proofErr w:type="spellStart"/>
            <w:r w:rsidR="002F0409" w:rsidRPr="002F0409">
              <w:rPr>
                <w:rFonts w:ascii="Arial" w:eastAsia="Times New Roman" w:hAnsi="Arial" w:cs="Arial"/>
                <w:i/>
                <w:iCs/>
                <w:lang w:eastAsia="lv-LV"/>
              </w:rPr>
              <w:t>euro</w:t>
            </w:r>
            <w:proofErr w:type="spellEnd"/>
            <w:r w:rsidR="00FA0B31" w:rsidRPr="00FA0B31">
              <w:rPr>
                <w:rFonts w:ascii="Arial" w:eastAsia="Times New Roman" w:hAnsi="Arial" w:cs="Arial"/>
                <w:lang w:eastAsia="lv-LV"/>
              </w:rPr>
              <w:t>;</w:t>
            </w:r>
            <w:r w:rsidR="002F0409">
              <w:rPr>
                <w:rFonts w:ascii="Arial" w:eastAsia="Times New Roman" w:hAnsi="Arial" w:cs="Arial"/>
                <w:lang w:eastAsia="lv-LV"/>
              </w:rPr>
              <w:t xml:space="preserve"> </w:t>
            </w:r>
            <w:r w:rsidRPr="00FA0B31">
              <w:rPr>
                <w:rFonts w:ascii="Arial" w:eastAsia="Times New Roman" w:hAnsi="Arial" w:cs="Arial"/>
                <w:lang w:eastAsia="lv-LV"/>
              </w:rPr>
              <w:t>2023. gadā</w:t>
            </w:r>
            <w:r w:rsidR="004A2450" w:rsidRPr="00FA0B31">
              <w:rPr>
                <w:rFonts w:ascii="Arial" w:eastAsia="Times New Roman" w:hAnsi="Arial" w:cs="Arial"/>
                <w:lang w:eastAsia="lv-LV"/>
              </w:rPr>
              <w:t xml:space="preserve"> – </w:t>
            </w:r>
            <w:r w:rsidR="00FA0B31" w:rsidRPr="00FA0B31">
              <w:rPr>
                <w:rFonts w:ascii="Arial" w:eastAsia="Times New Roman" w:hAnsi="Arial" w:cs="Arial"/>
                <w:lang w:eastAsia="lv-LV"/>
              </w:rPr>
              <w:t xml:space="preserve">14 179 </w:t>
            </w:r>
            <w:proofErr w:type="spellStart"/>
            <w:r w:rsidR="002F0409" w:rsidRPr="002F0409">
              <w:rPr>
                <w:rFonts w:ascii="Arial" w:eastAsia="Times New Roman" w:hAnsi="Arial" w:cs="Arial"/>
                <w:i/>
                <w:iCs/>
                <w:lang w:eastAsia="lv-LV"/>
              </w:rPr>
              <w:t>euro</w:t>
            </w:r>
            <w:proofErr w:type="spellEnd"/>
            <w:r w:rsidR="00FA0B31" w:rsidRPr="00FA0B31">
              <w:rPr>
                <w:rFonts w:ascii="Arial" w:eastAsia="Times New Roman" w:hAnsi="Arial" w:cs="Arial"/>
                <w:lang w:eastAsia="lv-LV"/>
              </w:rPr>
              <w:t xml:space="preserve"> (</w:t>
            </w:r>
            <w:r w:rsidR="004A2450" w:rsidRPr="00FA0B31">
              <w:rPr>
                <w:rFonts w:ascii="Arial" w:eastAsia="Times New Roman" w:hAnsi="Arial" w:cs="Arial"/>
                <w:lang w:eastAsia="lv-LV"/>
              </w:rPr>
              <w:t>tai skaitā žoga atjaunošanas darbi</w:t>
            </w:r>
            <w:r w:rsidR="002F0409">
              <w:rPr>
                <w:rFonts w:ascii="Arial" w:eastAsia="Times New Roman" w:hAnsi="Arial" w:cs="Arial"/>
                <w:lang w:eastAsia="lv-LV"/>
              </w:rPr>
              <w:t xml:space="preserve"> </w:t>
            </w:r>
            <w:r w:rsidR="004A2450" w:rsidRPr="00FA0B31">
              <w:rPr>
                <w:rFonts w:ascii="Arial" w:eastAsia="Times New Roman" w:hAnsi="Arial" w:cs="Arial"/>
                <w:lang w:eastAsia="lv-LV"/>
              </w:rPr>
              <w:t>Zvejnieku alejā</w:t>
            </w:r>
            <w:r w:rsidR="00FA0B31" w:rsidRPr="00FA0B31">
              <w:rPr>
                <w:rFonts w:ascii="Arial" w:eastAsia="Times New Roman" w:hAnsi="Arial" w:cs="Arial"/>
                <w:lang w:eastAsia="lv-LV"/>
              </w:rPr>
              <w:t xml:space="preserve"> 11 un urnu suņu ekskrementiem iegāde).</w:t>
            </w:r>
            <w:r w:rsidR="004A2450" w:rsidRPr="00FA0B31">
              <w:rPr>
                <w:rFonts w:ascii="Arial" w:eastAsia="Times New Roman" w:hAnsi="Arial" w:cs="Arial"/>
                <w:lang w:eastAsia="lv-LV"/>
              </w:rPr>
              <w:t xml:space="preserve"> </w:t>
            </w:r>
            <w:r w:rsidR="002F0409">
              <w:rPr>
                <w:rFonts w:ascii="Arial" w:eastAsia="Times New Roman" w:hAnsi="Arial" w:cs="Arial"/>
                <w:lang w:eastAsia="lv-LV"/>
              </w:rPr>
              <w:t xml:space="preserve"> </w:t>
            </w:r>
          </w:p>
          <w:p w14:paraId="3C77F22F" w14:textId="77777777" w:rsidR="00867BD3" w:rsidRDefault="00867BD3" w:rsidP="00997C60">
            <w:pPr>
              <w:widowControl w:val="0"/>
              <w:spacing w:after="0" w:line="240" w:lineRule="auto"/>
              <w:ind w:right="102"/>
              <w:jc w:val="both"/>
              <w:textAlignment w:val="baseline"/>
              <w:rPr>
                <w:rFonts w:ascii="Arial" w:eastAsia="Times New Roman" w:hAnsi="Arial" w:cs="Arial"/>
                <w:lang w:eastAsia="lv-LV"/>
              </w:rPr>
            </w:pPr>
          </w:p>
          <w:p w14:paraId="3DE77C13" w14:textId="59BA0E4B" w:rsidR="00685816" w:rsidRPr="00685816" w:rsidRDefault="00685816" w:rsidP="00685816">
            <w:pPr>
              <w:widowControl w:val="0"/>
              <w:spacing w:after="0" w:line="240" w:lineRule="auto"/>
              <w:ind w:right="102"/>
              <w:jc w:val="both"/>
              <w:textAlignment w:val="baseline"/>
              <w:rPr>
                <w:rFonts w:ascii="Arial" w:eastAsia="Times New Roman" w:hAnsi="Arial" w:cs="Arial"/>
                <w:lang w:eastAsia="lv-LV"/>
              </w:rPr>
            </w:pPr>
            <w:r w:rsidRPr="00685816">
              <w:rPr>
                <w:rFonts w:ascii="Arial" w:eastAsia="Times New Roman" w:hAnsi="Arial" w:cs="Arial"/>
                <w:lang w:eastAsia="lv-LV"/>
              </w:rPr>
              <w:t>Alternatīva</w:t>
            </w:r>
            <w:r w:rsidR="00865F8B">
              <w:rPr>
                <w:rFonts w:ascii="Arial" w:eastAsia="Times New Roman" w:hAnsi="Arial" w:cs="Arial"/>
                <w:lang w:eastAsia="lv-LV"/>
              </w:rPr>
              <w:t xml:space="preserve"> </w:t>
            </w:r>
            <w:r w:rsidRPr="00685816">
              <w:rPr>
                <w:rFonts w:ascii="Arial" w:eastAsia="Times New Roman" w:hAnsi="Arial" w:cs="Arial"/>
                <w:lang w:eastAsia="lv-LV"/>
              </w:rPr>
              <w:t xml:space="preserve">suņa turēšanas nodevai un tās apmēram būtu suņa turēšanas nodevas atcelšana, bet tā izslēgtu finansējuma avotu, kas tiek novirzīts dzīvnieku labturības infrastruktūras uzturēšanai. Vienlaikus šāda pieeja mazinātu suņu īpašnieku līdzdalību pašvaldības kopējo izmaksu segšanā. Alternatīva noteiktajai nodevai 10 </w:t>
            </w:r>
            <w:proofErr w:type="spellStart"/>
            <w:r w:rsidR="005D0BC3" w:rsidRPr="005D0BC3">
              <w:rPr>
                <w:rFonts w:ascii="Arial" w:eastAsia="Times New Roman" w:hAnsi="Arial" w:cs="Arial"/>
                <w:i/>
                <w:iCs/>
                <w:lang w:eastAsia="lv-LV"/>
              </w:rPr>
              <w:t>euro</w:t>
            </w:r>
            <w:proofErr w:type="spellEnd"/>
            <w:r w:rsidRPr="00685816">
              <w:rPr>
                <w:rFonts w:ascii="Arial" w:eastAsia="Times New Roman" w:hAnsi="Arial" w:cs="Arial"/>
                <w:lang w:eastAsia="lv-LV"/>
              </w:rPr>
              <w:t xml:space="preserve"> apmērā (no 2026. gada 1. janvāra) būtu saglabāt nodevu esošajā apmērā (8,54 </w:t>
            </w:r>
            <w:proofErr w:type="spellStart"/>
            <w:r w:rsidR="005D0BC3" w:rsidRPr="005D0BC3">
              <w:rPr>
                <w:rFonts w:ascii="Arial" w:eastAsia="Times New Roman" w:hAnsi="Arial" w:cs="Arial"/>
                <w:i/>
                <w:iCs/>
                <w:lang w:eastAsia="lv-LV"/>
              </w:rPr>
              <w:t>euro</w:t>
            </w:r>
            <w:proofErr w:type="spellEnd"/>
            <w:r w:rsidRPr="00685816">
              <w:rPr>
                <w:rFonts w:ascii="Arial" w:eastAsia="Times New Roman" w:hAnsi="Arial" w:cs="Arial"/>
                <w:lang w:eastAsia="lv-LV"/>
              </w:rPr>
              <w:t xml:space="preserve">). Esošais nodevas apmērs nesedz nepieciešamos izdevumus dzīvnieku labturības infrastruktūras uzturēšanai un apsaimniekošanai, </w:t>
            </w:r>
            <w:r w:rsidRPr="00685816">
              <w:rPr>
                <w:rFonts w:ascii="Arial" w:eastAsia="Times New Roman" w:hAnsi="Arial" w:cs="Arial"/>
                <w:lang w:eastAsia="lv-LV"/>
              </w:rPr>
              <w:lastRenderedPageBreak/>
              <w:t>ņemot vērā izmaksu pieaugumu un iedzīvotāju vēlmes uzlabot infrastruktūru (piemēram, suņu laukumu aprīkojum</w:t>
            </w:r>
            <w:r w:rsidR="00865F8B">
              <w:rPr>
                <w:rFonts w:ascii="Arial" w:eastAsia="Times New Roman" w:hAnsi="Arial" w:cs="Arial"/>
                <w:lang w:eastAsia="lv-LV"/>
              </w:rPr>
              <w:t>s</w:t>
            </w:r>
            <w:r w:rsidRPr="00685816">
              <w:rPr>
                <w:rFonts w:ascii="Arial" w:eastAsia="Times New Roman" w:hAnsi="Arial" w:cs="Arial"/>
                <w:lang w:eastAsia="lv-LV"/>
              </w:rPr>
              <w:t>). Ilgtermiņā tas rada budžeta nelīdzsvarotību un neļauj pašvaldībai uzlabot infrastruktūru atbilstoši izteiktajām sabiedrības vajadzībām.</w:t>
            </w:r>
          </w:p>
          <w:p w14:paraId="748FBE84" w14:textId="77777777" w:rsidR="00685816" w:rsidRPr="00685816" w:rsidRDefault="00685816" w:rsidP="00685816">
            <w:pPr>
              <w:widowControl w:val="0"/>
              <w:spacing w:after="0" w:line="240" w:lineRule="auto"/>
              <w:ind w:right="102"/>
              <w:jc w:val="both"/>
              <w:textAlignment w:val="baseline"/>
              <w:rPr>
                <w:rFonts w:ascii="Arial" w:eastAsia="Times New Roman" w:hAnsi="Arial" w:cs="Arial"/>
                <w:lang w:eastAsia="lv-LV"/>
              </w:rPr>
            </w:pPr>
          </w:p>
          <w:p w14:paraId="498CB115" w14:textId="2F972D7E" w:rsidR="00685816" w:rsidRPr="00685816" w:rsidRDefault="00685816" w:rsidP="00685816">
            <w:pPr>
              <w:widowControl w:val="0"/>
              <w:spacing w:after="0" w:line="240" w:lineRule="auto"/>
              <w:ind w:right="102"/>
              <w:jc w:val="both"/>
              <w:textAlignment w:val="baseline"/>
              <w:rPr>
                <w:rFonts w:ascii="Arial" w:eastAsia="Times New Roman" w:hAnsi="Arial" w:cs="Arial"/>
                <w:lang w:eastAsia="lv-LV"/>
              </w:rPr>
            </w:pPr>
            <w:r w:rsidRPr="00685816">
              <w:rPr>
                <w:rFonts w:ascii="Arial" w:eastAsia="Times New Roman" w:hAnsi="Arial" w:cs="Arial"/>
                <w:lang w:eastAsia="lv-LV"/>
              </w:rPr>
              <w:t>Kā alternatīvu var izvērtēt arī diferencēt</w:t>
            </w:r>
            <w:r w:rsidR="00865F8B">
              <w:rPr>
                <w:rFonts w:ascii="Arial" w:eastAsia="Times New Roman" w:hAnsi="Arial" w:cs="Arial"/>
                <w:lang w:eastAsia="lv-LV"/>
              </w:rPr>
              <w:t>u</w:t>
            </w:r>
            <w:r w:rsidRPr="00685816">
              <w:rPr>
                <w:rFonts w:ascii="Arial" w:eastAsia="Times New Roman" w:hAnsi="Arial" w:cs="Arial"/>
                <w:lang w:eastAsia="lv-LV"/>
              </w:rPr>
              <w:t xml:space="preserve"> nodevas apmēru pēc </w:t>
            </w:r>
            <w:r w:rsidR="00865F8B">
              <w:rPr>
                <w:rFonts w:ascii="Arial" w:eastAsia="Times New Roman" w:hAnsi="Arial" w:cs="Arial"/>
                <w:lang w:eastAsia="lv-LV"/>
              </w:rPr>
              <w:t xml:space="preserve">mājas </w:t>
            </w:r>
            <w:r w:rsidR="006737FC">
              <w:rPr>
                <w:rFonts w:ascii="Arial" w:eastAsia="Times New Roman" w:hAnsi="Arial" w:cs="Arial"/>
                <w:lang w:eastAsia="lv-LV"/>
              </w:rPr>
              <w:t xml:space="preserve">(istabas) </w:t>
            </w:r>
            <w:r w:rsidR="00865F8B">
              <w:rPr>
                <w:rFonts w:ascii="Arial" w:eastAsia="Times New Roman" w:hAnsi="Arial" w:cs="Arial"/>
                <w:lang w:eastAsia="lv-LV"/>
              </w:rPr>
              <w:t>dzīvniek</w:t>
            </w:r>
            <w:r w:rsidR="006737FC">
              <w:rPr>
                <w:rFonts w:ascii="Arial" w:eastAsia="Times New Roman" w:hAnsi="Arial" w:cs="Arial"/>
                <w:lang w:eastAsia="lv-LV"/>
              </w:rPr>
              <w:t>a</w:t>
            </w:r>
            <w:r w:rsidR="00865F8B">
              <w:rPr>
                <w:rFonts w:ascii="Arial" w:eastAsia="Times New Roman" w:hAnsi="Arial" w:cs="Arial"/>
                <w:lang w:eastAsia="lv-LV"/>
              </w:rPr>
              <w:t xml:space="preserve"> </w:t>
            </w:r>
            <w:r w:rsidRPr="00685816">
              <w:rPr>
                <w:rFonts w:ascii="Arial" w:eastAsia="Times New Roman" w:hAnsi="Arial" w:cs="Arial"/>
                <w:lang w:eastAsia="lv-LV"/>
              </w:rPr>
              <w:t>šķirnes, izmēra vai turēšanas veida. Lai arī teorētiski</w:t>
            </w:r>
            <w:r>
              <w:rPr>
                <w:rFonts w:ascii="Arial" w:eastAsia="Times New Roman" w:hAnsi="Arial" w:cs="Arial"/>
                <w:lang w:eastAsia="lv-LV"/>
              </w:rPr>
              <w:t xml:space="preserve"> </w:t>
            </w:r>
            <w:r w:rsidRPr="00685816">
              <w:rPr>
                <w:rFonts w:ascii="Arial" w:eastAsia="Times New Roman" w:hAnsi="Arial" w:cs="Arial"/>
                <w:lang w:eastAsia="lv-LV"/>
              </w:rPr>
              <w:t>iespējams</w:t>
            </w:r>
            <w:r>
              <w:rPr>
                <w:rFonts w:ascii="Arial" w:eastAsia="Times New Roman" w:hAnsi="Arial" w:cs="Arial"/>
                <w:lang w:eastAsia="lv-LV"/>
              </w:rPr>
              <w:t>, ka</w:t>
            </w:r>
            <w:r w:rsidRPr="00685816">
              <w:rPr>
                <w:rFonts w:ascii="Arial" w:eastAsia="Times New Roman" w:hAnsi="Arial" w:cs="Arial"/>
                <w:lang w:eastAsia="lv-LV"/>
              </w:rPr>
              <w:t xml:space="preserve"> šī būtu taisnīgāka pieeja, šāds risinājums ir grūti administrējams, radītu ievērojamu slogu iedzīvotājiem un pašvaldības struktūrām, kā arī potenciāli veidotu juridiskus strīdus par kritēriju piemērošanu. Secinājums </w:t>
            </w:r>
            <w:r w:rsidR="005D0BC3">
              <w:rPr>
                <w:rFonts w:ascii="Arial" w:eastAsia="Times New Roman" w:hAnsi="Arial" w:cs="Arial"/>
                <w:lang w:eastAsia="lv-LV"/>
              </w:rPr>
              <w:t>–</w:t>
            </w:r>
            <w:r w:rsidRPr="00685816">
              <w:rPr>
                <w:rFonts w:ascii="Arial" w:eastAsia="Times New Roman" w:hAnsi="Arial" w:cs="Arial"/>
                <w:lang w:eastAsia="lv-LV"/>
              </w:rPr>
              <w:t xml:space="preserve"> nesamērīga un juridiski sarežģīta alternatīva. Saistošajos noteikumos izvēlētais risinājums (vienots nodevas apmērs ar mērķtiecīgiem atvieglojumiem) ir juridiski līdzsvarots, taisnīgs, vienkārši administrējams un atbilstošs sociālajām vajadzībām.</w:t>
            </w:r>
          </w:p>
          <w:p w14:paraId="4319D791" w14:textId="77777777" w:rsidR="00685816" w:rsidRDefault="00685816" w:rsidP="00997C60">
            <w:pPr>
              <w:widowControl w:val="0"/>
              <w:spacing w:after="0" w:line="240" w:lineRule="auto"/>
              <w:ind w:right="102"/>
              <w:jc w:val="both"/>
              <w:textAlignment w:val="baseline"/>
              <w:rPr>
                <w:rFonts w:ascii="Arial" w:eastAsia="Times New Roman" w:hAnsi="Arial" w:cs="Arial"/>
                <w:lang w:eastAsia="lv-LV"/>
              </w:rPr>
            </w:pPr>
          </w:p>
          <w:p w14:paraId="14371FCD" w14:textId="6E7F1AD4" w:rsidR="00EA253C" w:rsidRDefault="003C36B6" w:rsidP="00EA253C">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Saistošo noteikumu noteiktās kārtības </w:t>
            </w:r>
            <w:r w:rsidR="00EA253C" w:rsidRPr="00266911">
              <w:rPr>
                <w:rFonts w:ascii="Arial" w:eastAsia="Times New Roman" w:hAnsi="Arial" w:cs="Arial"/>
                <w:lang w:eastAsia="lv-LV"/>
              </w:rPr>
              <w:t>neizpildes gadījumā administratīvās atbildības</w:t>
            </w:r>
            <w:r w:rsidR="00585F74">
              <w:rPr>
                <w:rFonts w:ascii="Arial" w:eastAsia="Times New Roman" w:hAnsi="Arial" w:cs="Arial"/>
                <w:lang w:eastAsia="lv-LV"/>
              </w:rPr>
              <w:t>, tai skaitā piespiedu izpildes</w:t>
            </w:r>
            <w:r w:rsidR="005D0BC3">
              <w:rPr>
                <w:rFonts w:ascii="Arial" w:eastAsia="Times New Roman" w:hAnsi="Arial" w:cs="Arial"/>
                <w:lang w:eastAsia="lv-LV"/>
              </w:rPr>
              <w:t>,</w:t>
            </w:r>
            <w:r w:rsidR="006737FC">
              <w:rPr>
                <w:rFonts w:ascii="Arial" w:eastAsia="Times New Roman" w:hAnsi="Arial" w:cs="Arial"/>
                <w:lang w:eastAsia="lv-LV"/>
              </w:rPr>
              <w:t xml:space="preserve"> </w:t>
            </w:r>
            <w:r w:rsidR="00EA253C" w:rsidRPr="00266911">
              <w:rPr>
                <w:rFonts w:ascii="Arial" w:eastAsia="Times New Roman" w:hAnsi="Arial" w:cs="Arial"/>
                <w:lang w:eastAsia="lv-LV"/>
              </w:rPr>
              <w:t>piemērošana ir būtisks un tiesiski pama</w:t>
            </w:r>
            <w:r w:rsidR="00EA253C" w:rsidRPr="00EA253C">
              <w:rPr>
                <w:rFonts w:ascii="Arial" w:eastAsia="Times New Roman" w:hAnsi="Arial" w:cs="Arial"/>
                <w:lang w:eastAsia="lv-LV"/>
              </w:rPr>
              <w:t>tots instruments, kas nodrošina vienlīdzīgu un taisnīgu attieksmi pret visiem mājas (istabas) dzīvnieku īpašniekiem. Tādējādi tiek novērstas prettiesiskas priekšrocības personām, kuras nepilda saistošo noteikumu prasības. Administratīvā atbildība kalpo kā preventīvs mehānisms, kas stiprina sabiedrības izpratni par to, ka pienākumu izpilde nav brīvprātīga izvēle, bet gan nepieciešamība sabiedrības kopējo interešu aizsardzībai un īstenošanai.</w:t>
            </w:r>
          </w:p>
          <w:p w14:paraId="6AA6982D" w14:textId="77777777" w:rsidR="002F0409" w:rsidRPr="00EA253C" w:rsidRDefault="002F0409" w:rsidP="00EA253C">
            <w:pPr>
              <w:widowControl w:val="0"/>
              <w:spacing w:after="0" w:line="240" w:lineRule="auto"/>
              <w:ind w:right="102"/>
              <w:jc w:val="both"/>
              <w:textAlignment w:val="baseline"/>
              <w:rPr>
                <w:rFonts w:ascii="Arial" w:eastAsia="Times New Roman" w:hAnsi="Arial" w:cs="Arial"/>
                <w:lang w:eastAsia="lv-LV"/>
              </w:rPr>
            </w:pPr>
          </w:p>
          <w:p w14:paraId="7DE1F23C" w14:textId="4530DA60" w:rsidR="00EA253C" w:rsidRPr="00EA253C" w:rsidRDefault="00EA253C" w:rsidP="00EA253C">
            <w:pPr>
              <w:widowControl w:val="0"/>
              <w:spacing w:after="0" w:line="240" w:lineRule="auto"/>
              <w:ind w:right="102"/>
              <w:jc w:val="both"/>
              <w:textAlignment w:val="baseline"/>
              <w:rPr>
                <w:rFonts w:ascii="Arial" w:eastAsia="Times New Roman" w:hAnsi="Arial" w:cs="Arial"/>
                <w:lang w:eastAsia="lv-LV"/>
              </w:rPr>
            </w:pPr>
            <w:r w:rsidRPr="00EA253C">
              <w:rPr>
                <w:rFonts w:ascii="Arial" w:eastAsia="Times New Roman" w:hAnsi="Arial" w:cs="Arial"/>
                <w:lang w:eastAsia="lv-LV"/>
              </w:rPr>
              <w:t>Šīs atbildības piemērošana nodrošina līdzsvarotu un taisnīgu regulējuma īstenošanu</w:t>
            </w:r>
            <w:r>
              <w:rPr>
                <w:rFonts w:ascii="Arial" w:eastAsia="Times New Roman" w:hAnsi="Arial" w:cs="Arial"/>
                <w:lang w:eastAsia="lv-LV"/>
              </w:rPr>
              <w:t xml:space="preserve">, </w:t>
            </w:r>
            <w:r w:rsidRPr="00EA253C">
              <w:rPr>
                <w:rFonts w:ascii="Arial" w:eastAsia="Times New Roman" w:hAnsi="Arial" w:cs="Arial"/>
                <w:lang w:eastAsia="lv-LV"/>
              </w:rPr>
              <w:t xml:space="preserve"> tiek veicināta atbildīga suņu īpašnieku līdzdalība tiesiskajā sistēmā un samazināts pārkāpumu skaits, sekmējot sabiedriskās kārtības nodrošināšanu.</w:t>
            </w:r>
          </w:p>
          <w:p w14:paraId="6645A268" w14:textId="7178541E" w:rsidR="00EA253C" w:rsidRDefault="00EA253C" w:rsidP="00EA253C">
            <w:pPr>
              <w:widowControl w:val="0"/>
              <w:spacing w:after="0" w:line="240" w:lineRule="auto"/>
              <w:ind w:right="102"/>
              <w:jc w:val="both"/>
              <w:textAlignment w:val="baseline"/>
              <w:rPr>
                <w:rFonts w:ascii="Arial" w:eastAsia="Times New Roman" w:hAnsi="Arial" w:cs="Arial"/>
                <w:lang w:eastAsia="lv-LV"/>
              </w:rPr>
            </w:pPr>
            <w:r w:rsidRPr="00EA253C">
              <w:rPr>
                <w:rFonts w:ascii="Arial" w:eastAsia="Times New Roman" w:hAnsi="Arial" w:cs="Arial"/>
                <w:lang w:eastAsia="lv-LV"/>
              </w:rPr>
              <w:t>Noteikumos ir paredzēti divi pamatsodu veidi – brīdinājums un naudas sods.</w:t>
            </w:r>
          </w:p>
          <w:p w14:paraId="01877C69" w14:textId="77777777" w:rsidR="002F0409" w:rsidRPr="00EA253C" w:rsidRDefault="002F0409" w:rsidP="00EA253C">
            <w:pPr>
              <w:widowControl w:val="0"/>
              <w:spacing w:after="0" w:line="240" w:lineRule="auto"/>
              <w:ind w:right="102"/>
              <w:jc w:val="both"/>
              <w:textAlignment w:val="baseline"/>
              <w:rPr>
                <w:rFonts w:ascii="Arial" w:eastAsia="Times New Roman" w:hAnsi="Arial" w:cs="Arial"/>
                <w:lang w:eastAsia="lv-LV"/>
              </w:rPr>
            </w:pPr>
          </w:p>
          <w:p w14:paraId="20BD27E8" w14:textId="77777777" w:rsidR="002F0409" w:rsidRDefault="00EA253C" w:rsidP="002F0409">
            <w:pPr>
              <w:widowControl w:val="0"/>
              <w:spacing w:after="0" w:line="240" w:lineRule="auto"/>
              <w:ind w:right="102"/>
              <w:jc w:val="both"/>
              <w:textAlignment w:val="baseline"/>
              <w:rPr>
                <w:rFonts w:ascii="Arial" w:eastAsia="Times New Roman" w:hAnsi="Arial" w:cs="Arial"/>
                <w:lang w:eastAsia="lv-LV"/>
              </w:rPr>
            </w:pPr>
            <w:r w:rsidRPr="00EA253C">
              <w:rPr>
                <w:rFonts w:ascii="Arial" w:eastAsia="Times New Roman" w:hAnsi="Arial" w:cs="Arial"/>
                <w:lang w:eastAsia="lv-LV"/>
              </w:rPr>
              <w:t>Brīdinājums tiek piemērots, ja konstatēts, ka soda mērķus iespējams sasniegt ar mazāk ierobežojošiem līdzekļiem nekā naudas soda piemērošana. Brīdinājums ir oficiāla reakcija uz izdarīto likumpārkāpumu un norāda uz šādiem aspektiem:</w:t>
            </w:r>
          </w:p>
          <w:p w14:paraId="5768A0A9" w14:textId="77777777" w:rsidR="002F0409" w:rsidRDefault="00EA253C" w:rsidP="002F0409">
            <w:pPr>
              <w:pStyle w:val="Sarakstarindkopa"/>
              <w:widowControl w:val="0"/>
              <w:numPr>
                <w:ilvl w:val="0"/>
                <w:numId w:val="29"/>
              </w:numPr>
              <w:spacing w:after="0" w:line="240" w:lineRule="auto"/>
              <w:ind w:right="102"/>
              <w:jc w:val="both"/>
              <w:textAlignment w:val="baseline"/>
              <w:rPr>
                <w:rFonts w:ascii="Arial" w:eastAsia="Times New Roman" w:hAnsi="Arial" w:cs="Arial"/>
                <w:lang w:eastAsia="lv-LV"/>
              </w:rPr>
            </w:pPr>
            <w:r w:rsidRPr="002F0409">
              <w:rPr>
                <w:rFonts w:ascii="Arial" w:eastAsia="Times New Roman" w:hAnsi="Arial" w:cs="Arial"/>
                <w:lang w:eastAsia="lv-LV"/>
              </w:rPr>
              <w:t>personas likumpārkāpums ir pamanīts,</w:t>
            </w:r>
          </w:p>
          <w:p w14:paraId="711F6EA0" w14:textId="78EA8120" w:rsidR="00EA253C" w:rsidRDefault="00EA253C" w:rsidP="002F0409">
            <w:pPr>
              <w:pStyle w:val="Sarakstarindkopa"/>
              <w:widowControl w:val="0"/>
              <w:numPr>
                <w:ilvl w:val="0"/>
                <w:numId w:val="29"/>
              </w:numPr>
              <w:spacing w:after="0" w:line="240" w:lineRule="auto"/>
              <w:ind w:right="102"/>
              <w:jc w:val="both"/>
              <w:textAlignment w:val="baseline"/>
              <w:rPr>
                <w:rFonts w:ascii="Arial" w:eastAsia="Times New Roman" w:hAnsi="Arial" w:cs="Arial"/>
                <w:lang w:eastAsia="lv-LV"/>
              </w:rPr>
            </w:pPr>
            <w:r w:rsidRPr="002F0409">
              <w:rPr>
                <w:rFonts w:ascii="Arial" w:eastAsia="Times New Roman" w:hAnsi="Arial" w:cs="Arial"/>
                <w:lang w:eastAsia="lv-LV"/>
              </w:rPr>
              <w:t>personas rīcība konkrētajā situācijā ir nosodīta.</w:t>
            </w:r>
          </w:p>
          <w:p w14:paraId="61DC48FC" w14:textId="77777777" w:rsidR="002F0409" w:rsidRPr="002F0409" w:rsidRDefault="002F0409" w:rsidP="002F0409">
            <w:pPr>
              <w:pStyle w:val="Sarakstarindkopa"/>
              <w:widowControl w:val="0"/>
              <w:spacing w:after="0" w:line="240" w:lineRule="auto"/>
              <w:ind w:right="102"/>
              <w:jc w:val="both"/>
              <w:textAlignment w:val="baseline"/>
              <w:rPr>
                <w:rFonts w:ascii="Arial" w:eastAsia="Times New Roman" w:hAnsi="Arial" w:cs="Arial"/>
                <w:lang w:eastAsia="lv-LV"/>
              </w:rPr>
            </w:pPr>
          </w:p>
          <w:p w14:paraId="5DE3EA1B" w14:textId="41828312" w:rsidR="00EA253C" w:rsidRDefault="00EA253C" w:rsidP="00EA253C">
            <w:pPr>
              <w:widowControl w:val="0"/>
              <w:spacing w:after="0" w:line="240" w:lineRule="auto"/>
              <w:ind w:right="102"/>
              <w:jc w:val="both"/>
              <w:textAlignment w:val="baseline"/>
              <w:rPr>
                <w:rFonts w:ascii="Arial" w:eastAsia="Times New Roman" w:hAnsi="Arial" w:cs="Arial"/>
                <w:lang w:eastAsia="lv-LV"/>
              </w:rPr>
            </w:pPr>
            <w:r w:rsidRPr="00EA253C">
              <w:rPr>
                <w:rFonts w:ascii="Arial" w:eastAsia="Times New Roman" w:hAnsi="Arial" w:cs="Arial"/>
                <w:lang w:eastAsia="lv-LV"/>
              </w:rPr>
              <w:t>Naudas sods ir paredzēts, lai atturētu personu no atkārtotiem pārkāpumiem un novērstu</w:t>
            </w:r>
            <w:r w:rsidR="005D0BC3">
              <w:rPr>
                <w:rFonts w:ascii="Arial" w:eastAsia="Times New Roman" w:hAnsi="Arial" w:cs="Arial"/>
                <w:lang w:eastAsia="lv-LV"/>
              </w:rPr>
              <w:t xml:space="preserve"> no</w:t>
            </w:r>
            <w:r w:rsidRPr="00EA253C">
              <w:rPr>
                <w:rFonts w:ascii="Arial" w:eastAsia="Times New Roman" w:hAnsi="Arial" w:cs="Arial"/>
                <w:lang w:eastAsia="lv-LV"/>
              </w:rPr>
              <w:t xml:space="preserve"> iespējamās pārkāpumu izdarīšanas citas personas. Naudas sodam jābūt efektīvam un samērīgam ar pārkāpuma rezultātā iegūto labumu vai potenciālo ieguvumu, kas varēja rasties no </w:t>
            </w:r>
            <w:r>
              <w:rPr>
                <w:rFonts w:ascii="Arial" w:eastAsia="Times New Roman" w:hAnsi="Arial" w:cs="Arial"/>
                <w:lang w:eastAsia="lv-LV"/>
              </w:rPr>
              <w:t>saistoš</w:t>
            </w:r>
            <w:r w:rsidR="004D6AA4">
              <w:rPr>
                <w:rFonts w:ascii="Arial" w:eastAsia="Times New Roman" w:hAnsi="Arial" w:cs="Arial"/>
                <w:lang w:eastAsia="lv-LV"/>
              </w:rPr>
              <w:t>aj</w:t>
            </w:r>
            <w:r>
              <w:rPr>
                <w:rFonts w:ascii="Arial" w:eastAsia="Times New Roman" w:hAnsi="Arial" w:cs="Arial"/>
                <w:lang w:eastAsia="lv-LV"/>
              </w:rPr>
              <w:t>os n</w:t>
            </w:r>
            <w:r w:rsidRPr="00EA253C">
              <w:rPr>
                <w:rFonts w:ascii="Arial" w:eastAsia="Times New Roman" w:hAnsi="Arial" w:cs="Arial"/>
                <w:lang w:eastAsia="lv-LV"/>
              </w:rPr>
              <w:t>oteikumos iekļauto prasību neievērošanas.</w:t>
            </w:r>
          </w:p>
          <w:p w14:paraId="31505CF6" w14:textId="77777777" w:rsidR="002F0409" w:rsidRPr="00EA253C" w:rsidRDefault="002F0409" w:rsidP="00EA253C">
            <w:pPr>
              <w:widowControl w:val="0"/>
              <w:spacing w:after="0" w:line="240" w:lineRule="auto"/>
              <w:ind w:right="102"/>
              <w:jc w:val="both"/>
              <w:textAlignment w:val="baseline"/>
              <w:rPr>
                <w:rFonts w:ascii="Arial" w:eastAsia="Times New Roman" w:hAnsi="Arial" w:cs="Arial"/>
                <w:lang w:eastAsia="lv-LV"/>
              </w:rPr>
            </w:pPr>
          </w:p>
          <w:p w14:paraId="77A36FAA" w14:textId="1ACB05C0" w:rsidR="00EA253C" w:rsidRDefault="00EA253C" w:rsidP="00EA253C">
            <w:pPr>
              <w:widowControl w:val="0"/>
              <w:spacing w:after="0" w:line="240" w:lineRule="auto"/>
              <w:ind w:right="102"/>
              <w:jc w:val="both"/>
              <w:textAlignment w:val="baseline"/>
              <w:rPr>
                <w:rFonts w:ascii="Arial" w:eastAsia="Times New Roman" w:hAnsi="Arial" w:cs="Arial"/>
                <w:lang w:eastAsia="lv-LV"/>
              </w:rPr>
            </w:pPr>
            <w:r w:rsidRPr="00EA253C">
              <w:rPr>
                <w:rFonts w:ascii="Arial" w:eastAsia="Times New Roman" w:hAnsi="Arial" w:cs="Arial"/>
                <w:lang w:eastAsia="lv-LV"/>
              </w:rPr>
              <w:t xml:space="preserve">Piemērojot attiecīgās sankcijas pārkāpumu gadījumos, tās būs pietiekami efektīvas, lai atturētu no turpmākiem pārkāpumiem. Šādā veidā administratīvajiem sodiem ir nodrošināta </w:t>
            </w:r>
            <w:r w:rsidRPr="00EA253C">
              <w:rPr>
                <w:rFonts w:ascii="Arial" w:eastAsia="Times New Roman" w:hAnsi="Arial" w:cs="Arial"/>
                <w:lang w:eastAsia="lv-LV"/>
              </w:rPr>
              <w:lastRenderedPageBreak/>
              <w:t>efektivitāte pārkāpumu skaita samazināšanā un sabiedriskās kārtības saglabāšanā.</w:t>
            </w:r>
          </w:p>
          <w:p w14:paraId="19E4AF89" w14:textId="77777777" w:rsidR="00620E24" w:rsidRDefault="00620E24" w:rsidP="00EA253C">
            <w:pPr>
              <w:widowControl w:val="0"/>
              <w:spacing w:after="0" w:line="240" w:lineRule="auto"/>
              <w:ind w:right="102"/>
              <w:jc w:val="both"/>
              <w:textAlignment w:val="baseline"/>
              <w:rPr>
                <w:rFonts w:ascii="Arial" w:eastAsia="Times New Roman" w:hAnsi="Arial" w:cs="Arial"/>
                <w:lang w:eastAsia="lv-LV"/>
              </w:rPr>
            </w:pPr>
          </w:p>
          <w:p w14:paraId="22123CE3" w14:textId="25501D77" w:rsidR="00620E24" w:rsidRDefault="00620E24" w:rsidP="00EA253C">
            <w:pPr>
              <w:widowControl w:val="0"/>
              <w:spacing w:after="0" w:line="240" w:lineRule="auto"/>
              <w:ind w:right="102"/>
              <w:jc w:val="both"/>
              <w:textAlignment w:val="baseline"/>
              <w:rPr>
                <w:rFonts w:ascii="Arial" w:eastAsia="Times New Roman" w:hAnsi="Arial" w:cs="Arial"/>
                <w:lang w:eastAsia="lv-LV"/>
              </w:rPr>
            </w:pPr>
            <w:r w:rsidRPr="00620E24">
              <w:rPr>
                <w:rFonts w:ascii="Arial" w:eastAsia="Times New Roman" w:hAnsi="Arial" w:cs="Arial"/>
                <w:lang w:eastAsia="lv-LV"/>
              </w:rPr>
              <w:t xml:space="preserve">Alternatīva būtu atteikšanās no </w:t>
            </w:r>
            <w:r>
              <w:rPr>
                <w:rFonts w:ascii="Arial" w:eastAsia="Times New Roman" w:hAnsi="Arial" w:cs="Arial"/>
                <w:lang w:eastAsia="lv-LV"/>
              </w:rPr>
              <w:t>saistošajos noteikumos noteikto</w:t>
            </w:r>
            <w:r w:rsidRPr="00620E24">
              <w:rPr>
                <w:rFonts w:ascii="Arial" w:eastAsia="Times New Roman" w:hAnsi="Arial" w:cs="Arial"/>
                <w:lang w:eastAsia="lv-LV"/>
              </w:rPr>
              <w:t xml:space="preserve"> dzīvnieku turēšanas kārtības regulējuma pašvaldības līmenī, balstoties tikai uz augstākstāvošajos normatīvajos aktos noteiktajām normām vai paredzot tikai vispārīgas uzvedības normas. Šāda pieeja samazinātu pašvaldības regulējošo funkciju, taču vienlaikus radītu normatīvo nenoteiktību iedzīvotājiem un ierobežotu pašvaldības iespējas pielāgot regulējumu konkrētajai teritorijai, tā neatbilstu vietējās sabiedrības vajadzībām un varētu radīt interpretācijas riskus, kā arī ierobežotu pašvaldības spēju nodrošināt kārtību pilsētvidē.</w:t>
            </w:r>
          </w:p>
          <w:p w14:paraId="4A456F76" w14:textId="77777777" w:rsidR="00922E67" w:rsidRPr="005B5046" w:rsidRDefault="00922E67" w:rsidP="005B5046">
            <w:pPr>
              <w:widowControl w:val="0"/>
              <w:spacing w:after="0" w:line="240" w:lineRule="auto"/>
              <w:ind w:right="102"/>
              <w:jc w:val="both"/>
              <w:textAlignment w:val="baseline"/>
              <w:rPr>
                <w:rFonts w:ascii="Arial" w:eastAsia="Times New Roman" w:hAnsi="Arial" w:cs="Arial"/>
                <w:lang w:eastAsia="lv-LV"/>
              </w:rPr>
            </w:pPr>
          </w:p>
          <w:p w14:paraId="193006E7" w14:textId="46EB1824" w:rsidR="005B5046" w:rsidRDefault="005B5046" w:rsidP="005B5046">
            <w:pPr>
              <w:widowControl w:val="0"/>
              <w:spacing w:after="0" w:line="240" w:lineRule="auto"/>
              <w:ind w:right="102"/>
              <w:jc w:val="both"/>
              <w:textAlignment w:val="baseline"/>
              <w:rPr>
                <w:rFonts w:ascii="Arial" w:eastAsia="Times New Roman" w:hAnsi="Arial" w:cs="Arial"/>
                <w:lang w:eastAsia="lv-LV"/>
              </w:rPr>
            </w:pPr>
            <w:r w:rsidRPr="005B5046">
              <w:rPr>
                <w:rFonts w:ascii="Arial" w:eastAsia="Times New Roman" w:hAnsi="Arial" w:cs="Arial"/>
                <w:lang w:eastAsia="lv-LV"/>
              </w:rPr>
              <w:t xml:space="preserve">Alternatīvs risinājums saistošo noteikumu izpildes kontrolei un </w:t>
            </w:r>
            <w:r w:rsidR="00685816">
              <w:rPr>
                <w:rFonts w:ascii="Arial" w:eastAsia="Times New Roman" w:hAnsi="Arial" w:cs="Arial"/>
                <w:lang w:eastAsia="lv-LV"/>
              </w:rPr>
              <w:t xml:space="preserve">noteiktajai </w:t>
            </w:r>
            <w:r w:rsidRPr="005B5046">
              <w:rPr>
                <w:rFonts w:ascii="Arial" w:eastAsia="Times New Roman" w:hAnsi="Arial" w:cs="Arial"/>
                <w:lang w:eastAsia="lv-LV"/>
              </w:rPr>
              <w:t>administratīv</w:t>
            </w:r>
            <w:r w:rsidR="00685816">
              <w:rPr>
                <w:rFonts w:ascii="Arial" w:eastAsia="Times New Roman" w:hAnsi="Arial" w:cs="Arial"/>
                <w:lang w:eastAsia="lv-LV"/>
              </w:rPr>
              <w:t>ajai</w:t>
            </w:r>
            <w:r w:rsidRPr="005B5046">
              <w:rPr>
                <w:rFonts w:ascii="Arial" w:eastAsia="Times New Roman" w:hAnsi="Arial" w:cs="Arial"/>
                <w:lang w:eastAsia="lv-LV"/>
              </w:rPr>
              <w:t xml:space="preserve"> atbildība</w:t>
            </w:r>
            <w:r w:rsidR="00685816">
              <w:rPr>
                <w:rFonts w:ascii="Arial" w:eastAsia="Times New Roman" w:hAnsi="Arial" w:cs="Arial"/>
                <w:lang w:eastAsia="lv-LV"/>
              </w:rPr>
              <w:t>i</w:t>
            </w:r>
            <w:r w:rsidRPr="005B5046">
              <w:rPr>
                <w:rFonts w:ascii="Arial" w:eastAsia="Times New Roman" w:hAnsi="Arial" w:cs="Arial"/>
                <w:lang w:eastAsia="lv-LV"/>
              </w:rPr>
              <w:t xml:space="preserve"> ir atteikties no administratīvās atbildības </w:t>
            </w:r>
            <w:r w:rsidR="00685816">
              <w:rPr>
                <w:rFonts w:ascii="Arial" w:eastAsia="Times New Roman" w:hAnsi="Arial" w:cs="Arial"/>
                <w:lang w:eastAsia="lv-LV"/>
              </w:rPr>
              <w:t>par</w:t>
            </w:r>
            <w:r w:rsidRPr="005B5046">
              <w:rPr>
                <w:rFonts w:ascii="Arial" w:eastAsia="Times New Roman" w:hAnsi="Arial" w:cs="Arial"/>
                <w:lang w:eastAsia="lv-LV"/>
              </w:rPr>
              <w:t xml:space="preserve"> noteikumu pārkāpumiem. Šād</w:t>
            </w:r>
            <w:r w:rsidR="00685816">
              <w:rPr>
                <w:rFonts w:ascii="Arial" w:eastAsia="Times New Roman" w:hAnsi="Arial" w:cs="Arial"/>
                <w:lang w:eastAsia="lv-LV"/>
              </w:rPr>
              <w:t>am</w:t>
            </w:r>
            <w:r w:rsidRPr="005B5046">
              <w:rPr>
                <w:rFonts w:ascii="Arial" w:eastAsia="Times New Roman" w:hAnsi="Arial" w:cs="Arial"/>
                <w:lang w:eastAsia="lv-LV"/>
              </w:rPr>
              <w:t xml:space="preserve"> </w:t>
            </w:r>
            <w:r w:rsidR="00685816">
              <w:rPr>
                <w:rFonts w:ascii="Arial" w:eastAsia="Times New Roman" w:hAnsi="Arial" w:cs="Arial"/>
                <w:lang w:eastAsia="lv-LV"/>
              </w:rPr>
              <w:t>alternatīvam risinājumam</w:t>
            </w:r>
            <w:r w:rsidR="00685816" w:rsidRPr="005B5046">
              <w:rPr>
                <w:rFonts w:ascii="Arial" w:eastAsia="Times New Roman" w:hAnsi="Arial" w:cs="Arial"/>
                <w:lang w:eastAsia="lv-LV"/>
              </w:rPr>
              <w:t xml:space="preserve"> </w:t>
            </w:r>
            <w:r w:rsidRPr="005B5046">
              <w:rPr>
                <w:rFonts w:ascii="Arial" w:eastAsia="Times New Roman" w:hAnsi="Arial" w:cs="Arial"/>
                <w:lang w:eastAsia="lv-LV"/>
              </w:rPr>
              <w:t>bez kontroles mehānisma un sankciju piemērošanas trūkst izpildes spēka. Tas mazinātu sabiedrības motivāciju ievērot noteikumus un radītu nevienlīdzību starp godprātīgajiem dzīvnieku īpašniekiem un tiem, kuri ignorē normatīvās prasības. Administratīvā atbildība ir nepieciešama kā preventīvs līdzeklis.</w:t>
            </w:r>
          </w:p>
          <w:p w14:paraId="0D5279EE" w14:textId="77777777" w:rsidR="002F0409" w:rsidRPr="005B5046" w:rsidRDefault="002F0409" w:rsidP="005B5046">
            <w:pPr>
              <w:widowControl w:val="0"/>
              <w:spacing w:after="0" w:line="240" w:lineRule="auto"/>
              <w:ind w:right="102"/>
              <w:jc w:val="both"/>
              <w:textAlignment w:val="baseline"/>
              <w:rPr>
                <w:rFonts w:ascii="Arial" w:eastAsia="Times New Roman" w:hAnsi="Arial" w:cs="Arial"/>
                <w:lang w:eastAsia="lv-LV"/>
              </w:rPr>
            </w:pPr>
          </w:p>
          <w:p w14:paraId="62859605" w14:textId="77777777" w:rsidR="005B5046" w:rsidRPr="005B5046" w:rsidRDefault="005B5046" w:rsidP="005B5046">
            <w:pPr>
              <w:widowControl w:val="0"/>
              <w:spacing w:after="0" w:line="240" w:lineRule="auto"/>
              <w:ind w:right="102"/>
              <w:jc w:val="both"/>
              <w:textAlignment w:val="baseline"/>
              <w:rPr>
                <w:rFonts w:ascii="Arial" w:eastAsia="Times New Roman" w:hAnsi="Arial" w:cs="Arial"/>
                <w:lang w:eastAsia="lv-LV"/>
              </w:rPr>
            </w:pPr>
            <w:r w:rsidRPr="005B5046">
              <w:rPr>
                <w:rFonts w:ascii="Arial" w:eastAsia="Times New Roman" w:hAnsi="Arial" w:cs="Arial"/>
                <w:lang w:eastAsia="lv-LV"/>
              </w:rPr>
              <w:t>Izvērtējot iespējamās alternatīvas trijos galvenajos saistošo noteikumu aspektos, konstatējams, ka pašvaldības pieņemtais regulējums:</w:t>
            </w:r>
          </w:p>
          <w:p w14:paraId="33A87349" w14:textId="77777777" w:rsidR="002F0409" w:rsidRDefault="005B5046" w:rsidP="002F0409">
            <w:pPr>
              <w:pStyle w:val="Sarakstarindkopa"/>
              <w:widowControl w:val="0"/>
              <w:numPr>
                <w:ilvl w:val="0"/>
                <w:numId w:val="30"/>
              </w:numPr>
              <w:spacing w:after="0" w:line="240" w:lineRule="auto"/>
              <w:ind w:right="102"/>
              <w:jc w:val="both"/>
              <w:textAlignment w:val="baseline"/>
              <w:rPr>
                <w:rFonts w:ascii="Arial" w:eastAsia="Times New Roman" w:hAnsi="Arial" w:cs="Arial"/>
                <w:lang w:eastAsia="lv-LV"/>
              </w:rPr>
            </w:pPr>
            <w:r w:rsidRPr="002F0409">
              <w:rPr>
                <w:rFonts w:ascii="Arial" w:eastAsia="Times New Roman" w:hAnsi="Arial" w:cs="Arial"/>
                <w:lang w:eastAsia="lv-LV"/>
              </w:rPr>
              <w:t>nodrošina vietējās sabiedrības interešu aizsardzību,</w:t>
            </w:r>
          </w:p>
          <w:p w14:paraId="108B902B" w14:textId="77777777" w:rsidR="002F0409" w:rsidRDefault="005B5046" w:rsidP="002F0409">
            <w:pPr>
              <w:pStyle w:val="Sarakstarindkopa"/>
              <w:widowControl w:val="0"/>
              <w:numPr>
                <w:ilvl w:val="0"/>
                <w:numId w:val="30"/>
              </w:numPr>
              <w:spacing w:after="0" w:line="240" w:lineRule="auto"/>
              <w:ind w:right="102"/>
              <w:jc w:val="both"/>
              <w:textAlignment w:val="baseline"/>
              <w:rPr>
                <w:rFonts w:ascii="Arial" w:eastAsia="Times New Roman" w:hAnsi="Arial" w:cs="Arial"/>
                <w:lang w:eastAsia="lv-LV"/>
              </w:rPr>
            </w:pPr>
            <w:r w:rsidRPr="002F0409">
              <w:rPr>
                <w:rFonts w:ascii="Arial" w:eastAsia="Times New Roman" w:hAnsi="Arial" w:cs="Arial"/>
                <w:lang w:eastAsia="lv-LV"/>
              </w:rPr>
              <w:t>ir juridiski pamatots un administratīvi īstenojams,</w:t>
            </w:r>
          </w:p>
          <w:p w14:paraId="4DCC4C17" w14:textId="43939A19" w:rsidR="005B5046" w:rsidRDefault="005B5046" w:rsidP="002F0409">
            <w:pPr>
              <w:pStyle w:val="Sarakstarindkopa"/>
              <w:widowControl w:val="0"/>
              <w:numPr>
                <w:ilvl w:val="0"/>
                <w:numId w:val="30"/>
              </w:numPr>
              <w:spacing w:after="0" w:line="240" w:lineRule="auto"/>
              <w:ind w:right="102"/>
              <w:jc w:val="both"/>
              <w:textAlignment w:val="baseline"/>
              <w:rPr>
                <w:rFonts w:ascii="Arial" w:eastAsia="Times New Roman" w:hAnsi="Arial" w:cs="Arial"/>
                <w:lang w:eastAsia="lv-LV"/>
              </w:rPr>
            </w:pPr>
            <w:r w:rsidRPr="002F0409">
              <w:rPr>
                <w:rFonts w:ascii="Arial" w:eastAsia="Times New Roman" w:hAnsi="Arial" w:cs="Arial"/>
                <w:lang w:eastAsia="lv-LV"/>
              </w:rPr>
              <w:t>ievēro samērīguma, taisnīguma un tiesiskās vienlīdzības principus.</w:t>
            </w:r>
          </w:p>
          <w:p w14:paraId="4249D084" w14:textId="77777777" w:rsidR="002F0409" w:rsidRPr="002F0409" w:rsidRDefault="002F0409" w:rsidP="002F0409">
            <w:pPr>
              <w:pStyle w:val="Sarakstarindkopa"/>
              <w:widowControl w:val="0"/>
              <w:spacing w:after="0" w:line="240" w:lineRule="auto"/>
              <w:ind w:right="102"/>
              <w:jc w:val="both"/>
              <w:textAlignment w:val="baseline"/>
              <w:rPr>
                <w:rFonts w:ascii="Arial" w:eastAsia="Times New Roman" w:hAnsi="Arial" w:cs="Arial"/>
                <w:lang w:eastAsia="lv-LV"/>
              </w:rPr>
            </w:pPr>
          </w:p>
          <w:p w14:paraId="7CD365CE" w14:textId="27AA1D22" w:rsidR="00404B24" w:rsidRPr="00627C4F" w:rsidRDefault="005B5046" w:rsidP="00D87C5C">
            <w:pPr>
              <w:widowControl w:val="0"/>
              <w:spacing w:after="0" w:line="240" w:lineRule="auto"/>
              <w:ind w:right="102"/>
              <w:jc w:val="both"/>
              <w:textAlignment w:val="baseline"/>
              <w:rPr>
                <w:rFonts w:ascii="Arial" w:eastAsia="Times New Roman" w:hAnsi="Arial" w:cs="Arial"/>
                <w:lang w:eastAsia="lv-LV"/>
              </w:rPr>
            </w:pPr>
            <w:r w:rsidRPr="005B5046">
              <w:rPr>
                <w:rFonts w:ascii="Arial" w:eastAsia="Times New Roman" w:hAnsi="Arial" w:cs="Arial"/>
                <w:lang w:eastAsia="lv-LV"/>
              </w:rPr>
              <w:t xml:space="preserve">Tādējādi alternatīvie risinājumi nav uzskatāmi par efektīvākiem vai atbilstošākiem salīdzinājumā ar </w:t>
            </w:r>
            <w:r w:rsidR="00922E67">
              <w:rPr>
                <w:rFonts w:ascii="Arial" w:eastAsia="Times New Roman" w:hAnsi="Arial" w:cs="Arial"/>
                <w:lang w:eastAsia="lv-LV"/>
              </w:rPr>
              <w:t xml:space="preserve">iestrādātajiem </w:t>
            </w:r>
            <w:r w:rsidRPr="005B5046">
              <w:rPr>
                <w:rFonts w:ascii="Arial" w:eastAsia="Times New Roman" w:hAnsi="Arial" w:cs="Arial"/>
                <w:lang w:eastAsia="lv-LV"/>
              </w:rPr>
              <w:t>saistoš</w:t>
            </w:r>
            <w:r w:rsidR="00922E67">
              <w:rPr>
                <w:rFonts w:ascii="Arial" w:eastAsia="Times New Roman" w:hAnsi="Arial" w:cs="Arial"/>
                <w:lang w:eastAsia="lv-LV"/>
              </w:rPr>
              <w:t>ajiem</w:t>
            </w:r>
            <w:r w:rsidRPr="005B5046">
              <w:rPr>
                <w:rFonts w:ascii="Arial" w:eastAsia="Times New Roman" w:hAnsi="Arial" w:cs="Arial"/>
                <w:lang w:eastAsia="lv-LV"/>
              </w:rPr>
              <w:t xml:space="preserve"> noteikum</w:t>
            </w:r>
            <w:r w:rsidR="00922E67">
              <w:rPr>
                <w:rFonts w:ascii="Arial" w:eastAsia="Times New Roman" w:hAnsi="Arial" w:cs="Arial"/>
                <w:lang w:eastAsia="lv-LV"/>
              </w:rPr>
              <w:t xml:space="preserve">iem. </w:t>
            </w:r>
          </w:p>
        </w:tc>
      </w:tr>
      <w:tr w:rsidR="00582E05" w14:paraId="46EF345C"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10DC76" w14:textId="77777777" w:rsidR="000D251B" w:rsidRPr="000D251B" w:rsidRDefault="00CA4FA0" w:rsidP="000D251B">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Fiskālā ietekme uz pašvaldības budžetu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4383DA" w14:textId="77777777" w:rsidR="00675F29" w:rsidRDefault="00675F29" w:rsidP="00675F29">
            <w:pPr>
              <w:widowControl w:val="0"/>
              <w:spacing w:after="0" w:line="240" w:lineRule="auto"/>
              <w:ind w:left="80" w:right="102"/>
              <w:jc w:val="both"/>
              <w:textAlignment w:val="baseline"/>
              <w:rPr>
                <w:rFonts w:ascii="Arial" w:eastAsia="Times New Roman" w:hAnsi="Arial" w:cs="Arial"/>
                <w:lang w:eastAsia="lv-LV"/>
              </w:rPr>
            </w:pPr>
            <w:r>
              <w:rPr>
                <w:rFonts w:ascii="Arial" w:eastAsia="Times New Roman" w:hAnsi="Arial" w:cs="Arial"/>
                <w:lang w:eastAsia="lv-LV"/>
              </w:rPr>
              <w:t>Saistošo n</w:t>
            </w:r>
            <w:r w:rsidRPr="00627C4F">
              <w:rPr>
                <w:rFonts w:ascii="Arial" w:eastAsia="Times New Roman" w:hAnsi="Arial" w:cs="Arial"/>
                <w:lang w:eastAsia="lv-LV"/>
              </w:rPr>
              <w:t xml:space="preserve">oteikumu īstenošana neietekmēs Liepājas </w:t>
            </w:r>
            <w:proofErr w:type="spellStart"/>
            <w:r w:rsidRPr="00627C4F">
              <w:rPr>
                <w:rFonts w:ascii="Arial" w:eastAsia="Times New Roman" w:hAnsi="Arial" w:cs="Arial"/>
                <w:lang w:eastAsia="lv-LV"/>
              </w:rPr>
              <w:t>valstspilsētas</w:t>
            </w:r>
            <w:proofErr w:type="spellEnd"/>
            <w:r w:rsidRPr="00627C4F">
              <w:rPr>
                <w:rFonts w:ascii="Arial" w:eastAsia="Times New Roman" w:hAnsi="Arial" w:cs="Arial"/>
                <w:lang w:eastAsia="lv-LV"/>
              </w:rPr>
              <w:t xml:space="preserve"> pašvaldībai pieejamos resursus, jo nav nepieciešama jaunu institūciju vai darba vietu izveide vai esošo institūciju kompetences paplašināšanu, lai nodrošinātu saistošo noteikumu izpildi.</w:t>
            </w:r>
          </w:p>
          <w:p w14:paraId="0AA09134" w14:textId="77777777" w:rsidR="002F0409" w:rsidRPr="00627C4F" w:rsidRDefault="002F0409" w:rsidP="00675F29">
            <w:pPr>
              <w:widowControl w:val="0"/>
              <w:spacing w:after="0" w:line="240" w:lineRule="auto"/>
              <w:ind w:left="80" w:right="102"/>
              <w:jc w:val="both"/>
              <w:textAlignment w:val="baseline"/>
              <w:rPr>
                <w:rFonts w:ascii="Arial" w:eastAsia="Times New Roman" w:hAnsi="Arial" w:cs="Arial"/>
                <w:lang w:eastAsia="lv-LV"/>
              </w:rPr>
            </w:pPr>
          </w:p>
          <w:p w14:paraId="3E09CCDB" w14:textId="43711CC4" w:rsidR="00871CDD" w:rsidRDefault="00871CDD" w:rsidP="00354404">
            <w:pPr>
              <w:widowControl w:val="0"/>
              <w:spacing w:after="0" w:line="240" w:lineRule="auto"/>
              <w:ind w:left="80" w:right="102"/>
              <w:jc w:val="both"/>
              <w:textAlignment w:val="baseline"/>
              <w:rPr>
                <w:rFonts w:ascii="Arial" w:eastAsia="Times New Roman" w:hAnsi="Arial" w:cs="Arial"/>
                <w:lang w:eastAsia="lv-LV"/>
              </w:rPr>
            </w:pPr>
            <w:r w:rsidRPr="00871CDD">
              <w:rPr>
                <w:rFonts w:ascii="Arial" w:eastAsia="Times New Roman" w:hAnsi="Arial" w:cs="Arial"/>
                <w:lang w:eastAsia="lv-LV"/>
              </w:rPr>
              <w:t>Saskaņā ar Pašvaldību likuma 46. panta otro daļu paskaidrojuma rakstā nav jāiekļauj informācija par plānotā projekta ietekmi uz pašvaldības budžetu, ja tas attiecas uz saistošo noteikumu projektu par pašvaldības nodevām.</w:t>
            </w:r>
          </w:p>
          <w:p w14:paraId="347D533E" w14:textId="003742B7" w:rsidR="000D251B" w:rsidRPr="00627C4F" w:rsidRDefault="000D251B" w:rsidP="00E8300E">
            <w:pPr>
              <w:widowControl w:val="0"/>
              <w:spacing w:after="0" w:line="240" w:lineRule="auto"/>
              <w:ind w:right="102"/>
              <w:jc w:val="both"/>
              <w:textAlignment w:val="baseline"/>
              <w:rPr>
                <w:rFonts w:ascii="Arial" w:eastAsia="Times New Roman" w:hAnsi="Arial" w:cs="Arial"/>
                <w:lang w:eastAsia="lv-LV"/>
              </w:rPr>
            </w:pPr>
          </w:p>
        </w:tc>
      </w:tr>
      <w:tr w:rsidR="00582E05" w14:paraId="1A9706AF"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B88829" w14:textId="77777777" w:rsidR="000D251B" w:rsidRPr="000D251B" w:rsidRDefault="00CA4FA0" w:rsidP="000D251B">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 xml:space="preserve">Sociālā ietekme, ietekme uz vidi, iedzīvotāju veselību, uzņēmējdarbības vidi pašvaldības teritorijā, kā arī plānotā regulējuma </w:t>
            </w:r>
            <w:r w:rsidRPr="000D251B">
              <w:rPr>
                <w:rFonts w:ascii="Arial" w:eastAsia="Times New Roman" w:hAnsi="Arial" w:cs="Arial"/>
                <w:lang w:eastAsia="lv-LV"/>
              </w:rPr>
              <w:lastRenderedPageBreak/>
              <w:t>ietekme uz konkurenci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5F72C3" w14:textId="4AAEE56F" w:rsidR="00E8300E" w:rsidRDefault="00DD4332" w:rsidP="00D662DE">
            <w:pPr>
              <w:widowControl w:val="0"/>
              <w:spacing w:after="0" w:line="240" w:lineRule="auto"/>
              <w:ind w:left="93" w:right="102"/>
              <w:contextualSpacing/>
              <w:jc w:val="both"/>
              <w:textAlignment w:val="baseline"/>
              <w:rPr>
                <w:rFonts w:ascii="Arial" w:eastAsia="Times New Roman" w:hAnsi="Arial" w:cs="Arial"/>
                <w:lang w:eastAsia="lv-LV"/>
              </w:rPr>
            </w:pPr>
            <w:r>
              <w:rPr>
                <w:rFonts w:ascii="Arial" w:eastAsia="Times New Roman" w:hAnsi="Arial" w:cs="Arial"/>
                <w:lang w:eastAsia="lv-LV"/>
              </w:rPr>
              <w:lastRenderedPageBreak/>
              <w:t>Saistošie n</w:t>
            </w:r>
            <w:r w:rsidR="00E8300E" w:rsidRPr="00627C4F">
              <w:rPr>
                <w:rFonts w:ascii="Arial" w:eastAsia="Times New Roman" w:hAnsi="Arial" w:cs="Arial"/>
                <w:lang w:eastAsia="lv-LV"/>
              </w:rPr>
              <w:t xml:space="preserve">oteikumi nosaka </w:t>
            </w:r>
            <w:r w:rsidRPr="00DD4332">
              <w:rPr>
                <w:rFonts w:ascii="Arial" w:eastAsia="Times New Roman" w:hAnsi="Arial" w:cs="Arial"/>
                <w:lang w:eastAsia="lv-LV"/>
              </w:rPr>
              <w:t>mājas (istabas) dzīvnieku īpašnieku (turētāju) tiesības un pienākumus</w:t>
            </w:r>
            <w:r w:rsidR="00E8300E" w:rsidRPr="00627C4F">
              <w:rPr>
                <w:rFonts w:ascii="Arial" w:eastAsia="Times New Roman" w:hAnsi="Arial" w:cs="Arial"/>
                <w:lang w:eastAsia="lv-LV"/>
              </w:rPr>
              <w:t>,</w:t>
            </w:r>
            <w:r w:rsidR="00D662DE">
              <w:t xml:space="preserve"> </w:t>
            </w:r>
            <w:r w:rsidR="00D662DE" w:rsidRPr="00D662DE">
              <w:rPr>
                <w:rFonts w:ascii="Arial" w:eastAsia="Times New Roman" w:hAnsi="Arial" w:cs="Arial"/>
                <w:lang w:eastAsia="lv-LV"/>
              </w:rPr>
              <w:t xml:space="preserve">suņu turēšanas nodevas </w:t>
            </w:r>
            <w:r w:rsidR="00475B59">
              <w:rPr>
                <w:rFonts w:ascii="Arial" w:eastAsia="Times New Roman" w:hAnsi="Arial" w:cs="Arial"/>
                <w:lang w:eastAsia="lv-LV"/>
              </w:rPr>
              <w:t>apmē</w:t>
            </w:r>
            <w:r w:rsidR="005D0BC3">
              <w:rPr>
                <w:rFonts w:ascii="Arial" w:eastAsia="Times New Roman" w:hAnsi="Arial" w:cs="Arial"/>
                <w:lang w:eastAsia="lv-LV"/>
              </w:rPr>
              <w:t>r</w:t>
            </w:r>
            <w:r w:rsidR="00475B59">
              <w:rPr>
                <w:rFonts w:ascii="Arial" w:eastAsia="Times New Roman" w:hAnsi="Arial" w:cs="Arial"/>
                <w:lang w:eastAsia="lv-LV"/>
              </w:rPr>
              <w:t xml:space="preserve">u un </w:t>
            </w:r>
            <w:r w:rsidR="00D662DE" w:rsidRPr="00D662DE">
              <w:rPr>
                <w:rFonts w:ascii="Arial" w:eastAsia="Times New Roman" w:hAnsi="Arial" w:cs="Arial"/>
                <w:lang w:eastAsia="lv-LV"/>
              </w:rPr>
              <w:t>nomaksas kārtīb</w:t>
            </w:r>
            <w:r w:rsidR="00475B59">
              <w:rPr>
                <w:rFonts w:ascii="Arial" w:eastAsia="Times New Roman" w:hAnsi="Arial" w:cs="Arial"/>
                <w:lang w:eastAsia="lv-LV"/>
              </w:rPr>
              <w:t>u,</w:t>
            </w:r>
            <w:r w:rsidR="00D662DE" w:rsidRPr="00D662DE">
              <w:rPr>
                <w:rFonts w:ascii="Arial" w:eastAsia="Times New Roman" w:hAnsi="Arial" w:cs="Arial"/>
                <w:lang w:eastAsia="lv-LV"/>
              </w:rPr>
              <w:t xml:space="preserve"> uzraudzību un kontroli</w:t>
            </w:r>
            <w:r w:rsidR="00475B59">
              <w:rPr>
                <w:rFonts w:ascii="Arial" w:eastAsia="Times New Roman" w:hAnsi="Arial" w:cs="Arial"/>
                <w:lang w:eastAsia="lv-LV"/>
              </w:rPr>
              <w:t>, tai skaitā piespiedu izpildi.</w:t>
            </w:r>
          </w:p>
          <w:p w14:paraId="2F5AC64D" w14:textId="77777777" w:rsidR="00B55B41" w:rsidRPr="00D662DE" w:rsidRDefault="00B55B41" w:rsidP="00D662DE">
            <w:pPr>
              <w:widowControl w:val="0"/>
              <w:spacing w:after="0" w:line="240" w:lineRule="auto"/>
              <w:ind w:left="93" w:right="102"/>
              <w:contextualSpacing/>
              <w:jc w:val="both"/>
              <w:textAlignment w:val="baseline"/>
              <w:rPr>
                <w:rFonts w:ascii="Arial" w:eastAsia="Times New Roman" w:hAnsi="Arial" w:cs="Arial"/>
                <w:lang w:eastAsia="lv-LV"/>
              </w:rPr>
            </w:pPr>
          </w:p>
          <w:p w14:paraId="7E56C007" w14:textId="6A9D6C8F" w:rsidR="00E8300E" w:rsidRDefault="00DD4332" w:rsidP="00564ACE">
            <w:pPr>
              <w:widowControl w:val="0"/>
              <w:spacing w:after="0" w:line="240" w:lineRule="auto"/>
              <w:ind w:left="93" w:right="102"/>
              <w:contextualSpacing/>
              <w:jc w:val="both"/>
              <w:textAlignment w:val="baseline"/>
              <w:rPr>
                <w:rFonts w:ascii="Arial" w:eastAsia="Times New Roman" w:hAnsi="Arial" w:cs="Arial"/>
                <w:lang w:eastAsia="lv-LV"/>
              </w:rPr>
            </w:pPr>
            <w:r>
              <w:rPr>
                <w:rFonts w:ascii="Arial" w:eastAsia="Times New Roman" w:hAnsi="Arial" w:cs="Arial"/>
                <w:lang w:eastAsia="lv-LV"/>
              </w:rPr>
              <w:t>Saistošie n</w:t>
            </w:r>
            <w:r w:rsidR="00E8300E" w:rsidRPr="00D662DE">
              <w:rPr>
                <w:rFonts w:ascii="Arial" w:eastAsia="Times New Roman" w:hAnsi="Arial" w:cs="Arial"/>
                <w:lang w:eastAsia="lv-LV"/>
              </w:rPr>
              <w:t xml:space="preserve">oteikumi ir saistoši visām fiziskām un juridiskām personām, kuru īpašumā, turējumā vai valdījumā ir </w:t>
            </w:r>
            <w:r>
              <w:rPr>
                <w:rFonts w:ascii="Arial" w:eastAsia="Times New Roman" w:hAnsi="Arial" w:cs="Arial"/>
                <w:lang w:eastAsia="lv-LV"/>
              </w:rPr>
              <w:t>m</w:t>
            </w:r>
            <w:r w:rsidR="00E8300E" w:rsidRPr="00D662DE">
              <w:rPr>
                <w:rFonts w:ascii="Arial" w:eastAsia="Times New Roman" w:hAnsi="Arial" w:cs="Arial"/>
                <w:lang w:eastAsia="lv-LV"/>
              </w:rPr>
              <w:t>āj</w:t>
            </w:r>
            <w:r>
              <w:rPr>
                <w:rFonts w:ascii="Arial" w:eastAsia="Times New Roman" w:hAnsi="Arial" w:cs="Arial"/>
                <w:lang w:eastAsia="lv-LV"/>
              </w:rPr>
              <w:t xml:space="preserve">as </w:t>
            </w:r>
            <w:r>
              <w:rPr>
                <w:rFonts w:ascii="Arial" w:eastAsia="Times New Roman" w:hAnsi="Arial" w:cs="Arial"/>
                <w:lang w:eastAsia="lv-LV"/>
              </w:rPr>
              <w:lastRenderedPageBreak/>
              <w:t>(istabas) dzīvnieks</w:t>
            </w:r>
            <w:r w:rsidR="00E8300E" w:rsidRPr="00D662DE">
              <w:rPr>
                <w:rFonts w:ascii="Arial" w:eastAsia="Times New Roman" w:hAnsi="Arial" w:cs="Arial"/>
                <w:lang w:eastAsia="lv-LV"/>
              </w:rPr>
              <w:t xml:space="preserve"> un kas dzīvo vai uzturas Liepājas </w:t>
            </w:r>
            <w:proofErr w:type="spellStart"/>
            <w:r w:rsidR="00E8300E" w:rsidRPr="00D662DE">
              <w:rPr>
                <w:rFonts w:ascii="Arial" w:eastAsia="Times New Roman" w:hAnsi="Arial" w:cs="Arial"/>
                <w:lang w:eastAsia="lv-LV"/>
              </w:rPr>
              <w:t>valstspilsētas</w:t>
            </w:r>
            <w:proofErr w:type="spellEnd"/>
            <w:r w:rsidR="00E8300E" w:rsidRPr="00D662DE">
              <w:rPr>
                <w:rFonts w:ascii="Arial" w:eastAsia="Times New Roman" w:hAnsi="Arial" w:cs="Arial"/>
                <w:lang w:eastAsia="lv-LV"/>
              </w:rPr>
              <w:t xml:space="preserve"> administratīvajā teritorijā.</w:t>
            </w:r>
          </w:p>
          <w:p w14:paraId="7DDA0DFB" w14:textId="77777777" w:rsidR="00B55B41" w:rsidRPr="00D662DE" w:rsidRDefault="00B55B41" w:rsidP="00564ACE">
            <w:pPr>
              <w:widowControl w:val="0"/>
              <w:spacing w:after="0" w:line="240" w:lineRule="auto"/>
              <w:ind w:left="93" w:right="102"/>
              <w:contextualSpacing/>
              <w:jc w:val="both"/>
              <w:textAlignment w:val="baseline"/>
              <w:rPr>
                <w:rFonts w:ascii="Arial" w:eastAsia="Times New Roman" w:hAnsi="Arial" w:cs="Arial"/>
                <w:lang w:eastAsia="lv-LV"/>
              </w:rPr>
            </w:pPr>
          </w:p>
          <w:p w14:paraId="4E466842" w14:textId="506F7E53" w:rsidR="00DD4332" w:rsidRDefault="003249C7" w:rsidP="003249C7">
            <w:pPr>
              <w:widowControl w:val="0"/>
              <w:spacing w:after="0" w:line="240" w:lineRule="auto"/>
              <w:ind w:left="93" w:right="102"/>
              <w:contextualSpacing/>
              <w:jc w:val="both"/>
              <w:textAlignment w:val="baseline"/>
            </w:pPr>
            <w:r w:rsidRPr="003249C7">
              <w:rPr>
                <w:rFonts w:ascii="Arial" w:eastAsia="Times New Roman" w:hAnsi="Arial" w:cs="Arial"/>
                <w:lang w:eastAsia="lv-LV"/>
              </w:rPr>
              <w:t>Saistošo noteikumu tiesiskais regulējums nodrošina vienlīdzīgas tiesības un pienākumus visām fiziskajām un juridiskajām personām, attiecināmiem uz mājas (istabas) dzīvnieku turēšanu,</w:t>
            </w:r>
            <w:r>
              <w:rPr>
                <w:rFonts w:ascii="Arial" w:eastAsia="Times New Roman" w:hAnsi="Arial" w:cs="Arial"/>
                <w:lang w:eastAsia="lv-LV"/>
              </w:rPr>
              <w:t xml:space="preserve"> </w:t>
            </w:r>
            <w:r w:rsidR="00E8300E" w:rsidRPr="00D662DE">
              <w:rPr>
                <w:rFonts w:ascii="Arial" w:eastAsia="Times New Roman" w:hAnsi="Arial" w:cs="Arial"/>
                <w:lang w:eastAsia="lv-LV"/>
              </w:rPr>
              <w:t xml:space="preserve">kas dzīvo vai uzturas Liepājas </w:t>
            </w:r>
            <w:proofErr w:type="spellStart"/>
            <w:r w:rsidR="00E8300E" w:rsidRPr="00D662DE">
              <w:rPr>
                <w:rFonts w:ascii="Arial" w:eastAsia="Times New Roman" w:hAnsi="Arial" w:cs="Arial"/>
                <w:lang w:eastAsia="lv-LV"/>
              </w:rPr>
              <w:t>valstspilsētas</w:t>
            </w:r>
            <w:proofErr w:type="spellEnd"/>
            <w:r w:rsidR="00E8300E" w:rsidRPr="00627C4F">
              <w:rPr>
                <w:rFonts w:ascii="Arial" w:eastAsia="Times New Roman" w:hAnsi="Arial" w:cs="Arial"/>
                <w:lang w:eastAsia="lv-LV"/>
              </w:rPr>
              <w:t xml:space="preserve"> administratīvajā teritorijā.</w:t>
            </w:r>
            <w:r w:rsidR="00DD4332">
              <w:t xml:space="preserve"> </w:t>
            </w:r>
          </w:p>
          <w:p w14:paraId="7F323EC7" w14:textId="77777777" w:rsidR="00B55B41" w:rsidRPr="003249C7" w:rsidRDefault="00B55B41" w:rsidP="003249C7">
            <w:pPr>
              <w:widowControl w:val="0"/>
              <w:spacing w:after="0" w:line="240" w:lineRule="auto"/>
              <w:ind w:left="93" w:right="102"/>
              <w:contextualSpacing/>
              <w:jc w:val="both"/>
              <w:textAlignment w:val="baseline"/>
              <w:rPr>
                <w:rFonts w:ascii="Arial" w:eastAsia="Times New Roman" w:hAnsi="Arial" w:cs="Arial"/>
                <w:lang w:eastAsia="lv-LV"/>
              </w:rPr>
            </w:pPr>
          </w:p>
          <w:p w14:paraId="015BDEFC" w14:textId="41720569" w:rsidR="00E8300E" w:rsidRPr="00627C4F" w:rsidRDefault="00DD4332" w:rsidP="00564ACE">
            <w:pPr>
              <w:widowControl w:val="0"/>
              <w:spacing w:after="0" w:line="240" w:lineRule="auto"/>
              <w:ind w:left="93" w:right="102"/>
              <w:contextualSpacing/>
              <w:jc w:val="both"/>
              <w:textAlignment w:val="baseline"/>
              <w:rPr>
                <w:rFonts w:ascii="Arial" w:eastAsia="Times New Roman" w:hAnsi="Arial" w:cs="Arial"/>
                <w:lang w:eastAsia="lv-LV"/>
              </w:rPr>
            </w:pPr>
            <w:r w:rsidRPr="00DD4332">
              <w:rPr>
                <w:rFonts w:ascii="Arial" w:eastAsia="Times New Roman" w:hAnsi="Arial" w:cs="Arial"/>
                <w:lang w:eastAsia="lv-LV"/>
              </w:rPr>
              <w:t>Tiek nodrošināts līdzsvars starp dzīvnieku īpašnieku tiesībām un sabiedrības interesēm, kā arī netiek radīta diskriminējoša pieeja nevienai sabiedrības grupai,</w:t>
            </w:r>
          </w:p>
          <w:p w14:paraId="5998D864" w14:textId="77777777" w:rsidR="00B55B41" w:rsidRDefault="00B55B41" w:rsidP="00B55B41">
            <w:pPr>
              <w:widowControl w:val="0"/>
              <w:spacing w:after="0" w:line="240" w:lineRule="auto"/>
              <w:ind w:left="93" w:right="102"/>
              <w:contextualSpacing/>
              <w:jc w:val="both"/>
              <w:textAlignment w:val="baseline"/>
              <w:rPr>
                <w:rFonts w:ascii="Arial" w:eastAsia="Times New Roman" w:hAnsi="Arial" w:cs="Arial"/>
                <w:lang w:eastAsia="lv-LV"/>
              </w:rPr>
            </w:pPr>
          </w:p>
          <w:p w14:paraId="54EE45B0" w14:textId="77777777" w:rsidR="00B55B41" w:rsidRDefault="00B55B41" w:rsidP="00B55B41">
            <w:pPr>
              <w:widowControl w:val="0"/>
              <w:spacing w:after="0" w:line="240" w:lineRule="auto"/>
              <w:ind w:left="93" w:right="102"/>
              <w:contextualSpacing/>
              <w:jc w:val="both"/>
              <w:textAlignment w:val="baseline"/>
              <w:rPr>
                <w:rFonts w:ascii="Arial" w:eastAsia="Times New Roman" w:hAnsi="Arial" w:cs="Arial"/>
                <w:lang w:eastAsia="lv-LV"/>
              </w:rPr>
            </w:pPr>
            <w:r w:rsidRPr="00B55B41">
              <w:rPr>
                <w:rFonts w:ascii="Arial" w:eastAsia="Times New Roman" w:hAnsi="Arial" w:cs="Arial"/>
                <w:lang w:eastAsia="lv-LV"/>
              </w:rPr>
              <w:t>Vienlaikus, lai nodrošinātu līdzsvarotu un sociāli taisnīgu pieeju, saistošajos noteikumos noteikti atvieglojumi noteiktām personu grupām</w:t>
            </w:r>
            <w:r>
              <w:rPr>
                <w:rFonts w:ascii="Arial" w:eastAsia="Times New Roman" w:hAnsi="Arial" w:cs="Arial"/>
                <w:lang w:eastAsia="lv-LV"/>
              </w:rPr>
              <w:t>:</w:t>
            </w:r>
          </w:p>
          <w:p w14:paraId="4332A946" w14:textId="13C2FCEA" w:rsidR="00404B24" w:rsidRDefault="00F93ADA" w:rsidP="002F0409">
            <w:pPr>
              <w:pStyle w:val="Sarakstarindkopa"/>
              <w:widowControl w:val="0"/>
              <w:numPr>
                <w:ilvl w:val="0"/>
                <w:numId w:val="26"/>
              </w:numPr>
              <w:spacing w:after="0" w:line="240" w:lineRule="auto"/>
              <w:ind w:left="801" w:right="102" w:hanging="425"/>
              <w:jc w:val="both"/>
              <w:textAlignment w:val="baseline"/>
              <w:rPr>
                <w:rFonts w:ascii="Arial" w:eastAsia="Times New Roman" w:hAnsi="Arial" w:cs="Arial"/>
                <w:lang w:eastAsia="lv-LV"/>
              </w:rPr>
            </w:pPr>
            <w:r>
              <w:rPr>
                <w:rFonts w:ascii="Arial" w:eastAsia="Times New Roman" w:hAnsi="Arial" w:cs="Arial"/>
                <w:lang w:eastAsia="lv-LV"/>
              </w:rPr>
              <w:t>p</w:t>
            </w:r>
            <w:r w:rsidR="00B55B41" w:rsidRPr="00404B24">
              <w:rPr>
                <w:rFonts w:ascii="Arial" w:eastAsia="Times New Roman" w:hAnsi="Arial" w:cs="Arial"/>
                <w:lang w:eastAsia="lv-LV"/>
              </w:rPr>
              <w:t>apildus Ministru kabineta 2015. gada 30. jūnija noteikumu Nr. 480 “Noteikumi par kārtību, kādā pašvaldības var uzlikt pašvaldību nodevas” 16.2. punkta ietvaros paredzētajiem atvieglojumiem atbrīvojums no nodevas maksāšanas paredzēts II un III grupas invalīdiem;</w:t>
            </w:r>
          </w:p>
          <w:p w14:paraId="349EE391" w14:textId="0FACAB9A" w:rsidR="00B55B41" w:rsidRPr="00404B24" w:rsidRDefault="00F93ADA" w:rsidP="002F0409">
            <w:pPr>
              <w:pStyle w:val="Sarakstarindkopa"/>
              <w:widowControl w:val="0"/>
              <w:numPr>
                <w:ilvl w:val="0"/>
                <w:numId w:val="26"/>
              </w:numPr>
              <w:spacing w:after="0" w:line="240" w:lineRule="auto"/>
              <w:ind w:left="801" w:right="102" w:hanging="425"/>
              <w:jc w:val="both"/>
              <w:textAlignment w:val="baseline"/>
              <w:rPr>
                <w:rFonts w:ascii="Arial" w:eastAsia="Times New Roman" w:hAnsi="Arial" w:cs="Arial"/>
                <w:lang w:eastAsia="lv-LV"/>
              </w:rPr>
            </w:pPr>
            <w:r>
              <w:rPr>
                <w:rFonts w:ascii="Arial" w:eastAsia="Times New Roman" w:hAnsi="Arial" w:cs="Arial"/>
                <w:lang w:eastAsia="lv-LV"/>
              </w:rPr>
              <w:t>n</w:t>
            </w:r>
            <w:r w:rsidR="00B55B41" w:rsidRPr="00404B24">
              <w:rPr>
                <w:rFonts w:ascii="Arial" w:eastAsia="Times New Roman" w:hAnsi="Arial" w:cs="Arial"/>
                <w:lang w:eastAsia="lv-LV"/>
              </w:rPr>
              <w:t>odevas samazinājums 50% apmērā piemērojams:</w:t>
            </w:r>
          </w:p>
          <w:p w14:paraId="51260978" w14:textId="77777777" w:rsidR="00404B24" w:rsidRDefault="00B55B41" w:rsidP="00654713">
            <w:pPr>
              <w:pStyle w:val="Sarakstarindkopa"/>
              <w:widowControl w:val="0"/>
              <w:numPr>
                <w:ilvl w:val="0"/>
                <w:numId w:val="24"/>
              </w:numPr>
              <w:spacing w:after="0" w:line="240" w:lineRule="auto"/>
              <w:ind w:left="1084" w:right="102" w:hanging="283"/>
              <w:jc w:val="both"/>
              <w:textAlignment w:val="baseline"/>
              <w:rPr>
                <w:rFonts w:ascii="Arial" w:eastAsia="Times New Roman" w:hAnsi="Arial" w:cs="Arial"/>
                <w:lang w:eastAsia="lv-LV"/>
              </w:rPr>
            </w:pPr>
            <w:r w:rsidRPr="00404B24">
              <w:rPr>
                <w:rFonts w:ascii="Arial" w:eastAsia="Times New Roman" w:hAnsi="Arial" w:cs="Arial"/>
                <w:lang w:eastAsia="lv-LV"/>
              </w:rPr>
              <w:t>par sterilizētiem suņiem;</w:t>
            </w:r>
          </w:p>
          <w:p w14:paraId="105962A9" w14:textId="3AAE70B1" w:rsidR="00B55B41" w:rsidRDefault="00B55B41" w:rsidP="00654713">
            <w:pPr>
              <w:pStyle w:val="Sarakstarindkopa"/>
              <w:widowControl w:val="0"/>
              <w:numPr>
                <w:ilvl w:val="0"/>
                <w:numId w:val="24"/>
              </w:numPr>
              <w:spacing w:after="0" w:line="240" w:lineRule="auto"/>
              <w:ind w:left="1084" w:right="102" w:hanging="283"/>
              <w:jc w:val="both"/>
              <w:textAlignment w:val="baseline"/>
              <w:rPr>
                <w:rFonts w:ascii="Arial" w:eastAsia="Times New Roman" w:hAnsi="Arial" w:cs="Arial"/>
                <w:lang w:eastAsia="lv-LV"/>
              </w:rPr>
            </w:pPr>
            <w:r w:rsidRPr="00404B24">
              <w:rPr>
                <w:rFonts w:ascii="Arial" w:eastAsia="Times New Roman" w:hAnsi="Arial" w:cs="Arial"/>
                <w:lang w:eastAsia="lv-LV"/>
              </w:rPr>
              <w:t>par suņiem, kas sešu mēnešu vecumu sasniedz kalendārā gada otrajā pusē vai iegādāti kalendārā gada otrajā pusē, un par kuriem līdz tam nav veikta nodevas samaksa.</w:t>
            </w:r>
          </w:p>
          <w:p w14:paraId="62A287CE" w14:textId="77777777" w:rsidR="002F0409" w:rsidRPr="002F0409" w:rsidRDefault="002F0409" w:rsidP="002F0409">
            <w:pPr>
              <w:widowControl w:val="0"/>
              <w:spacing w:after="0" w:line="240" w:lineRule="auto"/>
              <w:ind w:right="102"/>
              <w:jc w:val="both"/>
              <w:textAlignment w:val="baseline"/>
              <w:rPr>
                <w:rFonts w:ascii="Arial" w:eastAsia="Times New Roman" w:hAnsi="Arial" w:cs="Arial"/>
                <w:lang w:eastAsia="lv-LV"/>
              </w:rPr>
            </w:pPr>
          </w:p>
          <w:p w14:paraId="29B01F9C" w14:textId="502A9D0C" w:rsidR="00E8300E" w:rsidRPr="00627C4F" w:rsidRDefault="00B55B41" w:rsidP="00B55B41">
            <w:pPr>
              <w:widowControl w:val="0"/>
              <w:spacing w:after="0" w:line="240" w:lineRule="auto"/>
              <w:ind w:left="93" w:right="102"/>
              <w:contextualSpacing/>
              <w:jc w:val="both"/>
              <w:textAlignment w:val="baseline"/>
              <w:rPr>
                <w:rFonts w:ascii="Arial" w:eastAsia="Times New Roman" w:hAnsi="Arial" w:cs="Arial"/>
                <w:lang w:eastAsia="lv-LV"/>
              </w:rPr>
            </w:pPr>
            <w:r w:rsidRPr="00B55B41">
              <w:rPr>
                <w:rFonts w:ascii="Arial" w:eastAsia="Times New Roman" w:hAnsi="Arial" w:cs="Arial"/>
                <w:lang w:eastAsia="lv-LV"/>
              </w:rPr>
              <w:t>Minētie atvieglojumi ir izstrādāti, lai ņemtu vērā iedzīvotāju dažādos sociālekonomiskos apstākļus un mazinātu nesamērīgu finansiālo slogu, vienlaikus saglabājot pienākumu izpildes principu un veicinot iedzīvotāju līdzdalību pilsētvides uzlabošanā.</w:t>
            </w:r>
          </w:p>
          <w:p w14:paraId="7A11DEA3" w14:textId="77777777" w:rsidR="000D251B" w:rsidRPr="00627C4F" w:rsidRDefault="000D251B" w:rsidP="00E8300E">
            <w:pPr>
              <w:widowControl w:val="0"/>
              <w:spacing w:after="0" w:line="240" w:lineRule="auto"/>
              <w:ind w:right="102"/>
              <w:contextualSpacing/>
              <w:jc w:val="both"/>
              <w:textAlignment w:val="baseline"/>
              <w:rPr>
                <w:rFonts w:ascii="Arial" w:eastAsia="Times New Roman" w:hAnsi="Arial" w:cs="Arial"/>
                <w:b/>
                <w:bCs/>
                <w:lang w:eastAsia="lv-LV"/>
              </w:rPr>
            </w:pPr>
          </w:p>
        </w:tc>
      </w:tr>
      <w:tr w:rsidR="00582E05" w14:paraId="3A99EE32"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8179B" w14:textId="77777777" w:rsidR="000D251B" w:rsidRPr="000D251B" w:rsidRDefault="00CA4FA0" w:rsidP="000D251B">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Ietekme uz administratīvajām procedūrām un to izmaksām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7431EA7" w14:textId="77777777" w:rsidR="009D60EC" w:rsidRPr="00DE2A49" w:rsidRDefault="009D60EC" w:rsidP="009D60EC">
            <w:pPr>
              <w:widowControl w:val="0"/>
              <w:spacing w:after="0" w:line="240" w:lineRule="auto"/>
              <w:ind w:right="102"/>
              <w:jc w:val="both"/>
              <w:textAlignment w:val="baseline"/>
              <w:rPr>
                <w:rFonts w:ascii="Arial" w:eastAsia="Times New Roman" w:hAnsi="Arial" w:cs="Arial"/>
                <w:lang w:eastAsia="lv-LV"/>
              </w:rPr>
            </w:pPr>
            <w:r w:rsidRPr="00DE2A49">
              <w:rPr>
                <w:rFonts w:ascii="Arial" w:eastAsia="Times New Roman" w:hAnsi="Arial" w:cs="Arial"/>
                <w:lang w:eastAsia="lv-LV"/>
              </w:rPr>
              <w:t>Privātpersona jautājumos, kas saistīti ar šo saistošo noteikumu piemērošanu, var vērsties:</w:t>
            </w:r>
          </w:p>
          <w:p w14:paraId="14FBD186" w14:textId="77777777" w:rsidR="009D60EC" w:rsidRPr="004F0BD9" w:rsidRDefault="009D60EC" w:rsidP="002F0409">
            <w:pPr>
              <w:pStyle w:val="Sarakstarindkopa"/>
              <w:widowControl w:val="0"/>
              <w:numPr>
                <w:ilvl w:val="0"/>
                <w:numId w:val="31"/>
              </w:numPr>
              <w:spacing w:after="0" w:line="240" w:lineRule="auto"/>
              <w:ind w:right="102"/>
              <w:jc w:val="both"/>
              <w:textAlignment w:val="baseline"/>
              <w:rPr>
                <w:rFonts w:ascii="Arial" w:eastAsia="Times New Roman" w:hAnsi="Arial" w:cs="Arial"/>
                <w:lang w:eastAsia="lv-LV"/>
              </w:rPr>
            </w:pPr>
            <w:r w:rsidRPr="00DE2A49">
              <w:rPr>
                <w:rFonts w:ascii="Arial" w:eastAsia="Times New Roman" w:hAnsi="Arial" w:cs="Arial"/>
                <w:lang w:eastAsia="lv-LV"/>
              </w:rPr>
              <w:t>Liepājas Centrālās administrācijas Vides veselības un sabiedrības līdzdalības daļas Vides nodaļā – jautājumos par nodevu samaksu, atvieglojumiem un reģistrāciju;</w:t>
            </w:r>
          </w:p>
          <w:p w14:paraId="1BA1C7E4" w14:textId="23079F76" w:rsidR="009D60EC" w:rsidRPr="00DE2A49" w:rsidRDefault="00F93ADA" w:rsidP="002F0409">
            <w:pPr>
              <w:pStyle w:val="Sarakstarindkopa"/>
              <w:widowControl w:val="0"/>
              <w:numPr>
                <w:ilvl w:val="0"/>
                <w:numId w:val="31"/>
              </w:numPr>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p</w:t>
            </w:r>
            <w:r w:rsidR="009D60EC" w:rsidRPr="00DE2A49">
              <w:rPr>
                <w:rFonts w:ascii="Arial" w:eastAsia="Times New Roman" w:hAnsi="Arial" w:cs="Arial"/>
                <w:lang w:eastAsia="lv-LV"/>
              </w:rPr>
              <w:t>ašvaldības policijā – kontroles un pārkāpumu gadījumos;</w:t>
            </w:r>
          </w:p>
          <w:p w14:paraId="287E30E0" w14:textId="3E52C17F" w:rsidR="009D60EC" w:rsidRDefault="009D60EC" w:rsidP="002F0409">
            <w:pPr>
              <w:pStyle w:val="Sarakstarindkopa"/>
              <w:widowControl w:val="0"/>
              <w:numPr>
                <w:ilvl w:val="0"/>
                <w:numId w:val="31"/>
              </w:numPr>
              <w:spacing w:after="0" w:line="240" w:lineRule="auto"/>
              <w:ind w:right="102"/>
              <w:jc w:val="both"/>
              <w:textAlignment w:val="baseline"/>
              <w:rPr>
                <w:rFonts w:ascii="Arial" w:eastAsia="Times New Roman" w:hAnsi="Arial" w:cs="Arial"/>
                <w:lang w:eastAsia="lv-LV"/>
              </w:rPr>
            </w:pPr>
            <w:r w:rsidRPr="00A909BF">
              <w:rPr>
                <w:rFonts w:ascii="Arial" w:eastAsia="Times New Roman" w:hAnsi="Arial" w:cs="Arial"/>
                <w:lang w:eastAsia="lv-LV"/>
              </w:rPr>
              <w:t xml:space="preserve">Liepājas </w:t>
            </w:r>
            <w:proofErr w:type="spellStart"/>
            <w:r w:rsidRPr="00A909BF">
              <w:rPr>
                <w:rFonts w:ascii="Arial" w:eastAsia="Times New Roman" w:hAnsi="Arial" w:cs="Arial"/>
                <w:lang w:eastAsia="lv-LV"/>
              </w:rPr>
              <w:t>valstspilsētas</w:t>
            </w:r>
            <w:proofErr w:type="spellEnd"/>
            <w:r w:rsidRPr="00A909BF">
              <w:rPr>
                <w:rFonts w:ascii="Arial" w:eastAsia="Times New Roman" w:hAnsi="Arial" w:cs="Arial"/>
                <w:lang w:eastAsia="lv-LV"/>
              </w:rPr>
              <w:t xml:space="preserve"> pašvaldības Administratīvajā komisijā – ja ir saņemts administratīvais sods vai nepieciešam</w:t>
            </w:r>
            <w:r w:rsidR="00F93ADA">
              <w:rPr>
                <w:rFonts w:ascii="Arial" w:eastAsia="Times New Roman" w:hAnsi="Arial" w:cs="Arial"/>
                <w:lang w:eastAsia="lv-LV"/>
              </w:rPr>
              <w:t>a</w:t>
            </w:r>
            <w:r w:rsidRPr="00A909BF">
              <w:rPr>
                <w:rFonts w:ascii="Arial" w:eastAsia="Times New Roman" w:hAnsi="Arial" w:cs="Arial"/>
                <w:lang w:eastAsia="lv-LV"/>
              </w:rPr>
              <w:t xml:space="preserve"> lēmuma izskatīšana.</w:t>
            </w:r>
          </w:p>
          <w:p w14:paraId="114978CA" w14:textId="77777777" w:rsidR="002F0409" w:rsidRDefault="002F0409" w:rsidP="002F0409">
            <w:pPr>
              <w:pStyle w:val="Sarakstarindkopa"/>
              <w:widowControl w:val="0"/>
              <w:spacing w:after="0" w:line="240" w:lineRule="auto"/>
              <w:ind w:right="102"/>
              <w:jc w:val="both"/>
              <w:textAlignment w:val="baseline"/>
              <w:rPr>
                <w:rFonts w:ascii="Arial" w:eastAsia="Times New Roman" w:hAnsi="Arial" w:cs="Arial"/>
                <w:lang w:eastAsia="lv-LV"/>
              </w:rPr>
            </w:pPr>
          </w:p>
          <w:p w14:paraId="5EAD54C5" w14:textId="4AAB8C96" w:rsidR="000D251B" w:rsidRPr="003C36B6" w:rsidRDefault="003C36B6" w:rsidP="003C36B6">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Par līdzšinējās kārtības izmaiņām minēts 1.</w:t>
            </w:r>
            <w:r w:rsidR="002F0409">
              <w:rPr>
                <w:rFonts w:ascii="Arial" w:eastAsia="Times New Roman" w:hAnsi="Arial" w:cs="Arial"/>
                <w:lang w:eastAsia="lv-LV"/>
              </w:rPr>
              <w:t xml:space="preserve"> </w:t>
            </w:r>
            <w:r>
              <w:rPr>
                <w:rFonts w:ascii="Arial" w:eastAsia="Times New Roman" w:hAnsi="Arial" w:cs="Arial"/>
                <w:lang w:eastAsia="lv-LV"/>
              </w:rPr>
              <w:t>punktā.</w:t>
            </w:r>
          </w:p>
        </w:tc>
      </w:tr>
      <w:tr w:rsidR="00582E05" w14:paraId="53097ED0"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53CBD5" w14:textId="77777777" w:rsidR="000D251B" w:rsidRPr="000D251B" w:rsidRDefault="00CA4FA0" w:rsidP="000D251B">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pašvaldības funkcijām un cilvēkresursiem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89D7BF" w14:textId="2C6DF459" w:rsidR="004231BC" w:rsidRDefault="004231BC" w:rsidP="00DE3FFB">
            <w:pPr>
              <w:widowControl w:val="0"/>
              <w:spacing w:after="0" w:line="240" w:lineRule="auto"/>
              <w:ind w:right="102"/>
              <w:jc w:val="both"/>
              <w:textAlignment w:val="baseline"/>
              <w:rPr>
                <w:rFonts w:ascii="Arial" w:eastAsia="Times New Roman" w:hAnsi="Arial" w:cs="Arial"/>
                <w:lang w:eastAsia="lv-LV"/>
              </w:rPr>
            </w:pPr>
            <w:r w:rsidRPr="004231BC">
              <w:rPr>
                <w:rFonts w:ascii="Arial" w:eastAsia="Times New Roman" w:hAnsi="Arial" w:cs="Arial"/>
                <w:lang w:eastAsia="lv-LV"/>
              </w:rPr>
              <w:t xml:space="preserve">Saistošie noteikumi izstrādāti, lai nodrošinātu sabiedrisko kārtību Liepājas </w:t>
            </w:r>
            <w:proofErr w:type="spellStart"/>
            <w:r w:rsidRPr="004231BC">
              <w:rPr>
                <w:rFonts w:ascii="Arial" w:eastAsia="Times New Roman" w:hAnsi="Arial" w:cs="Arial"/>
                <w:lang w:eastAsia="lv-LV"/>
              </w:rPr>
              <w:t>valstspilsētas</w:t>
            </w:r>
            <w:proofErr w:type="spellEnd"/>
            <w:r w:rsidRPr="004231BC">
              <w:rPr>
                <w:rFonts w:ascii="Arial" w:eastAsia="Times New Roman" w:hAnsi="Arial" w:cs="Arial"/>
                <w:lang w:eastAsia="lv-LV"/>
              </w:rPr>
              <w:t xml:space="preserve"> pašvaldībā, regulējot mājas (istabas) dzīvnieku atrašanos publiskās vietās, aizsargātu sabiedrības veselību un dzīvnieku labturību, nosakot dzīvnieku turēšanas un aprūpes prasības, veicinātu pašvaldības nodevu administrēšanu, kā arī īstenotu </w:t>
            </w:r>
            <w:r w:rsidRPr="004231BC">
              <w:rPr>
                <w:rFonts w:ascii="Arial" w:eastAsia="Times New Roman" w:hAnsi="Arial" w:cs="Arial"/>
                <w:lang w:eastAsia="lv-LV"/>
              </w:rPr>
              <w:lastRenderedPageBreak/>
              <w:t>administratīvo kontroli un piespiedu izpildi, nosakot atbildīgo institūciju kompetenci pārkāpumu konstatēšanā un sankciju piemērošanā.</w:t>
            </w:r>
          </w:p>
          <w:p w14:paraId="72C2070F" w14:textId="77777777" w:rsidR="004231BC" w:rsidRDefault="004231BC" w:rsidP="00DE3FFB">
            <w:pPr>
              <w:widowControl w:val="0"/>
              <w:spacing w:after="0" w:line="240" w:lineRule="auto"/>
              <w:ind w:right="102"/>
              <w:jc w:val="both"/>
              <w:textAlignment w:val="baseline"/>
              <w:rPr>
                <w:rFonts w:ascii="Arial" w:eastAsia="Times New Roman" w:hAnsi="Arial" w:cs="Arial"/>
                <w:lang w:eastAsia="lv-LV"/>
              </w:rPr>
            </w:pPr>
          </w:p>
          <w:p w14:paraId="2705A12C" w14:textId="1143D7FF" w:rsidR="00DE3FFB" w:rsidRDefault="00DE3FFB" w:rsidP="00DE3FFB">
            <w:pPr>
              <w:widowControl w:val="0"/>
              <w:spacing w:after="0" w:line="240" w:lineRule="auto"/>
              <w:ind w:right="102"/>
              <w:jc w:val="both"/>
              <w:textAlignment w:val="baseline"/>
              <w:rPr>
                <w:rFonts w:ascii="Arial" w:eastAsia="Times New Roman" w:hAnsi="Arial" w:cs="Arial"/>
                <w:lang w:eastAsia="lv-LV"/>
              </w:rPr>
            </w:pPr>
            <w:r w:rsidRPr="00DE3FFB">
              <w:rPr>
                <w:rFonts w:ascii="Arial" w:eastAsia="Times New Roman" w:hAnsi="Arial" w:cs="Arial"/>
                <w:lang w:eastAsia="lv-LV"/>
              </w:rPr>
              <w:t>Saistošo noteikumu īstenošana neparedz papildu cilvēkresursu iesaisti.</w:t>
            </w:r>
          </w:p>
          <w:p w14:paraId="7DEEF3BC" w14:textId="4EACA4A6" w:rsidR="000D251B" w:rsidRPr="000D251B" w:rsidRDefault="000D251B" w:rsidP="00564ACE">
            <w:pPr>
              <w:widowControl w:val="0"/>
              <w:spacing w:after="0" w:line="240" w:lineRule="auto"/>
              <w:ind w:right="102"/>
              <w:jc w:val="both"/>
              <w:textAlignment w:val="baseline"/>
              <w:rPr>
                <w:rFonts w:ascii="Arial" w:eastAsia="Times New Roman" w:hAnsi="Arial" w:cs="Arial"/>
                <w:lang w:eastAsia="lv-LV"/>
              </w:rPr>
            </w:pPr>
          </w:p>
        </w:tc>
      </w:tr>
      <w:tr w:rsidR="00582E05" w14:paraId="7081081D"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52D3CB" w14:textId="77777777" w:rsidR="000D251B" w:rsidRPr="000D251B" w:rsidRDefault="00CA4FA0" w:rsidP="000D251B">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Informācija par izpildes nodrošināšanu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E7D282" w14:textId="77777777" w:rsidR="00DE3FFB" w:rsidRDefault="00DE3FFB" w:rsidP="00DE3FFB">
            <w:pPr>
              <w:widowControl w:val="0"/>
              <w:spacing w:after="0" w:line="240" w:lineRule="auto"/>
              <w:ind w:right="102"/>
              <w:jc w:val="both"/>
              <w:textAlignment w:val="baseline"/>
              <w:rPr>
                <w:rFonts w:ascii="Arial" w:eastAsia="Times New Roman" w:hAnsi="Arial" w:cs="Arial"/>
                <w:lang w:eastAsia="lv-LV"/>
              </w:rPr>
            </w:pPr>
            <w:r w:rsidRPr="00DE3FFB">
              <w:rPr>
                <w:rFonts w:ascii="Arial" w:eastAsia="Times New Roman" w:hAnsi="Arial" w:cs="Arial"/>
                <w:lang w:eastAsia="lv-LV"/>
              </w:rPr>
              <w:t>Saistošo noteikumu izpildē nav paredzēts izveidot jaunas institūcijas, esošo likvidāciju vai reorganizāciju.</w:t>
            </w:r>
          </w:p>
          <w:p w14:paraId="7DFAB3A4" w14:textId="77777777" w:rsidR="00CA4FA0" w:rsidRDefault="00CA4FA0" w:rsidP="00DE3FFB">
            <w:pPr>
              <w:widowControl w:val="0"/>
              <w:spacing w:after="0" w:line="240" w:lineRule="auto"/>
              <w:ind w:right="102"/>
              <w:jc w:val="both"/>
              <w:textAlignment w:val="baseline"/>
              <w:rPr>
                <w:rFonts w:ascii="Arial" w:eastAsia="Times New Roman" w:hAnsi="Arial" w:cs="Arial"/>
                <w:lang w:eastAsia="lv-LV"/>
              </w:rPr>
            </w:pPr>
          </w:p>
          <w:p w14:paraId="6FE274CA" w14:textId="15CA874D" w:rsidR="00CA4FA0" w:rsidRDefault="00CA4FA0" w:rsidP="00DE3FFB">
            <w:pPr>
              <w:widowControl w:val="0"/>
              <w:spacing w:after="0" w:line="240" w:lineRule="auto"/>
              <w:ind w:right="102"/>
              <w:jc w:val="both"/>
              <w:textAlignment w:val="baseline"/>
              <w:rPr>
                <w:rFonts w:ascii="Arial" w:eastAsia="Times New Roman" w:hAnsi="Arial" w:cs="Arial"/>
                <w:lang w:eastAsia="lv-LV"/>
              </w:rPr>
            </w:pPr>
            <w:r w:rsidRPr="00CA4FA0">
              <w:rPr>
                <w:rFonts w:ascii="Arial" w:eastAsia="Times New Roman" w:hAnsi="Arial" w:cs="Arial"/>
                <w:lang w:eastAsia="lv-LV"/>
              </w:rPr>
              <w:t>Pamatojoties uz Pašvaldību likuma 47.</w:t>
            </w:r>
            <w:r>
              <w:rPr>
                <w:rFonts w:ascii="Arial" w:eastAsia="Times New Roman" w:hAnsi="Arial" w:cs="Arial"/>
                <w:lang w:eastAsia="lv-LV"/>
              </w:rPr>
              <w:t> </w:t>
            </w:r>
            <w:r w:rsidRPr="00CA4FA0">
              <w:rPr>
                <w:rFonts w:ascii="Arial" w:eastAsia="Times New Roman" w:hAnsi="Arial" w:cs="Arial"/>
                <w:lang w:eastAsia="lv-LV"/>
              </w:rPr>
              <w:t xml:space="preserve">panta otro daļu, saistošie noteikumi pēc parakstīšanas </w:t>
            </w:r>
            <w:proofErr w:type="spellStart"/>
            <w:r w:rsidRPr="00CA4FA0">
              <w:rPr>
                <w:rFonts w:ascii="Arial" w:eastAsia="Times New Roman" w:hAnsi="Arial" w:cs="Arial"/>
                <w:lang w:eastAsia="lv-LV"/>
              </w:rPr>
              <w:t>rakstveidā</w:t>
            </w:r>
            <w:proofErr w:type="spellEnd"/>
            <w:r w:rsidRPr="00CA4FA0">
              <w:rPr>
                <w:rFonts w:ascii="Arial" w:eastAsia="Times New Roman" w:hAnsi="Arial" w:cs="Arial"/>
                <w:lang w:eastAsia="lv-LV"/>
              </w:rPr>
              <w:t xml:space="preserve"> tiks nosūti atzinuma sniegšanai Viedās administrācijas un reģionālās attīstības ministrijai.</w:t>
            </w:r>
          </w:p>
          <w:p w14:paraId="3175920B" w14:textId="77777777" w:rsidR="00DE3FFB" w:rsidRPr="00DE3FFB" w:rsidRDefault="00DE3FFB" w:rsidP="00DE3FFB">
            <w:pPr>
              <w:widowControl w:val="0"/>
              <w:spacing w:after="0" w:line="240" w:lineRule="auto"/>
              <w:ind w:right="102"/>
              <w:jc w:val="both"/>
              <w:textAlignment w:val="baseline"/>
              <w:rPr>
                <w:rFonts w:ascii="Arial" w:eastAsia="Times New Roman" w:hAnsi="Arial" w:cs="Arial"/>
                <w:lang w:eastAsia="lv-LV"/>
              </w:rPr>
            </w:pPr>
          </w:p>
          <w:p w14:paraId="42548823" w14:textId="7427A875" w:rsidR="00DE3FFB" w:rsidRDefault="00CA4FA0" w:rsidP="00DE3FFB">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w:t>
            </w:r>
            <w:r w:rsidR="00DE3FFB" w:rsidRPr="00DE3FFB">
              <w:rPr>
                <w:rFonts w:ascii="Arial" w:eastAsia="Times New Roman" w:hAnsi="Arial" w:cs="Arial"/>
                <w:lang w:eastAsia="lv-LV"/>
              </w:rPr>
              <w:t xml:space="preserve">aistošie noteikumi tiks publicēti oficiālajā izdevumā "Latvijas Vēstnesis" un pašvaldības tīmekļvietnē </w:t>
            </w:r>
            <w:hyperlink r:id="rId8" w:history="1">
              <w:r w:rsidRPr="00CB6521">
                <w:rPr>
                  <w:rStyle w:val="Hipersaite"/>
                  <w:rFonts w:ascii="Arial" w:eastAsia="Times New Roman" w:hAnsi="Arial" w:cs="Arial"/>
                  <w:lang w:eastAsia="lv-LV"/>
                </w:rPr>
                <w:t>www.liepaja.lv</w:t>
              </w:r>
            </w:hyperlink>
            <w:r>
              <w:rPr>
                <w:rFonts w:ascii="Arial" w:eastAsia="Times New Roman" w:hAnsi="Arial" w:cs="Arial"/>
                <w:lang w:eastAsia="lv-LV"/>
              </w:rPr>
              <w:t xml:space="preserve"> Pašvaldību likuma 47. pantā noteiktajā kārtībā.</w:t>
            </w:r>
          </w:p>
          <w:p w14:paraId="57FBC352" w14:textId="092EA089" w:rsidR="000D251B" w:rsidRPr="000D251B" w:rsidRDefault="000D251B" w:rsidP="00391A60">
            <w:pPr>
              <w:widowControl w:val="0"/>
              <w:spacing w:after="0" w:line="240" w:lineRule="auto"/>
              <w:ind w:right="102"/>
              <w:jc w:val="both"/>
              <w:textAlignment w:val="baseline"/>
              <w:rPr>
                <w:rFonts w:ascii="Arial" w:eastAsia="Times New Roman" w:hAnsi="Arial" w:cs="Arial"/>
                <w:lang w:eastAsia="lv-LV"/>
              </w:rPr>
            </w:pPr>
          </w:p>
        </w:tc>
      </w:tr>
      <w:tr w:rsidR="00582E05" w14:paraId="3B144F99"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212CE2" w14:textId="77777777" w:rsidR="000D251B" w:rsidRPr="000D251B" w:rsidRDefault="00CA4FA0" w:rsidP="000D251B">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Prasību un izmaksu samērīgums pret ieguvumiem, ko sniedz mērķa sasniegšana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C920E6" w14:textId="38A0831D" w:rsidR="00391A60" w:rsidRDefault="00391A60" w:rsidP="00391A60">
            <w:pPr>
              <w:widowControl w:val="0"/>
              <w:spacing w:after="0" w:line="240" w:lineRule="auto"/>
              <w:ind w:right="102"/>
              <w:jc w:val="both"/>
              <w:textAlignment w:val="baseline"/>
              <w:rPr>
                <w:rFonts w:ascii="Arial" w:eastAsia="Times New Roman" w:hAnsi="Arial" w:cs="Arial"/>
                <w:lang w:eastAsia="lv-LV"/>
              </w:rPr>
            </w:pPr>
            <w:r w:rsidRPr="00391A60">
              <w:rPr>
                <w:rFonts w:ascii="Arial" w:eastAsia="Times New Roman" w:hAnsi="Arial" w:cs="Arial"/>
                <w:lang w:eastAsia="lv-LV"/>
              </w:rPr>
              <w:t>Saistoš</w:t>
            </w:r>
            <w:r w:rsidR="00FE27D3">
              <w:rPr>
                <w:rFonts w:ascii="Arial" w:eastAsia="Times New Roman" w:hAnsi="Arial" w:cs="Arial"/>
                <w:lang w:eastAsia="lv-LV"/>
              </w:rPr>
              <w:t>ajos</w:t>
            </w:r>
            <w:r w:rsidRPr="00391A60">
              <w:rPr>
                <w:rFonts w:ascii="Arial" w:eastAsia="Times New Roman" w:hAnsi="Arial" w:cs="Arial"/>
                <w:lang w:eastAsia="lv-LV"/>
              </w:rPr>
              <w:t xml:space="preserve"> noteikum</w:t>
            </w:r>
            <w:r w:rsidR="00FE27D3">
              <w:rPr>
                <w:rFonts w:ascii="Arial" w:eastAsia="Times New Roman" w:hAnsi="Arial" w:cs="Arial"/>
                <w:lang w:eastAsia="lv-LV"/>
              </w:rPr>
              <w:t>os noteiktās</w:t>
            </w:r>
            <w:r w:rsidR="00654713">
              <w:rPr>
                <w:rFonts w:ascii="Arial" w:eastAsia="Times New Roman" w:hAnsi="Arial" w:cs="Arial"/>
                <w:lang w:eastAsia="lv-LV"/>
              </w:rPr>
              <w:t xml:space="preserve"> </w:t>
            </w:r>
            <w:r w:rsidRPr="00391A60">
              <w:rPr>
                <w:rFonts w:ascii="Arial" w:eastAsia="Times New Roman" w:hAnsi="Arial" w:cs="Arial"/>
                <w:lang w:eastAsia="lv-LV"/>
              </w:rPr>
              <w:t>prasības u</w:t>
            </w:r>
            <w:r w:rsidR="00F93ADA">
              <w:rPr>
                <w:rFonts w:ascii="Arial" w:eastAsia="Times New Roman" w:hAnsi="Arial" w:cs="Arial"/>
                <w:lang w:eastAsia="lv-LV"/>
              </w:rPr>
              <w:t>n</w:t>
            </w:r>
            <w:r w:rsidRPr="00391A60">
              <w:rPr>
                <w:rFonts w:ascii="Arial" w:eastAsia="Times New Roman" w:hAnsi="Arial" w:cs="Arial"/>
                <w:lang w:eastAsia="lv-LV"/>
              </w:rPr>
              <w:t xml:space="preserve"> t</w:t>
            </w:r>
            <w:r w:rsidR="00FE27D3">
              <w:rPr>
                <w:rFonts w:ascii="Arial" w:eastAsia="Times New Roman" w:hAnsi="Arial" w:cs="Arial"/>
                <w:lang w:eastAsia="lv-LV"/>
              </w:rPr>
              <w:t>o</w:t>
            </w:r>
            <w:r w:rsidRPr="00391A60">
              <w:rPr>
                <w:rFonts w:ascii="Arial" w:eastAsia="Times New Roman" w:hAnsi="Arial" w:cs="Arial"/>
                <w:lang w:eastAsia="lv-LV"/>
              </w:rPr>
              <w:t xml:space="preserve"> izpilde neradīs papildus izmaksas, bet radīs papildus ienākumus </w:t>
            </w:r>
            <w:r>
              <w:rPr>
                <w:rFonts w:ascii="Arial" w:eastAsia="Times New Roman" w:hAnsi="Arial" w:cs="Arial"/>
                <w:lang w:eastAsia="lv-LV"/>
              </w:rPr>
              <w:t xml:space="preserve">Liepājas </w:t>
            </w:r>
            <w:proofErr w:type="spellStart"/>
            <w:r>
              <w:rPr>
                <w:rFonts w:ascii="Arial" w:eastAsia="Times New Roman" w:hAnsi="Arial" w:cs="Arial"/>
                <w:lang w:eastAsia="lv-LV"/>
              </w:rPr>
              <w:t>valstspilsētas</w:t>
            </w:r>
            <w:proofErr w:type="spellEnd"/>
            <w:r>
              <w:rPr>
                <w:rFonts w:ascii="Arial" w:eastAsia="Times New Roman" w:hAnsi="Arial" w:cs="Arial"/>
                <w:lang w:eastAsia="lv-LV"/>
              </w:rPr>
              <w:t xml:space="preserve"> </w:t>
            </w:r>
            <w:r w:rsidRPr="00391A60">
              <w:rPr>
                <w:rFonts w:ascii="Arial" w:eastAsia="Times New Roman" w:hAnsi="Arial" w:cs="Arial"/>
                <w:lang w:eastAsia="lv-LV"/>
              </w:rPr>
              <w:t xml:space="preserve">pašvaldībai no iekasētās </w:t>
            </w:r>
            <w:r>
              <w:rPr>
                <w:rFonts w:ascii="Arial" w:eastAsia="Times New Roman" w:hAnsi="Arial" w:cs="Arial"/>
                <w:lang w:eastAsia="lv-LV"/>
              </w:rPr>
              <w:t xml:space="preserve">nodevas par suņu turēšanu Liepājas </w:t>
            </w:r>
            <w:proofErr w:type="spellStart"/>
            <w:r>
              <w:rPr>
                <w:rFonts w:ascii="Arial" w:eastAsia="Times New Roman" w:hAnsi="Arial" w:cs="Arial"/>
                <w:lang w:eastAsia="lv-LV"/>
              </w:rPr>
              <w:t>valst</w:t>
            </w:r>
            <w:r w:rsidR="00BA7D0C">
              <w:rPr>
                <w:rFonts w:ascii="Arial" w:eastAsia="Times New Roman" w:hAnsi="Arial" w:cs="Arial"/>
                <w:lang w:eastAsia="lv-LV"/>
              </w:rPr>
              <w:t>s</w:t>
            </w:r>
            <w:r>
              <w:rPr>
                <w:rFonts w:ascii="Arial" w:eastAsia="Times New Roman" w:hAnsi="Arial" w:cs="Arial"/>
                <w:lang w:eastAsia="lv-LV"/>
              </w:rPr>
              <w:t>pilsētas</w:t>
            </w:r>
            <w:proofErr w:type="spellEnd"/>
            <w:r>
              <w:rPr>
                <w:rFonts w:ascii="Arial" w:eastAsia="Times New Roman" w:hAnsi="Arial" w:cs="Arial"/>
                <w:lang w:eastAsia="lv-LV"/>
              </w:rPr>
              <w:t xml:space="preserve"> administratīvajā teritorijā un </w:t>
            </w:r>
            <w:r w:rsidRPr="00391A60">
              <w:rPr>
                <w:rFonts w:ascii="Arial" w:eastAsia="Times New Roman" w:hAnsi="Arial" w:cs="Arial"/>
                <w:lang w:eastAsia="lv-LV"/>
              </w:rPr>
              <w:t xml:space="preserve">soda naudas par </w:t>
            </w:r>
            <w:r w:rsidR="004231BC">
              <w:rPr>
                <w:rFonts w:ascii="Arial" w:eastAsia="Times New Roman" w:hAnsi="Arial" w:cs="Arial"/>
                <w:lang w:eastAsia="lv-LV"/>
              </w:rPr>
              <w:t>saistošo n</w:t>
            </w:r>
            <w:r w:rsidRPr="00391A60">
              <w:rPr>
                <w:rFonts w:ascii="Arial" w:eastAsia="Times New Roman" w:hAnsi="Arial" w:cs="Arial"/>
                <w:lang w:eastAsia="lv-LV"/>
              </w:rPr>
              <w:t>oteikumu pārkāpšanu</w:t>
            </w:r>
            <w:r w:rsidR="004231BC">
              <w:rPr>
                <w:rFonts w:ascii="Arial" w:eastAsia="Times New Roman" w:hAnsi="Arial" w:cs="Arial"/>
                <w:lang w:eastAsia="lv-LV"/>
              </w:rPr>
              <w:t>.</w:t>
            </w:r>
          </w:p>
          <w:p w14:paraId="2D83A13A" w14:textId="77777777" w:rsidR="00D662DE" w:rsidRDefault="00D662DE" w:rsidP="00391A60">
            <w:pPr>
              <w:widowControl w:val="0"/>
              <w:spacing w:after="0" w:line="240" w:lineRule="auto"/>
              <w:ind w:right="102"/>
              <w:jc w:val="both"/>
              <w:textAlignment w:val="baseline"/>
              <w:rPr>
                <w:rFonts w:ascii="Arial" w:eastAsia="Times New Roman" w:hAnsi="Arial" w:cs="Arial"/>
                <w:lang w:eastAsia="lv-LV"/>
              </w:rPr>
            </w:pPr>
          </w:p>
          <w:p w14:paraId="2D594B75" w14:textId="20AB1526" w:rsidR="00D662DE" w:rsidRDefault="00D662DE" w:rsidP="00391A60">
            <w:pPr>
              <w:widowControl w:val="0"/>
              <w:spacing w:after="0" w:line="240" w:lineRule="auto"/>
              <w:ind w:right="102"/>
              <w:jc w:val="both"/>
              <w:textAlignment w:val="baseline"/>
              <w:rPr>
                <w:rFonts w:ascii="Arial" w:eastAsia="Times New Roman" w:hAnsi="Arial" w:cs="Arial"/>
                <w:lang w:eastAsia="lv-LV"/>
              </w:rPr>
            </w:pPr>
            <w:r w:rsidRPr="00D662DE">
              <w:rPr>
                <w:rFonts w:ascii="Arial" w:eastAsia="Times New Roman" w:hAnsi="Arial" w:cs="Arial"/>
                <w:lang w:eastAsia="lv-LV"/>
              </w:rPr>
              <w:t>Saistošie noteikumi ir piemēroti iecerētā mērķa sasniegšanas nodrošināšanai un paredz tikai to, kas ir vajadzīgs minētā mērķa sasniegšanai. Pašvaldības izraudzītie līdzekļi ir leģitīmi un rīcība ir atbilstoša normatīvajiem aktiem.</w:t>
            </w:r>
          </w:p>
          <w:p w14:paraId="532E8795" w14:textId="77777777" w:rsidR="000D251B" w:rsidRPr="000D251B" w:rsidRDefault="000D251B" w:rsidP="008742B0">
            <w:pPr>
              <w:widowControl w:val="0"/>
              <w:spacing w:after="0" w:line="240" w:lineRule="auto"/>
              <w:ind w:right="102"/>
              <w:contextualSpacing/>
              <w:jc w:val="both"/>
              <w:textAlignment w:val="baseline"/>
              <w:rPr>
                <w:rFonts w:ascii="Arial" w:eastAsia="Times New Roman" w:hAnsi="Arial" w:cs="Arial"/>
                <w:lang w:eastAsia="lv-LV"/>
              </w:rPr>
            </w:pPr>
          </w:p>
        </w:tc>
      </w:tr>
      <w:tr w:rsidR="00582E05" w14:paraId="3E3715A4" w14:textId="77777777" w:rsidTr="00266911">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E6CB6" w14:textId="77777777" w:rsidR="000D251B" w:rsidRPr="000D251B" w:rsidRDefault="00CA4FA0" w:rsidP="000D251B">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Izstrādes gaitā veiktās konsultācijas ar privātpersonām un institūcijām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E6189" w14:textId="77777777" w:rsidR="00C80B88" w:rsidRPr="00C80B88" w:rsidRDefault="00C80B88" w:rsidP="00C80B88">
            <w:pPr>
              <w:widowControl w:val="0"/>
              <w:spacing w:after="0" w:line="240" w:lineRule="auto"/>
              <w:ind w:right="102"/>
              <w:jc w:val="both"/>
              <w:textAlignment w:val="baseline"/>
              <w:rPr>
                <w:rFonts w:ascii="Arial" w:eastAsia="Times New Roman" w:hAnsi="Arial" w:cs="Arial"/>
                <w:lang w:eastAsia="lv-LV"/>
              </w:rPr>
            </w:pPr>
            <w:r w:rsidRPr="00C80B88">
              <w:rPr>
                <w:rFonts w:ascii="Arial" w:eastAsia="Times New Roman" w:hAnsi="Arial" w:cs="Arial"/>
                <w:lang w:eastAsia="lv-LV"/>
              </w:rPr>
              <w:t>Sabiedrības viedokļa noskaidrošana tiks veikta atbilstoši Pašvaldību likuma 46. panta trešajā daļā noteiktajam – informācija ievietota pašvaldības oficiālajā tīmekļvietnē www.liepaja.lv un sniegta iespēja ikvienam interesentam iesniegt savus priekšlikumus un komentārus.</w:t>
            </w:r>
          </w:p>
          <w:p w14:paraId="4C90C5DF" w14:textId="77777777" w:rsidR="00C80B88" w:rsidRPr="00C80B88" w:rsidRDefault="00C80B88" w:rsidP="00C80B88">
            <w:pPr>
              <w:widowControl w:val="0"/>
              <w:spacing w:after="0" w:line="240" w:lineRule="auto"/>
              <w:ind w:right="102"/>
              <w:jc w:val="both"/>
              <w:textAlignment w:val="baseline"/>
              <w:rPr>
                <w:rFonts w:ascii="Arial" w:eastAsia="Times New Roman" w:hAnsi="Arial" w:cs="Arial"/>
                <w:lang w:eastAsia="lv-LV"/>
              </w:rPr>
            </w:pPr>
          </w:p>
          <w:p w14:paraId="39A30657" w14:textId="6903D4A6" w:rsidR="000D251B" w:rsidRPr="000D251B" w:rsidRDefault="00C80B88" w:rsidP="00C80B88">
            <w:pPr>
              <w:widowControl w:val="0"/>
              <w:spacing w:after="0" w:line="240" w:lineRule="auto"/>
              <w:ind w:right="102"/>
              <w:jc w:val="both"/>
              <w:textAlignment w:val="baseline"/>
              <w:rPr>
                <w:rFonts w:ascii="Arial" w:eastAsia="Times New Roman" w:hAnsi="Arial" w:cs="Arial"/>
                <w:lang w:eastAsia="lv-LV"/>
              </w:rPr>
            </w:pPr>
            <w:r w:rsidRPr="00C80B88">
              <w:rPr>
                <w:rFonts w:ascii="Arial" w:eastAsia="Times New Roman" w:hAnsi="Arial" w:cs="Arial"/>
                <w:lang w:eastAsia="lv-LV"/>
              </w:rPr>
              <w:t>Šī sadaļa tiks papildināta pēc sabiedrības viedokļa noskaidrošanas.</w:t>
            </w:r>
          </w:p>
        </w:tc>
      </w:tr>
    </w:tbl>
    <w:p w14:paraId="62460CD8" w14:textId="77777777" w:rsidR="00B1114D" w:rsidRDefault="00B1114D" w:rsidP="00B1114D">
      <w:pPr>
        <w:ind w:right="-199" w:hanging="142"/>
        <w:rPr>
          <w:rFonts w:ascii="Arial" w:hAnsi="Arial" w:cs="Arial"/>
        </w:rPr>
      </w:pPr>
    </w:p>
    <w:p w14:paraId="34679343" w14:textId="77777777" w:rsidR="000D251B" w:rsidRDefault="00CA4FA0" w:rsidP="00B1114D">
      <w:pPr>
        <w:ind w:right="-199" w:hanging="142"/>
      </w:pPr>
      <w:r w:rsidRPr="00B1114D">
        <w:rPr>
          <w:rFonts w:ascii="Arial" w:hAnsi="Arial" w:cs="Arial"/>
        </w:rPr>
        <w:t xml:space="preserve">Domes priekšsēdētājs                                                                   </w:t>
      </w:r>
      <w:r>
        <w:t>_____________________</w:t>
      </w:r>
    </w:p>
    <w:sectPr w:rsidR="000D251B">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BECE" w14:textId="77777777" w:rsidR="006B5FDE" w:rsidRDefault="006B5FDE">
      <w:pPr>
        <w:spacing w:after="0" w:line="240" w:lineRule="auto"/>
      </w:pPr>
      <w:r>
        <w:separator/>
      </w:r>
    </w:p>
  </w:endnote>
  <w:endnote w:type="continuationSeparator" w:id="0">
    <w:p w14:paraId="2AA80C06" w14:textId="77777777" w:rsidR="006B5FDE" w:rsidRDefault="006B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DE7" w14:textId="77777777" w:rsidR="00812226" w:rsidRDefault="00CA4FA0">
    <w:r>
      <w:t xml:space="preserve">          Šis dokuments ir parakstīts ar drošu elektronisko parakstu un satur laika zīmogu</w:t>
    </w:r>
  </w:p>
  <w:p w14:paraId="4CFEAA9D" w14:textId="77777777" w:rsidR="00582E05" w:rsidRDefault="00CA4FA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52CF" w14:textId="77777777" w:rsidR="006B5FDE" w:rsidRDefault="006B5FDE" w:rsidP="000D251B">
      <w:pPr>
        <w:spacing w:after="0" w:line="240" w:lineRule="auto"/>
      </w:pPr>
      <w:r>
        <w:separator/>
      </w:r>
    </w:p>
  </w:footnote>
  <w:footnote w:type="continuationSeparator" w:id="0">
    <w:p w14:paraId="63FA9B4A" w14:textId="77777777" w:rsidR="006B5FDE" w:rsidRDefault="006B5FDE" w:rsidP="000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1C0"/>
    <w:multiLevelType w:val="hybridMultilevel"/>
    <w:tmpl w:val="29ECCEE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64C3B"/>
    <w:multiLevelType w:val="hybridMultilevel"/>
    <w:tmpl w:val="A1109000"/>
    <w:lvl w:ilvl="0" w:tplc="04260001">
      <w:start w:val="1"/>
      <w:numFmt w:val="bullet"/>
      <w:lvlText w:val=""/>
      <w:lvlJc w:val="left"/>
      <w:pPr>
        <w:ind w:left="885" w:hanging="525"/>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D30F6"/>
    <w:multiLevelType w:val="hybridMultilevel"/>
    <w:tmpl w:val="2A4AE168"/>
    <w:lvl w:ilvl="0" w:tplc="506EFD42">
      <w:start w:val="1"/>
      <w:numFmt w:val="bullet"/>
      <w:lvlText w:val="-"/>
      <w:lvlJc w:val="left"/>
      <w:pPr>
        <w:ind w:left="813" w:hanging="360"/>
      </w:pPr>
      <w:rPr>
        <w:rFonts w:ascii="Times New Roman" w:eastAsiaTheme="minorHAnsi" w:hAnsi="Times New Roman" w:cs="Times New Roman" w:hint="default"/>
      </w:rPr>
    </w:lvl>
    <w:lvl w:ilvl="1" w:tplc="04260003" w:tentative="1">
      <w:start w:val="1"/>
      <w:numFmt w:val="bullet"/>
      <w:lvlText w:val="o"/>
      <w:lvlJc w:val="left"/>
      <w:pPr>
        <w:ind w:left="1533" w:hanging="360"/>
      </w:pPr>
      <w:rPr>
        <w:rFonts w:ascii="Courier New" w:hAnsi="Courier New" w:cs="Courier New" w:hint="default"/>
      </w:rPr>
    </w:lvl>
    <w:lvl w:ilvl="2" w:tplc="04260005" w:tentative="1">
      <w:start w:val="1"/>
      <w:numFmt w:val="bullet"/>
      <w:lvlText w:val=""/>
      <w:lvlJc w:val="left"/>
      <w:pPr>
        <w:ind w:left="2253" w:hanging="360"/>
      </w:pPr>
      <w:rPr>
        <w:rFonts w:ascii="Wingdings" w:hAnsi="Wingdings" w:hint="default"/>
      </w:rPr>
    </w:lvl>
    <w:lvl w:ilvl="3" w:tplc="04260001" w:tentative="1">
      <w:start w:val="1"/>
      <w:numFmt w:val="bullet"/>
      <w:lvlText w:val=""/>
      <w:lvlJc w:val="left"/>
      <w:pPr>
        <w:ind w:left="2973" w:hanging="360"/>
      </w:pPr>
      <w:rPr>
        <w:rFonts w:ascii="Symbol" w:hAnsi="Symbol" w:hint="default"/>
      </w:rPr>
    </w:lvl>
    <w:lvl w:ilvl="4" w:tplc="04260003" w:tentative="1">
      <w:start w:val="1"/>
      <w:numFmt w:val="bullet"/>
      <w:lvlText w:val="o"/>
      <w:lvlJc w:val="left"/>
      <w:pPr>
        <w:ind w:left="3693" w:hanging="360"/>
      </w:pPr>
      <w:rPr>
        <w:rFonts w:ascii="Courier New" w:hAnsi="Courier New" w:cs="Courier New" w:hint="default"/>
      </w:rPr>
    </w:lvl>
    <w:lvl w:ilvl="5" w:tplc="04260005" w:tentative="1">
      <w:start w:val="1"/>
      <w:numFmt w:val="bullet"/>
      <w:lvlText w:val=""/>
      <w:lvlJc w:val="left"/>
      <w:pPr>
        <w:ind w:left="4413" w:hanging="360"/>
      </w:pPr>
      <w:rPr>
        <w:rFonts w:ascii="Wingdings" w:hAnsi="Wingdings" w:hint="default"/>
      </w:rPr>
    </w:lvl>
    <w:lvl w:ilvl="6" w:tplc="04260001" w:tentative="1">
      <w:start w:val="1"/>
      <w:numFmt w:val="bullet"/>
      <w:lvlText w:val=""/>
      <w:lvlJc w:val="left"/>
      <w:pPr>
        <w:ind w:left="5133" w:hanging="360"/>
      </w:pPr>
      <w:rPr>
        <w:rFonts w:ascii="Symbol" w:hAnsi="Symbol" w:hint="default"/>
      </w:rPr>
    </w:lvl>
    <w:lvl w:ilvl="7" w:tplc="04260003" w:tentative="1">
      <w:start w:val="1"/>
      <w:numFmt w:val="bullet"/>
      <w:lvlText w:val="o"/>
      <w:lvlJc w:val="left"/>
      <w:pPr>
        <w:ind w:left="5853" w:hanging="360"/>
      </w:pPr>
      <w:rPr>
        <w:rFonts w:ascii="Courier New" w:hAnsi="Courier New" w:cs="Courier New" w:hint="default"/>
      </w:rPr>
    </w:lvl>
    <w:lvl w:ilvl="8" w:tplc="04260005" w:tentative="1">
      <w:start w:val="1"/>
      <w:numFmt w:val="bullet"/>
      <w:lvlText w:val=""/>
      <w:lvlJc w:val="left"/>
      <w:pPr>
        <w:ind w:left="6573" w:hanging="360"/>
      </w:pPr>
      <w:rPr>
        <w:rFonts w:ascii="Wingdings" w:hAnsi="Wingdings" w:hint="default"/>
      </w:rPr>
    </w:lvl>
  </w:abstractNum>
  <w:abstractNum w:abstractNumId="3" w15:restartNumberingAfterBreak="0">
    <w:nsid w:val="14A479BC"/>
    <w:multiLevelType w:val="hybridMultilevel"/>
    <w:tmpl w:val="BAF02F1C"/>
    <w:lvl w:ilvl="0" w:tplc="487C479E">
      <w:start w:val="1"/>
      <w:numFmt w:val="decimal"/>
      <w:lvlText w:val="3.%1."/>
      <w:lvlJc w:val="left"/>
      <w:pPr>
        <w:ind w:left="2424" w:hanging="360"/>
      </w:pPr>
      <w:rPr>
        <w:rFonts w:hint="default"/>
        <w:b w:val="0"/>
      </w:rPr>
    </w:lvl>
    <w:lvl w:ilvl="1" w:tplc="0178AE26" w:tentative="1">
      <w:start w:val="1"/>
      <w:numFmt w:val="lowerLetter"/>
      <w:lvlText w:val="%2."/>
      <w:lvlJc w:val="left"/>
      <w:pPr>
        <w:ind w:left="1440" w:hanging="360"/>
      </w:pPr>
    </w:lvl>
    <w:lvl w:ilvl="2" w:tplc="7124E258" w:tentative="1">
      <w:start w:val="1"/>
      <w:numFmt w:val="lowerRoman"/>
      <w:lvlText w:val="%3."/>
      <w:lvlJc w:val="right"/>
      <w:pPr>
        <w:ind w:left="2160" w:hanging="180"/>
      </w:pPr>
    </w:lvl>
    <w:lvl w:ilvl="3" w:tplc="FA6EE9B6" w:tentative="1">
      <w:start w:val="1"/>
      <w:numFmt w:val="decimal"/>
      <w:lvlText w:val="%4."/>
      <w:lvlJc w:val="left"/>
      <w:pPr>
        <w:ind w:left="2880" w:hanging="360"/>
      </w:pPr>
    </w:lvl>
    <w:lvl w:ilvl="4" w:tplc="B3FA1E4C" w:tentative="1">
      <w:start w:val="1"/>
      <w:numFmt w:val="lowerLetter"/>
      <w:lvlText w:val="%5."/>
      <w:lvlJc w:val="left"/>
      <w:pPr>
        <w:ind w:left="3600" w:hanging="360"/>
      </w:pPr>
    </w:lvl>
    <w:lvl w:ilvl="5" w:tplc="C49C10A4" w:tentative="1">
      <w:start w:val="1"/>
      <w:numFmt w:val="lowerRoman"/>
      <w:lvlText w:val="%6."/>
      <w:lvlJc w:val="right"/>
      <w:pPr>
        <w:ind w:left="4320" w:hanging="180"/>
      </w:pPr>
    </w:lvl>
    <w:lvl w:ilvl="6" w:tplc="A260ED08" w:tentative="1">
      <w:start w:val="1"/>
      <w:numFmt w:val="decimal"/>
      <w:lvlText w:val="%7."/>
      <w:lvlJc w:val="left"/>
      <w:pPr>
        <w:ind w:left="5040" w:hanging="360"/>
      </w:pPr>
    </w:lvl>
    <w:lvl w:ilvl="7" w:tplc="DEC61236" w:tentative="1">
      <w:start w:val="1"/>
      <w:numFmt w:val="lowerLetter"/>
      <w:lvlText w:val="%8."/>
      <w:lvlJc w:val="left"/>
      <w:pPr>
        <w:ind w:left="5760" w:hanging="360"/>
      </w:pPr>
    </w:lvl>
    <w:lvl w:ilvl="8" w:tplc="E41CBB40"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302C7EA">
      <w:start w:val="1"/>
      <w:numFmt w:val="decimal"/>
      <w:lvlText w:val="5.%1."/>
      <w:lvlJc w:val="left"/>
      <w:pPr>
        <w:ind w:left="1440" w:hanging="360"/>
      </w:pPr>
      <w:rPr>
        <w:rFonts w:hint="default"/>
      </w:rPr>
    </w:lvl>
    <w:lvl w:ilvl="1" w:tplc="F7BEE16C" w:tentative="1">
      <w:start w:val="1"/>
      <w:numFmt w:val="lowerLetter"/>
      <w:lvlText w:val="%2."/>
      <w:lvlJc w:val="left"/>
      <w:pPr>
        <w:ind w:left="2160" w:hanging="360"/>
      </w:pPr>
    </w:lvl>
    <w:lvl w:ilvl="2" w:tplc="9578CB7E" w:tentative="1">
      <w:start w:val="1"/>
      <w:numFmt w:val="lowerRoman"/>
      <w:lvlText w:val="%3."/>
      <w:lvlJc w:val="right"/>
      <w:pPr>
        <w:ind w:left="2880" w:hanging="180"/>
      </w:pPr>
    </w:lvl>
    <w:lvl w:ilvl="3" w:tplc="1C228AF6" w:tentative="1">
      <w:start w:val="1"/>
      <w:numFmt w:val="decimal"/>
      <w:lvlText w:val="%4."/>
      <w:lvlJc w:val="left"/>
      <w:pPr>
        <w:ind w:left="3600" w:hanging="360"/>
      </w:pPr>
    </w:lvl>
    <w:lvl w:ilvl="4" w:tplc="A23EC516" w:tentative="1">
      <w:start w:val="1"/>
      <w:numFmt w:val="lowerLetter"/>
      <w:lvlText w:val="%5."/>
      <w:lvlJc w:val="left"/>
      <w:pPr>
        <w:ind w:left="4320" w:hanging="360"/>
      </w:pPr>
    </w:lvl>
    <w:lvl w:ilvl="5" w:tplc="646CEAD2" w:tentative="1">
      <w:start w:val="1"/>
      <w:numFmt w:val="lowerRoman"/>
      <w:lvlText w:val="%6."/>
      <w:lvlJc w:val="right"/>
      <w:pPr>
        <w:ind w:left="5040" w:hanging="180"/>
      </w:pPr>
    </w:lvl>
    <w:lvl w:ilvl="6" w:tplc="247E42A4" w:tentative="1">
      <w:start w:val="1"/>
      <w:numFmt w:val="decimal"/>
      <w:lvlText w:val="%7."/>
      <w:lvlJc w:val="left"/>
      <w:pPr>
        <w:ind w:left="5760" w:hanging="360"/>
      </w:pPr>
    </w:lvl>
    <w:lvl w:ilvl="7" w:tplc="E6E8102C" w:tentative="1">
      <w:start w:val="1"/>
      <w:numFmt w:val="lowerLetter"/>
      <w:lvlText w:val="%8."/>
      <w:lvlJc w:val="left"/>
      <w:pPr>
        <w:ind w:left="6480" w:hanging="360"/>
      </w:pPr>
    </w:lvl>
    <w:lvl w:ilvl="8" w:tplc="AB26570C" w:tentative="1">
      <w:start w:val="1"/>
      <w:numFmt w:val="lowerRoman"/>
      <w:lvlText w:val="%9."/>
      <w:lvlJc w:val="right"/>
      <w:pPr>
        <w:ind w:left="7200" w:hanging="180"/>
      </w:pPr>
    </w:lvl>
  </w:abstractNum>
  <w:abstractNum w:abstractNumId="5" w15:restartNumberingAfterBreak="0">
    <w:nsid w:val="213A6629"/>
    <w:multiLevelType w:val="hybridMultilevel"/>
    <w:tmpl w:val="E4B45418"/>
    <w:lvl w:ilvl="0" w:tplc="821004F0">
      <w:start w:val="1"/>
      <w:numFmt w:val="decimal"/>
      <w:lvlText w:val="1.%1."/>
      <w:lvlJc w:val="left"/>
      <w:pPr>
        <w:ind w:left="1440" w:hanging="360"/>
      </w:pPr>
      <w:rPr>
        <w:rFonts w:hint="default"/>
        <w:b w:val="0"/>
        <w:bCs w:val="0"/>
      </w:rPr>
    </w:lvl>
    <w:lvl w:ilvl="1" w:tplc="B98A604E" w:tentative="1">
      <w:start w:val="1"/>
      <w:numFmt w:val="lowerLetter"/>
      <w:lvlText w:val="%2."/>
      <w:lvlJc w:val="left"/>
      <w:pPr>
        <w:ind w:left="2160" w:hanging="360"/>
      </w:pPr>
    </w:lvl>
    <w:lvl w:ilvl="2" w:tplc="283848B4" w:tentative="1">
      <w:start w:val="1"/>
      <w:numFmt w:val="lowerRoman"/>
      <w:lvlText w:val="%3."/>
      <w:lvlJc w:val="right"/>
      <w:pPr>
        <w:ind w:left="2880" w:hanging="180"/>
      </w:pPr>
    </w:lvl>
    <w:lvl w:ilvl="3" w:tplc="70062194" w:tentative="1">
      <w:start w:val="1"/>
      <w:numFmt w:val="decimal"/>
      <w:lvlText w:val="%4."/>
      <w:lvlJc w:val="left"/>
      <w:pPr>
        <w:ind w:left="3600" w:hanging="360"/>
      </w:pPr>
    </w:lvl>
    <w:lvl w:ilvl="4" w:tplc="A942F752" w:tentative="1">
      <w:start w:val="1"/>
      <w:numFmt w:val="lowerLetter"/>
      <w:lvlText w:val="%5."/>
      <w:lvlJc w:val="left"/>
      <w:pPr>
        <w:ind w:left="4320" w:hanging="360"/>
      </w:pPr>
    </w:lvl>
    <w:lvl w:ilvl="5" w:tplc="AAEA5992" w:tentative="1">
      <w:start w:val="1"/>
      <w:numFmt w:val="lowerRoman"/>
      <w:lvlText w:val="%6."/>
      <w:lvlJc w:val="right"/>
      <w:pPr>
        <w:ind w:left="5040" w:hanging="180"/>
      </w:pPr>
    </w:lvl>
    <w:lvl w:ilvl="6" w:tplc="C2E67EC2" w:tentative="1">
      <w:start w:val="1"/>
      <w:numFmt w:val="decimal"/>
      <w:lvlText w:val="%7."/>
      <w:lvlJc w:val="left"/>
      <w:pPr>
        <w:ind w:left="5760" w:hanging="360"/>
      </w:pPr>
    </w:lvl>
    <w:lvl w:ilvl="7" w:tplc="3CA4CBC0" w:tentative="1">
      <w:start w:val="1"/>
      <w:numFmt w:val="lowerLetter"/>
      <w:lvlText w:val="%8."/>
      <w:lvlJc w:val="left"/>
      <w:pPr>
        <w:ind w:left="6480" w:hanging="360"/>
      </w:pPr>
    </w:lvl>
    <w:lvl w:ilvl="8" w:tplc="F8742C04"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7200E136">
      <w:start w:val="1"/>
      <w:numFmt w:val="decimal"/>
      <w:lvlText w:val="7.%1."/>
      <w:lvlJc w:val="left"/>
      <w:pPr>
        <w:ind w:left="2880" w:hanging="360"/>
      </w:pPr>
      <w:rPr>
        <w:rFonts w:hint="default"/>
      </w:rPr>
    </w:lvl>
    <w:lvl w:ilvl="1" w:tplc="96F015D0">
      <w:start w:val="1"/>
      <w:numFmt w:val="decimal"/>
      <w:lvlText w:val="%2)"/>
      <w:lvlJc w:val="left"/>
      <w:pPr>
        <w:ind w:left="1440" w:hanging="360"/>
      </w:pPr>
      <w:rPr>
        <w:rFonts w:hint="default"/>
      </w:rPr>
    </w:lvl>
    <w:lvl w:ilvl="2" w:tplc="2D14C506" w:tentative="1">
      <w:start w:val="1"/>
      <w:numFmt w:val="lowerRoman"/>
      <w:lvlText w:val="%3."/>
      <w:lvlJc w:val="right"/>
      <w:pPr>
        <w:ind w:left="2160" w:hanging="180"/>
      </w:pPr>
    </w:lvl>
    <w:lvl w:ilvl="3" w:tplc="26782BB0" w:tentative="1">
      <w:start w:val="1"/>
      <w:numFmt w:val="decimal"/>
      <w:lvlText w:val="%4."/>
      <w:lvlJc w:val="left"/>
      <w:pPr>
        <w:ind w:left="2880" w:hanging="360"/>
      </w:pPr>
    </w:lvl>
    <w:lvl w:ilvl="4" w:tplc="509246E4" w:tentative="1">
      <w:start w:val="1"/>
      <w:numFmt w:val="lowerLetter"/>
      <w:lvlText w:val="%5."/>
      <w:lvlJc w:val="left"/>
      <w:pPr>
        <w:ind w:left="3600" w:hanging="360"/>
      </w:pPr>
    </w:lvl>
    <w:lvl w:ilvl="5" w:tplc="FE301578" w:tentative="1">
      <w:start w:val="1"/>
      <w:numFmt w:val="lowerRoman"/>
      <w:lvlText w:val="%6."/>
      <w:lvlJc w:val="right"/>
      <w:pPr>
        <w:ind w:left="4320" w:hanging="180"/>
      </w:pPr>
    </w:lvl>
    <w:lvl w:ilvl="6" w:tplc="010C91B0" w:tentative="1">
      <w:start w:val="1"/>
      <w:numFmt w:val="decimal"/>
      <w:lvlText w:val="%7."/>
      <w:lvlJc w:val="left"/>
      <w:pPr>
        <w:ind w:left="5040" w:hanging="360"/>
      </w:pPr>
    </w:lvl>
    <w:lvl w:ilvl="7" w:tplc="751C4460" w:tentative="1">
      <w:start w:val="1"/>
      <w:numFmt w:val="lowerLetter"/>
      <w:lvlText w:val="%8."/>
      <w:lvlJc w:val="left"/>
      <w:pPr>
        <w:ind w:left="5760" w:hanging="360"/>
      </w:pPr>
    </w:lvl>
    <w:lvl w:ilvl="8" w:tplc="962EDCAE" w:tentative="1">
      <w:start w:val="1"/>
      <w:numFmt w:val="lowerRoman"/>
      <w:lvlText w:val="%9."/>
      <w:lvlJc w:val="right"/>
      <w:pPr>
        <w:ind w:left="6480" w:hanging="180"/>
      </w:pPr>
    </w:lvl>
  </w:abstractNum>
  <w:abstractNum w:abstractNumId="7" w15:restartNumberingAfterBreak="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5CE836">
      <w:start w:val="1"/>
      <w:numFmt w:val="decimal"/>
      <w:lvlText w:val="4.%1."/>
      <w:lvlJc w:val="left"/>
      <w:pPr>
        <w:ind w:left="1440" w:hanging="360"/>
      </w:pPr>
      <w:rPr>
        <w:rFonts w:hint="default"/>
      </w:rPr>
    </w:lvl>
    <w:lvl w:ilvl="1" w:tplc="240C4BBC" w:tentative="1">
      <w:start w:val="1"/>
      <w:numFmt w:val="lowerLetter"/>
      <w:lvlText w:val="%2."/>
      <w:lvlJc w:val="left"/>
      <w:pPr>
        <w:ind w:left="2160" w:hanging="360"/>
      </w:pPr>
    </w:lvl>
    <w:lvl w:ilvl="2" w:tplc="E32A4A8C" w:tentative="1">
      <w:start w:val="1"/>
      <w:numFmt w:val="lowerRoman"/>
      <w:lvlText w:val="%3."/>
      <w:lvlJc w:val="right"/>
      <w:pPr>
        <w:ind w:left="2880" w:hanging="180"/>
      </w:pPr>
    </w:lvl>
    <w:lvl w:ilvl="3" w:tplc="3648CC1E" w:tentative="1">
      <w:start w:val="1"/>
      <w:numFmt w:val="decimal"/>
      <w:lvlText w:val="%4."/>
      <w:lvlJc w:val="left"/>
      <w:pPr>
        <w:ind w:left="3600" w:hanging="360"/>
      </w:pPr>
    </w:lvl>
    <w:lvl w:ilvl="4" w:tplc="25E05DC2" w:tentative="1">
      <w:start w:val="1"/>
      <w:numFmt w:val="lowerLetter"/>
      <w:lvlText w:val="%5."/>
      <w:lvlJc w:val="left"/>
      <w:pPr>
        <w:ind w:left="4320" w:hanging="360"/>
      </w:pPr>
    </w:lvl>
    <w:lvl w:ilvl="5" w:tplc="62FA69FC" w:tentative="1">
      <w:start w:val="1"/>
      <w:numFmt w:val="lowerRoman"/>
      <w:lvlText w:val="%6."/>
      <w:lvlJc w:val="right"/>
      <w:pPr>
        <w:ind w:left="5040" w:hanging="180"/>
      </w:pPr>
    </w:lvl>
    <w:lvl w:ilvl="6" w:tplc="65E8DAC6" w:tentative="1">
      <w:start w:val="1"/>
      <w:numFmt w:val="decimal"/>
      <w:lvlText w:val="%7."/>
      <w:lvlJc w:val="left"/>
      <w:pPr>
        <w:ind w:left="5760" w:hanging="360"/>
      </w:pPr>
    </w:lvl>
    <w:lvl w:ilvl="7" w:tplc="99C6DDF2" w:tentative="1">
      <w:start w:val="1"/>
      <w:numFmt w:val="lowerLetter"/>
      <w:lvlText w:val="%8."/>
      <w:lvlJc w:val="left"/>
      <w:pPr>
        <w:ind w:left="6480" w:hanging="360"/>
      </w:pPr>
    </w:lvl>
    <w:lvl w:ilvl="8" w:tplc="480E90CA" w:tentative="1">
      <w:start w:val="1"/>
      <w:numFmt w:val="lowerRoman"/>
      <w:lvlText w:val="%9."/>
      <w:lvlJc w:val="right"/>
      <w:pPr>
        <w:ind w:left="7200" w:hanging="180"/>
      </w:pPr>
    </w:lvl>
  </w:abstractNum>
  <w:abstractNum w:abstractNumId="9" w15:restartNumberingAfterBreak="0">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0BFC1980">
      <w:start w:val="1"/>
      <w:numFmt w:val="decimal"/>
      <w:lvlText w:val="3.3.%1."/>
      <w:lvlJc w:val="left"/>
      <w:pPr>
        <w:ind w:left="852" w:hanging="360"/>
      </w:pPr>
      <w:rPr>
        <w:rFonts w:hint="default"/>
      </w:rPr>
    </w:lvl>
    <w:lvl w:ilvl="1" w:tplc="B720FCB8">
      <w:start w:val="1"/>
      <w:numFmt w:val="decimal"/>
      <w:lvlText w:val="3.3.%2."/>
      <w:lvlJc w:val="left"/>
      <w:pPr>
        <w:ind w:left="1440" w:hanging="360"/>
      </w:pPr>
      <w:rPr>
        <w:rFonts w:hint="default"/>
        <w:b w:val="0"/>
        <w:bCs w:val="0"/>
      </w:rPr>
    </w:lvl>
    <w:lvl w:ilvl="2" w:tplc="BFFE073C" w:tentative="1">
      <w:start w:val="1"/>
      <w:numFmt w:val="lowerRoman"/>
      <w:lvlText w:val="%3."/>
      <w:lvlJc w:val="right"/>
      <w:pPr>
        <w:ind w:left="2160" w:hanging="180"/>
      </w:pPr>
    </w:lvl>
    <w:lvl w:ilvl="3" w:tplc="E842B484" w:tentative="1">
      <w:start w:val="1"/>
      <w:numFmt w:val="decimal"/>
      <w:lvlText w:val="%4."/>
      <w:lvlJc w:val="left"/>
      <w:pPr>
        <w:ind w:left="2880" w:hanging="360"/>
      </w:pPr>
    </w:lvl>
    <w:lvl w:ilvl="4" w:tplc="D25E139A" w:tentative="1">
      <w:start w:val="1"/>
      <w:numFmt w:val="lowerLetter"/>
      <w:lvlText w:val="%5."/>
      <w:lvlJc w:val="left"/>
      <w:pPr>
        <w:ind w:left="3600" w:hanging="360"/>
      </w:pPr>
    </w:lvl>
    <w:lvl w:ilvl="5" w:tplc="61B4D018" w:tentative="1">
      <w:start w:val="1"/>
      <w:numFmt w:val="lowerRoman"/>
      <w:lvlText w:val="%6."/>
      <w:lvlJc w:val="right"/>
      <w:pPr>
        <w:ind w:left="4320" w:hanging="180"/>
      </w:pPr>
    </w:lvl>
    <w:lvl w:ilvl="6" w:tplc="C82CF4F0" w:tentative="1">
      <w:start w:val="1"/>
      <w:numFmt w:val="decimal"/>
      <w:lvlText w:val="%7."/>
      <w:lvlJc w:val="left"/>
      <w:pPr>
        <w:ind w:left="5040" w:hanging="360"/>
      </w:pPr>
    </w:lvl>
    <w:lvl w:ilvl="7" w:tplc="1B1EC484" w:tentative="1">
      <w:start w:val="1"/>
      <w:numFmt w:val="lowerLetter"/>
      <w:lvlText w:val="%8."/>
      <w:lvlJc w:val="left"/>
      <w:pPr>
        <w:ind w:left="5760" w:hanging="360"/>
      </w:pPr>
    </w:lvl>
    <w:lvl w:ilvl="8" w:tplc="A5960112" w:tentative="1">
      <w:start w:val="1"/>
      <w:numFmt w:val="lowerRoman"/>
      <w:lvlText w:val="%9."/>
      <w:lvlJc w:val="right"/>
      <w:pPr>
        <w:ind w:left="6480" w:hanging="180"/>
      </w:pPr>
    </w:lvl>
  </w:abstractNum>
  <w:abstractNum w:abstractNumId="11" w15:restartNumberingAfterBreak="0">
    <w:nsid w:val="43D20895"/>
    <w:multiLevelType w:val="hybridMultilevel"/>
    <w:tmpl w:val="A13E2E26"/>
    <w:lvl w:ilvl="0" w:tplc="D7C8B2F0">
      <w:start w:val="1"/>
      <w:numFmt w:val="decimal"/>
      <w:lvlText w:val="2.%1."/>
      <w:lvlJc w:val="left"/>
      <w:pPr>
        <w:ind w:left="1440" w:hanging="360"/>
      </w:pPr>
      <w:rPr>
        <w:rFonts w:hint="default"/>
      </w:rPr>
    </w:lvl>
    <w:lvl w:ilvl="1" w:tplc="38B0FF0E">
      <w:start w:val="1"/>
      <w:numFmt w:val="decimal"/>
      <w:lvlText w:val="2.1.%2."/>
      <w:lvlJc w:val="left"/>
      <w:pPr>
        <w:ind w:left="2160" w:hanging="360"/>
      </w:pPr>
      <w:rPr>
        <w:rFonts w:hint="default"/>
        <w:b w:val="0"/>
      </w:rPr>
    </w:lvl>
    <w:lvl w:ilvl="2" w:tplc="51CEC49A" w:tentative="1">
      <w:start w:val="1"/>
      <w:numFmt w:val="lowerRoman"/>
      <w:lvlText w:val="%3."/>
      <w:lvlJc w:val="right"/>
      <w:pPr>
        <w:ind w:left="2880" w:hanging="180"/>
      </w:pPr>
    </w:lvl>
    <w:lvl w:ilvl="3" w:tplc="E9F62CDC" w:tentative="1">
      <w:start w:val="1"/>
      <w:numFmt w:val="decimal"/>
      <w:lvlText w:val="%4."/>
      <w:lvlJc w:val="left"/>
      <w:pPr>
        <w:ind w:left="3600" w:hanging="360"/>
      </w:pPr>
    </w:lvl>
    <w:lvl w:ilvl="4" w:tplc="5F70AAB2" w:tentative="1">
      <w:start w:val="1"/>
      <w:numFmt w:val="lowerLetter"/>
      <w:lvlText w:val="%5."/>
      <w:lvlJc w:val="left"/>
      <w:pPr>
        <w:ind w:left="4320" w:hanging="360"/>
      </w:pPr>
    </w:lvl>
    <w:lvl w:ilvl="5" w:tplc="1CA42DA8" w:tentative="1">
      <w:start w:val="1"/>
      <w:numFmt w:val="lowerRoman"/>
      <w:lvlText w:val="%6."/>
      <w:lvlJc w:val="right"/>
      <w:pPr>
        <w:ind w:left="5040" w:hanging="180"/>
      </w:pPr>
    </w:lvl>
    <w:lvl w:ilvl="6" w:tplc="03981DD2" w:tentative="1">
      <w:start w:val="1"/>
      <w:numFmt w:val="decimal"/>
      <w:lvlText w:val="%7."/>
      <w:lvlJc w:val="left"/>
      <w:pPr>
        <w:ind w:left="5760" w:hanging="360"/>
      </w:pPr>
    </w:lvl>
    <w:lvl w:ilvl="7" w:tplc="6E9E346C" w:tentative="1">
      <w:start w:val="1"/>
      <w:numFmt w:val="lowerLetter"/>
      <w:lvlText w:val="%8."/>
      <w:lvlJc w:val="left"/>
      <w:pPr>
        <w:ind w:left="6480" w:hanging="360"/>
      </w:pPr>
    </w:lvl>
    <w:lvl w:ilvl="8" w:tplc="63EA81BA" w:tentative="1">
      <w:start w:val="1"/>
      <w:numFmt w:val="lowerRoman"/>
      <w:lvlText w:val="%9."/>
      <w:lvlJc w:val="right"/>
      <w:pPr>
        <w:ind w:left="7200" w:hanging="180"/>
      </w:pPr>
    </w:lvl>
  </w:abstractNum>
  <w:abstractNum w:abstractNumId="12" w15:restartNumberingAfterBreak="0">
    <w:nsid w:val="473D45CC"/>
    <w:multiLevelType w:val="hybridMultilevel"/>
    <w:tmpl w:val="F064BC1E"/>
    <w:lvl w:ilvl="0" w:tplc="0426000F">
      <w:start w:val="1"/>
      <w:numFmt w:val="decimal"/>
      <w:lvlText w:val="%1."/>
      <w:lvlJc w:val="left"/>
      <w:pPr>
        <w:ind w:left="813" w:hanging="360"/>
      </w:pPr>
    </w:lvl>
    <w:lvl w:ilvl="1" w:tplc="04260019" w:tentative="1">
      <w:start w:val="1"/>
      <w:numFmt w:val="lowerLetter"/>
      <w:lvlText w:val="%2."/>
      <w:lvlJc w:val="left"/>
      <w:pPr>
        <w:ind w:left="1533" w:hanging="360"/>
      </w:pPr>
    </w:lvl>
    <w:lvl w:ilvl="2" w:tplc="0426001B" w:tentative="1">
      <w:start w:val="1"/>
      <w:numFmt w:val="lowerRoman"/>
      <w:lvlText w:val="%3."/>
      <w:lvlJc w:val="right"/>
      <w:pPr>
        <w:ind w:left="2253" w:hanging="180"/>
      </w:pPr>
    </w:lvl>
    <w:lvl w:ilvl="3" w:tplc="0426000F" w:tentative="1">
      <w:start w:val="1"/>
      <w:numFmt w:val="decimal"/>
      <w:lvlText w:val="%4."/>
      <w:lvlJc w:val="left"/>
      <w:pPr>
        <w:ind w:left="2973" w:hanging="360"/>
      </w:pPr>
    </w:lvl>
    <w:lvl w:ilvl="4" w:tplc="04260019" w:tentative="1">
      <w:start w:val="1"/>
      <w:numFmt w:val="lowerLetter"/>
      <w:lvlText w:val="%5."/>
      <w:lvlJc w:val="left"/>
      <w:pPr>
        <w:ind w:left="3693" w:hanging="360"/>
      </w:pPr>
    </w:lvl>
    <w:lvl w:ilvl="5" w:tplc="0426001B" w:tentative="1">
      <w:start w:val="1"/>
      <w:numFmt w:val="lowerRoman"/>
      <w:lvlText w:val="%6."/>
      <w:lvlJc w:val="right"/>
      <w:pPr>
        <w:ind w:left="4413" w:hanging="180"/>
      </w:pPr>
    </w:lvl>
    <w:lvl w:ilvl="6" w:tplc="0426000F" w:tentative="1">
      <w:start w:val="1"/>
      <w:numFmt w:val="decimal"/>
      <w:lvlText w:val="%7."/>
      <w:lvlJc w:val="left"/>
      <w:pPr>
        <w:ind w:left="5133" w:hanging="360"/>
      </w:pPr>
    </w:lvl>
    <w:lvl w:ilvl="7" w:tplc="04260019" w:tentative="1">
      <w:start w:val="1"/>
      <w:numFmt w:val="lowerLetter"/>
      <w:lvlText w:val="%8."/>
      <w:lvlJc w:val="left"/>
      <w:pPr>
        <w:ind w:left="5853" w:hanging="360"/>
      </w:pPr>
    </w:lvl>
    <w:lvl w:ilvl="8" w:tplc="0426001B" w:tentative="1">
      <w:start w:val="1"/>
      <w:numFmt w:val="lowerRoman"/>
      <w:lvlText w:val="%9."/>
      <w:lvlJc w:val="right"/>
      <w:pPr>
        <w:ind w:left="6573" w:hanging="180"/>
      </w:pPr>
    </w:lvl>
  </w:abstractNum>
  <w:abstractNum w:abstractNumId="13" w15:restartNumberingAfterBreak="0">
    <w:nsid w:val="49284F54"/>
    <w:multiLevelType w:val="hybridMultilevel"/>
    <w:tmpl w:val="D5AE3476"/>
    <w:lvl w:ilvl="0" w:tplc="04260001">
      <w:start w:val="1"/>
      <w:numFmt w:val="bullet"/>
      <w:lvlText w:val=""/>
      <w:lvlJc w:val="left"/>
      <w:pPr>
        <w:ind w:left="1533" w:hanging="360"/>
      </w:pPr>
      <w:rPr>
        <w:rFonts w:ascii="Symbol" w:hAnsi="Symbol" w:hint="default"/>
      </w:rPr>
    </w:lvl>
    <w:lvl w:ilvl="1" w:tplc="04260003" w:tentative="1">
      <w:start w:val="1"/>
      <w:numFmt w:val="bullet"/>
      <w:lvlText w:val="o"/>
      <w:lvlJc w:val="left"/>
      <w:pPr>
        <w:ind w:left="2253" w:hanging="360"/>
      </w:pPr>
      <w:rPr>
        <w:rFonts w:ascii="Courier New" w:hAnsi="Courier New" w:cs="Courier New" w:hint="default"/>
      </w:rPr>
    </w:lvl>
    <w:lvl w:ilvl="2" w:tplc="04260005" w:tentative="1">
      <w:start w:val="1"/>
      <w:numFmt w:val="bullet"/>
      <w:lvlText w:val=""/>
      <w:lvlJc w:val="left"/>
      <w:pPr>
        <w:ind w:left="2973" w:hanging="360"/>
      </w:pPr>
      <w:rPr>
        <w:rFonts w:ascii="Wingdings" w:hAnsi="Wingdings" w:hint="default"/>
      </w:rPr>
    </w:lvl>
    <w:lvl w:ilvl="3" w:tplc="04260001" w:tentative="1">
      <w:start w:val="1"/>
      <w:numFmt w:val="bullet"/>
      <w:lvlText w:val=""/>
      <w:lvlJc w:val="left"/>
      <w:pPr>
        <w:ind w:left="3693" w:hanging="360"/>
      </w:pPr>
      <w:rPr>
        <w:rFonts w:ascii="Symbol" w:hAnsi="Symbol" w:hint="default"/>
      </w:rPr>
    </w:lvl>
    <w:lvl w:ilvl="4" w:tplc="04260003" w:tentative="1">
      <w:start w:val="1"/>
      <w:numFmt w:val="bullet"/>
      <w:lvlText w:val="o"/>
      <w:lvlJc w:val="left"/>
      <w:pPr>
        <w:ind w:left="4413" w:hanging="360"/>
      </w:pPr>
      <w:rPr>
        <w:rFonts w:ascii="Courier New" w:hAnsi="Courier New" w:cs="Courier New" w:hint="default"/>
      </w:rPr>
    </w:lvl>
    <w:lvl w:ilvl="5" w:tplc="04260005" w:tentative="1">
      <w:start w:val="1"/>
      <w:numFmt w:val="bullet"/>
      <w:lvlText w:val=""/>
      <w:lvlJc w:val="left"/>
      <w:pPr>
        <w:ind w:left="5133" w:hanging="360"/>
      </w:pPr>
      <w:rPr>
        <w:rFonts w:ascii="Wingdings" w:hAnsi="Wingdings" w:hint="default"/>
      </w:rPr>
    </w:lvl>
    <w:lvl w:ilvl="6" w:tplc="04260001" w:tentative="1">
      <w:start w:val="1"/>
      <w:numFmt w:val="bullet"/>
      <w:lvlText w:val=""/>
      <w:lvlJc w:val="left"/>
      <w:pPr>
        <w:ind w:left="5853" w:hanging="360"/>
      </w:pPr>
      <w:rPr>
        <w:rFonts w:ascii="Symbol" w:hAnsi="Symbol" w:hint="default"/>
      </w:rPr>
    </w:lvl>
    <w:lvl w:ilvl="7" w:tplc="04260003" w:tentative="1">
      <w:start w:val="1"/>
      <w:numFmt w:val="bullet"/>
      <w:lvlText w:val="o"/>
      <w:lvlJc w:val="left"/>
      <w:pPr>
        <w:ind w:left="6573" w:hanging="360"/>
      </w:pPr>
      <w:rPr>
        <w:rFonts w:ascii="Courier New" w:hAnsi="Courier New" w:cs="Courier New" w:hint="default"/>
      </w:rPr>
    </w:lvl>
    <w:lvl w:ilvl="8" w:tplc="04260005" w:tentative="1">
      <w:start w:val="1"/>
      <w:numFmt w:val="bullet"/>
      <w:lvlText w:val=""/>
      <w:lvlJc w:val="left"/>
      <w:pPr>
        <w:ind w:left="7293" w:hanging="360"/>
      </w:pPr>
      <w:rPr>
        <w:rFonts w:ascii="Wingdings" w:hAnsi="Wingdings" w:hint="default"/>
      </w:rPr>
    </w:lvl>
  </w:abstractNum>
  <w:abstractNum w:abstractNumId="14" w15:restartNumberingAfterBreak="0">
    <w:nsid w:val="4AF720B5"/>
    <w:multiLevelType w:val="hybridMultilevel"/>
    <w:tmpl w:val="FB56C848"/>
    <w:lvl w:ilvl="0" w:tplc="B7FCDE34">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9C2F42"/>
    <w:multiLevelType w:val="hybridMultilevel"/>
    <w:tmpl w:val="518A7520"/>
    <w:lvl w:ilvl="0" w:tplc="39B8CA58">
      <w:start w:val="5"/>
      <w:numFmt w:val="decimal"/>
      <w:lvlText w:val="3.%1."/>
      <w:lvlJc w:val="left"/>
      <w:pPr>
        <w:ind w:left="2292" w:hanging="360"/>
      </w:pPr>
      <w:rPr>
        <w:rFonts w:hint="default"/>
        <w:b w:val="0"/>
      </w:rPr>
    </w:lvl>
    <w:lvl w:ilvl="1" w:tplc="096A7B1E" w:tentative="1">
      <w:start w:val="1"/>
      <w:numFmt w:val="lowerLetter"/>
      <w:lvlText w:val="%2."/>
      <w:lvlJc w:val="left"/>
      <w:pPr>
        <w:ind w:left="1440" w:hanging="360"/>
      </w:pPr>
    </w:lvl>
    <w:lvl w:ilvl="2" w:tplc="B852AEB4" w:tentative="1">
      <w:start w:val="1"/>
      <w:numFmt w:val="lowerRoman"/>
      <w:lvlText w:val="%3."/>
      <w:lvlJc w:val="right"/>
      <w:pPr>
        <w:ind w:left="2160" w:hanging="180"/>
      </w:pPr>
    </w:lvl>
    <w:lvl w:ilvl="3" w:tplc="BB36BD2E" w:tentative="1">
      <w:start w:val="1"/>
      <w:numFmt w:val="decimal"/>
      <w:lvlText w:val="%4."/>
      <w:lvlJc w:val="left"/>
      <w:pPr>
        <w:ind w:left="2880" w:hanging="360"/>
      </w:pPr>
    </w:lvl>
    <w:lvl w:ilvl="4" w:tplc="0ECCFBBE" w:tentative="1">
      <w:start w:val="1"/>
      <w:numFmt w:val="lowerLetter"/>
      <w:lvlText w:val="%5."/>
      <w:lvlJc w:val="left"/>
      <w:pPr>
        <w:ind w:left="3600" w:hanging="360"/>
      </w:pPr>
    </w:lvl>
    <w:lvl w:ilvl="5" w:tplc="4EEE61BE" w:tentative="1">
      <w:start w:val="1"/>
      <w:numFmt w:val="lowerRoman"/>
      <w:lvlText w:val="%6."/>
      <w:lvlJc w:val="right"/>
      <w:pPr>
        <w:ind w:left="4320" w:hanging="180"/>
      </w:pPr>
    </w:lvl>
    <w:lvl w:ilvl="6" w:tplc="553A221C" w:tentative="1">
      <w:start w:val="1"/>
      <w:numFmt w:val="decimal"/>
      <w:lvlText w:val="%7."/>
      <w:lvlJc w:val="left"/>
      <w:pPr>
        <w:ind w:left="5040" w:hanging="360"/>
      </w:pPr>
    </w:lvl>
    <w:lvl w:ilvl="7" w:tplc="074A0A04" w:tentative="1">
      <w:start w:val="1"/>
      <w:numFmt w:val="lowerLetter"/>
      <w:lvlText w:val="%8."/>
      <w:lvlJc w:val="left"/>
      <w:pPr>
        <w:ind w:left="5760" w:hanging="360"/>
      </w:pPr>
    </w:lvl>
    <w:lvl w:ilvl="8" w:tplc="B81C79F0" w:tentative="1">
      <w:start w:val="1"/>
      <w:numFmt w:val="lowerRoman"/>
      <w:lvlText w:val="%9."/>
      <w:lvlJc w:val="right"/>
      <w:pPr>
        <w:ind w:left="6480" w:hanging="180"/>
      </w:pPr>
    </w:lvl>
  </w:abstractNum>
  <w:abstractNum w:abstractNumId="16" w15:restartNumberingAfterBreak="0">
    <w:nsid w:val="5AC61730"/>
    <w:multiLevelType w:val="hybridMultilevel"/>
    <w:tmpl w:val="7B087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B109CE"/>
    <w:multiLevelType w:val="hybridMultilevel"/>
    <w:tmpl w:val="8EC492BE"/>
    <w:lvl w:ilvl="0" w:tplc="762270CA">
      <w:start w:val="202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7B2398"/>
    <w:multiLevelType w:val="hybridMultilevel"/>
    <w:tmpl w:val="FA74C02E"/>
    <w:lvl w:ilvl="0" w:tplc="D8723DE0">
      <w:start w:val="1"/>
      <w:numFmt w:val="decimal"/>
      <w:lvlText w:val="4.3.%1."/>
      <w:lvlJc w:val="left"/>
      <w:pPr>
        <w:ind w:left="2145" w:hanging="360"/>
      </w:pPr>
      <w:rPr>
        <w:rFonts w:hint="default"/>
      </w:rPr>
    </w:lvl>
    <w:lvl w:ilvl="1" w:tplc="3142332C" w:tentative="1">
      <w:start w:val="1"/>
      <w:numFmt w:val="lowerLetter"/>
      <w:lvlText w:val="%2."/>
      <w:lvlJc w:val="left"/>
      <w:pPr>
        <w:ind w:left="2865" w:hanging="360"/>
      </w:pPr>
    </w:lvl>
    <w:lvl w:ilvl="2" w:tplc="7772C19E" w:tentative="1">
      <w:start w:val="1"/>
      <w:numFmt w:val="lowerRoman"/>
      <w:lvlText w:val="%3."/>
      <w:lvlJc w:val="right"/>
      <w:pPr>
        <w:ind w:left="3585" w:hanging="180"/>
      </w:pPr>
    </w:lvl>
    <w:lvl w:ilvl="3" w:tplc="7BB2BCDE" w:tentative="1">
      <w:start w:val="1"/>
      <w:numFmt w:val="decimal"/>
      <w:lvlText w:val="%4."/>
      <w:lvlJc w:val="left"/>
      <w:pPr>
        <w:ind w:left="4305" w:hanging="360"/>
      </w:pPr>
    </w:lvl>
    <w:lvl w:ilvl="4" w:tplc="33EC3E92" w:tentative="1">
      <w:start w:val="1"/>
      <w:numFmt w:val="lowerLetter"/>
      <w:lvlText w:val="%5."/>
      <w:lvlJc w:val="left"/>
      <w:pPr>
        <w:ind w:left="5025" w:hanging="360"/>
      </w:pPr>
    </w:lvl>
    <w:lvl w:ilvl="5" w:tplc="C3868EDA" w:tentative="1">
      <w:start w:val="1"/>
      <w:numFmt w:val="lowerRoman"/>
      <w:lvlText w:val="%6."/>
      <w:lvlJc w:val="right"/>
      <w:pPr>
        <w:ind w:left="5745" w:hanging="180"/>
      </w:pPr>
    </w:lvl>
    <w:lvl w:ilvl="6" w:tplc="B80EA690" w:tentative="1">
      <w:start w:val="1"/>
      <w:numFmt w:val="decimal"/>
      <w:lvlText w:val="%7."/>
      <w:lvlJc w:val="left"/>
      <w:pPr>
        <w:ind w:left="6465" w:hanging="360"/>
      </w:pPr>
    </w:lvl>
    <w:lvl w:ilvl="7" w:tplc="762E326A" w:tentative="1">
      <w:start w:val="1"/>
      <w:numFmt w:val="lowerLetter"/>
      <w:lvlText w:val="%8."/>
      <w:lvlJc w:val="left"/>
      <w:pPr>
        <w:ind w:left="7185" w:hanging="360"/>
      </w:pPr>
    </w:lvl>
    <w:lvl w:ilvl="8" w:tplc="8948091E" w:tentative="1">
      <w:start w:val="1"/>
      <w:numFmt w:val="lowerRoman"/>
      <w:lvlText w:val="%9."/>
      <w:lvlJc w:val="right"/>
      <w:pPr>
        <w:ind w:left="7905" w:hanging="180"/>
      </w:pPr>
    </w:lvl>
  </w:abstractNum>
  <w:abstractNum w:abstractNumId="19" w15:restartNumberingAfterBreak="0">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A0EC097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EF18F29A">
      <w:start w:val="1"/>
      <w:numFmt w:val="decimal"/>
      <w:lvlText w:val="8.%1."/>
      <w:lvlJc w:val="left"/>
      <w:pPr>
        <w:ind w:left="1515" w:hanging="360"/>
      </w:pPr>
      <w:rPr>
        <w:rFonts w:hint="default"/>
      </w:rPr>
    </w:lvl>
    <w:lvl w:ilvl="1" w:tplc="8C96F29A" w:tentative="1">
      <w:start w:val="1"/>
      <w:numFmt w:val="lowerLetter"/>
      <w:lvlText w:val="%2."/>
      <w:lvlJc w:val="left"/>
      <w:pPr>
        <w:ind w:left="1440" w:hanging="360"/>
      </w:pPr>
    </w:lvl>
    <w:lvl w:ilvl="2" w:tplc="AFD28EB0" w:tentative="1">
      <w:start w:val="1"/>
      <w:numFmt w:val="lowerRoman"/>
      <w:lvlText w:val="%3."/>
      <w:lvlJc w:val="right"/>
      <w:pPr>
        <w:ind w:left="2160" w:hanging="180"/>
      </w:pPr>
    </w:lvl>
    <w:lvl w:ilvl="3" w:tplc="7D080EDC" w:tentative="1">
      <w:start w:val="1"/>
      <w:numFmt w:val="decimal"/>
      <w:lvlText w:val="%4."/>
      <w:lvlJc w:val="left"/>
      <w:pPr>
        <w:ind w:left="2880" w:hanging="360"/>
      </w:pPr>
    </w:lvl>
    <w:lvl w:ilvl="4" w:tplc="68806744" w:tentative="1">
      <w:start w:val="1"/>
      <w:numFmt w:val="lowerLetter"/>
      <w:lvlText w:val="%5."/>
      <w:lvlJc w:val="left"/>
      <w:pPr>
        <w:ind w:left="3600" w:hanging="360"/>
      </w:pPr>
    </w:lvl>
    <w:lvl w:ilvl="5" w:tplc="1E367864" w:tentative="1">
      <w:start w:val="1"/>
      <w:numFmt w:val="lowerRoman"/>
      <w:lvlText w:val="%6."/>
      <w:lvlJc w:val="right"/>
      <w:pPr>
        <w:ind w:left="4320" w:hanging="180"/>
      </w:pPr>
    </w:lvl>
    <w:lvl w:ilvl="6" w:tplc="13FC1710" w:tentative="1">
      <w:start w:val="1"/>
      <w:numFmt w:val="decimal"/>
      <w:lvlText w:val="%7."/>
      <w:lvlJc w:val="left"/>
      <w:pPr>
        <w:ind w:left="5040" w:hanging="360"/>
      </w:pPr>
    </w:lvl>
    <w:lvl w:ilvl="7" w:tplc="45005E08" w:tentative="1">
      <w:start w:val="1"/>
      <w:numFmt w:val="lowerLetter"/>
      <w:lvlText w:val="%8."/>
      <w:lvlJc w:val="left"/>
      <w:pPr>
        <w:ind w:left="5760" w:hanging="360"/>
      </w:pPr>
    </w:lvl>
    <w:lvl w:ilvl="8" w:tplc="AD9A666E" w:tentative="1">
      <w:start w:val="1"/>
      <w:numFmt w:val="lowerRoman"/>
      <w:lvlText w:val="%9."/>
      <w:lvlJc w:val="right"/>
      <w:pPr>
        <w:ind w:left="6480" w:hanging="180"/>
      </w:pPr>
    </w:lvl>
  </w:abstractNum>
  <w:abstractNum w:abstractNumId="23" w15:restartNumberingAfterBreak="0">
    <w:nsid w:val="69B21549"/>
    <w:multiLevelType w:val="hybridMultilevel"/>
    <w:tmpl w:val="AD88E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909D2"/>
    <w:multiLevelType w:val="multilevel"/>
    <w:tmpl w:val="CDD4F2C8"/>
    <w:lvl w:ilvl="0">
      <w:start w:val="8"/>
      <w:numFmt w:val="decimal"/>
      <w:lvlText w:val="%1."/>
      <w:lvlJc w:val="left"/>
      <w:pPr>
        <w:tabs>
          <w:tab w:val="num" w:pos="-10"/>
        </w:tabs>
        <w:ind w:left="-10" w:hanging="360"/>
      </w:pPr>
      <w:rPr>
        <w:b w:val="0"/>
        <w:bCs w:val="0"/>
      </w:rPr>
    </w:lvl>
    <w:lvl w:ilvl="1" w:tentative="1">
      <w:start w:val="1"/>
      <w:numFmt w:val="decimal"/>
      <w:lvlText w:val="%2."/>
      <w:lvlJc w:val="left"/>
      <w:pPr>
        <w:tabs>
          <w:tab w:val="num" w:pos="710"/>
        </w:tabs>
        <w:ind w:left="710" w:hanging="360"/>
      </w:pPr>
    </w:lvl>
    <w:lvl w:ilvl="2" w:tentative="1">
      <w:start w:val="1"/>
      <w:numFmt w:val="decimal"/>
      <w:lvlText w:val="%3."/>
      <w:lvlJc w:val="left"/>
      <w:pPr>
        <w:tabs>
          <w:tab w:val="num" w:pos="1430"/>
        </w:tabs>
        <w:ind w:left="1430" w:hanging="360"/>
      </w:pPr>
    </w:lvl>
    <w:lvl w:ilvl="3" w:tentative="1">
      <w:start w:val="1"/>
      <w:numFmt w:val="decimal"/>
      <w:lvlText w:val="%4."/>
      <w:lvlJc w:val="left"/>
      <w:pPr>
        <w:tabs>
          <w:tab w:val="num" w:pos="2150"/>
        </w:tabs>
        <w:ind w:left="2150" w:hanging="360"/>
      </w:pPr>
    </w:lvl>
    <w:lvl w:ilvl="4" w:tentative="1">
      <w:start w:val="1"/>
      <w:numFmt w:val="decimal"/>
      <w:lvlText w:val="%5."/>
      <w:lvlJc w:val="left"/>
      <w:pPr>
        <w:tabs>
          <w:tab w:val="num" w:pos="2870"/>
        </w:tabs>
        <w:ind w:left="2870" w:hanging="360"/>
      </w:pPr>
    </w:lvl>
    <w:lvl w:ilvl="5" w:tentative="1">
      <w:start w:val="1"/>
      <w:numFmt w:val="decimal"/>
      <w:lvlText w:val="%6."/>
      <w:lvlJc w:val="left"/>
      <w:pPr>
        <w:tabs>
          <w:tab w:val="num" w:pos="3590"/>
        </w:tabs>
        <w:ind w:left="3590" w:hanging="360"/>
      </w:pPr>
    </w:lvl>
    <w:lvl w:ilvl="6" w:tentative="1">
      <w:start w:val="1"/>
      <w:numFmt w:val="decimal"/>
      <w:lvlText w:val="%7."/>
      <w:lvlJc w:val="left"/>
      <w:pPr>
        <w:tabs>
          <w:tab w:val="num" w:pos="4310"/>
        </w:tabs>
        <w:ind w:left="4310" w:hanging="360"/>
      </w:pPr>
    </w:lvl>
    <w:lvl w:ilvl="7" w:tentative="1">
      <w:start w:val="1"/>
      <w:numFmt w:val="decimal"/>
      <w:lvlText w:val="%8."/>
      <w:lvlJc w:val="left"/>
      <w:pPr>
        <w:tabs>
          <w:tab w:val="num" w:pos="5030"/>
        </w:tabs>
        <w:ind w:left="5030" w:hanging="360"/>
      </w:pPr>
    </w:lvl>
    <w:lvl w:ilvl="8" w:tentative="1">
      <w:start w:val="1"/>
      <w:numFmt w:val="decimal"/>
      <w:lvlText w:val="%9."/>
      <w:lvlJc w:val="left"/>
      <w:pPr>
        <w:tabs>
          <w:tab w:val="num" w:pos="5750"/>
        </w:tabs>
        <w:ind w:left="5750" w:hanging="360"/>
      </w:pPr>
    </w:lvl>
  </w:abstractNum>
  <w:abstractNum w:abstractNumId="26" w15:restartNumberingAfterBreak="0">
    <w:nsid w:val="6D442ABB"/>
    <w:multiLevelType w:val="hybridMultilevel"/>
    <w:tmpl w:val="24D20F0E"/>
    <w:lvl w:ilvl="0" w:tplc="D0BEAD72">
      <w:start w:val="1"/>
      <w:numFmt w:val="decimal"/>
      <w:lvlText w:val="7.2.%1."/>
      <w:lvlJc w:val="left"/>
      <w:pPr>
        <w:ind w:left="1800" w:hanging="360"/>
      </w:pPr>
      <w:rPr>
        <w:rFonts w:hint="default"/>
      </w:rPr>
    </w:lvl>
    <w:lvl w:ilvl="1" w:tplc="812021D4" w:tentative="1">
      <w:start w:val="1"/>
      <w:numFmt w:val="lowerLetter"/>
      <w:lvlText w:val="%2."/>
      <w:lvlJc w:val="left"/>
      <w:pPr>
        <w:ind w:left="2520" w:hanging="360"/>
      </w:pPr>
    </w:lvl>
    <w:lvl w:ilvl="2" w:tplc="172E8654" w:tentative="1">
      <w:start w:val="1"/>
      <w:numFmt w:val="lowerRoman"/>
      <w:lvlText w:val="%3."/>
      <w:lvlJc w:val="right"/>
      <w:pPr>
        <w:ind w:left="3240" w:hanging="180"/>
      </w:pPr>
    </w:lvl>
    <w:lvl w:ilvl="3" w:tplc="AF142C5E" w:tentative="1">
      <w:start w:val="1"/>
      <w:numFmt w:val="decimal"/>
      <w:lvlText w:val="%4."/>
      <w:lvlJc w:val="left"/>
      <w:pPr>
        <w:ind w:left="3960" w:hanging="360"/>
      </w:pPr>
    </w:lvl>
    <w:lvl w:ilvl="4" w:tplc="9928372A" w:tentative="1">
      <w:start w:val="1"/>
      <w:numFmt w:val="lowerLetter"/>
      <w:lvlText w:val="%5."/>
      <w:lvlJc w:val="left"/>
      <w:pPr>
        <w:ind w:left="4680" w:hanging="360"/>
      </w:pPr>
    </w:lvl>
    <w:lvl w:ilvl="5" w:tplc="8EE09FFC" w:tentative="1">
      <w:start w:val="1"/>
      <w:numFmt w:val="lowerRoman"/>
      <w:lvlText w:val="%6."/>
      <w:lvlJc w:val="right"/>
      <w:pPr>
        <w:ind w:left="5400" w:hanging="180"/>
      </w:pPr>
    </w:lvl>
    <w:lvl w:ilvl="6" w:tplc="F6C6C8BE" w:tentative="1">
      <w:start w:val="1"/>
      <w:numFmt w:val="decimal"/>
      <w:lvlText w:val="%7."/>
      <w:lvlJc w:val="left"/>
      <w:pPr>
        <w:ind w:left="6120" w:hanging="360"/>
      </w:pPr>
    </w:lvl>
    <w:lvl w:ilvl="7" w:tplc="ADFC2674" w:tentative="1">
      <w:start w:val="1"/>
      <w:numFmt w:val="lowerLetter"/>
      <w:lvlText w:val="%8."/>
      <w:lvlJc w:val="left"/>
      <w:pPr>
        <w:ind w:left="6840" w:hanging="360"/>
      </w:pPr>
    </w:lvl>
    <w:lvl w:ilvl="8" w:tplc="952AE9BE" w:tentative="1">
      <w:start w:val="1"/>
      <w:numFmt w:val="lowerRoman"/>
      <w:lvlText w:val="%9."/>
      <w:lvlJc w:val="right"/>
      <w:pPr>
        <w:ind w:left="7560" w:hanging="180"/>
      </w:pPr>
    </w:lvl>
  </w:abstractNum>
  <w:abstractNum w:abstractNumId="27" w15:restartNumberingAfterBreak="0">
    <w:nsid w:val="71855C26"/>
    <w:multiLevelType w:val="hybridMultilevel"/>
    <w:tmpl w:val="B1489092"/>
    <w:lvl w:ilvl="0" w:tplc="CD28374E">
      <w:start w:val="1"/>
      <w:numFmt w:val="decimal"/>
      <w:lvlText w:val="6.%1."/>
      <w:lvlJc w:val="left"/>
      <w:pPr>
        <w:ind w:left="2160" w:hanging="360"/>
      </w:pPr>
      <w:rPr>
        <w:rFonts w:hint="default"/>
      </w:rPr>
    </w:lvl>
    <w:lvl w:ilvl="1" w:tplc="1F94DE84" w:tentative="1">
      <w:start w:val="1"/>
      <w:numFmt w:val="lowerLetter"/>
      <w:lvlText w:val="%2."/>
      <w:lvlJc w:val="left"/>
      <w:pPr>
        <w:ind w:left="1440" w:hanging="360"/>
      </w:pPr>
    </w:lvl>
    <w:lvl w:ilvl="2" w:tplc="10EEE258" w:tentative="1">
      <w:start w:val="1"/>
      <w:numFmt w:val="lowerRoman"/>
      <w:lvlText w:val="%3."/>
      <w:lvlJc w:val="right"/>
      <w:pPr>
        <w:ind w:left="2160" w:hanging="180"/>
      </w:pPr>
    </w:lvl>
    <w:lvl w:ilvl="3" w:tplc="EB40ABAA" w:tentative="1">
      <w:start w:val="1"/>
      <w:numFmt w:val="decimal"/>
      <w:lvlText w:val="%4."/>
      <w:lvlJc w:val="left"/>
      <w:pPr>
        <w:ind w:left="2880" w:hanging="360"/>
      </w:pPr>
    </w:lvl>
    <w:lvl w:ilvl="4" w:tplc="175680DA" w:tentative="1">
      <w:start w:val="1"/>
      <w:numFmt w:val="lowerLetter"/>
      <w:lvlText w:val="%5."/>
      <w:lvlJc w:val="left"/>
      <w:pPr>
        <w:ind w:left="3600" w:hanging="360"/>
      </w:pPr>
    </w:lvl>
    <w:lvl w:ilvl="5" w:tplc="9C96AFDE" w:tentative="1">
      <w:start w:val="1"/>
      <w:numFmt w:val="lowerRoman"/>
      <w:lvlText w:val="%6."/>
      <w:lvlJc w:val="right"/>
      <w:pPr>
        <w:ind w:left="4320" w:hanging="180"/>
      </w:pPr>
    </w:lvl>
    <w:lvl w:ilvl="6" w:tplc="7A00BB64" w:tentative="1">
      <w:start w:val="1"/>
      <w:numFmt w:val="decimal"/>
      <w:lvlText w:val="%7."/>
      <w:lvlJc w:val="left"/>
      <w:pPr>
        <w:ind w:left="5040" w:hanging="360"/>
      </w:pPr>
    </w:lvl>
    <w:lvl w:ilvl="7" w:tplc="735AD896" w:tentative="1">
      <w:start w:val="1"/>
      <w:numFmt w:val="lowerLetter"/>
      <w:lvlText w:val="%8."/>
      <w:lvlJc w:val="left"/>
      <w:pPr>
        <w:ind w:left="5760" w:hanging="360"/>
      </w:pPr>
    </w:lvl>
    <w:lvl w:ilvl="8" w:tplc="975640B6" w:tentative="1">
      <w:start w:val="1"/>
      <w:numFmt w:val="lowerRoman"/>
      <w:lvlText w:val="%9."/>
      <w:lvlJc w:val="right"/>
      <w:pPr>
        <w:ind w:left="6480" w:hanging="180"/>
      </w:pPr>
    </w:lvl>
  </w:abstractNum>
  <w:abstractNum w:abstractNumId="28" w15:restartNumberingAfterBreak="0">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D74E7834">
      <w:start w:val="1"/>
      <w:numFmt w:val="decimal"/>
      <w:lvlText w:val="3.4.%1."/>
      <w:lvlJc w:val="left"/>
      <w:pPr>
        <w:ind w:left="2292" w:hanging="360"/>
      </w:pPr>
      <w:rPr>
        <w:rFonts w:hint="default"/>
        <w:b w:val="0"/>
      </w:rPr>
    </w:lvl>
    <w:lvl w:ilvl="1" w:tplc="D17862C0" w:tentative="1">
      <w:start w:val="1"/>
      <w:numFmt w:val="lowerLetter"/>
      <w:lvlText w:val="%2."/>
      <w:lvlJc w:val="left"/>
      <w:pPr>
        <w:ind w:left="1440" w:hanging="360"/>
      </w:pPr>
    </w:lvl>
    <w:lvl w:ilvl="2" w:tplc="D7F45CEA" w:tentative="1">
      <w:start w:val="1"/>
      <w:numFmt w:val="lowerRoman"/>
      <w:lvlText w:val="%3."/>
      <w:lvlJc w:val="right"/>
      <w:pPr>
        <w:ind w:left="2160" w:hanging="180"/>
      </w:pPr>
    </w:lvl>
    <w:lvl w:ilvl="3" w:tplc="FBA6AA32" w:tentative="1">
      <w:start w:val="1"/>
      <w:numFmt w:val="decimal"/>
      <w:lvlText w:val="%4."/>
      <w:lvlJc w:val="left"/>
      <w:pPr>
        <w:ind w:left="2880" w:hanging="360"/>
      </w:pPr>
    </w:lvl>
    <w:lvl w:ilvl="4" w:tplc="C15EB4B0" w:tentative="1">
      <w:start w:val="1"/>
      <w:numFmt w:val="lowerLetter"/>
      <w:lvlText w:val="%5."/>
      <w:lvlJc w:val="left"/>
      <w:pPr>
        <w:ind w:left="3600" w:hanging="360"/>
      </w:pPr>
    </w:lvl>
    <w:lvl w:ilvl="5" w:tplc="40D6A92A" w:tentative="1">
      <w:start w:val="1"/>
      <w:numFmt w:val="lowerRoman"/>
      <w:lvlText w:val="%6."/>
      <w:lvlJc w:val="right"/>
      <w:pPr>
        <w:ind w:left="4320" w:hanging="180"/>
      </w:pPr>
    </w:lvl>
    <w:lvl w:ilvl="6" w:tplc="6474282E" w:tentative="1">
      <w:start w:val="1"/>
      <w:numFmt w:val="decimal"/>
      <w:lvlText w:val="%7."/>
      <w:lvlJc w:val="left"/>
      <w:pPr>
        <w:ind w:left="5040" w:hanging="360"/>
      </w:pPr>
    </w:lvl>
    <w:lvl w:ilvl="7" w:tplc="B228560A" w:tentative="1">
      <w:start w:val="1"/>
      <w:numFmt w:val="lowerLetter"/>
      <w:lvlText w:val="%8."/>
      <w:lvlJc w:val="left"/>
      <w:pPr>
        <w:ind w:left="5760" w:hanging="360"/>
      </w:pPr>
    </w:lvl>
    <w:lvl w:ilvl="8" w:tplc="59244420" w:tentative="1">
      <w:start w:val="1"/>
      <w:numFmt w:val="lowerRoman"/>
      <w:lvlText w:val="%9."/>
      <w:lvlJc w:val="right"/>
      <w:pPr>
        <w:ind w:left="6480" w:hanging="180"/>
      </w:pPr>
    </w:lvl>
  </w:abstractNum>
  <w:abstractNum w:abstractNumId="30" w15:restartNumberingAfterBreak="0">
    <w:nsid w:val="7A487F2B"/>
    <w:multiLevelType w:val="hybridMultilevel"/>
    <w:tmpl w:val="EA36A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576053">
    <w:abstractNumId w:val="9"/>
  </w:num>
  <w:num w:numId="2" w16cid:durableId="385568562">
    <w:abstractNumId w:val="20"/>
  </w:num>
  <w:num w:numId="3" w16cid:durableId="2094662529">
    <w:abstractNumId w:val="19"/>
  </w:num>
  <w:num w:numId="4" w16cid:durableId="1113327951">
    <w:abstractNumId w:val="24"/>
  </w:num>
  <w:num w:numId="5" w16cid:durableId="623315150">
    <w:abstractNumId w:val="28"/>
  </w:num>
  <w:num w:numId="6" w16cid:durableId="1093890962">
    <w:abstractNumId w:val="21"/>
  </w:num>
  <w:num w:numId="7" w16cid:durableId="1522277058">
    <w:abstractNumId w:val="7"/>
  </w:num>
  <w:num w:numId="8" w16cid:durableId="1391884527">
    <w:abstractNumId w:val="25"/>
  </w:num>
  <w:num w:numId="9" w16cid:durableId="1675643854">
    <w:abstractNumId w:val="5"/>
  </w:num>
  <w:num w:numId="10" w16cid:durableId="390425723">
    <w:abstractNumId w:val="11"/>
  </w:num>
  <w:num w:numId="11" w16cid:durableId="209270735">
    <w:abstractNumId w:val="10"/>
  </w:num>
  <w:num w:numId="12" w16cid:durableId="1995184046">
    <w:abstractNumId w:val="8"/>
  </w:num>
  <w:num w:numId="13" w16cid:durableId="394473151">
    <w:abstractNumId w:val="18"/>
  </w:num>
  <w:num w:numId="14" w16cid:durableId="914047808">
    <w:abstractNumId w:val="4"/>
  </w:num>
  <w:num w:numId="15" w16cid:durableId="671758606">
    <w:abstractNumId w:val="27"/>
  </w:num>
  <w:num w:numId="16" w16cid:durableId="276376482">
    <w:abstractNumId w:val="6"/>
  </w:num>
  <w:num w:numId="17" w16cid:durableId="1455293478">
    <w:abstractNumId w:val="26"/>
  </w:num>
  <w:num w:numId="18" w16cid:durableId="1061487209">
    <w:abstractNumId w:val="22"/>
  </w:num>
  <w:num w:numId="19" w16cid:durableId="674646880">
    <w:abstractNumId w:val="29"/>
  </w:num>
  <w:num w:numId="20" w16cid:durableId="1013266418">
    <w:abstractNumId w:val="3"/>
  </w:num>
  <w:num w:numId="21" w16cid:durableId="1525902354">
    <w:abstractNumId w:val="15"/>
  </w:num>
  <w:num w:numId="22" w16cid:durableId="130639333">
    <w:abstractNumId w:val="14"/>
  </w:num>
  <w:num w:numId="23" w16cid:durableId="1241675425">
    <w:abstractNumId w:val="12"/>
  </w:num>
  <w:num w:numId="24" w16cid:durableId="291984436">
    <w:abstractNumId w:val="2"/>
  </w:num>
  <w:num w:numId="25" w16cid:durableId="363405955">
    <w:abstractNumId w:val="17"/>
  </w:num>
  <w:num w:numId="26" w16cid:durableId="1850634239">
    <w:abstractNumId w:val="13"/>
  </w:num>
  <w:num w:numId="27" w16cid:durableId="1815826767">
    <w:abstractNumId w:val="30"/>
  </w:num>
  <w:num w:numId="28" w16cid:durableId="1485661378">
    <w:abstractNumId w:val="1"/>
  </w:num>
  <w:num w:numId="29" w16cid:durableId="1789354442">
    <w:abstractNumId w:val="16"/>
  </w:num>
  <w:num w:numId="30" w16cid:durableId="1209148697">
    <w:abstractNumId w:val="23"/>
  </w:num>
  <w:num w:numId="31" w16cid:durableId="15897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48"/>
    <w:rsid w:val="00006E66"/>
    <w:rsid w:val="000808EB"/>
    <w:rsid w:val="000A27FB"/>
    <w:rsid w:val="000D251B"/>
    <w:rsid w:val="001107E7"/>
    <w:rsid w:val="00117B1A"/>
    <w:rsid w:val="00122491"/>
    <w:rsid w:val="00140D9E"/>
    <w:rsid w:val="00164694"/>
    <w:rsid w:val="001738FD"/>
    <w:rsid w:val="0017554C"/>
    <w:rsid w:val="001A18C2"/>
    <w:rsid w:val="001C2BA9"/>
    <w:rsid w:val="00206763"/>
    <w:rsid w:val="002159B4"/>
    <w:rsid w:val="0024596A"/>
    <w:rsid w:val="00266911"/>
    <w:rsid w:val="00283BEA"/>
    <w:rsid w:val="00291F76"/>
    <w:rsid w:val="00296012"/>
    <w:rsid w:val="002B4540"/>
    <w:rsid w:val="002C5248"/>
    <w:rsid w:val="002D3FCD"/>
    <w:rsid w:val="002F0409"/>
    <w:rsid w:val="00303353"/>
    <w:rsid w:val="00314CF2"/>
    <w:rsid w:val="003249C7"/>
    <w:rsid w:val="00354404"/>
    <w:rsid w:val="00391A60"/>
    <w:rsid w:val="003A2C75"/>
    <w:rsid w:val="003B49C3"/>
    <w:rsid w:val="003C36B6"/>
    <w:rsid w:val="003C474B"/>
    <w:rsid w:val="003E186F"/>
    <w:rsid w:val="00404B24"/>
    <w:rsid w:val="004231BC"/>
    <w:rsid w:val="00433C25"/>
    <w:rsid w:val="00436DD5"/>
    <w:rsid w:val="0046707E"/>
    <w:rsid w:val="00475B59"/>
    <w:rsid w:val="004A2450"/>
    <w:rsid w:val="004B2713"/>
    <w:rsid w:val="004D419D"/>
    <w:rsid w:val="004D6AA4"/>
    <w:rsid w:val="004D79F1"/>
    <w:rsid w:val="004F6E7D"/>
    <w:rsid w:val="005037E9"/>
    <w:rsid w:val="00517DB9"/>
    <w:rsid w:val="0052144C"/>
    <w:rsid w:val="00534F74"/>
    <w:rsid w:val="00551690"/>
    <w:rsid w:val="00564ACE"/>
    <w:rsid w:val="00582E05"/>
    <w:rsid w:val="00585F74"/>
    <w:rsid w:val="005B4940"/>
    <w:rsid w:val="005B5046"/>
    <w:rsid w:val="005C1C16"/>
    <w:rsid w:val="005D0BC3"/>
    <w:rsid w:val="005D131A"/>
    <w:rsid w:val="005D195C"/>
    <w:rsid w:val="005F11A6"/>
    <w:rsid w:val="005F7089"/>
    <w:rsid w:val="00600A39"/>
    <w:rsid w:val="00620E24"/>
    <w:rsid w:val="00627C4F"/>
    <w:rsid w:val="00654713"/>
    <w:rsid w:val="0065577D"/>
    <w:rsid w:val="006737FC"/>
    <w:rsid w:val="00675F29"/>
    <w:rsid w:val="00681D4A"/>
    <w:rsid w:val="00685816"/>
    <w:rsid w:val="006A6467"/>
    <w:rsid w:val="006B5FDE"/>
    <w:rsid w:val="006C541A"/>
    <w:rsid w:val="00701FA3"/>
    <w:rsid w:val="00751C86"/>
    <w:rsid w:val="007575E8"/>
    <w:rsid w:val="00794C2A"/>
    <w:rsid w:val="007B05CC"/>
    <w:rsid w:val="007D4E82"/>
    <w:rsid w:val="007D692F"/>
    <w:rsid w:val="00812226"/>
    <w:rsid w:val="008317D3"/>
    <w:rsid w:val="00850D05"/>
    <w:rsid w:val="00865F8B"/>
    <w:rsid w:val="00867BD3"/>
    <w:rsid w:val="00871CDD"/>
    <w:rsid w:val="008742B0"/>
    <w:rsid w:val="0088579B"/>
    <w:rsid w:val="00887C4B"/>
    <w:rsid w:val="008B502E"/>
    <w:rsid w:val="008C2D48"/>
    <w:rsid w:val="008E0394"/>
    <w:rsid w:val="008E1DB1"/>
    <w:rsid w:val="008E3141"/>
    <w:rsid w:val="008F47FF"/>
    <w:rsid w:val="00920128"/>
    <w:rsid w:val="00922E67"/>
    <w:rsid w:val="00952181"/>
    <w:rsid w:val="00962517"/>
    <w:rsid w:val="00982183"/>
    <w:rsid w:val="00997C60"/>
    <w:rsid w:val="009D60EC"/>
    <w:rsid w:val="009F6832"/>
    <w:rsid w:val="00A03C9E"/>
    <w:rsid w:val="00A2219F"/>
    <w:rsid w:val="00A42A9A"/>
    <w:rsid w:val="00A42B3E"/>
    <w:rsid w:val="00A50F51"/>
    <w:rsid w:val="00A52F1E"/>
    <w:rsid w:val="00A577B7"/>
    <w:rsid w:val="00A909BF"/>
    <w:rsid w:val="00AB4743"/>
    <w:rsid w:val="00AF06DD"/>
    <w:rsid w:val="00B1114D"/>
    <w:rsid w:val="00B112EA"/>
    <w:rsid w:val="00B12064"/>
    <w:rsid w:val="00B146A7"/>
    <w:rsid w:val="00B165F4"/>
    <w:rsid w:val="00B24979"/>
    <w:rsid w:val="00B55B41"/>
    <w:rsid w:val="00B76D8C"/>
    <w:rsid w:val="00B848C8"/>
    <w:rsid w:val="00B86474"/>
    <w:rsid w:val="00BA0CFE"/>
    <w:rsid w:val="00BA7D0C"/>
    <w:rsid w:val="00BC6076"/>
    <w:rsid w:val="00C11783"/>
    <w:rsid w:val="00C22C01"/>
    <w:rsid w:val="00C33F74"/>
    <w:rsid w:val="00C51A60"/>
    <w:rsid w:val="00C66320"/>
    <w:rsid w:val="00C80B88"/>
    <w:rsid w:val="00CA4FA0"/>
    <w:rsid w:val="00D02DDB"/>
    <w:rsid w:val="00D23C1C"/>
    <w:rsid w:val="00D43005"/>
    <w:rsid w:val="00D662DE"/>
    <w:rsid w:val="00D8520B"/>
    <w:rsid w:val="00D87C5C"/>
    <w:rsid w:val="00D9483C"/>
    <w:rsid w:val="00DA5C27"/>
    <w:rsid w:val="00DD4332"/>
    <w:rsid w:val="00DE2A49"/>
    <w:rsid w:val="00DE3FFB"/>
    <w:rsid w:val="00E20315"/>
    <w:rsid w:val="00E25C28"/>
    <w:rsid w:val="00E609A2"/>
    <w:rsid w:val="00E8300E"/>
    <w:rsid w:val="00EA253C"/>
    <w:rsid w:val="00EE6D9F"/>
    <w:rsid w:val="00F400AB"/>
    <w:rsid w:val="00F93ADA"/>
    <w:rsid w:val="00FA0B31"/>
    <w:rsid w:val="00FD74F7"/>
    <w:rsid w:val="00FE27D3"/>
    <w:rsid w:val="00FF50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27A1"/>
  <w15:chartTrackingRefBased/>
  <w15:docId w15:val="{CB668E20-C087-4227-8673-041A2207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0D251B"/>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0D251B"/>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0D251B"/>
    <w:rPr>
      <w:vertAlign w:val="superscript"/>
    </w:rPr>
  </w:style>
  <w:style w:type="paragraph" w:customStyle="1" w:styleId="CharCharCharChar">
    <w:name w:val="Char Char Char Char"/>
    <w:aliases w:val="Char2"/>
    <w:basedOn w:val="Parasts"/>
    <w:next w:val="Parasts"/>
    <w:link w:val="Vresatsauce"/>
    <w:uiPriority w:val="99"/>
    <w:semiHidden/>
    <w:rsid w:val="000D251B"/>
    <w:pPr>
      <w:keepNext/>
      <w:keepLines/>
      <w:spacing w:before="120" w:line="240" w:lineRule="exact"/>
      <w:jc w:val="both"/>
      <w:outlineLvl w:val="0"/>
    </w:pPr>
    <w:rPr>
      <w:vertAlign w:val="superscript"/>
    </w:rPr>
  </w:style>
  <w:style w:type="paragraph" w:styleId="Galvene">
    <w:name w:val="header"/>
    <w:basedOn w:val="Parasts"/>
    <w:link w:val="GalveneRakstz"/>
    <w:uiPriority w:val="99"/>
    <w:unhideWhenUsed/>
    <w:rsid w:val="002960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6012"/>
  </w:style>
  <w:style w:type="paragraph" w:styleId="Kjene">
    <w:name w:val="footer"/>
    <w:basedOn w:val="Parasts"/>
    <w:link w:val="KjeneRakstz"/>
    <w:uiPriority w:val="99"/>
    <w:unhideWhenUsed/>
    <w:rsid w:val="002960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6012"/>
  </w:style>
  <w:style w:type="character" w:styleId="Hipersaite">
    <w:name w:val="Hyperlink"/>
    <w:basedOn w:val="Noklusjumarindkopasfonts"/>
    <w:uiPriority w:val="99"/>
    <w:unhideWhenUsed/>
    <w:rsid w:val="00920128"/>
    <w:rPr>
      <w:color w:val="0563C1" w:themeColor="hyperlink"/>
      <w:u w:val="single"/>
    </w:rPr>
  </w:style>
  <w:style w:type="character" w:styleId="Izmantotahipersaite">
    <w:name w:val="FollowedHyperlink"/>
    <w:basedOn w:val="Noklusjumarindkopasfonts"/>
    <w:uiPriority w:val="99"/>
    <w:semiHidden/>
    <w:unhideWhenUsed/>
    <w:rsid w:val="00920128"/>
    <w:rPr>
      <w:color w:val="954F72" w:themeColor="followedHyperlink"/>
      <w:u w:val="single"/>
    </w:rPr>
  </w:style>
  <w:style w:type="paragraph" w:styleId="Sarakstarindkopa">
    <w:name w:val="List Paragraph"/>
    <w:basedOn w:val="Parasts"/>
    <w:uiPriority w:val="34"/>
    <w:qFormat/>
    <w:rsid w:val="00FF50A3"/>
    <w:pPr>
      <w:ind w:left="720"/>
      <w:contextualSpacing/>
    </w:pPr>
  </w:style>
  <w:style w:type="character" w:styleId="Neatrisintapieminana">
    <w:name w:val="Unresolved Mention"/>
    <w:basedOn w:val="Noklusjumarindkopasfonts"/>
    <w:uiPriority w:val="99"/>
    <w:rsid w:val="00354404"/>
    <w:rPr>
      <w:color w:val="605E5C"/>
      <w:shd w:val="clear" w:color="auto" w:fill="E1DFDD"/>
    </w:rPr>
  </w:style>
  <w:style w:type="character" w:styleId="Komentraatsauce">
    <w:name w:val="annotation reference"/>
    <w:basedOn w:val="Noklusjumarindkopasfonts"/>
    <w:uiPriority w:val="99"/>
    <w:semiHidden/>
    <w:unhideWhenUsed/>
    <w:rsid w:val="00E20315"/>
    <w:rPr>
      <w:sz w:val="16"/>
      <w:szCs w:val="16"/>
    </w:rPr>
  </w:style>
  <w:style w:type="paragraph" w:styleId="Komentrateksts">
    <w:name w:val="annotation text"/>
    <w:basedOn w:val="Parasts"/>
    <w:link w:val="KomentratekstsRakstz"/>
    <w:uiPriority w:val="99"/>
    <w:unhideWhenUsed/>
    <w:rsid w:val="00E203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20315"/>
    <w:rPr>
      <w:sz w:val="20"/>
      <w:szCs w:val="20"/>
    </w:rPr>
  </w:style>
  <w:style w:type="paragraph" w:styleId="Komentratma">
    <w:name w:val="annotation subject"/>
    <w:basedOn w:val="Komentrateksts"/>
    <w:next w:val="Komentrateksts"/>
    <w:link w:val="KomentratmaRakstz"/>
    <w:uiPriority w:val="99"/>
    <w:semiHidden/>
    <w:unhideWhenUsed/>
    <w:rsid w:val="00E20315"/>
    <w:rPr>
      <w:b/>
      <w:bCs/>
    </w:rPr>
  </w:style>
  <w:style w:type="character" w:customStyle="1" w:styleId="KomentratmaRakstz">
    <w:name w:val="Komentāra tēma Rakstz."/>
    <w:basedOn w:val="KomentratekstsRakstz"/>
    <w:link w:val="Komentratma"/>
    <w:uiPriority w:val="99"/>
    <w:semiHidden/>
    <w:rsid w:val="00E20315"/>
    <w:rPr>
      <w:b/>
      <w:bCs/>
      <w:sz w:val="20"/>
      <w:szCs w:val="20"/>
    </w:rPr>
  </w:style>
  <w:style w:type="paragraph" w:styleId="Prskatjums">
    <w:name w:val="Revision"/>
    <w:hidden/>
    <w:uiPriority w:val="99"/>
    <w:semiHidden/>
    <w:rsid w:val="00C33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70014">
      <w:bodyDiv w:val="1"/>
      <w:marLeft w:val="0"/>
      <w:marRight w:val="0"/>
      <w:marTop w:val="0"/>
      <w:marBottom w:val="0"/>
      <w:divBdr>
        <w:top w:val="none" w:sz="0" w:space="0" w:color="auto"/>
        <w:left w:val="none" w:sz="0" w:space="0" w:color="auto"/>
        <w:bottom w:val="none" w:sz="0" w:space="0" w:color="auto"/>
        <w:right w:val="none" w:sz="0" w:space="0" w:color="auto"/>
      </w:divBdr>
    </w:div>
    <w:div w:id="13504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F6ED-2590-4ED7-A16A-DCD3025F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9252</Words>
  <Characters>5275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Lukjanova</dc:creator>
  <cp:keywords/>
  <dc:description/>
  <cp:lastModifiedBy>Iveta Fomina</cp:lastModifiedBy>
  <cp:revision>2</cp:revision>
  <dcterms:created xsi:type="dcterms:W3CDTF">2025-05-30T08:07:00Z</dcterms:created>
  <dcterms:modified xsi:type="dcterms:W3CDTF">2025-05-30T08:07:00Z</dcterms:modified>
</cp:coreProperties>
</file>