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CF98" w14:textId="77777777" w:rsidR="00B141C9" w:rsidRPr="00D1102F" w:rsidRDefault="00B141C9" w:rsidP="00B141C9">
      <w:pPr>
        <w:jc w:val="right"/>
        <w:rPr>
          <w:rFonts w:cs="Arial"/>
          <w:szCs w:val="22"/>
        </w:rPr>
      </w:pPr>
      <w:r>
        <w:rPr>
          <w:rFonts w:cs="Arial"/>
          <w:szCs w:val="22"/>
        </w:rPr>
        <w:t>Apstiprināts elektroniski</w:t>
      </w:r>
    </w:p>
    <w:p w14:paraId="19EFF9D3" w14:textId="77777777" w:rsidR="00B141C9" w:rsidRPr="00D1102F" w:rsidRDefault="00B141C9" w:rsidP="00B141C9">
      <w:pPr>
        <w:jc w:val="right"/>
        <w:rPr>
          <w:rFonts w:cs="Arial"/>
          <w:szCs w:val="22"/>
        </w:rPr>
      </w:pPr>
      <w:r w:rsidRPr="00D1102F">
        <w:rPr>
          <w:rFonts w:cs="Arial"/>
          <w:szCs w:val="22"/>
        </w:rPr>
        <w:t>Liepājas Izglītības pārvaldes vadītāja</w:t>
      </w:r>
    </w:p>
    <w:p w14:paraId="264FD405" w14:textId="77777777" w:rsidR="00B141C9" w:rsidRPr="00D1102F" w:rsidRDefault="00B141C9" w:rsidP="00B141C9">
      <w:pPr>
        <w:jc w:val="right"/>
        <w:rPr>
          <w:rFonts w:cs="Arial"/>
          <w:szCs w:val="22"/>
        </w:rPr>
      </w:pPr>
      <w:r>
        <w:rPr>
          <w:rFonts w:cs="Arial"/>
          <w:szCs w:val="22"/>
        </w:rPr>
        <w:t xml:space="preserve">Inga </w:t>
      </w:r>
      <w:proofErr w:type="spellStart"/>
      <w:r>
        <w:rPr>
          <w:rFonts w:cs="Arial"/>
          <w:szCs w:val="22"/>
        </w:rPr>
        <w:t>Ekuze</w:t>
      </w:r>
      <w:proofErr w:type="spellEnd"/>
    </w:p>
    <w:p w14:paraId="5F85786A" w14:textId="77777777" w:rsidR="00B141C9" w:rsidRPr="00D1102F" w:rsidRDefault="00B141C9" w:rsidP="00B141C9">
      <w:pPr>
        <w:jc w:val="right"/>
        <w:rPr>
          <w:rFonts w:cs="Arial"/>
          <w:szCs w:val="22"/>
        </w:rPr>
      </w:pPr>
      <w:r w:rsidRPr="00D1102F">
        <w:rPr>
          <w:rFonts w:cs="Arial"/>
          <w:szCs w:val="22"/>
        </w:rPr>
        <w:t>Liepāja, 202</w:t>
      </w:r>
      <w:r>
        <w:rPr>
          <w:rFonts w:cs="Arial"/>
          <w:szCs w:val="22"/>
        </w:rPr>
        <w:t>4</w:t>
      </w:r>
      <w:r w:rsidRPr="00D1102F">
        <w:rPr>
          <w:rFonts w:cs="Arial"/>
          <w:szCs w:val="22"/>
        </w:rPr>
        <w:t>.</w:t>
      </w:r>
      <w:r>
        <w:rPr>
          <w:rFonts w:cs="Arial"/>
          <w:szCs w:val="22"/>
        </w:rPr>
        <w:t xml:space="preserve"> </w:t>
      </w:r>
      <w:r w:rsidRPr="00D1102F">
        <w:rPr>
          <w:rFonts w:cs="Arial"/>
          <w:szCs w:val="22"/>
        </w:rPr>
        <w:t>g</w:t>
      </w:r>
      <w:r>
        <w:rPr>
          <w:rFonts w:cs="Arial"/>
          <w:szCs w:val="22"/>
        </w:rPr>
        <w:t>ada 11. oktobrī</w:t>
      </w:r>
      <w:r w:rsidRPr="00D1102F">
        <w:rPr>
          <w:rFonts w:cs="Arial"/>
          <w:szCs w:val="22"/>
        </w:rPr>
        <w:t xml:space="preserve"> </w:t>
      </w:r>
    </w:p>
    <w:p w14:paraId="1E6967FB" w14:textId="77777777" w:rsidR="00B141C9" w:rsidRPr="00D1102F" w:rsidRDefault="00B141C9" w:rsidP="00B141C9">
      <w:pPr>
        <w:jc w:val="both"/>
        <w:rPr>
          <w:rFonts w:cs="Arial"/>
          <w:szCs w:val="22"/>
        </w:rPr>
      </w:pPr>
    </w:p>
    <w:p w14:paraId="4CC6CA1F" w14:textId="77777777" w:rsidR="00B141C9" w:rsidRPr="00D1102F" w:rsidRDefault="00B141C9" w:rsidP="00B141C9">
      <w:pPr>
        <w:jc w:val="both"/>
        <w:rPr>
          <w:rFonts w:cs="Arial"/>
          <w:szCs w:val="22"/>
        </w:rPr>
      </w:pPr>
    </w:p>
    <w:p w14:paraId="0144DB1C" w14:textId="77777777" w:rsidR="00B141C9" w:rsidRPr="00D1102F" w:rsidRDefault="00B141C9" w:rsidP="00B141C9">
      <w:pPr>
        <w:jc w:val="center"/>
        <w:rPr>
          <w:rFonts w:cs="Arial"/>
          <w:b/>
          <w:szCs w:val="22"/>
        </w:rPr>
      </w:pPr>
      <w:r w:rsidRPr="00D1102F">
        <w:rPr>
          <w:rFonts w:cs="Arial"/>
          <w:b/>
          <w:szCs w:val="22"/>
        </w:rPr>
        <w:t>LIEPĀJAS VALSTSPILSĒTAS</w:t>
      </w:r>
    </w:p>
    <w:p w14:paraId="49967E77" w14:textId="1F6E5B26" w:rsidR="00B141C9" w:rsidRPr="00D1102F" w:rsidRDefault="00B141C9" w:rsidP="00B141C9">
      <w:pPr>
        <w:jc w:val="center"/>
        <w:rPr>
          <w:rFonts w:cs="Arial"/>
          <w:b/>
          <w:szCs w:val="22"/>
        </w:rPr>
      </w:pPr>
      <w:r w:rsidRPr="00D1102F">
        <w:rPr>
          <w:rFonts w:cs="Arial"/>
          <w:b/>
          <w:szCs w:val="22"/>
        </w:rPr>
        <w:t>4.–6. klašu skolēnu</w:t>
      </w:r>
    </w:p>
    <w:p w14:paraId="2D7E650A" w14:textId="77777777" w:rsidR="00B141C9" w:rsidRPr="00D1102F" w:rsidRDefault="00B141C9" w:rsidP="00B141C9">
      <w:pPr>
        <w:jc w:val="center"/>
        <w:rPr>
          <w:rFonts w:cs="Arial"/>
          <w:b/>
          <w:szCs w:val="22"/>
        </w:rPr>
      </w:pPr>
      <w:r w:rsidRPr="00D1102F">
        <w:rPr>
          <w:rFonts w:cs="Arial"/>
          <w:b/>
          <w:szCs w:val="22"/>
        </w:rPr>
        <w:t>pētniecisko darbu konferences ”Jaunais pētnieks’’ norises</w:t>
      </w:r>
    </w:p>
    <w:p w14:paraId="64F6EC59" w14:textId="77777777" w:rsidR="00B141C9" w:rsidRDefault="00B141C9" w:rsidP="00B141C9">
      <w:pPr>
        <w:jc w:val="center"/>
        <w:rPr>
          <w:rFonts w:cs="Arial"/>
          <w:b/>
          <w:szCs w:val="22"/>
        </w:rPr>
      </w:pPr>
      <w:r w:rsidRPr="00D1102F">
        <w:rPr>
          <w:rFonts w:cs="Arial"/>
          <w:b/>
          <w:szCs w:val="22"/>
        </w:rPr>
        <w:t>KĀRTĪBA</w:t>
      </w:r>
      <w:r>
        <w:rPr>
          <w:rFonts w:cs="Arial"/>
          <w:b/>
          <w:szCs w:val="22"/>
        </w:rPr>
        <w:t xml:space="preserve"> </w:t>
      </w:r>
    </w:p>
    <w:p w14:paraId="6FD6099E" w14:textId="77777777" w:rsidR="00B141C9" w:rsidRDefault="00B141C9" w:rsidP="00B141C9">
      <w:pPr>
        <w:jc w:val="center"/>
        <w:rPr>
          <w:rFonts w:cs="Arial"/>
          <w:b/>
          <w:szCs w:val="22"/>
        </w:rPr>
      </w:pPr>
    </w:p>
    <w:p w14:paraId="013BD2D6" w14:textId="77777777" w:rsidR="00B141C9" w:rsidRPr="00D1102F" w:rsidRDefault="00B141C9" w:rsidP="00B141C9">
      <w:pPr>
        <w:jc w:val="center"/>
        <w:rPr>
          <w:rFonts w:cs="Arial"/>
          <w:b/>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9"/>
        <w:gridCol w:w="1701"/>
      </w:tblGrid>
      <w:tr w:rsidR="00B141C9" w:rsidRPr="00474FB2" w14:paraId="5BC39C55" w14:textId="77777777" w:rsidTr="00976193">
        <w:tc>
          <w:tcPr>
            <w:tcW w:w="1843" w:type="dxa"/>
            <w:tcBorders>
              <w:bottom w:val="single" w:sz="4" w:space="0" w:color="auto"/>
            </w:tcBorders>
          </w:tcPr>
          <w:p w14:paraId="6F140686" w14:textId="77777777" w:rsidR="00B141C9" w:rsidRPr="00474FB2" w:rsidRDefault="00B141C9" w:rsidP="00976193">
            <w:pPr>
              <w:rPr>
                <w:rFonts w:cs="Arial"/>
                <w:szCs w:val="22"/>
              </w:rPr>
            </w:pPr>
            <w:r>
              <w:rPr>
                <w:rFonts w:cs="Arial"/>
                <w:szCs w:val="22"/>
              </w:rPr>
              <w:t>11.10</w:t>
            </w:r>
            <w:r w:rsidRPr="00474FB2">
              <w:rPr>
                <w:rFonts w:cs="Arial"/>
                <w:szCs w:val="22"/>
              </w:rPr>
              <w:t>.2024.</w:t>
            </w:r>
          </w:p>
        </w:tc>
        <w:tc>
          <w:tcPr>
            <w:tcW w:w="709" w:type="dxa"/>
          </w:tcPr>
          <w:p w14:paraId="6E4B3804" w14:textId="77777777" w:rsidR="00B141C9" w:rsidRPr="00474FB2" w:rsidRDefault="00B141C9" w:rsidP="00976193">
            <w:pPr>
              <w:rPr>
                <w:rFonts w:cs="Arial"/>
                <w:szCs w:val="22"/>
              </w:rPr>
            </w:pPr>
            <w:r w:rsidRPr="00474FB2">
              <w:rPr>
                <w:rFonts w:cs="Arial"/>
                <w:szCs w:val="22"/>
              </w:rPr>
              <w:t>Nr.</w:t>
            </w:r>
          </w:p>
        </w:tc>
        <w:tc>
          <w:tcPr>
            <w:tcW w:w="1701" w:type="dxa"/>
            <w:tcBorders>
              <w:bottom w:val="single" w:sz="4" w:space="0" w:color="auto"/>
            </w:tcBorders>
          </w:tcPr>
          <w:p w14:paraId="56B0E810" w14:textId="77777777" w:rsidR="00B141C9" w:rsidRPr="00474FB2" w:rsidRDefault="006D06D1" w:rsidP="00976193">
            <w:pPr>
              <w:rPr>
                <w:rFonts w:cs="Arial"/>
                <w:szCs w:val="22"/>
              </w:rPr>
            </w:pPr>
            <w:r w:rsidRPr="006D06D1">
              <w:rPr>
                <w:rFonts w:cs="Arial"/>
                <w:szCs w:val="22"/>
              </w:rPr>
              <w:t>19/01-25.2.</w:t>
            </w:r>
          </w:p>
        </w:tc>
      </w:tr>
    </w:tbl>
    <w:p w14:paraId="7A513FA5" w14:textId="77777777" w:rsidR="00B141C9" w:rsidRPr="003A35D9" w:rsidRDefault="00B141C9" w:rsidP="00B141C9">
      <w:pPr>
        <w:tabs>
          <w:tab w:val="right" w:pos="8306"/>
        </w:tabs>
        <w:rPr>
          <w:rFonts w:cs="Arial"/>
          <w:b/>
          <w:szCs w:val="22"/>
        </w:rPr>
      </w:pPr>
      <w:r>
        <w:rPr>
          <w:rFonts w:cs="Arial"/>
          <w:color w:val="333333"/>
          <w:sz w:val="21"/>
          <w:szCs w:val="21"/>
          <w:shd w:val="clear" w:color="auto" w:fill="FFFFFF"/>
        </w:rPr>
        <w:tab/>
      </w:r>
    </w:p>
    <w:p w14:paraId="1A0383D2" w14:textId="77777777" w:rsidR="00B141C9" w:rsidRPr="003A35D9" w:rsidRDefault="00B141C9" w:rsidP="00B141C9">
      <w:pPr>
        <w:jc w:val="both"/>
        <w:rPr>
          <w:rFonts w:cs="Arial"/>
          <w:b/>
          <w:szCs w:val="22"/>
        </w:rPr>
      </w:pPr>
    </w:p>
    <w:p w14:paraId="13E4D1E7" w14:textId="77777777" w:rsidR="00B141C9" w:rsidRPr="00D1102F" w:rsidRDefault="00B141C9" w:rsidP="00B141C9">
      <w:pPr>
        <w:spacing w:before="240" w:after="240"/>
        <w:ind w:left="425"/>
        <w:jc w:val="center"/>
        <w:rPr>
          <w:rFonts w:cs="Arial"/>
          <w:b/>
          <w:szCs w:val="22"/>
        </w:rPr>
      </w:pPr>
      <w:r w:rsidRPr="00D1102F">
        <w:rPr>
          <w:rFonts w:cs="Arial"/>
          <w:b/>
          <w:szCs w:val="22"/>
        </w:rPr>
        <w:t xml:space="preserve">I </w:t>
      </w:r>
      <w:r>
        <w:rPr>
          <w:rFonts w:cs="Arial"/>
          <w:b/>
          <w:szCs w:val="22"/>
        </w:rPr>
        <w:t>Vispārīgie jautājumi</w:t>
      </w:r>
    </w:p>
    <w:p w14:paraId="4C5550C0" w14:textId="77777777" w:rsidR="00B141C9" w:rsidRPr="00D1102F" w:rsidRDefault="00B141C9" w:rsidP="00B141C9">
      <w:pPr>
        <w:spacing w:line="276" w:lineRule="auto"/>
        <w:jc w:val="both"/>
        <w:rPr>
          <w:rFonts w:cs="Arial"/>
          <w:szCs w:val="22"/>
        </w:rPr>
      </w:pPr>
      <w:r w:rsidRPr="00D1102F">
        <w:rPr>
          <w:rFonts w:cs="Arial"/>
          <w:szCs w:val="22"/>
        </w:rPr>
        <w:t>1.Izglītojamo (turpmāk</w:t>
      </w:r>
      <w:r>
        <w:rPr>
          <w:rFonts w:cs="Arial"/>
          <w:szCs w:val="22"/>
        </w:rPr>
        <w:t xml:space="preserve"> </w:t>
      </w:r>
      <w:r w:rsidRPr="00D1102F">
        <w:rPr>
          <w:rFonts w:cs="Arial"/>
          <w:szCs w:val="22"/>
        </w:rPr>
        <w:t xml:space="preserve">- skolēni) pētnieciskā darbība tiek īstenota kā izglītības iestāžu mācību metode. </w:t>
      </w:r>
      <w:r>
        <w:rPr>
          <w:rFonts w:cs="Arial"/>
          <w:szCs w:val="22"/>
        </w:rPr>
        <w:t>4 – 6</w:t>
      </w:r>
      <w:r w:rsidRPr="00D1102F">
        <w:rPr>
          <w:rFonts w:cs="Arial"/>
          <w:szCs w:val="22"/>
        </w:rPr>
        <w:t xml:space="preserve"> klašu skolēnu pētnieciskā darbība norisinās, balstoties uz pamatizglītības standartu</w:t>
      </w:r>
      <w:r>
        <w:rPr>
          <w:rFonts w:cs="Arial"/>
          <w:szCs w:val="22"/>
        </w:rPr>
        <w:t xml:space="preserve">. </w:t>
      </w:r>
      <w:r w:rsidRPr="00D1102F">
        <w:rPr>
          <w:rFonts w:cs="Arial"/>
          <w:szCs w:val="22"/>
        </w:rPr>
        <w:t xml:space="preserve">To vada attiecīgā mācību priekšmeta skolotāji vai citi speciālisti. </w:t>
      </w:r>
    </w:p>
    <w:p w14:paraId="0007BAAF" w14:textId="77777777" w:rsidR="00B141C9" w:rsidRPr="00D1102F" w:rsidRDefault="00B141C9" w:rsidP="00B141C9">
      <w:pPr>
        <w:spacing w:line="276" w:lineRule="auto"/>
        <w:jc w:val="both"/>
        <w:rPr>
          <w:rFonts w:cs="Arial"/>
          <w:szCs w:val="22"/>
        </w:rPr>
      </w:pPr>
    </w:p>
    <w:p w14:paraId="43917263" w14:textId="77777777" w:rsidR="00B141C9" w:rsidRPr="00D1102F" w:rsidRDefault="00B141C9" w:rsidP="00B141C9">
      <w:pPr>
        <w:spacing w:line="276" w:lineRule="auto"/>
        <w:jc w:val="both"/>
        <w:rPr>
          <w:rFonts w:cs="Arial"/>
          <w:szCs w:val="22"/>
        </w:rPr>
      </w:pPr>
      <w:r w:rsidRPr="00D1102F">
        <w:rPr>
          <w:rFonts w:cs="Arial"/>
          <w:szCs w:val="22"/>
        </w:rPr>
        <w:t>2. Pētnieciskās darbības mērķis:</w:t>
      </w:r>
      <w:r w:rsidRPr="00D1102F">
        <w:rPr>
          <w:rFonts w:cs="Arial"/>
          <w:b/>
          <w:szCs w:val="22"/>
        </w:rPr>
        <w:t xml:space="preserve"> </w:t>
      </w:r>
      <w:r w:rsidRPr="00D1102F">
        <w:rPr>
          <w:rFonts w:cs="Arial"/>
          <w:szCs w:val="22"/>
        </w:rPr>
        <w:t>attīstīt skolēniem mācīšanās kompetenci, veidojot patstāvīga praktiskā un pētnieciskā darba iemaņas, prasmi izmantot dažādus informācijas avotus, informācijas un komunikāciju tehnoloģijas.</w:t>
      </w:r>
    </w:p>
    <w:p w14:paraId="3DDE1D41" w14:textId="77777777" w:rsidR="00B141C9" w:rsidRPr="00D1102F" w:rsidRDefault="00B141C9" w:rsidP="00B141C9">
      <w:pPr>
        <w:spacing w:line="276" w:lineRule="auto"/>
        <w:jc w:val="both"/>
        <w:rPr>
          <w:rFonts w:cs="Arial"/>
          <w:szCs w:val="22"/>
        </w:rPr>
      </w:pPr>
    </w:p>
    <w:p w14:paraId="0D150D33" w14:textId="77777777" w:rsidR="00B141C9" w:rsidRDefault="00B141C9" w:rsidP="00B141C9">
      <w:pPr>
        <w:spacing w:line="276" w:lineRule="auto"/>
        <w:jc w:val="center"/>
        <w:rPr>
          <w:rFonts w:cs="Arial"/>
          <w:b/>
          <w:szCs w:val="22"/>
        </w:rPr>
      </w:pPr>
      <w:r w:rsidRPr="00D1102F">
        <w:rPr>
          <w:rFonts w:cs="Arial"/>
          <w:b/>
          <w:szCs w:val="22"/>
        </w:rPr>
        <w:t>II Pētnieciskās darbības uzdevumi</w:t>
      </w:r>
    </w:p>
    <w:p w14:paraId="7BA8150C" w14:textId="77777777" w:rsidR="00B141C9" w:rsidRPr="00D1102F" w:rsidRDefault="00B141C9" w:rsidP="00B141C9">
      <w:pPr>
        <w:spacing w:line="276" w:lineRule="auto"/>
        <w:jc w:val="center"/>
        <w:rPr>
          <w:rFonts w:cs="Arial"/>
          <w:b/>
          <w:szCs w:val="22"/>
        </w:rPr>
      </w:pPr>
    </w:p>
    <w:p w14:paraId="7A3C5E0C" w14:textId="77777777" w:rsidR="00B141C9" w:rsidRPr="00D1102F" w:rsidRDefault="00B141C9" w:rsidP="00B141C9">
      <w:pPr>
        <w:spacing w:line="276" w:lineRule="auto"/>
        <w:jc w:val="both"/>
        <w:rPr>
          <w:rFonts w:cs="Arial"/>
          <w:szCs w:val="22"/>
        </w:rPr>
      </w:pPr>
      <w:r w:rsidRPr="00D1102F">
        <w:rPr>
          <w:rFonts w:cs="Arial"/>
          <w:szCs w:val="22"/>
        </w:rPr>
        <w:t>3. Izvēlēties vecumposmam atbilstošu un autoram saprotamu pētījuma tēmu.</w:t>
      </w:r>
    </w:p>
    <w:p w14:paraId="78F0F9C0" w14:textId="77777777" w:rsidR="00B141C9" w:rsidRPr="00D1102F" w:rsidRDefault="00B141C9" w:rsidP="00B141C9">
      <w:pPr>
        <w:spacing w:line="276" w:lineRule="auto"/>
        <w:jc w:val="both"/>
        <w:rPr>
          <w:rFonts w:cs="Arial"/>
          <w:szCs w:val="22"/>
        </w:rPr>
      </w:pPr>
      <w:r w:rsidRPr="00D1102F">
        <w:rPr>
          <w:rFonts w:cs="Arial"/>
          <w:szCs w:val="22"/>
        </w:rPr>
        <w:t>4. Iepazīties ar pētnieciskās darbības būtību, organizāciju un metodēm.</w:t>
      </w:r>
    </w:p>
    <w:p w14:paraId="4FAA43A5" w14:textId="77777777" w:rsidR="00B141C9" w:rsidRPr="00D1102F" w:rsidRDefault="00B141C9" w:rsidP="00B141C9">
      <w:pPr>
        <w:spacing w:line="276" w:lineRule="auto"/>
        <w:jc w:val="both"/>
        <w:rPr>
          <w:rFonts w:cs="Arial"/>
          <w:szCs w:val="22"/>
        </w:rPr>
      </w:pPr>
      <w:r w:rsidRPr="00D1102F">
        <w:rPr>
          <w:rFonts w:cs="Arial"/>
          <w:szCs w:val="22"/>
        </w:rPr>
        <w:t>5 .Pilnveidot prasmes darbā ar dažādiem informācijas avotiem.</w:t>
      </w:r>
    </w:p>
    <w:p w14:paraId="51F1E563" w14:textId="77777777" w:rsidR="00B141C9" w:rsidRPr="00D1102F" w:rsidRDefault="00B141C9" w:rsidP="00B141C9">
      <w:pPr>
        <w:spacing w:line="276" w:lineRule="auto"/>
        <w:jc w:val="both"/>
        <w:rPr>
          <w:rFonts w:cs="Arial"/>
          <w:szCs w:val="22"/>
        </w:rPr>
      </w:pPr>
      <w:r>
        <w:rPr>
          <w:rFonts w:cs="Arial"/>
          <w:szCs w:val="22"/>
        </w:rPr>
        <w:t>6.</w:t>
      </w:r>
      <w:r w:rsidRPr="00D1102F">
        <w:rPr>
          <w:rFonts w:cs="Arial"/>
          <w:szCs w:val="22"/>
        </w:rPr>
        <w:t>Attīstīt prasmi apstrādāt un noformēt pētījuma gaitā iegūtos datus un vērtēt rezultātus.</w:t>
      </w:r>
    </w:p>
    <w:p w14:paraId="47F9D5A4" w14:textId="77777777" w:rsidR="00B141C9" w:rsidRPr="00D1102F" w:rsidRDefault="00B141C9" w:rsidP="00B141C9">
      <w:pPr>
        <w:spacing w:line="276" w:lineRule="auto"/>
        <w:jc w:val="both"/>
        <w:rPr>
          <w:rFonts w:cs="Arial"/>
          <w:szCs w:val="22"/>
        </w:rPr>
      </w:pPr>
      <w:r w:rsidRPr="00D1102F">
        <w:rPr>
          <w:rFonts w:cs="Arial"/>
          <w:szCs w:val="22"/>
        </w:rPr>
        <w:t>7. Pilnveidot prasmi uzstāties, aizstāvēt darbu.</w:t>
      </w:r>
    </w:p>
    <w:p w14:paraId="5685C3C7" w14:textId="77777777" w:rsidR="00B141C9" w:rsidRPr="00D1102F" w:rsidRDefault="00B141C9" w:rsidP="00B141C9">
      <w:pPr>
        <w:spacing w:line="276" w:lineRule="auto"/>
        <w:ind w:left="360"/>
        <w:jc w:val="both"/>
        <w:rPr>
          <w:rFonts w:cs="Arial"/>
          <w:szCs w:val="22"/>
        </w:rPr>
      </w:pPr>
    </w:p>
    <w:p w14:paraId="64B482E8" w14:textId="77777777" w:rsidR="00B141C9" w:rsidRPr="00D1102F" w:rsidRDefault="00B141C9" w:rsidP="00B141C9">
      <w:pPr>
        <w:spacing w:line="276" w:lineRule="auto"/>
        <w:jc w:val="center"/>
        <w:rPr>
          <w:rFonts w:cs="Arial"/>
          <w:b/>
          <w:szCs w:val="22"/>
        </w:rPr>
      </w:pPr>
      <w:r w:rsidRPr="00D1102F">
        <w:rPr>
          <w:rFonts w:cs="Arial"/>
          <w:b/>
          <w:szCs w:val="22"/>
        </w:rPr>
        <w:t>III Skolēnu pētnieciskās darbības organizācija</w:t>
      </w:r>
    </w:p>
    <w:p w14:paraId="7C0EE168" w14:textId="77777777" w:rsidR="00B141C9" w:rsidRPr="00D1102F" w:rsidRDefault="00B141C9" w:rsidP="00B141C9">
      <w:pPr>
        <w:spacing w:line="276" w:lineRule="auto"/>
        <w:jc w:val="both"/>
        <w:rPr>
          <w:rFonts w:cs="Arial"/>
          <w:b/>
          <w:szCs w:val="22"/>
        </w:rPr>
      </w:pPr>
    </w:p>
    <w:p w14:paraId="61EA5EE5" w14:textId="77777777" w:rsidR="00B141C9" w:rsidRPr="00D1102F" w:rsidRDefault="00B141C9" w:rsidP="00B141C9">
      <w:pPr>
        <w:spacing w:line="276" w:lineRule="auto"/>
        <w:jc w:val="both"/>
        <w:rPr>
          <w:rFonts w:cs="Arial"/>
          <w:szCs w:val="22"/>
        </w:rPr>
      </w:pPr>
      <w:r w:rsidRPr="00D1102F">
        <w:rPr>
          <w:rFonts w:cs="Arial"/>
          <w:szCs w:val="22"/>
        </w:rPr>
        <w:t xml:space="preserve">8.Skolēnu pētniecisko darbību organizē, balstoties uz pamatizglītības standarta 7 jomām – valodu mācību joma, sociālā un pilsoniskā mācību joma, kultūras izpratnes un pašizpausmes mākslā mācību joma, dabaszinātņu mācību joma, matemātikas mācību joma, tehnoloģiju mācību joma, veselības un fiziskās aktivitātes mācību joma skolu izglītības programmās ietvertajiem mācību priekšmetiem </w:t>
      </w:r>
      <w:r w:rsidRPr="00B813E0">
        <w:rPr>
          <w:rFonts w:cs="Arial"/>
          <w:i/>
          <w:szCs w:val="22"/>
        </w:rPr>
        <w:t>(3.pielikums).</w:t>
      </w:r>
    </w:p>
    <w:p w14:paraId="77476ACD" w14:textId="77777777" w:rsidR="00B141C9" w:rsidRPr="00D1102F" w:rsidRDefault="00B141C9" w:rsidP="00B141C9">
      <w:pPr>
        <w:spacing w:line="276" w:lineRule="auto"/>
        <w:jc w:val="both"/>
        <w:rPr>
          <w:rFonts w:cs="Arial"/>
          <w:szCs w:val="22"/>
        </w:rPr>
      </w:pPr>
      <w:r w:rsidRPr="00D1102F">
        <w:rPr>
          <w:rFonts w:cs="Arial"/>
          <w:szCs w:val="22"/>
        </w:rPr>
        <w:lastRenderedPageBreak/>
        <w:t>9.Skolēnu pētnieciskā darbība sākumskolā un pamatskolās tiek organizēta kā pamatizglītības programmas sastāvdaļa mācību procesa ietvaros.</w:t>
      </w:r>
    </w:p>
    <w:p w14:paraId="09D94518" w14:textId="77777777" w:rsidR="00B141C9" w:rsidRPr="00D1102F" w:rsidRDefault="00B141C9" w:rsidP="00B141C9">
      <w:pPr>
        <w:spacing w:line="276" w:lineRule="auto"/>
        <w:jc w:val="both"/>
        <w:rPr>
          <w:rFonts w:cs="Arial"/>
          <w:szCs w:val="22"/>
        </w:rPr>
      </w:pPr>
      <w:r w:rsidRPr="00D1102F">
        <w:rPr>
          <w:rFonts w:cs="Arial"/>
          <w:szCs w:val="22"/>
        </w:rPr>
        <w:t>10.Katru pētniecisko darbu drīkst izstrādāt ne vairāk kā 2</w:t>
      </w:r>
      <w:r>
        <w:rPr>
          <w:rFonts w:cs="Arial"/>
          <w:szCs w:val="22"/>
        </w:rPr>
        <w:t xml:space="preserve"> skolēni.</w:t>
      </w:r>
    </w:p>
    <w:p w14:paraId="6F3C5EB1" w14:textId="77777777" w:rsidR="00B141C9" w:rsidRPr="00D1102F" w:rsidRDefault="00B141C9" w:rsidP="00B141C9">
      <w:pPr>
        <w:spacing w:line="276" w:lineRule="auto"/>
        <w:jc w:val="both"/>
        <w:rPr>
          <w:rFonts w:cs="Arial"/>
          <w:szCs w:val="22"/>
        </w:rPr>
      </w:pPr>
      <w:r w:rsidRPr="00D1102F">
        <w:rPr>
          <w:rFonts w:cs="Arial"/>
          <w:szCs w:val="22"/>
        </w:rPr>
        <w:t xml:space="preserve">11.Labākie darbi  </w:t>
      </w:r>
      <w:r>
        <w:rPr>
          <w:rFonts w:cs="Arial"/>
          <w:szCs w:val="22"/>
        </w:rPr>
        <w:t xml:space="preserve">tiek </w:t>
      </w:r>
      <w:r w:rsidR="006D06D1">
        <w:rPr>
          <w:rFonts w:cs="Arial"/>
          <w:szCs w:val="22"/>
        </w:rPr>
        <w:t>ievietoti vietnē www.padlet.com</w:t>
      </w:r>
      <w:r w:rsidRPr="00D1102F">
        <w:rPr>
          <w:rFonts w:cs="Arial"/>
          <w:szCs w:val="22"/>
        </w:rPr>
        <w:t xml:space="preserve"> līdz </w:t>
      </w:r>
      <w:r w:rsidRPr="00D1102F">
        <w:rPr>
          <w:rFonts w:cs="Arial"/>
          <w:b/>
          <w:szCs w:val="22"/>
        </w:rPr>
        <w:t>202</w:t>
      </w:r>
      <w:r>
        <w:rPr>
          <w:rFonts w:cs="Arial"/>
          <w:b/>
          <w:szCs w:val="22"/>
        </w:rPr>
        <w:t>5</w:t>
      </w:r>
      <w:r w:rsidRPr="00D1102F">
        <w:rPr>
          <w:rFonts w:cs="Arial"/>
          <w:b/>
          <w:szCs w:val="22"/>
        </w:rPr>
        <w:t xml:space="preserve">. gada </w:t>
      </w:r>
      <w:r>
        <w:rPr>
          <w:rFonts w:cs="Arial"/>
          <w:b/>
          <w:szCs w:val="22"/>
        </w:rPr>
        <w:t>2.aprīlim</w:t>
      </w:r>
      <w:r w:rsidRPr="00D1102F">
        <w:rPr>
          <w:rFonts w:cs="Arial"/>
          <w:b/>
          <w:szCs w:val="22"/>
        </w:rPr>
        <w:t>.</w:t>
      </w:r>
    </w:p>
    <w:p w14:paraId="7A09963F" w14:textId="77777777" w:rsidR="00B141C9" w:rsidRPr="00D1102F" w:rsidRDefault="00B141C9" w:rsidP="00B141C9">
      <w:pPr>
        <w:spacing w:line="276" w:lineRule="auto"/>
        <w:jc w:val="both"/>
        <w:rPr>
          <w:rFonts w:cs="Arial"/>
          <w:szCs w:val="22"/>
        </w:rPr>
      </w:pPr>
    </w:p>
    <w:p w14:paraId="5CD5E918" w14:textId="77777777" w:rsidR="00B141C9" w:rsidRPr="00D1102F" w:rsidRDefault="00B141C9" w:rsidP="00B141C9">
      <w:pPr>
        <w:spacing w:line="276" w:lineRule="auto"/>
        <w:jc w:val="center"/>
        <w:rPr>
          <w:rFonts w:cs="Arial"/>
          <w:b/>
          <w:szCs w:val="22"/>
        </w:rPr>
      </w:pPr>
      <w:r w:rsidRPr="00D1102F">
        <w:rPr>
          <w:rFonts w:cs="Arial"/>
          <w:b/>
          <w:szCs w:val="22"/>
        </w:rPr>
        <w:t>IV Darbu aizstāvēšana</w:t>
      </w:r>
    </w:p>
    <w:p w14:paraId="155C2174" w14:textId="77777777" w:rsidR="00B141C9" w:rsidRPr="00D1102F" w:rsidRDefault="00B141C9" w:rsidP="00B141C9">
      <w:pPr>
        <w:spacing w:line="276" w:lineRule="auto"/>
        <w:jc w:val="both"/>
        <w:rPr>
          <w:rFonts w:cs="Arial"/>
          <w:b/>
          <w:szCs w:val="22"/>
        </w:rPr>
      </w:pPr>
    </w:p>
    <w:p w14:paraId="0A7C098E" w14:textId="77777777" w:rsidR="00B141C9" w:rsidRPr="00D1102F" w:rsidRDefault="00B141C9" w:rsidP="00B141C9">
      <w:pPr>
        <w:spacing w:line="276" w:lineRule="auto"/>
        <w:jc w:val="both"/>
        <w:rPr>
          <w:rFonts w:cs="Arial"/>
          <w:b/>
          <w:szCs w:val="22"/>
        </w:rPr>
      </w:pPr>
      <w:r w:rsidRPr="00D1102F">
        <w:rPr>
          <w:rFonts w:cs="Arial"/>
          <w:szCs w:val="22"/>
        </w:rPr>
        <w:t xml:space="preserve">12.Darba valoda – valsts valoda (izņemot svešvalodas). Mazākumtautību </w:t>
      </w:r>
      <w:r w:rsidRPr="00D1102F">
        <w:rPr>
          <w:rFonts w:cs="Arial"/>
          <w:b/>
          <w:szCs w:val="22"/>
        </w:rPr>
        <w:t>skolu 4. - 6. klašu skolēni darbu aizstāv valsts valodā.</w:t>
      </w:r>
    </w:p>
    <w:p w14:paraId="538738B8" w14:textId="77777777" w:rsidR="00B141C9" w:rsidRPr="00D1102F" w:rsidRDefault="00B141C9" w:rsidP="00B141C9">
      <w:pPr>
        <w:spacing w:line="276" w:lineRule="auto"/>
        <w:jc w:val="both"/>
        <w:rPr>
          <w:rFonts w:cs="Arial"/>
          <w:szCs w:val="22"/>
        </w:rPr>
      </w:pPr>
      <w:r w:rsidRPr="00D1102F">
        <w:rPr>
          <w:rFonts w:cs="Arial"/>
          <w:szCs w:val="22"/>
        </w:rPr>
        <w:t>13.Darbus un uzstāšanos vērtē Liepājas pilsētas Izglītības pārvaldes apstiprināta komisija.</w:t>
      </w:r>
    </w:p>
    <w:p w14:paraId="0597C42A" w14:textId="77777777" w:rsidR="00B141C9" w:rsidRPr="00D1102F" w:rsidRDefault="00B141C9" w:rsidP="00B141C9">
      <w:pPr>
        <w:spacing w:line="276" w:lineRule="auto"/>
        <w:jc w:val="both"/>
        <w:rPr>
          <w:rFonts w:cs="Arial"/>
          <w:szCs w:val="22"/>
        </w:rPr>
      </w:pPr>
      <w:r w:rsidRPr="00D1102F">
        <w:rPr>
          <w:rFonts w:cs="Arial"/>
          <w:szCs w:val="22"/>
        </w:rPr>
        <w:t>14.Maksimālais darba prezentācijas laiks 5 - 7 minūtes .</w:t>
      </w:r>
    </w:p>
    <w:p w14:paraId="2A4D2027" w14:textId="77777777" w:rsidR="00B141C9" w:rsidRPr="00D1102F" w:rsidRDefault="00B141C9" w:rsidP="00B141C9">
      <w:pPr>
        <w:spacing w:line="276" w:lineRule="auto"/>
        <w:jc w:val="both"/>
        <w:rPr>
          <w:rFonts w:cs="Arial"/>
          <w:szCs w:val="22"/>
        </w:rPr>
      </w:pPr>
      <w:r w:rsidRPr="00D1102F">
        <w:rPr>
          <w:rFonts w:cs="Arial"/>
          <w:szCs w:val="22"/>
        </w:rPr>
        <w:t>15.Darbus aizstāv mutiski, izmantojot vizuālās prezentācijas līdzekļus.</w:t>
      </w:r>
    </w:p>
    <w:p w14:paraId="6BD7480A" w14:textId="77777777" w:rsidR="00B141C9" w:rsidRPr="005A771B" w:rsidRDefault="00B141C9" w:rsidP="00B141C9">
      <w:pPr>
        <w:spacing w:line="276" w:lineRule="auto"/>
        <w:jc w:val="both"/>
        <w:rPr>
          <w:rFonts w:cs="Arial"/>
          <w:b/>
          <w:szCs w:val="22"/>
        </w:rPr>
      </w:pPr>
      <w:r w:rsidRPr="00D1102F">
        <w:rPr>
          <w:rFonts w:cs="Arial"/>
          <w:szCs w:val="22"/>
        </w:rPr>
        <w:t xml:space="preserve">16.Pētniecisko darbu aizstāvēšana notiek </w:t>
      </w:r>
      <w:r w:rsidRPr="00D1102F">
        <w:rPr>
          <w:rFonts w:cs="Arial"/>
          <w:b/>
          <w:szCs w:val="22"/>
        </w:rPr>
        <w:t>202</w:t>
      </w:r>
      <w:r>
        <w:rPr>
          <w:rFonts w:cs="Arial"/>
          <w:b/>
          <w:szCs w:val="22"/>
        </w:rPr>
        <w:t>5</w:t>
      </w:r>
      <w:r w:rsidRPr="00D1102F">
        <w:rPr>
          <w:rFonts w:cs="Arial"/>
          <w:b/>
          <w:szCs w:val="22"/>
        </w:rPr>
        <w:t>.gada 2</w:t>
      </w:r>
      <w:r>
        <w:rPr>
          <w:rFonts w:cs="Arial"/>
          <w:b/>
          <w:szCs w:val="22"/>
        </w:rPr>
        <w:t>4</w:t>
      </w:r>
      <w:r w:rsidRPr="00D1102F">
        <w:rPr>
          <w:rFonts w:cs="Arial"/>
          <w:b/>
          <w:szCs w:val="22"/>
        </w:rPr>
        <w:t xml:space="preserve">.aprīlī – </w:t>
      </w:r>
      <w:r w:rsidRPr="005A771B">
        <w:rPr>
          <w:rFonts w:cs="Arial"/>
          <w:b/>
          <w:szCs w:val="22"/>
        </w:rPr>
        <w:t xml:space="preserve">Liepājas </w:t>
      </w:r>
      <w:r>
        <w:rPr>
          <w:rFonts w:cs="Arial"/>
          <w:b/>
          <w:szCs w:val="22"/>
        </w:rPr>
        <w:t>Jāņa Čakstes vidusskolā, Alejas ielā 16.</w:t>
      </w:r>
    </w:p>
    <w:p w14:paraId="3CF39999" w14:textId="77777777" w:rsidR="00B141C9" w:rsidRPr="00D1102F" w:rsidRDefault="00B141C9" w:rsidP="00B141C9">
      <w:pPr>
        <w:spacing w:line="276" w:lineRule="auto"/>
        <w:jc w:val="both"/>
        <w:rPr>
          <w:rFonts w:cs="Arial"/>
          <w:szCs w:val="22"/>
        </w:rPr>
      </w:pPr>
      <w:r w:rsidRPr="00D1102F">
        <w:rPr>
          <w:rFonts w:cs="Arial"/>
          <w:szCs w:val="22"/>
        </w:rPr>
        <w:t>17.Ģērbšanās stils – lietišķs.</w:t>
      </w:r>
    </w:p>
    <w:p w14:paraId="6858670F" w14:textId="77777777" w:rsidR="00B141C9" w:rsidRPr="00D1102F" w:rsidRDefault="00B141C9" w:rsidP="00B141C9">
      <w:pPr>
        <w:spacing w:line="276" w:lineRule="auto"/>
        <w:jc w:val="both"/>
        <w:rPr>
          <w:rFonts w:cs="Arial"/>
          <w:szCs w:val="22"/>
        </w:rPr>
      </w:pPr>
      <w:r w:rsidRPr="00D1102F">
        <w:rPr>
          <w:rFonts w:cs="Arial"/>
          <w:szCs w:val="22"/>
        </w:rPr>
        <w:t>18.Katra klašu grupa tiek vērtēta atsevišķi.</w:t>
      </w:r>
    </w:p>
    <w:p w14:paraId="22769A8B" w14:textId="77777777" w:rsidR="00B141C9" w:rsidRPr="00D1102F" w:rsidRDefault="00B141C9" w:rsidP="00B141C9">
      <w:pPr>
        <w:spacing w:line="276" w:lineRule="auto"/>
        <w:jc w:val="both"/>
        <w:rPr>
          <w:rFonts w:cs="Arial"/>
          <w:szCs w:val="22"/>
        </w:rPr>
      </w:pPr>
      <w:r w:rsidRPr="00D1102F">
        <w:rPr>
          <w:rFonts w:cs="Arial"/>
          <w:szCs w:val="22"/>
        </w:rPr>
        <w:t>19.Komisijas vērtējums nav apstrīdams.</w:t>
      </w:r>
    </w:p>
    <w:p w14:paraId="3B139625" w14:textId="77777777" w:rsidR="00B141C9" w:rsidRPr="00D1102F" w:rsidRDefault="00B141C9" w:rsidP="00B141C9">
      <w:pPr>
        <w:spacing w:line="276" w:lineRule="auto"/>
        <w:jc w:val="both"/>
        <w:rPr>
          <w:rFonts w:cs="Arial"/>
          <w:szCs w:val="22"/>
        </w:rPr>
      </w:pPr>
    </w:p>
    <w:p w14:paraId="7973E680" w14:textId="77777777" w:rsidR="00B141C9" w:rsidRPr="00D1102F" w:rsidRDefault="00B141C9" w:rsidP="00B141C9">
      <w:pPr>
        <w:spacing w:line="276" w:lineRule="auto"/>
        <w:jc w:val="center"/>
        <w:rPr>
          <w:rFonts w:cs="Arial"/>
          <w:b/>
          <w:szCs w:val="22"/>
        </w:rPr>
      </w:pPr>
      <w:r w:rsidRPr="00D1102F">
        <w:rPr>
          <w:rFonts w:cs="Arial"/>
          <w:b/>
          <w:szCs w:val="22"/>
        </w:rPr>
        <w:t>V Apbalvošana</w:t>
      </w:r>
    </w:p>
    <w:p w14:paraId="6E5EAD44" w14:textId="77777777" w:rsidR="00B141C9" w:rsidRPr="00D1102F" w:rsidRDefault="00B141C9" w:rsidP="00B141C9">
      <w:pPr>
        <w:spacing w:line="276" w:lineRule="auto"/>
        <w:jc w:val="both"/>
        <w:rPr>
          <w:rFonts w:cs="Arial"/>
          <w:szCs w:val="22"/>
        </w:rPr>
      </w:pPr>
    </w:p>
    <w:p w14:paraId="4129F1C7" w14:textId="77777777" w:rsidR="00B141C9" w:rsidRPr="00D1102F" w:rsidRDefault="00B141C9" w:rsidP="00B141C9">
      <w:pPr>
        <w:spacing w:line="276" w:lineRule="auto"/>
        <w:jc w:val="both"/>
        <w:rPr>
          <w:rFonts w:cs="Arial"/>
          <w:szCs w:val="22"/>
        </w:rPr>
      </w:pPr>
      <w:r w:rsidRPr="00D1102F">
        <w:rPr>
          <w:rFonts w:cs="Arial"/>
          <w:szCs w:val="22"/>
        </w:rPr>
        <w:t xml:space="preserve">20. Ar Liepājas Izglītības pārvaldes diplomiem tiek apbalvoti pirmo trīs pakāpju ieguvēji </w:t>
      </w:r>
      <w:r>
        <w:rPr>
          <w:rFonts w:cs="Arial"/>
          <w:szCs w:val="22"/>
        </w:rPr>
        <w:t xml:space="preserve">un atzinības rakstiem </w:t>
      </w:r>
      <w:r w:rsidRPr="00D1102F">
        <w:rPr>
          <w:rFonts w:cs="Arial"/>
          <w:szCs w:val="22"/>
        </w:rPr>
        <w:t xml:space="preserve">katras jomas mācību priekšmetos. </w:t>
      </w:r>
      <w:r>
        <w:rPr>
          <w:rFonts w:cs="Arial"/>
          <w:szCs w:val="22"/>
        </w:rPr>
        <w:t>Pārējie dalībnieki saņem Pateicības rakstu.</w:t>
      </w:r>
    </w:p>
    <w:p w14:paraId="012D44AD" w14:textId="77777777" w:rsidR="00B141C9" w:rsidRPr="00D1102F" w:rsidRDefault="00B141C9" w:rsidP="00B141C9">
      <w:pPr>
        <w:jc w:val="both"/>
        <w:rPr>
          <w:rFonts w:cs="Arial"/>
          <w:szCs w:val="22"/>
        </w:rPr>
      </w:pPr>
    </w:p>
    <w:p w14:paraId="40B04B1C" w14:textId="77777777" w:rsidR="00B141C9" w:rsidRPr="00D1102F" w:rsidRDefault="00B141C9" w:rsidP="00B141C9">
      <w:pPr>
        <w:jc w:val="both"/>
        <w:rPr>
          <w:rFonts w:cs="Arial"/>
          <w:b/>
          <w:szCs w:val="22"/>
        </w:rPr>
      </w:pPr>
      <w:r w:rsidRPr="00D1102F">
        <w:rPr>
          <w:rFonts w:cs="Arial"/>
          <w:b/>
          <w:szCs w:val="22"/>
        </w:rPr>
        <w:t>4.</w:t>
      </w:r>
      <w:r>
        <w:rPr>
          <w:rFonts w:cs="Arial"/>
          <w:b/>
          <w:szCs w:val="22"/>
        </w:rPr>
        <w:t>-6.</w:t>
      </w:r>
      <w:r w:rsidRPr="00D1102F">
        <w:rPr>
          <w:rFonts w:cs="Arial"/>
          <w:b/>
          <w:szCs w:val="22"/>
        </w:rPr>
        <w:t>klašu grupa</w:t>
      </w:r>
    </w:p>
    <w:p w14:paraId="463E35BB" w14:textId="77777777" w:rsidR="00B141C9" w:rsidRPr="00D1102F" w:rsidRDefault="00B141C9" w:rsidP="00B141C9">
      <w:pPr>
        <w:jc w:val="both"/>
        <w:rPr>
          <w:rFonts w:cs="Arial"/>
          <w:szCs w:val="22"/>
        </w:rPr>
      </w:pPr>
    </w:p>
    <w:tbl>
      <w:tblPr>
        <w:tblStyle w:val="Reatabula"/>
        <w:tblW w:w="0" w:type="auto"/>
        <w:tblLook w:val="04A0" w:firstRow="1" w:lastRow="0" w:firstColumn="1" w:lastColumn="0" w:noHBand="0" w:noVBand="1"/>
      </w:tblPr>
      <w:tblGrid>
        <w:gridCol w:w="1951"/>
        <w:gridCol w:w="2268"/>
      </w:tblGrid>
      <w:tr w:rsidR="00B141C9" w:rsidRPr="00D1102F" w14:paraId="16E45A59" w14:textId="77777777" w:rsidTr="00976193">
        <w:tc>
          <w:tcPr>
            <w:tcW w:w="1951" w:type="dxa"/>
          </w:tcPr>
          <w:p w14:paraId="5BA033F4" w14:textId="77777777" w:rsidR="00B141C9" w:rsidRPr="00D1102F" w:rsidRDefault="00B141C9" w:rsidP="00976193">
            <w:pPr>
              <w:jc w:val="both"/>
              <w:rPr>
                <w:rFonts w:cs="Arial"/>
                <w:szCs w:val="22"/>
              </w:rPr>
            </w:pPr>
            <w:r w:rsidRPr="00D1102F">
              <w:rPr>
                <w:rFonts w:cs="Arial"/>
                <w:szCs w:val="22"/>
              </w:rPr>
              <w:t>Pakāpe</w:t>
            </w:r>
          </w:p>
        </w:tc>
        <w:tc>
          <w:tcPr>
            <w:tcW w:w="2268" w:type="dxa"/>
          </w:tcPr>
          <w:p w14:paraId="2BF5FC7F" w14:textId="77777777" w:rsidR="00B141C9" w:rsidRPr="00D1102F" w:rsidRDefault="00B141C9" w:rsidP="00976193">
            <w:pPr>
              <w:jc w:val="both"/>
              <w:rPr>
                <w:rFonts w:cs="Arial"/>
                <w:szCs w:val="22"/>
              </w:rPr>
            </w:pPr>
            <w:r w:rsidRPr="00D1102F">
              <w:rPr>
                <w:rFonts w:cs="Arial"/>
                <w:szCs w:val="22"/>
              </w:rPr>
              <w:t xml:space="preserve">Punkti </w:t>
            </w:r>
          </w:p>
        </w:tc>
      </w:tr>
      <w:tr w:rsidR="00B141C9" w:rsidRPr="00D1102F" w14:paraId="3B829C5C" w14:textId="77777777" w:rsidTr="00976193">
        <w:tc>
          <w:tcPr>
            <w:tcW w:w="1951" w:type="dxa"/>
          </w:tcPr>
          <w:p w14:paraId="516AC360" w14:textId="77777777" w:rsidR="00B141C9" w:rsidRPr="00D1102F" w:rsidRDefault="00B141C9" w:rsidP="00976193">
            <w:pPr>
              <w:jc w:val="both"/>
              <w:rPr>
                <w:rFonts w:cs="Arial"/>
                <w:szCs w:val="22"/>
              </w:rPr>
            </w:pPr>
            <w:r w:rsidRPr="00D1102F">
              <w:rPr>
                <w:rFonts w:cs="Arial"/>
                <w:szCs w:val="22"/>
              </w:rPr>
              <w:t>1.pakāpe</w:t>
            </w:r>
          </w:p>
        </w:tc>
        <w:tc>
          <w:tcPr>
            <w:tcW w:w="2268" w:type="dxa"/>
          </w:tcPr>
          <w:p w14:paraId="07D618D0" w14:textId="77777777" w:rsidR="00B141C9" w:rsidRPr="00D1102F" w:rsidRDefault="00B141C9" w:rsidP="00976193">
            <w:pPr>
              <w:jc w:val="both"/>
              <w:rPr>
                <w:rFonts w:cs="Arial"/>
                <w:szCs w:val="22"/>
              </w:rPr>
            </w:pPr>
            <w:r w:rsidRPr="00D1102F">
              <w:rPr>
                <w:rFonts w:cs="Arial"/>
                <w:szCs w:val="22"/>
              </w:rPr>
              <w:t>36-3</w:t>
            </w:r>
            <w:r>
              <w:rPr>
                <w:rFonts w:cs="Arial"/>
                <w:szCs w:val="22"/>
              </w:rPr>
              <w:t>3</w:t>
            </w:r>
          </w:p>
        </w:tc>
      </w:tr>
      <w:tr w:rsidR="00B141C9" w:rsidRPr="00D1102F" w14:paraId="65223D31" w14:textId="77777777" w:rsidTr="00976193">
        <w:tc>
          <w:tcPr>
            <w:tcW w:w="1951" w:type="dxa"/>
          </w:tcPr>
          <w:p w14:paraId="1CB54320" w14:textId="77777777" w:rsidR="00B141C9" w:rsidRPr="00D1102F" w:rsidRDefault="00B141C9" w:rsidP="00976193">
            <w:pPr>
              <w:jc w:val="both"/>
              <w:rPr>
                <w:rFonts w:cs="Arial"/>
                <w:szCs w:val="22"/>
              </w:rPr>
            </w:pPr>
            <w:r w:rsidRPr="00D1102F">
              <w:rPr>
                <w:rFonts w:cs="Arial"/>
                <w:szCs w:val="22"/>
              </w:rPr>
              <w:t>2.pakāpe</w:t>
            </w:r>
          </w:p>
        </w:tc>
        <w:tc>
          <w:tcPr>
            <w:tcW w:w="2268" w:type="dxa"/>
          </w:tcPr>
          <w:p w14:paraId="70DCE3F6" w14:textId="77777777" w:rsidR="00B141C9" w:rsidRPr="00D1102F" w:rsidRDefault="00B141C9" w:rsidP="00976193">
            <w:pPr>
              <w:jc w:val="both"/>
              <w:rPr>
                <w:rFonts w:cs="Arial"/>
                <w:szCs w:val="22"/>
              </w:rPr>
            </w:pPr>
            <w:r w:rsidRPr="00D1102F">
              <w:rPr>
                <w:rFonts w:cs="Arial"/>
                <w:szCs w:val="22"/>
              </w:rPr>
              <w:t>3</w:t>
            </w:r>
            <w:r>
              <w:rPr>
                <w:rFonts w:cs="Arial"/>
                <w:szCs w:val="22"/>
              </w:rPr>
              <w:t>2</w:t>
            </w:r>
            <w:r w:rsidRPr="00D1102F">
              <w:rPr>
                <w:rFonts w:cs="Arial"/>
                <w:szCs w:val="22"/>
              </w:rPr>
              <w:t>-</w:t>
            </w:r>
            <w:r>
              <w:rPr>
                <w:rFonts w:cs="Arial"/>
                <w:szCs w:val="22"/>
              </w:rPr>
              <w:t>29</w:t>
            </w:r>
          </w:p>
        </w:tc>
      </w:tr>
      <w:tr w:rsidR="00B141C9" w:rsidRPr="00D1102F" w14:paraId="17859D3B" w14:textId="77777777" w:rsidTr="00976193">
        <w:tc>
          <w:tcPr>
            <w:tcW w:w="1951" w:type="dxa"/>
          </w:tcPr>
          <w:p w14:paraId="6D925F22" w14:textId="77777777" w:rsidR="00B141C9" w:rsidRPr="00D1102F" w:rsidRDefault="00B141C9" w:rsidP="00976193">
            <w:pPr>
              <w:jc w:val="both"/>
              <w:rPr>
                <w:rFonts w:cs="Arial"/>
                <w:szCs w:val="22"/>
              </w:rPr>
            </w:pPr>
            <w:r w:rsidRPr="00D1102F">
              <w:rPr>
                <w:rFonts w:cs="Arial"/>
                <w:szCs w:val="22"/>
              </w:rPr>
              <w:t>3.pakāpe</w:t>
            </w:r>
          </w:p>
        </w:tc>
        <w:tc>
          <w:tcPr>
            <w:tcW w:w="2268" w:type="dxa"/>
          </w:tcPr>
          <w:p w14:paraId="23588F7E" w14:textId="77777777" w:rsidR="00B141C9" w:rsidRPr="00D1102F" w:rsidRDefault="00B141C9" w:rsidP="00976193">
            <w:pPr>
              <w:jc w:val="both"/>
              <w:rPr>
                <w:rFonts w:cs="Arial"/>
                <w:szCs w:val="22"/>
              </w:rPr>
            </w:pPr>
            <w:r w:rsidRPr="00D1102F">
              <w:rPr>
                <w:rFonts w:cs="Arial"/>
                <w:szCs w:val="22"/>
              </w:rPr>
              <w:t>28</w:t>
            </w:r>
            <w:r>
              <w:rPr>
                <w:rFonts w:cs="Arial"/>
                <w:szCs w:val="22"/>
              </w:rPr>
              <w:t>-25</w:t>
            </w:r>
          </w:p>
        </w:tc>
      </w:tr>
      <w:tr w:rsidR="00B141C9" w:rsidRPr="00D1102F" w14:paraId="06729DB4" w14:textId="77777777" w:rsidTr="00976193">
        <w:tc>
          <w:tcPr>
            <w:tcW w:w="1951" w:type="dxa"/>
          </w:tcPr>
          <w:p w14:paraId="7BEDACB5" w14:textId="77777777" w:rsidR="00B141C9" w:rsidRPr="00D1102F" w:rsidRDefault="00B141C9" w:rsidP="00976193">
            <w:pPr>
              <w:jc w:val="both"/>
              <w:rPr>
                <w:rFonts w:cs="Arial"/>
                <w:szCs w:val="22"/>
              </w:rPr>
            </w:pPr>
            <w:r w:rsidRPr="00D1102F">
              <w:rPr>
                <w:rFonts w:cs="Arial"/>
                <w:szCs w:val="22"/>
              </w:rPr>
              <w:t>Atzinība</w:t>
            </w:r>
          </w:p>
        </w:tc>
        <w:tc>
          <w:tcPr>
            <w:tcW w:w="2268" w:type="dxa"/>
          </w:tcPr>
          <w:p w14:paraId="68079882" w14:textId="77777777" w:rsidR="00B141C9" w:rsidRPr="00D1102F" w:rsidRDefault="00B141C9" w:rsidP="00976193">
            <w:pPr>
              <w:jc w:val="both"/>
              <w:rPr>
                <w:rFonts w:cs="Arial"/>
                <w:szCs w:val="22"/>
              </w:rPr>
            </w:pPr>
            <w:r w:rsidRPr="00D1102F">
              <w:rPr>
                <w:rFonts w:cs="Arial"/>
                <w:szCs w:val="22"/>
              </w:rPr>
              <w:t>2</w:t>
            </w:r>
            <w:r>
              <w:rPr>
                <w:rFonts w:cs="Arial"/>
                <w:szCs w:val="22"/>
              </w:rPr>
              <w:t>4</w:t>
            </w:r>
            <w:r w:rsidRPr="00D1102F">
              <w:rPr>
                <w:rFonts w:cs="Arial"/>
                <w:szCs w:val="22"/>
              </w:rPr>
              <w:t>-2</w:t>
            </w:r>
            <w:r>
              <w:rPr>
                <w:rFonts w:cs="Arial"/>
                <w:szCs w:val="22"/>
              </w:rPr>
              <w:t>1</w:t>
            </w:r>
          </w:p>
        </w:tc>
      </w:tr>
    </w:tbl>
    <w:p w14:paraId="7618BA22" w14:textId="77777777" w:rsidR="00B141C9" w:rsidRPr="00D1102F" w:rsidRDefault="00B141C9" w:rsidP="00B141C9">
      <w:pPr>
        <w:jc w:val="both"/>
        <w:rPr>
          <w:rFonts w:cs="Arial"/>
          <w:szCs w:val="22"/>
        </w:rPr>
      </w:pPr>
    </w:p>
    <w:p w14:paraId="2DA9AFF3" w14:textId="77777777" w:rsidR="00B141C9" w:rsidRPr="00D1102F" w:rsidRDefault="00B141C9" w:rsidP="00B141C9">
      <w:pPr>
        <w:jc w:val="both"/>
        <w:rPr>
          <w:rFonts w:cs="Arial"/>
          <w:szCs w:val="22"/>
        </w:rPr>
      </w:pPr>
    </w:p>
    <w:p w14:paraId="61CFD205" w14:textId="77777777" w:rsidR="00B141C9" w:rsidRPr="00D1102F" w:rsidRDefault="00B141C9" w:rsidP="00B141C9">
      <w:pPr>
        <w:jc w:val="both"/>
        <w:rPr>
          <w:rFonts w:cs="Arial"/>
          <w:szCs w:val="22"/>
        </w:rPr>
      </w:pPr>
      <w:r w:rsidRPr="00D1102F">
        <w:rPr>
          <w:rFonts w:cs="Arial"/>
          <w:szCs w:val="22"/>
        </w:rPr>
        <w:t>21</w:t>
      </w:r>
      <w:r w:rsidR="006D06D1">
        <w:rPr>
          <w:rFonts w:cs="Arial"/>
          <w:szCs w:val="22"/>
        </w:rPr>
        <w:t>.</w:t>
      </w:r>
      <w:r w:rsidRPr="00D1102F">
        <w:rPr>
          <w:rFonts w:cs="Arial"/>
          <w:szCs w:val="22"/>
        </w:rPr>
        <w:t xml:space="preserve"> Komisija skolēna darbu vērtē pēc noteiktiem kritērijiem un punktiem </w:t>
      </w:r>
      <w:r w:rsidRPr="00D1102F">
        <w:rPr>
          <w:rFonts w:cs="Arial"/>
          <w:i/>
          <w:szCs w:val="22"/>
        </w:rPr>
        <w:t>(2.pielikum</w:t>
      </w:r>
      <w:r>
        <w:rPr>
          <w:rFonts w:cs="Arial"/>
          <w:i/>
          <w:szCs w:val="22"/>
        </w:rPr>
        <w:t>s</w:t>
      </w:r>
      <w:r w:rsidRPr="00D1102F">
        <w:rPr>
          <w:rFonts w:cs="Arial"/>
          <w:i/>
          <w:szCs w:val="22"/>
        </w:rPr>
        <w:t>)</w:t>
      </w:r>
      <w:r w:rsidRPr="00D1102F">
        <w:rPr>
          <w:rFonts w:cs="Arial"/>
          <w:szCs w:val="22"/>
        </w:rPr>
        <w:t xml:space="preserve">. </w:t>
      </w:r>
    </w:p>
    <w:p w14:paraId="7CB8F45C" w14:textId="77777777" w:rsidR="00B141C9" w:rsidRPr="00D1102F" w:rsidRDefault="00B141C9" w:rsidP="00B141C9">
      <w:pPr>
        <w:jc w:val="both"/>
        <w:rPr>
          <w:rFonts w:cs="Arial"/>
          <w:szCs w:val="22"/>
        </w:rPr>
      </w:pPr>
    </w:p>
    <w:p w14:paraId="5E8378DD" w14:textId="77777777" w:rsidR="00B141C9" w:rsidRPr="00D1102F" w:rsidRDefault="00B141C9" w:rsidP="00B141C9">
      <w:pPr>
        <w:jc w:val="both"/>
        <w:rPr>
          <w:rFonts w:cs="Arial"/>
          <w:szCs w:val="22"/>
        </w:rPr>
      </w:pPr>
    </w:p>
    <w:p w14:paraId="74C09178" w14:textId="77777777" w:rsidR="00B141C9" w:rsidRPr="00D1102F" w:rsidRDefault="00B141C9" w:rsidP="00B141C9">
      <w:pPr>
        <w:jc w:val="center"/>
        <w:rPr>
          <w:rFonts w:cs="Arial"/>
          <w:szCs w:val="22"/>
        </w:rPr>
      </w:pPr>
      <w:r w:rsidRPr="00D1102F">
        <w:rPr>
          <w:rFonts w:cs="Arial"/>
          <w:b/>
          <w:szCs w:val="22"/>
        </w:rPr>
        <w:t>VI Vispārējās norādes pētnieciskā darba noformējumam</w:t>
      </w:r>
    </w:p>
    <w:p w14:paraId="1A99AAF9" w14:textId="77777777" w:rsidR="00B141C9" w:rsidRPr="00D1102F" w:rsidRDefault="00B141C9" w:rsidP="00B141C9">
      <w:pPr>
        <w:spacing w:line="276" w:lineRule="auto"/>
        <w:ind w:left="720"/>
        <w:jc w:val="both"/>
        <w:rPr>
          <w:rFonts w:cs="Arial"/>
          <w:szCs w:val="22"/>
        </w:rPr>
      </w:pPr>
    </w:p>
    <w:p w14:paraId="1440C809" w14:textId="77777777" w:rsidR="00B141C9" w:rsidRPr="00D1102F" w:rsidRDefault="00B141C9" w:rsidP="00B141C9">
      <w:pPr>
        <w:spacing w:line="276" w:lineRule="auto"/>
        <w:jc w:val="both"/>
        <w:rPr>
          <w:rFonts w:cs="Arial"/>
          <w:szCs w:val="22"/>
        </w:rPr>
      </w:pPr>
      <w:r w:rsidRPr="00D1102F">
        <w:rPr>
          <w:rFonts w:cs="Arial"/>
          <w:szCs w:val="22"/>
        </w:rPr>
        <w:t>22.Pētniecisko darbu raksta valsts valodā</w:t>
      </w:r>
      <w:r>
        <w:rPr>
          <w:rFonts w:cs="Arial"/>
          <w:szCs w:val="22"/>
        </w:rPr>
        <w:t>, izņemot svešvalodās.</w:t>
      </w:r>
      <w:r w:rsidRPr="00D1102F">
        <w:rPr>
          <w:rFonts w:cs="Arial"/>
          <w:szCs w:val="22"/>
        </w:rPr>
        <w:t xml:space="preserve">     </w:t>
      </w:r>
    </w:p>
    <w:p w14:paraId="1446AFE1" w14:textId="77777777" w:rsidR="00B141C9" w:rsidRPr="00D1102F" w:rsidRDefault="00B141C9" w:rsidP="00B141C9">
      <w:pPr>
        <w:spacing w:line="276" w:lineRule="auto"/>
        <w:jc w:val="both"/>
        <w:rPr>
          <w:rFonts w:cs="Arial"/>
          <w:b/>
          <w:szCs w:val="22"/>
        </w:rPr>
      </w:pPr>
      <w:r w:rsidRPr="001D0DE1">
        <w:rPr>
          <w:rFonts w:cs="Arial"/>
          <w:szCs w:val="22"/>
        </w:rPr>
        <w:t>23</w:t>
      </w:r>
      <w:r w:rsidRPr="00D1102F">
        <w:rPr>
          <w:rFonts w:cs="Arial"/>
          <w:b/>
          <w:szCs w:val="22"/>
        </w:rPr>
        <w:t>.</w:t>
      </w:r>
      <w:r>
        <w:rPr>
          <w:rFonts w:cs="Arial"/>
          <w:b/>
          <w:szCs w:val="22"/>
        </w:rPr>
        <w:t xml:space="preserve"> </w:t>
      </w:r>
      <w:r w:rsidRPr="00D1102F">
        <w:rPr>
          <w:rFonts w:cs="Arial"/>
          <w:b/>
          <w:szCs w:val="22"/>
        </w:rPr>
        <w:t>4. - 6.klašu skolēni  darbu veic datorrakstā</w:t>
      </w:r>
      <w:r w:rsidRPr="00D1102F">
        <w:rPr>
          <w:rFonts w:cs="Arial"/>
          <w:szCs w:val="22"/>
        </w:rPr>
        <w:t xml:space="preserve"> (intervāls starp rindkopas rindām– 1,5; fonts– </w:t>
      </w:r>
      <w:r w:rsidRPr="00D1102F">
        <w:rPr>
          <w:rFonts w:cs="Arial"/>
          <w:i/>
          <w:szCs w:val="22"/>
        </w:rPr>
        <w:t xml:space="preserve"> </w:t>
      </w:r>
      <w:proofErr w:type="spellStart"/>
      <w:r w:rsidRPr="00D1102F">
        <w:rPr>
          <w:rFonts w:cs="Arial"/>
          <w:szCs w:val="22"/>
        </w:rPr>
        <w:t>Times</w:t>
      </w:r>
      <w:proofErr w:type="spellEnd"/>
      <w:r w:rsidRPr="00D1102F">
        <w:rPr>
          <w:rFonts w:cs="Arial"/>
          <w:szCs w:val="22"/>
        </w:rPr>
        <w:t xml:space="preserve"> </w:t>
      </w:r>
      <w:proofErr w:type="spellStart"/>
      <w:r w:rsidRPr="00D1102F">
        <w:rPr>
          <w:rFonts w:cs="Arial"/>
          <w:szCs w:val="22"/>
        </w:rPr>
        <w:t>New</w:t>
      </w:r>
      <w:proofErr w:type="spellEnd"/>
      <w:r w:rsidRPr="00D1102F">
        <w:rPr>
          <w:rFonts w:cs="Arial"/>
          <w:szCs w:val="22"/>
        </w:rPr>
        <w:t xml:space="preserve"> </w:t>
      </w:r>
      <w:proofErr w:type="spellStart"/>
      <w:r w:rsidRPr="00D1102F">
        <w:rPr>
          <w:rFonts w:cs="Arial"/>
          <w:szCs w:val="22"/>
        </w:rPr>
        <w:t>Roman</w:t>
      </w:r>
      <w:proofErr w:type="spellEnd"/>
      <w:r w:rsidRPr="00D1102F">
        <w:rPr>
          <w:rFonts w:cs="Arial"/>
          <w:szCs w:val="22"/>
        </w:rPr>
        <w:t xml:space="preserve">; burtu lielums tekstā– 12, virsrakstos–16, apakšnodaļu virsrakstos- 14;  burtu krāsa– melna). </w:t>
      </w:r>
      <w:r w:rsidRPr="00D1102F">
        <w:rPr>
          <w:rFonts w:cs="Arial"/>
          <w:b/>
          <w:szCs w:val="22"/>
        </w:rPr>
        <w:t>Virsrakstus izceļ treknrakstā.</w:t>
      </w:r>
    </w:p>
    <w:p w14:paraId="76D5FD76" w14:textId="77777777" w:rsidR="00B141C9" w:rsidRPr="00D1102F" w:rsidRDefault="00B141C9" w:rsidP="00B141C9">
      <w:pPr>
        <w:spacing w:line="276" w:lineRule="auto"/>
        <w:jc w:val="both"/>
        <w:rPr>
          <w:rFonts w:cs="Arial"/>
          <w:szCs w:val="22"/>
        </w:rPr>
      </w:pPr>
      <w:r w:rsidRPr="00D1102F">
        <w:rPr>
          <w:rFonts w:cs="Arial"/>
          <w:szCs w:val="22"/>
        </w:rPr>
        <w:t>24.Darbu raksta uz baltas A4 formāta lapas vienā pusē. Atkāpe no kreisās malas  3 cm, no labās 1 cm, no augšas un apakšas – 2 cm.</w:t>
      </w:r>
    </w:p>
    <w:p w14:paraId="0A6996F3" w14:textId="77777777" w:rsidR="00B141C9" w:rsidRPr="00D1102F" w:rsidRDefault="00B141C9" w:rsidP="00B141C9">
      <w:pPr>
        <w:spacing w:line="276" w:lineRule="auto"/>
        <w:jc w:val="both"/>
        <w:rPr>
          <w:rFonts w:cs="Arial"/>
          <w:szCs w:val="22"/>
        </w:rPr>
      </w:pPr>
      <w:r w:rsidRPr="00D1102F">
        <w:rPr>
          <w:rFonts w:cs="Arial"/>
          <w:szCs w:val="22"/>
        </w:rPr>
        <w:t>25.Darba struktūra:</w:t>
      </w:r>
    </w:p>
    <w:p w14:paraId="0FD09E27" w14:textId="77777777" w:rsidR="00B141C9" w:rsidRPr="00D1102F" w:rsidRDefault="00B141C9" w:rsidP="00B141C9">
      <w:pPr>
        <w:spacing w:line="276" w:lineRule="auto"/>
        <w:jc w:val="both"/>
        <w:rPr>
          <w:rFonts w:cs="Arial"/>
          <w:szCs w:val="22"/>
        </w:rPr>
      </w:pPr>
      <w:r w:rsidRPr="001D0DE1">
        <w:rPr>
          <w:rFonts w:cs="Arial"/>
          <w:szCs w:val="22"/>
        </w:rPr>
        <w:t>25.</w:t>
      </w:r>
      <w:r>
        <w:rPr>
          <w:rFonts w:cs="Arial"/>
          <w:szCs w:val="22"/>
        </w:rPr>
        <w:t>1</w:t>
      </w:r>
      <w:r w:rsidRPr="00D1102F">
        <w:rPr>
          <w:rFonts w:cs="Arial"/>
          <w:b/>
          <w:szCs w:val="22"/>
        </w:rPr>
        <w:t>.</w:t>
      </w:r>
      <w:r>
        <w:rPr>
          <w:rFonts w:cs="Arial"/>
          <w:b/>
          <w:szCs w:val="22"/>
        </w:rPr>
        <w:t xml:space="preserve">Darba </w:t>
      </w:r>
      <w:r w:rsidRPr="00D1102F">
        <w:rPr>
          <w:rFonts w:cs="Arial"/>
          <w:b/>
          <w:szCs w:val="22"/>
        </w:rPr>
        <w:t xml:space="preserve">struktūra </w:t>
      </w:r>
      <w:r>
        <w:rPr>
          <w:rFonts w:cs="Arial"/>
          <w:b/>
          <w:szCs w:val="22"/>
        </w:rPr>
        <w:t>4</w:t>
      </w:r>
      <w:r w:rsidRPr="00D1102F">
        <w:rPr>
          <w:rFonts w:cs="Arial"/>
          <w:b/>
          <w:szCs w:val="22"/>
        </w:rPr>
        <w:t>. – 6. klasei</w:t>
      </w:r>
      <w:r>
        <w:rPr>
          <w:rFonts w:cs="Arial"/>
          <w:szCs w:val="22"/>
        </w:rPr>
        <w:t xml:space="preserve"> (</w:t>
      </w:r>
      <w:r w:rsidRPr="00D1102F">
        <w:rPr>
          <w:rFonts w:cs="Arial"/>
          <w:szCs w:val="22"/>
        </w:rPr>
        <w:t>titullapa, saturs, ievads, darba pamatdaļa</w:t>
      </w:r>
      <w:r>
        <w:rPr>
          <w:rFonts w:cs="Arial"/>
          <w:szCs w:val="22"/>
        </w:rPr>
        <w:t>- teorētiskā (1/3 no kopapjoma) kopā ar pētījuma daļu (2/3 no kopapjoma),t.sk. pētījuma rezultātu apkopojums, secinājumi un izmantotie informācijas avoti);</w:t>
      </w:r>
    </w:p>
    <w:p w14:paraId="515008A5" w14:textId="77777777" w:rsidR="00B141C9" w:rsidRPr="00D1102F" w:rsidRDefault="00B141C9" w:rsidP="00B141C9">
      <w:pPr>
        <w:spacing w:line="276" w:lineRule="auto"/>
        <w:jc w:val="both"/>
        <w:rPr>
          <w:rFonts w:cs="Arial"/>
          <w:szCs w:val="22"/>
        </w:rPr>
      </w:pPr>
      <w:r w:rsidRPr="00D1102F">
        <w:rPr>
          <w:rFonts w:cs="Arial"/>
          <w:szCs w:val="22"/>
        </w:rPr>
        <w:t>26.Nodaļu virsrakstos vārdus nesaīsina, nedala pārnešanai jaunā rindā un nepasvītro.</w:t>
      </w:r>
    </w:p>
    <w:p w14:paraId="066890EA" w14:textId="77777777" w:rsidR="00B141C9" w:rsidRPr="00D1102F" w:rsidRDefault="00B141C9" w:rsidP="00B141C9">
      <w:pPr>
        <w:spacing w:line="276" w:lineRule="auto"/>
        <w:jc w:val="both"/>
        <w:rPr>
          <w:rFonts w:cs="Arial"/>
          <w:szCs w:val="22"/>
        </w:rPr>
      </w:pPr>
      <w:r w:rsidRPr="00D1102F">
        <w:rPr>
          <w:rFonts w:cs="Arial"/>
          <w:szCs w:val="22"/>
        </w:rPr>
        <w:lastRenderedPageBreak/>
        <w:t xml:space="preserve">27.Darba nosaukuma un nodaļu virsrakstu beigās </w:t>
      </w:r>
      <w:r w:rsidRPr="00D1102F">
        <w:rPr>
          <w:rFonts w:cs="Arial"/>
          <w:b/>
          <w:szCs w:val="22"/>
        </w:rPr>
        <w:t>punktu neliek</w:t>
      </w:r>
      <w:r w:rsidRPr="00D1102F">
        <w:rPr>
          <w:rFonts w:cs="Arial"/>
          <w:szCs w:val="22"/>
        </w:rPr>
        <w:t>.</w:t>
      </w:r>
    </w:p>
    <w:p w14:paraId="748C14DB" w14:textId="77777777" w:rsidR="00B141C9" w:rsidRPr="00D1102F" w:rsidRDefault="00B141C9" w:rsidP="00B141C9">
      <w:pPr>
        <w:spacing w:line="276" w:lineRule="auto"/>
        <w:jc w:val="both"/>
        <w:rPr>
          <w:rFonts w:cs="Arial"/>
          <w:b/>
          <w:szCs w:val="22"/>
        </w:rPr>
      </w:pPr>
      <w:r w:rsidRPr="00D1102F">
        <w:rPr>
          <w:rFonts w:cs="Arial"/>
          <w:szCs w:val="22"/>
        </w:rPr>
        <w:t xml:space="preserve">28.Lappuses numurē ar arābu cipariem, tos rakstot lappuses apakšā (vidū) bez papildu zīmēm. Titullapu un satura rādītāju nenumurē, bet ietver kopējā lappušu skaitā. </w:t>
      </w:r>
      <w:r w:rsidRPr="00D1102F">
        <w:rPr>
          <w:rFonts w:cs="Arial"/>
          <w:b/>
          <w:szCs w:val="22"/>
        </w:rPr>
        <w:t xml:space="preserve">Lappuses numuru norāda, sākot ar ievadu. </w:t>
      </w:r>
    </w:p>
    <w:p w14:paraId="3D090A13" w14:textId="77777777" w:rsidR="00B141C9" w:rsidRPr="00D1102F" w:rsidRDefault="00B141C9" w:rsidP="00B141C9">
      <w:pPr>
        <w:spacing w:line="276" w:lineRule="auto"/>
        <w:jc w:val="both"/>
        <w:rPr>
          <w:rFonts w:cs="Arial"/>
          <w:szCs w:val="22"/>
        </w:rPr>
      </w:pPr>
      <w:r w:rsidRPr="00D1102F">
        <w:rPr>
          <w:rFonts w:cs="Arial"/>
          <w:szCs w:val="22"/>
        </w:rPr>
        <w:t xml:space="preserve">29.Visas darba nodaļas sāk rakstīt jaunā lappusē. </w:t>
      </w:r>
    </w:p>
    <w:p w14:paraId="1ED43FC4" w14:textId="77777777" w:rsidR="00B141C9" w:rsidRPr="00D1102F" w:rsidRDefault="00B141C9" w:rsidP="00B141C9">
      <w:pPr>
        <w:spacing w:line="276" w:lineRule="auto"/>
        <w:jc w:val="both"/>
        <w:rPr>
          <w:rFonts w:cs="Arial"/>
          <w:szCs w:val="22"/>
        </w:rPr>
      </w:pPr>
      <w:r w:rsidRPr="00D1102F">
        <w:rPr>
          <w:rFonts w:cs="Arial"/>
          <w:szCs w:val="22"/>
        </w:rPr>
        <w:t>30.Darbs jāraksta pareizā literārā valodā, izmantojot zinātniskus terminus,  ievērojot mācītos ortogrāfijas un interpunkcijas likumus. Informācija precīzi strukturēta.</w:t>
      </w:r>
    </w:p>
    <w:p w14:paraId="4F9EF2E8" w14:textId="77777777" w:rsidR="00B141C9" w:rsidRPr="00D1102F" w:rsidRDefault="00B141C9" w:rsidP="00B141C9">
      <w:pPr>
        <w:spacing w:line="276" w:lineRule="auto"/>
        <w:jc w:val="both"/>
        <w:rPr>
          <w:rFonts w:cs="Arial"/>
          <w:szCs w:val="22"/>
        </w:rPr>
      </w:pPr>
      <w:r w:rsidRPr="001D0DE1">
        <w:rPr>
          <w:rFonts w:cs="Arial"/>
          <w:szCs w:val="22"/>
        </w:rPr>
        <w:t>31.</w:t>
      </w:r>
      <w:r w:rsidRPr="00D1102F">
        <w:rPr>
          <w:rFonts w:cs="Arial"/>
          <w:b/>
          <w:szCs w:val="22"/>
        </w:rPr>
        <w:t>Darba apjoms</w:t>
      </w:r>
      <w:r w:rsidRPr="00D1102F">
        <w:rPr>
          <w:rFonts w:cs="Arial"/>
          <w:szCs w:val="22"/>
        </w:rPr>
        <w:t xml:space="preserve">: </w:t>
      </w:r>
      <w:r w:rsidRPr="00D1102F">
        <w:rPr>
          <w:rFonts w:cs="Arial"/>
          <w:b/>
          <w:szCs w:val="22"/>
        </w:rPr>
        <w:t>4.-</w:t>
      </w:r>
      <w:r w:rsidRPr="00D1102F">
        <w:rPr>
          <w:rFonts w:cs="Arial"/>
          <w:szCs w:val="22"/>
        </w:rPr>
        <w:t xml:space="preserve"> </w:t>
      </w:r>
      <w:r w:rsidRPr="00D1102F">
        <w:rPr>
          <w:rFonts w:cs="Arial"/>
          <w:b/>
          <w:szCs w:val="22"/>
        </w:rPr>
        <w:t>6.klase</w:t>
      </w:r>
      <w:r w:rsidRPr="00D1102F">
        <w:rPr>
          <w:rFonts w:cs="Arial"/>
          <w:szCs w:val="22"/>
        </w:rPr>
        <w:t xml:space="preserve"> ( ietverot visas lapas )  ne vairāk kā 1</w:t>
      </w:r>
      <w:r>
        <w:rPr>
          <w:rFonts w:cs="Arial"/>
          <w:szCs w:val="22"/>
        </w:rPr>
        <w:t>0</w:t>
      </w:r>
      <w:r w:rsidRPr="00D1102F">
        <w:rPr>
          <w:rFonts w:cs="Arial"/>
          <w:szCs w:val="22"/>
        </w:rPr>
        <w:t xml:space="preserve"> lapas.</w:t>
      </w:r>
    </w:p>
    <w:p w14:paraId="1FD98AAC" w14:textId="77777777" w:rsidR="00B141C9" w:rsidRPr="00D1102F" w:rsidRDefault="00B141C9" w:rsidP="00B141C9">
      <w:pPr>
        <w:spacing w:line="276" w:lineRule="auto"/>
        <w:jc w:val="both"/>
        <w:rPr>
          <w:rFonts w:cs="Arial"/>
          <w:szCs w:val="22"/>
        </w:rPr>
      </w:pPr>
      <w:r w:rsidRPr="00D1102F">
        <w:rPr>
          <w:rFonts w:cs="Arial"/>
          <w:szCs w:val="22"/>
        </w:rPr>
        <w:t>32.Darbā tiek izmantoti/pievienoti</w:t>
      </w:r>
    </w:p>
    <w:p w14:paraId="77A99A89" w14:textId="77777777" w:rsidR="00B141C9" w:rsidRPr="00D1102F" w:rsidRDefault="00B141C9" w:rsidP="00B141C9">
      <w:pPr>
        <w:spacing w:line="276" w:lineRule="auto"/>
        <w:jc w:val="both"/>
        <w:rPr>
          <w:rFonts w:cs="Arial"/>
          <w:szCs w:val="22"/>
        </w:rPr>
      </w:pPr>
      <w:r w:rsidRPr="001D0DE1">
        <w:rPr>
          <w:rFonts w:cs="Arial"/>
          <w:szCs w:val="22"/>
        </w:rPr>
        <w:t>32.1.</w:t>
      </w:r>
      <w:r w:rsidRPr="00D1102F">
        <w:rPr>
          <w:rFonts w:cs="Arial"/>
          <w:b/>
          <w:szCs w:val="22"/>
        </w:rPr>
        <w:t>4.</w:t>
      </w:r>
      <w:r>
        <w:rPr>
          <w:rFonts w:cs="Arial"/>
          <w:b/>
          <w:szCs w:val="22"/>
        </w:rPr>
        <w:t>-6.</w:t>
      </w:r>
      <w:r w:rsidRPr="00D1102F">
        <w:rPr>
          <w:rFonts w:cs="Arial"/>
          <w:b/>
          <w:szCs w:val="22"/>
        </w:rPr>
        <w:t>klases skolēni</w:t>
      </w:r>
      <w:r w:rsidRPr="00D1102F">
        <w:rPr>
          <w:rFonts w:cs="Arial"/>
          <w:szCs w:val="22"/>
        </w:rPr>
        <w:t xml:space="preserve"> </w:t>
      </w:r>
      <w:r w:rsidRPr="00D1102F">
        <w:rPr>
          <w:rFonts w:cs="Arial"/>
          <w:b/>
          <w:szCs w:val="22"/>
        </w:rPr>
        <w:t>diagrammas,</w:t>
      </w:r>
      <w:r w:rsidRPr="00D1102F">
        <w:rPr>
          <w:rFonts w:cs="Arial"/>
          <w:szCs w:val="22"/>
        </w:rPr>
        <w:t xml:space="preserve"> </w:t>
      </w:r>
      <w:r w:rsidRPr="00D1102F">
        <w:rPr>
          <w:rFonts w:cs="Arial"/>
          <w:b/>
          <w:szCs w:val="22"/>
        </w:rPr>
        <w:t>shēmas, zīmējumus, fotoattēlus ievieto tekstā</w:t>
      </w:r>
      <w:r w:rsidRPr="00D1102F">
        <w:rPr>
          <w:rFonts w:cs="Arial"/>
          <w:szCs w:val="22"/>
        </w:rPr>
        <w:t xml:space="preserve"> </w:t>
      </w:r>
      <w:r>
        <w:rPr>
          <w:rFonts w:cs="Arial"/>
          <w:szCs w:val="22"/>
        </w:rPr>
        <w:t xml:space="preserve">(ne lielākus kā ¼ no lapas). </w:t>
      </w:r>
      <w:r w:rsidRPr="00D1102F">
        <w:rPr>
          <w:rFonts w:cs="Arial"/>
          <w:szCs w:val="22"/>
        </w:rPr>
        <w:t xml:space="preserve">Virs attēla labajā stūrī slīprakstā raksta tā   nosaukumu , piemērs : </w:t>
      </w:r>
      <w:proofErr w:type="spellStart"/>
      <w:r w:rsidRPr="00D1102F">
        <w:rPr>
          <w:rFonts w:cs="Arial"/>
          <w:i/>
          <w:szCs w:val="22"/>
        </w:rPr>
        <w:t>Rīcins</w:t>
      </w:r>
      <w:proofErr w:type="spellEnd"/>
      <w:r w:rsidRPr="00D1102F">
        <w:rPr>
          <w:rFonts w:cs="Arial"/>
          <w:i/>
          <w:szCs w:val="22"/>
        </w:rPr>
        <w:t xml:space="preserve"> </w:t>
      </w:r>
      <w:r w:rsidRPr="00D1102F">
        <w:rPr>
          <w:rFonts w:cs="Arial"/>
          <w:szCs w:val="22"/>
        </w:rPr>
        <w:t xml:space="preserve">( Autors Ilze Tumšā). </w:t>
      </w:r>
    </w:p>
    <w:p w14:paraId="409A607F" w14:textId="77777777" w:rsidR="00B141C9" w:rsidRPr="00D1102F" w:rsidRDefault="00B141C9" w:rsidP="00B141C9">
      <w:pPr>
        <w:spacing w:line="276" w:lineRule="auto"/>
        <w:jc w:val="both"/>
        <w:rPr>
          <w:rFonts w:cs="Arial"/>
          <w:szCs w:val="22"/>
        </w:rPr>
      </w:pPr>
      <w:r w:rsidRPr="001D0DE1">
        <w:rPr>
          <w:rFonts w:cs="Arial"/>
          <w:szCs w:val="22"/>
        </w:rPr>
        <w:t>32.2.</w:t>
      </w:r>
      <w:r>
        <w:rPr>
          <w:rFonts w:cs="Arial"/>
          <w:b/>
          <w:szCs w:val="22"/>
        </w:rPr>
        <w:t>4</w:t>
      </w:r>
      <w:r w:rsidRPr="00D1102F">
        <w:rPr>
          <w:rFonts w:cs="Arial"/>
          <w:b/>
          <w:szCs w:val="22"/>
        </w:rPr>
        <w:t>.-6.klašu skolēni</w:t>
      </w:r>
      <w:r w:rsidRPr="00D1102F">
        <w:rPr>
          <w:rFonts w:cs="Arial"/>
          <w:szCs w:val="22"/>
        </w:rPr>
        <w:t xml:space="preserve"> </w:t>
      </w:r>
      <w:r w:rsidRPr="00D1102F">
        <w:rPr>
          <w:rFonts w:cs="Arial"/>
          <w:b/>
          <w:szCs w:val="22"/>
        </w:rPr>
        <w:t>diagrammas,</w:t>
      </w:r>
      <w:r w:rsidRPr="00D1102F">
        <w:rPr>
          <w:rFonts w:cs="Arial"/>
          <w:szCs w:val="22"/>
        </w:rPr>
        <w:t xml:space="preserve"> </w:t>
      </w:r>
      <w:r w:rsidRPr="00D1102F">
        <w:rPr>
          <w:rFonts w:cs="Arial"/>
          <w:b/>
          <w:szCs w:val="22"/>
        </w:rPr>
        <w:t>shēmas, zīmējumus, fotoattēlus</w:t>
      </w:r>
      <w:r w:rsidRPr="00D1102F">
        <w:rPr>
          <w:rFonts w:cs="Arial"/>
          <w:szCs w:val="22"/>
        </w:rPr>
        <w:t xml:space="preserve"> pievieno pielikumā</w:t>
      </w:r>
      <w:r>
        <w:rPr>
          <w:rFonts w:cs="Arial"/>
          <w:szCs w:val="22"/>
        </w:rPr>
        <w:t xml:space="preserve"> (ja aizņem vairāk nekā ¼ lapas).</w:t>
      </w:r>
      <w:r w:rsidRPr="00D1102F">
        <w:rPr>
          <w:rFonts w:cs="Arial"/>
          <w:szCs w:val="22"/>
        </w:rPr>
        <w:t xml:space="preserve"> Virs attēla labajā stūrī slīprakstā raksta tā numuru un nosaukumu, un tekstā uz to </w:t>
      </w:r>
      <w:r w:rsidRPr="00D1102F">
        <w:rPr>
          <w:rFonts w:cs="Arial"/>
          <w:b/>
          <w:szCs w:val="22"/>
        </w:rPr>
        <w:t xml:space="preserve">obligāti </w:t>
      </w:r>
      <w:r w:rsidRPr="00D1102F">
        <w:rPr>
          <w:rFonts w:cs="Arial"/>
          <w:szCs w:val="22"/>
        </w:rPr>
        <w:t xml:space="preserve">ir atsauce. </w:t>
      </w:r>
      <w:r w:rsidRPr="00D1102F">
        <w:rPr>
          <w:rFonts w:cs="Arial"/>
          <w:b/>
          <w:szCs w:val="22"/>
        </w:rPr>
        <w:t xml:space="preserve">Tekstā norāda </w:t>
      </w:r>
      <w:r w:rsidRPr="00D1102F">
        <w:rPr>
          <w:rFonts w:cs="Arial"/>
          <w:szCs w:val="22"/>
        </w:rPr>
        <w:t>uz konkrētu attēlu, piemēram, (</w:t>
      </w:r>
      <w:r w:rsidRPr="00D1102F">
        <w:rPr>
          <w:rFonts w:cs="Arial"/>
          <w:i/>
          <w:szCs w:val="22"/>
        </w:rPr>
        <w:t>skat.2.att.; skat. 3.tabulu</w:t>
      </w:r>
      <w:r w:rsidRPr="00D1102F">
        <w:rPr>
          <w:rFonts w:cs="Arial"/>
          <w:szCs w:val="22"/>
        </w:rPr>
        <w:t>).</w:t>
      </w:r>
    </w:p>
    <w:p w14:paraId="7D74C32C" w14:textId="77777777" w:rsidR="00B141C9" w:rsidRPr="00D1102F" w:rsidRDefault="00B141C9" w:rsidP="00B141C9">
      <w:pPr>
        <w:spacing w:line="276" w:lineRule="auto"/>
        <w:jc w:val="both"/>
        <w:rPr>
          <w:rFonts w:cs="Arial"/>
          <w:szCs w:val="22"/>
        </w:rPr>
      </w:pPr>
      <w:r w:rsidRPr="001D0DE1">
        <w:rPr>
          <w:rFonts w:cs="Arial"/>
          <w:szCs w:val="22"/>
        </w:rPr>
        <w:t>33.</w:t>
      </w:r>
      <w:r w:rsidRPr="00D1102F">
        <w:rPr>
          <w:rFonts w:cs="Arial"/>
          <w:b/>
          <w:szCs w:val="22"/>
        </w:rPr>
        <w:t>Pielikumā attēliem</w:t>
      </w:r>
      <w:r w:rsidRPr="00D1102F">
        <w:rPr>
          <w:rFonts w:cs="Arial"/>
          <w:szCs w:val="22"/>
        </w:rPr>
        <w:t xml:space="preserve"> norāda tā nosaukumu, iekavās raksta autoru. Piemērs: </w:t>
      </w:r>
      <w:r w:rsidRPr="00D1102F">
        <w:rPr>
          <w:rFonts w:cs="Arial"/>
          <w:i/>
          <w:szCs w:val="22"/>
        </w:rPr>
        <w:t>2.attēls Ventas rumba</w:t>
      </w:r>
      <w:r w:rsidRPr="00D1102F">
        <w:rPr>
          <w:rFonts w:cs="Arial"/>
          <w:szCs w:val="22"/>
        </w:rPr>
        <w:t xml:space="preserve"> (Autore Kristīne Ābola).</w:t>
      </w:r>
    </w:p>
    <w:p w14:paraId="0370636D" w14:textId="77777777" w:rsidR="00B141C9" w:rsidRPr="00D1102F" w:rsidRDefault="00B141C9" w:rsidP="00B141C9">
      <w:pPr>
        <w:spacing w:line="276" w:lineRule="auto"/>
        <w:jc w:val="center"/>
        <w:rPr>
          <w:rFonts w:cs="Arial"/>
          <w:b/>
          <w:szCs w:val="22"/>
        </w:rPr>
      </w:pPr>
      <w:r w:rsidRPr="00D1102F">
        <w:rPr>
          <w:rFonts w:cs="Arial"/>
          <w:b/>
          <w:szCs w:val="22"/>
        </w:rPr>
        <w:t>VII Pētnieciskā darba struktūra</w:t>
      </w:r>
    </w:p>
    <w:p w14:paraId="09A30A91" w14:textId="77777777" w:rsidR="00B141C9" w:rsidRPr="00D1102F" w:rsidRDefault="00B141C9" w:rsidP="00B141C9">
      <w:pPr>
        <w:spacing w:line="276" w:lineRule="auto"/>
        <w:jc w:val="center"/>
        <w:rPr>
          <w:rFonts w:cs="Arial"/>
          <w:b/>
          <w:szCs w:val="22"/>
        </w:rPr>
      </w:pPr>
    </w:p>
    <w:p w14:paraId="4ED91878" w14:textId="77777777" w:rsidR="00B141C9" w:rsidRPr="00D1102F" w:rsidRDefault="00B141C9" w:rsidP="00B141C9">
      <w:pPr>
        <w:tabs>
          <w:tab w:val="left" w:pos="567"/>
        </w:tabs>
        <w:spacing w:line="276" w:lineRule="auto"/>
        <w:jc w:val="both"/>
        <w:rPr>
          <w:rFonts w:cs="Arial"/>
          <w:szCs w:val="22"/>
        </w:rPr>
      </w:pPr>
      <w:r w:rsidRPr="001D0DE1">
        <w:rPr>
          <w:rFonts w:cs="Arial"/>
          <w:szCs w:val="22"/>
        </w:rPr>
        <w:t>35.</w:t>
      </w:r>
      <w:r w:rsidRPr="00D1102F">
        <w:rPr>
          <w:rFonts w:cs="Arial"/>
          <w:b/>
          <w:szCs w:val="22"/>
        </w:rPr>
        <w:t>Titullapa</w:t>
      </w:r>
      <w:r w:rsidRPr="00D1102F">
        <w:rPr>
          <w:rFonts w:cs="Arial"/>
          <w:szCs w:val="22"/>
        </w:rPr>
        <w:t xml:space="preserve"> </w:t>
      </w:r>
    </w:p>
    <w:p w14:paraId="798C8B7B" w14:textId="77777777" w:rsidR="00B141C9" w:rsidRPr="00D1102F" w:rsidRDefault="00B141C9" w:rsidP="00B141C9">
      <w:pPr>
        <w:tabs>
          <w:tab w:val="left" w:pos="567"/>
        </w:tabs>
        <w:spacing w:line="276" w:lineRule="auto"/>
        <w:jc w:val="both"/>
        <w:rPr>
          <w:rFonts w:cs="Arial"/>
          <w:szCs w:val="22"/>
        </w:rPr>
      </w:pPr>
      <w:r w:rsidRPr="001D0DE1">
        <w:rPr>
          <w:rFonts w:cs="Arial"/>
          <w:szCs w:val="22"/>
        </w:rPr>
        <w:t>36.</w:t>
      </w:r>
      <w:r w:rsidRPr="00D1102F">
        <w:rPr>
          <w:rFonts w:cs="Arial"/>
          <w:b/>
          <w:szCs w:val="22"/>
        </w:rPr>
        <w:t>Satura rādītājs</w:t>
      </w:r>
      <w:r w:rsidRPr="00D1102F">
        <w:rPr>
          <w:rFonts w:cs="Arial"/>
          <w:szCs w:val="22"/>
        </w:rPr>
        <w:t xml:space="preserve"> – ievads, nodaļu virsraksti, secinājums, pielikums, izmantotā literatūra un atrašanās lappuse.</w:t>
      </w:r>
    </w:p>
    <w:p w14:paraId="1FCFF05C" w14:textId="77777777" w:rsidR="00B141C9" w:rsidRPr="00D1102F" w:rsidRDefault="00B141C9" w:rsidP="00B141C9">
      <w:pPr>
        <w:pStyle w:val="Default"/>
        <w:spacing w:line="276" w:lineRule="auto"/>
        <w:jc w:val="both"/>
        <w:rPr>
          <w:rFonts w:ascii="Arial" w:hAnsi="Arial" w:cs="Arial"/>
          <w:color w:val="auto"/>
          <w:sz w:val="22"/>
          <w:szCs w:val="22"/>
        </w:rPr>
      </w:pPr>
      <w:r w:rsidRPr="001D0DE1">
        <w:rPr>
          <w:rFonts w:ascii="Arial" w:hAnsi="Arial" w:cs="Arial"/>
          <w:color w:val="auto"/>
          <w:sz w:val="22"/>
          <w:szCs w:val="22"/>
        </w:rPr>
        <w:t>37.</w:t>
      </w:r>
      <w:r w:rsidRPr="00D1102F">
        <w:rPr>
          <w:rFonts w:ascii="Arial" w:hAnsi="Arial" w:cs="Arial"/>
          <w:b/>
          <w:color w:val="auto"/>
          <w:sz w:val="22"/>
          <w:szCs w:val="22"/>
        </w:rPr>
        <w:t>Ievads</w:t>
      </w:r>
      <w:r>
        <w:rPr>
          <w:rFonts w:ascii="Arial" w:hAnsi="Arial" w:cs="Arial"/>
          <w:color w:val="auto"/>
          <w:sz w:val="22"/>
          <w:szCs w:val="22"/>
        </w:rPr>
        <w:t xml:space="preserve"> </w:t>
      </w:r>
      <w:r w:rsidRPr="00D1102F">
        <w:rPr>
          <w:rFonts w:ascii="Arial" w:hAnsi="Arial" w:cs="Arial"/>
          <w:color w:val="auto"/>
          <w:sz w:val="22"/>
          <w:szCs w:val="22"/>
        </w:rPr>
        <w:t>(apjoms atbilstoši vecumposmam, bet ne vairāk kā 1 lappuse): tēmas aktualitāte</w:t>
      </w:r>
      <w:r>
        <w:rPr>
          <w:rFonts w:ascii="Arial" w:hAnsi="Arial" w:cs="Arial"/>
          <w:color w:val="auto"/>
          <w:sz w:val="22"/>
          <w:szCs w:val="22"/>
        </w:rPr>
        <w:t xml:space="preserve"> (pētījuma problēma), </w:t>
      </w:r>
      <w:r w:rsidRPr="00D1102F">
        <w:rPr>
          <w:rFonts w:ascii="Arial" w:hAnsi="Arial" w:cs="Arial"/>
          <w:color w:val="auto"/>
          <w:sz w:val="22"/>
          <w:szCs w:val="22"/>
        </w:rPr>
        <w:t>p</w:t>
      </w:r>
      <w:r>
        <w:rPr>
          <w:rFonts w:ascii="Arial" w:hAnsi="Arial" w:cs="Arial"/>
          <w:color w:val="auto"/>
          <w:sz w:val="22"/>
          <w:szCs w:val="22"/>
        </w:rPr>
        <w:t>ētījuma jautājums vai hipotēze,</w:t>
      </w:r>
      <w:r w:rsidRPr="00D1102F">
        <w:rPr>
          <w:rFonts w:ascii="Arial" w:hAnsi="Arial" w:cs="Arial"/>
          <w:color w:val="auto"/>
          <w:sz w:val="22"/>
          <w:szCs w:val="22"/>
        </w:rPr>
        <w:t xml:space="preserve"> mērķis, uzdevumi </w:t>
      </w:r>
      <w:r>
        <w:rPr>
          <w:rFonts w:ascii="Arial" w:hAnsi="Arial" w:cs="Arial"/>
          <w:color w:val="auto"/>
          <w:sz w:val="22"/>
          <w:szCs w:val="22"/>
        </w:rPr>
        <w:t>un izmantotās metodes.</w:t>
      </w:r>
    </w:p>
    <w:p w14:paraId="0744CADF" w14:textId="77777777" w:rsidR="00B141C9" w:rsidRPr="00D1102F" w:rsidRDefault="00B141C9" w:rsidP="00B141C9">
      <w:pPr>
        <w:pStyle w:val="Default"/>
        <w:tabs>
          <w:tab w:val="left" w:pos="567"/>
          <w:tab w:val="num" w:pos="851"/>
        </w:tabs>
        <w:spacing w:line="276" w:lineRule="auto"/>
        <w:jc w:val="both"/>
        <w:rPr>
          <w:rFonts w:ascii="Arial" w:hAnsi="Arial" w:cs="Arial"/>
          <w:color w:val="FF00FF"/>
          <w:sz w:val="22"/>
          <w:szCs w:val="22"/>
        </w:rPr>
      </w:pPr>
      <w:r w:rsidRPr="001D0DE1">
        <w:rPr>
          <w:rFonts w:ascii="Arial" w:hAnsi="Arial" w:cs="Arial"/>
          <w:sz w:val="22"/>
          <w:szCs w:val="22"/>
        </w:rPr>
        <w:t>38.</w:t>
      </w:r>
      <w:r w:rsidRPr="00D1102F">
        <w:rPr>
          <w:rFonts w:ascii="Arial" w:hAnsi="Arial" w:cs="Arial"/>
          <w:b/>
          <w:sz w:val="22"/>
          <w:szCs w:val="22"/>
        </w:rPr>
        <w:t>Darba pamatdaļu</w:t>
      </w:r>
      <w:r w:rsidRPr="00D1102F">
        <w:rPr>
          <w:rFonts w:ascii="Arial" w:hAnsi="Arial" w:cs="Arial"/>
          <w:sz w:val="22"/>
          <w:szCs w:val="22"/>
        </w:rPr>
        <w:t xml:space="preserve"> </w:t>
      </w:r>
      <w:r w:rsidRPr="00D1102F">
        <w:rPr>
          <w:rFonts w:ascii="Arial" w:hAnsi="Arial" w:cs="Arial"/>
          <w:color w:val="auto"/>
          <w:sz w:val="22"/>
          <w:szCs w:val="22"/>
        </w:rPr>
        <w:t xml:space="preserve">veido teorētiskā daļa </w:t>
      </w:r>
      <w:r>
        <w:rPr>
          <w:rFonts w:ascii="Arial" w:hAnsi="Arial" w:cs="Arial"/>
          <w:color w:val="auto"/>
          <w:sz w:val="22"/>
          <w:szCs w:val="22"/>
        </w:rPr>
        <w:t>– literatūras apskats (1/3 no kopapjoma) kopā ar pētījuma daļu (2/3 no kopapjoma), t.sk. pētījuma rezultātu apkopojums.</w:t>
      </w:r>
    </w:p>
    <w:p w14:paraId="7527917E" w14:textId="77777777" w:rsidR="00B141C9" w:rsidRPr="00D1102F" w:rsidRDefault="00B141C9" w:rsidP="00B141C9">
      <w:pPr>
        <w:pStyle w:val="Default"/>
        <w:tabs>
          <w:tab w:val="left" w:pos="567"/>
          <w:tab w:val="num" w:pos="851"/>
        </w:tabs>
        <w:spacing w:line="276" w:lineRule="auto"/>
        <w:jc w:val="both"/>
        <w:rPr>
          <w:rFonts w:ascii="Arial" w:hAnsi="Arial" w:cs="Arial"/>
          <w:color w:val="FF00FF"/>
          <w:sz w:val="22"/>
          <w:szCs w:val="22"/>
        </w:rPr>
      </w:pPr>
      <w:r w:rsidRPr="001D0DE1">
        <w:rPr>
          <w:rFonts w:ascii="Arial" w:hAnsi="Arial" w:cs="Arial"/>
          <w:color w:val="auto"/>
          <w:sz w:val="22"/>
          <w:szCs w:val="22"/>
        </w:rPr>
        <w:t>39.</w:t>
      </w:r>
      <w:r w:rsidRPr="00D1102F">
        <w:rPr>
          <w:rFonts w:ascii="Arial" w:hAnsi="Arial" w:cs="Arial"/>
          <w:b/>
          <w:color w:val="auto"/>
          <w:sz w:val="22"/>
          <w:szCs w:val="22"/>
        </w:rPr>
        <w:t>Secinājumi</w:t>
      </w:r>
      <w:r w:rsidRPr="00D1102F">
        <w:rPr>
          <w:rFonts w:ascii="Arial" w:hAnsi="Arial" w:cs="Arial"/>
          <w:color w:val="FF0000"/>
          <w:sz w:val="22"/>
          <w:szCs w:val="22"/>
        </w:rPr>
        <w:t xml:space="preserve"> </w:t>
      </w:r>
      <w:r w:rsidRPr="00D1102F">
        <w:rPr>
          <w:rFonts w:ascii="Arial" w:hAnsi="Arial" w:cs="Arial"/>
          <w:color w:val="auto"/>
          <w:sz w:val="22"/>
          <w:szCs w:val="22"/>
        </w:rPr>
        <w:t>ir apgalvojuma formā izteikti īsi spriedumi par pētījumā atklāto situāciju, saistībā ar pētījuma mērķi. Secinājumus kārto atbilstoši pētījuma gaitai un izvēlētajiem uzdevumiem.</w:t>
      </w:r>
    </w:p>
    <w:p w14:paraId="0A058FBB" w14:textId="77777777" w:rsidR="00B141C9" w:rsidRPr="00D1102F" w:rsidRDefault="00B141C9" w:rsidP="00B141C9">
      <w:pPr>
        <w:pStyle w:val="Default"/>
        <w:tabs>
          <w:tab w:val="left" w:pos="567"/>
        </w:tabs>
        <w:spacing w:line="276" w:lineRule="auto"/>
        <w:jc w:val="both"/>
        <w:rPr>
          <w:rFonts w:ascii="Arial" w:hAnsi="Arial" w:cs="Arial"/>
          <w:color w:val="FF00FF"/>
          <w:sz w:val="22"/>
          <w:szCs w:val="22"/>
        </w:rPr>
      </w:pPr>
      <w:r w:rsidRPr="001D0DE1">
        <w:rPr>
          <w:rFonts w:ascii="Arial" w:hAnsi="Arial" w:cs="Arial"/>
          <w:sz w:val="22"/>
          <w:szCs w:val="22"/>
        </w:rPr>
        <w:t>40.</w:t>
      </w:r>
      <w:r w:rsidRPr="00D1102F">
        <w:rPr>
          <w:rFonts w:ascii="Arial" w:hAnsi="Arial" w:cs="Arial"/>
          <w:b/>
          <w:sz w:val="22"/>
          <w:szCs w:val="22"/>
        </w:rPr>
        <w:t>Izmantotās literatūras un informācijas avotu saraksts.</w:t>
      </w:r>
      <w:r w:rsidRPr="00D1102F">
        <w:rPr>
          <w:rFonts w:ascii="Arial" w:hAnsi="Arial" w:cs="Arial"/>
          <w:b/>
          <w:color w:val="auto"/>
          <w:sz w:val="22"/>
          <w:szCs w:val="22"/>
        </w:rPr>
        <w:t xml:space="preserve"> </w:t>
      </w:r>
    </w:p>
    <w:p w14:paraId="12679D47"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Izmantotās literatūras un informācijas avotu sarakstā iekļauj visus avotus, kuru citētie vai aizgūtie materiāli (citāti, attēli, tabulas u.c.) atspoguļojas pētnieciskā darbā.</w:t>
      </w:r>
    </w:p>
    <w:p w14:paraId="2C0963F1"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41.Pētnieciskā darba veikšanai ir izmantojami vismaz </w:t>
      </w:r>
      <w:r>
        <w:rPr>
          <w:rFonts w:ascii="Arial" w:hAnsi="Arial" w:cs="Arial"/>
          <w:color w:val="auto"/>
          <w:sz w:val="22"/>
          <w:szCs w:val="22"/>
        </w:rPr>
        <w:t>4-5</w:t>
      </w:r>
      <w:r w:rsidRPr="00D1102F">
        <w:rPr>
          <w:rFonts w:ascii="Arial" w:hAnsi="Arial" w:cs="Arial"/>
          <w:color w:val="auto"/>
          <w:sz w:val="22"/>
          <w:szCs w:val="22"/>
        </w:rPr>
        <w:t xml:space="preserve"> dažādi avoti.</w:t>
      </w:r>
    </w:p>
    <w:p w14:paraId="7F4BE266"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      41.1.Katram izmantojamajam darbam avotu sarakstā norāda autora uzvārdu nominatīvā un vārda pirmo burtu,  izdošanas gadu (iekavās), grāmatas nosaukumu slīprakstā , izdošanas vietu, izdevniecību (ja ir norādīta), kopējo lappušu skaitu izdevumā. </w:t>
      </w:r>
    </w:p>
    <w:p w14:paraId="1D3958B2" w14:textId="77777777" w:rsidR="00B141C9" w:rsidRPr="00D1102F" w:rsidRDefault="00B141C9" w:rsidP="00B141C9">
      <w:pPr>
        <w:pStyle w:val="Default"/>
        <w:spacing w:line="276" w:lineRule="auto"/>
        <w:ind w:firstLine="851"/>
        <w:rPr>
          <w:rFonts w:ascii="Arial" w:hAnsi="Arial" w:cs="Arial"/>
          <w:b/>
          <w:color w:val="auto"/>
          <w:sz w:val="22"/>
          <w:szCs w:val="22"/>
        </w:rPr>
      </w:pPr>
      <w:r w:rsidRPr="00D1102F">
        <w:rPr>
          <w:rFonts w:ascii="Arial" w:hAnsi="Arial" w:cs="Arial"/>
          <w:b/>
          <w:i/>
          <w:iCs/>
          <w:color w:val="auto"/>
          <w:sz w:val="22"/>
          <w:szCs w:val="22"/>
        </w:rPr>
        <w:t xml:space="preserve">Piemēram: </w:t>
      </w:r>
      <w:r w:rsidRPr="00D1102F">
        <w:rPr>
          <w:rFonts w:ascii="Arial" w:hAnsi="Arial" w:cs="Arial"/>
          <w:b/>
          <w:color w:val="auto"/>
          <w:sz w:val="22"/>
          <w:szCs w:val="22"/>
        </w:rPr>
        <w:t xml:space="preserve"> </w:t>
      </w:r>
      <w:proofErr w:type="spellStart"/>
      <w:r w:rsidRPr="00D1102F">
        <w:rPr>
          <w:rFonts w:ascii="Arial" w:hAnsi="Arial" w:cs="Arial"/>
          <w:b/>
          <w:color w:val="auto"/>
          <w:sz w:val="22"/>
          <w:szCs w:val="22"/>
        </w:rPr>
        <w:t>Kotlers</w:t>
      </w:r>
      <w:proofErr w:type="spellEnd"/>
      <w:r w:rsidRPr="00D1102F">
        <w:rPr>
          <w:rFonts w:ascii="Arial" w:hAnsi="Arial" w:cs="Arial"/>
          <w:b/>
          <w:color w:val="auto"/>
          <w:sz w:val="22"/>
          <w:szCs w:val="22"/>
        </w:rPr>
        <w:t xml:space="preserve">, F. (2006) </w:t>
      </w:r>
      <w:r w:rsidRPr="00D1102F">
        <w:rPr>
          <w:rFonts w:ascii="Arial" w:hAnsi="Arial" w:cs="Arial"/>
          <w:b/>
          <w:i/>
          <w:color w:val="auto"/>
          <w:sz w:val="22"/>
          <w:szCs w:val="22"/>
        </w:rPr>
        <w:t>Uztura pamati</w:t>
      </w:r>
      <w:r w:rsidRPr="00D1102F">
        <w:rPr>
          <w:rFonts w:ascii="Arial" w:hAnsi="Arial" w:cs="Arial"/>
          <w:b/>
          <w:color w:val="auto"/>
          <w:sz w:val="22"/>
          <w:szCs w:val="22"/>
        </w:rPr>
        <w:t>. Rīga: Jumava, 648 lpp.</w:t>
      </w:r>
    </w:p>
    <w:p w14:paraId="3C0C5F09" w14:textId="77777777" w:rsidR="00B141C9" w:rsidRPr="00D1102F" w:rsidRDefault="00B141C9" w:rsidP="00B141C9">
      <w:pPr>
        <w:pStyle w:val="Default"/>
        <w:spacing w:line="276" w:lineRule="auto"/>
        <w:jc w:val="both"/>
        <w:rPr>
          <w:rFonts w:ascii="Arial" w:hAnsi="Arial" w:cs="Arial"/>
          <w:color w:val="auto"/>
          <w:sz w:val="22"/>
          <w:szCs w:val="22"/>
        </w:rPr>
      </w:pPr>
    </w:p>
    <w:p w14:paraId="41A6A2DA"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          41.2.Laikrakstu un žurnālu rakstu nosaukumus iekļauj kopējā sarakstā, norādot: autora uzvārdu nominatīvā, vārda pirmo burtu, izdošanas gadu, datumu (laikrakstiem – arī mēnesi), raksta nosaukumu, laikraksta vai žurnāla nosaukumu slīprakstā , laikraksta vai žurnāla numuru, lappuses, kurās raksts nodrukāts. </w:t>
      </w:r>
    </w:p>
    <w:p w14:paraId="30C26315" w14:textId="77777777" w:rsidR="00B141C9" w:rsidRPr="00D1102F" w:rsidRDefault="00B141C9" w:rsidP="00B141C9">
      <w:pPr>
        <w:pStyle w:val="Default"/>
        <w:spacing w:line="276" w:lineRule="auto"/>
        <w:rPr>
          <w:rFonts w:ascii="Arial" w:hAnsi="Arial" w:cs="Arial"/>
          <w:b/>
          <w:color w:val="auto"/>
          <w:sz w:val="22"/>
          <w:szCs w:val="22"/>
        </w:rPr>
      </w:pPr>
      <w:r w:rsidRPr="00D1102F">
        <w:rPr>
          <w:rFonts w:ascii="Arial" w:hAnsi="Arial" w:cs="Arial"/>
          <w:b/>
          <w:i/>
          <w:iCs/>
          <w:color w:val="auto"/>
          <w:sz w:val="22"/>
          <w:szCs w:val="22"/>
        </w:rPr>
        <w:t xml:space="preserve">Piemēram: </w:t>
      </w:r>
      <w:proofErr w:type="spellStart"/>
      <w:r w:rsidRPr="00D1102F">
        <w:rPr>
          <w:rFonts w:ascii="Arial" w:hAnsi="Arial" w:cs="Arial"/>
          <w:b/>
          <w:color w:val="auto"/>
          <w:sz w:val="22"/>
          <w:szCs w:val="22"/>
        </w:rPr>
        <w:t>Kočāne</w:t>
      </w:r>
      <w:proofErr w:type="spellEnd"/>
      <w:r w:rsidRPr="00D1102F">
        <w:rPr>
          <w:rFonts w:ascii="Arial" w:hAnsi="Arial" w:cs="Arial"/>
          <w:b/>
          <w:color w:val="auto"/>
          <w:sz w:val="22"/>
          <w:szCs w:val="22"/>
        </w:rPr>
        <w:t xml:space="preserve">, I. (2001, 23. aprīlis) Psiholoģija vecākiem. </w:t>
      </w:r>
      <w:smartTag w:uri="urn:schemas-tilde-lv/tildestengine" w:element="firmas">
        <w:r w:rsidRPr="00D1102F">
          <w:rPr>
            <w:rFonts w:ascii="Arial" w:hAnsi="Arial" w:cs="Arial"/>
            <w:b/>
            <w:i/>
            <w:iCs/>
            <w:color w:val="auto"/>
            <w:sz w:val="22"/>
            <w:szCs w:val="22"/>
          </w:rPr>
          <w:t>Diena</w:t>
        </w:r>
      </w:smartTag>
      <w:r w:rsidRPr="00D1102F">
        <w:rPr>
          <w:rFonts w:ascii="Arial" w:hAnsi="Arial" w:cs="Arial"/>
          <w:b/>
          <w:color w:val="auto"/>
          <w:sz w:val="22"/>
          <w:szCs w:val="22"/>
        </w:rPr>
        <w:t xml:space="preserve">, Nr. 17,       3. lpp. </w:t>
      </w:r>
    </w:p>
    <w:p w14:paraId="2C5FE6F6" w14:textId="77777777" w:rsidR="00B141C9" w:rsidRPr="00AC3B77"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           41.3.Internetā pieejamos materiālus iekļauj kopējā sarakstā, norādot: autora uzvārdu, vārda pirmo burtu, publikācijas nosaukumu, tiešsaisti, iekavās laiku, kad </w:t>
      </w:r>
      <w:r w:rsidRPr="00D1102F">
        <w:rPr>
          <w:rFonts w:ascii="Arial" w:hAnsi="Arial" w:cs="Arial"/>
          <w:color w:val="auto"/>
          <w:sz w:val="22"/>
          <w:szCs w:val="22"/>
        </w:rPr>
        <w:lastRenderedPageBreak/>
        <w:t>informācija skatīta internetā</w:t>
      </w:r>
      <w:r w:rsidRPr="00AC3B77">
        <w:rPr>
          <w:rFonts w:ascii="Arial" w:hAnsi="Arial" w:cs="Arial"/>
          <w:color w:val="auto"/>
          <w:sz w:val="22"/>
          <w:szCs w:val="22"/>
        </w:rPr>
        <w:t>. Interneta resursi ne vairāk kā 1/3 no kopējā izmantoto avotu skaita.</w:t>
      </w:r>
    </w:p>
    <w:p w14:paraId="762C2608" w14:textId="77777777" w:rsidR="00B141C9" w:rsidRPr="00D1102F" w:rsidRDefault="00B141C9" w:rsidP="00B141C9">
      <w:pPr>
        <w:pStyle w:val="Default"/>
        <w:spacing w:line="276" w:lineRule="auto"/>
        <w:rPr>
          <w:rFonts w:ascii="Arial" w:hAnsi="Arial" w:cs="Arial"/>
          <w:color w:val="auto"/>
          <w:sz w:val="22"/>
          <w:szCs w:val="22"/>
        </w:rPr>
      </w:pPr>
      <w:r w:rsidRPr="00D1102F">
        <w:rPr>
          <w:rFonts w:ascii="Arial" w:hAnsi="Arial" w:cs="Arial"/>
          <w:i/>
          <w:iCs/>
          <w:color w:val="auto"/>
          <w:sz w:val="22"/>
          <w:szCs w:val="22"/>
        </w:rPr>
        <w:t xml:space="preserve">Piemēram: </w:t>
      </w:r>
      <w:r w:rsidRPr="00D1102F">
        <w:rPr>
          <w:rFonts w:ascii="Arial" w:hAnsi="Arial" w:cs="Arial"/>
          <w:color w:val="auto"/>
          <w:sz w:val="22"/>
          <w:szCs w:val="22"/>
        </w:rPr>
        <w:t xml:space="preserve">Kalniņa, </w:t>
      </w:r>
      <w:proofErr w:type="spellStart"/>
      <w:r w:rsidRPr="00D1102F">
        <w:rPr>
          <w:rFonts w:ascii="Arial" w:hAnsi="Arial" w:cs="Arial"/>
          <w:color w:val="auto"/>
          <w:sz w:val="22"/>
          <w:szCs w:val="22"/>
        </w:rPr>
        <w:t>L</w:t>
      </w:r>
      <w:r w:rsidRPr="00D1102F">
        <w:rPr>
          <w:rFonts w:ascii="Arial" w:hAnsi="Arial" w:cs="Arial"/>
          <w:i/>
          <w:color w:val="auto"/>
          <w:sz w:val="22"/>
          <w:szCs w:val="22"/>
        </w:rPr>
        <w:t>.Bezdarbnieku</w:t>
      </w:r>
      <w:proofErr w:type="spellEnd"/>
      <w:r w:rsidRPr="00D1102F">
        <w:rPr>
          <w:rFonts w:ascii="Arial" w:hAnsi="Arial" w:cs="Arial"/>
          <w:i/>
          <w:color w:val="auto"/>
          <w:sz w:val="22"/>
          <w:szCs w:val="22"/>
        </w:rPr>
        <w:t xml:space="preserve"> sastāva analīze</w:t>
      </w:r>
      <w:r w:rsidRPr="00D1102F">
        <w:rPr>
          <w:rFonts w:ascii="Arial" w:hAnsi="Arial" w:cs="Arial"/>
          <w:color w:val="auto"/>
          <w:sz w:val="22"/>
          <w:szCs w:val="22"/>
        </w:rPr>
        <w:t xml:space="preserve">. </w:t>
      </w:r>
      <w:hyperlink r:id="rId8" w:anchor="profesijas" w:history="1">
        <w:r w:rsidRPr="00D1102F">
          <w:rPr>
            <w:rStyle w:val="Hipersaite"/>
            <w:rFonts w:ascii="Arial" w:hAnsi="Arial" w:cs="Arial"/>
            <w:color w:val="auto"/>
            <w:sz w:val="22"/>
            <w:szCs w:val="22"/>
          </w:rPr>
          <w:t>http://www.nva.lv/index.php?cid=6#profesijas</w:t>
        </w:r>
      </w:hyperlink>
      <w:r w:rsidRPr="00D1102F">
        <w:rPr>
          <w:rFonts w:ascii="Arial" w:hAnsi="Arial" w:cs="Arial"/>
          <w:color w:val="auto"/>
          <w:sz w:val="22"/>
          <w:szCs w:val="22"/>
        </w:rPr>
        <w:t xml:space="preserve">  (Skatīts 11.04.2011.).</w:t>
      </w:r>
    </w:p>
    <w:p w14:paraId="16BC09BA" w14:textId="77777777" w:rsidR="00B141C9" w:rsidRPr="00D1102F" w:rsidRDefault="00B141C9" w:rsidP="00B141C9">
      <w:pPr>
        <w:pStyle w:val="Default"/>
        <w:spacing w:line="276" w:lineRule="auto"/>
        <w:rPr>
          <w:rFonts w:ascii="Arial" w:hAnsi="Arial" w:cs="Arial"/>
          <w:b/>
          <w:color w:val="auto"/>
          <w:sz w:val="22"/>
          <w:szCs w:val="22"/>
        </w:rPr>
      </w:pPr>
      <w:r w:rsidRPr="00D1102F">
        <w:rPr>
          <w:rFonts w:ascii="Arial" w:hAnsi="Arial" w:cs="Arial"/>
          <w:color w:val="auto"/>
          <w:sz w:val="22"/>
          <w:szCs w:val="22"/>
        </w:rPr>
        <w:t>42.</w:t>
      </w:r>
      <w:r w:rsidRPr="00D1102F">
        <w:rPr>
          <w:rFonts w:ascii="Arial" w:hAnsi="Arial" w:cs="Arial"/>
          <w:b/>
          <w:color w:val="auto"/>
          <w:sz w:val="22"/>
          <w:szCs w:val="22"/>
        </w:rPr>
        <w:t xml:space="preserve"> Pielikums.</w:t>
      </w:r>
    </w:p>
    <w:p w14:paraId="46CDF21F" w14:textId="77777777" w:rsidR="00B141C9" w:rsidRPr="00AC3B77" w:rsidRDefault="00B141C9" w:rsidP="00B141C9">
      <w:pPr>
        <w:pStyle w:val="Default"/>
        <w:spacing w:line="276" w:lineRule="auto"/>
        <w:jc w:val="both"/>
        <w:rPr>
          <w:rFonts w:ascii="Arial" w:hAnsi="Arial" w:cs="Arial"/>
          <w:color w:val="auto"/>
          <w:sz w:val="22"/>
          <w:szCs w:val="22"/>
        </w:rPr>
      </w:pPr>
      <w:r w:rsidRPr="00D1102F">
        <w:rPr>
          <w:rFonts w:ascii="Arial" w:hAnsi="Arial" w:cs="Arial"/>
          <w:b/>
          <w:color w:val="auto"/>
          <w:sz w:val="22"/>
          <w:szCs w:val="22"/>
        </w:rPr>
        <w:t xml:space="preserve">        </w:t>
      </w:r>
      <w:r w:rsidRPr="001D0DE1">
        <w:rPr>
          <w:rFonts w:ascii="Arial" w:hAnsi="Arial" w:cs="Arial"/>
          <w:color w:val="auto"/>
          <w:sz w:val="22"/>
          <w:szCs w:val="22"/>
        </w:rPr>
        <w:t>42.1.</w:t>
      </w:r>
      <w:r w:rsidRPr="00D1102F">
        <w:rPr>
          <w:rFonts w:ascii="Arial" w:hAnsi="Arial" w:cs="Arial"/>
          <w:b/>
          <w:color w:val="auto"/>
          <w:sz w:val="22"/>
          <w:szCs w:val="22"/>
        </w:rPr>
        <w:t xml:space="preserve"> </w:t>
      </w:r>
      <w:r w:rsidRPr="00AC3B77">
        <w:rPr>
          <w:rFonts w:ascii="Arial" w:hAnsi="Arial" w:cs="Arial"/>
          <w:color w:val="auto"/>
          <w:sz w:val="22"/>
          <w:szCs w:val="22"/>
        </w:rPr>
        <w:t>Pielikums nedrīkst pārsniegt trešo daļu no pamatteksta.</w:t>
      </w:r>
    </w:p>
    <w:p w14:paraId="65CE6906" w14:textId="77777777" w:rsidR="00B141C9" w:rsidRPr="00D1102F" w:rsidRDefault="00B141C9" w:rsidP="00B141C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sidRPr="00D1102F">
        <w:rPr>
          <w:rFonts w:ascii="Arial" w:hAnsi="Arial" w:cs="Arial"/>
          <w:color w:val="auto"/>
          <w:sz w:val="22"/>
          <w:szCs w:val="22"/>
        </w:rPr>
        <w:t>42.2.</w:t>
      </w:r>
      <w:r>
        <w:rPr>
          <w:rFonts w:ascii="Arial" w:hAnsi="Arial" w:cs="Arial"/>
          <w:color w:val="auto"/>
          <w:sz w:val="22"/>
          <w:szCs w:val="22"/>
        </w:rPr>
        <w:t xml:space="preserve"> </w:t>
      </w:r>
      <w:r w:rsidRPr="00D1102F">
        <w:rPr>
          <w:rFonts w:ascii="Arial" w:hAnsi="Arial" w:cs="Arial"/>
          <w:color w:val="auto"/>
          <w:sz w:val="22"/>
          <w:szCs w:val="22"/>
        </w:rPr>
        <w:t xml:space="preserve">Pielikumā ir materiāli, kas palīdz izprast pētījuma tekstu, atspoguļo pētnieciskā darba rezultātus, kas nav iekļauti pamattekstā. Ja materiāli ir aizgūti, tad norāda to avotu. </w:t>
      </w:r>
    </w:p>
    <w:p w14:paraId="3A9FFC3F"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         42.3.Pielikumā attēliem norāda tā nosaukumu, iekavās raksta autoru.</w:t>
      </w:r>
    </w:p>
    <w:p w14:paraId="269CDA66" w14:textId="77777777" w:rsidR="00B141C9" w:rsidRPr="00D1102F" w:rsidRDefault="00B141C9" w:rsidP="00B141C9">
      <w:pPr>
        <w:pStyle w:val="Default"/>
        <w:spacing w:line="276" w:lineRule="auto"/>
        <w:jc w:val="both"/>
        <w:rPr>
          <w:rFonts w:ascii="Arial" w:hAnsi="Arial" w:cs="Arial"/>
          <w:color w:val="auto"/>
          <w:sz w:val="22"/>
          <w:szCs w:val="22"/>
        </w:rPr>
      </w:pPr>
      <w:r w:rsidRPr="00D1102F">
        <w:rPr>
          <w:rFonts w:ascii="Arial" w:hAnsi="Arial" w:cs="Arial"/>
          <w:color w:val="auto"/>
          <w:sz w:val="22"/>
          <w:szCs w:val="22"/>
        </w:rPr>
        <w:t xml:space="preserve">                 Piemēram, 2.attēls Ventas rumba/autore Kristīne Ābola</w:t>
      </w:r>
    </w:p>
    <w:p w14:paraId="6A7348E7" w14:textId="77777777" w:rsidR="00B141C9" w:rsidRPr="00D1102F" w:rsidRDefault="00B141C9" w:rsidP="00B141C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sidRPr="00D1102F">
        <w:rPr>
          <w:rFonts w:ascii="Arial" w:hAnsi="Arial" w:cs="Arial"/>
          <w:color w:val="auto"/>
          <w:sz w:val="22"/>
          <w:szCs w:val="22"/>
        </w:rPr>
        <w:t xml:space="preserve">42.4.Ievietotie anketu paraugi ir neaizpildīti. </w:t>
      </w:r>
    </w:p>
    <w:p w14:paraId="63C0BB8E" w14:textId="77777777" w:rsidR="00B141C9" w:rsidRPr="00D1102F" w:rsidRDefault="00B141C9" w:rsidP="00B141C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sidRPr="00D1102F">
        <w:rPr>
          <w:rFonts w:ascii="Arial" w:hAnsi="Arial" w:cs="Arial"/>
          <w:color w:val="auto"/>
          <w:sz w:val="22"/>
          <w:szCs w:val="22"/>
        </w:rPr>
        <w:t xml:space="preserve">42.5.Visi pielikumi ir jānumurē - lapas augšējā labajā stūrī ar arābu cipariem,                                    un tiem ir virsraksti, kurus raksta aiz numura, lapas labajā malā slīprakstā. </w:t>
      </w:r>
      <w:r>
        <w:rPr>
          <w:rFonts w:ascii="Arial" w:hAnsi="Arial" w:cs="Arial"/>
          <w:color w:val="auto"/>
          <w:sz w:val="22"/>
          <w:szCs w:val="22"/>
        </w:rPr>
        <w:t xml:space="preserve"> </w:t>
      </w:r>
      <w:r w:rsidRPr="00EC7357">
        <w:rPr>
          <w:rFonts w:ascii="Arial" w:hAnsi="Arial" w:cs="Arial"/>
          <w:iCs/>
          <w:color w:val="auto"/>
          <w:sz w:val="22"/>
          <w:szCs w:val="22"/>
        </w:rPr>
        <w:t>Piemēram, 1. pielikums Aptaujas anketa skolēniem „Mikroklimats skolā”</w:t>
      </w:r>
      <w:r>
        <w:rPr>
          <w:rFonts w:ascii="Arial" w:hAnsi="Arial" w:cs="Arial"/>
          <w:iCs/>
          <w:color w:val="auto"/>
          <w:sz w:val="22"/>
          <w:szCs w:val="22"/>
        </w:rPr>
        <w:t xml:space="preserve"> </w:t>
      </w:r>
      <w:r>
        <w:rPr>
          <w:rFonts w:ascii="Arial" w:hAnsi="Arial" w:cs="Arial"/>
          <w:color w:val="auto"/>
          <w:sz w:val="22"/>
          <w:szCs w:val="22"/>
        </w:rPr>
        <w:t xml:space="preserve">. </w:t>
      </w:r>
      <w:r w:rsidRPr="00D1102F">
        <w:rPr>
          <w:rFonts w:ascii="Arial" w:hAnsi="Arial" w:cs="Arial"/>
          <w:color w:val="auto"/>
          <w:sz w:val="22"/>
          <w:szCs w:val="22"/>
        </w:rPr>
        <w:t xml:space="preserve">Pielikuma lapas numurē, ņemot vērā darba iepriekšējo lapu numerāciju. </w:t>
      </w:r>
    </w:p>
    <w:p w14:paraId="73E8172A" w14:textId="77777777" w:rsidR="00B141C9" w:rsidRPr="00D1102F" w:rsidRDefault="00B141C9" w:rsidP="00B141C9">
      <w:pPr>
        <w:pStyle w:val="Default"/>
        <w:spacing w:line="360" w:lineRule="auto"/>
        <w:jc w:val="both"/>
        <w:rPr>
          <w:rFonts w:ascii="Arial" w:hAnsi="Arial" w:cs="Arial"/>
          <w:color w:val="auto"/>
          <w:sz w:val="22"/>
          <w:szCs w:val="22"/>
          <w:u w:val="single"/>
        </w:rPr>
      </w:pPr>
    </w:p>
    <w:p w14:paraId="29CDABA2" w14:textId="77777777" w:rsidR="00B141C9" w:rsidRDefault="00B141C9" w:rsidP="00B141C9">
      <w:pPr>
        <w:jc w:val="both"/>
        <w:rPr>
          <w:rFonts w:cs="Arial"/>
          <w:b/>
          <w:i/>
          <w:szCs w:val="22"/>
        </w:rPr>
      </w:pPr>
    </w:p>
    <w:p w14:paraId="523E259D" w14:textId="77777777" w:rsidR="00B141C9" w:rsidRDefault="00B141C9" w:rsidP="00B141C9">
      <w:pPr>
        <w:spacing w:after="200" w:line="276" w:lineRule="auto"/>
        <w:rPr>
          <w:rFonts w:cs="Arial"/>
          <w:b/>
          <w:i/>
          <w:szCs w:val="22"/>
        </w:rPr>
      </w:pPr>
      <w:r>
        <w:rPr>
          <w:rFonts w:cs="Arial"/>
          <w:b/>
          <w:i/>
          <w:szCs w:val="22"/>
        </w:rPr>
        <w:br w:type="page"/>
      </w:r>
    </w:p>
    <w:p w14:paraId="3535E7FB" w14:textId="77777777" w:rsidR="00B141C9" w:rsidRDefault="00B141C9" w:rsidP="00B141C9">
      <w:pPr>
        <w:jc w:val="right"/>
        <w:rPr>
          <w:rFonts w:cs="Arial"/>
          <w:b/>
          <w:i/>
          <w:szCs w:val="22"/>
        </w:rPr>
      </w:pPr>
    </w:p>
    <w:p w14:paraId="701149E5" w14:textId="77777777" w:rsidR="00B141C9" w:rsidRPr="00D1102F" w:rsidRDefault="00B141C9" w:rsidP="00B141C9">
      <w:pPr>
        <w:jc w:val="right"/>
        <w:rPr>
          <w:rFonts w:cs="Arial"/>
          <w:b/>
          <w:i/>
          <w:szCs w:val="22"/>
        </w:rPr>
      </w:pPr>
      <w:r w:rsidRPr="00D1102F">
        <w:rPr>
          <w:rFonts w:cs="Arial"/>
          <w:b/>
          <w:i/>
          <w:szCs w:val="22"/>
        </w:rPr>
        <w:t>1. pielikums</w:t>
      </w:r>
    </w:p>
    <w:p w14:paraId="624CBB7E" w14:textId="77777777" w:rsidR="00B141C9" w:rsidRPr="00D1102F" w:rsidRDefault="00B141C9" w:rsidP="00B141C9">
      <w:pPr>
        <w:jc w:val="right"/>
        <w:rPr>
          <w:rFonts w:cs="Arial"/>
          <w:szCs w:val="22"/>
        </w:rPr>
      </w:pPr>
    </w:p>
    <w:p w14:paraId="34C1C0CB" w14:textId="77777777" w:rsidR="00B141C9" w:rsidRPr="00D1102F" w:rsidRDefault="00B141C9" w:rsidP="00B141C9">
      <w:pPr>
        <w:jc w:val="both"/>
        <w:rPr>
          <w:rFonts w:cs="Arial"/>
          <w:szCs w:val="22"/>
        </w:rPr>
      </w:pPr>
      <w:r w:rsidRPr="00D1102F">
        <w:rPr>
          <w:rFonts w:cs="Arial"/>
          <w:szCs w:val="22"/>
        </w:rPr>
        <w:t>Titullapas paraugs</w:t>
      </w:r>
    </w:p>
    <w:p w14:paraId="080DF46E" w14:textId="77777777" w:rsidR="00B141C9" w:rsidRPr="00D1102F" w:rsidRDefault="00B141C9" w:rsidP="00B141C9">
      <w:pPr>
        <w:jc w:val="both"/>
        <w:rPr>
          <w:rFonts w:cs="Arial"/>
          <w:szCs w:val="22"/>
        </w:rPr>
      </w:pPr>
    </w:p>
    <w:p w14:paraId="1A66DAC8" w14:textId="77777777" w:rsidR="00B141C9" w:rsidRPr="00D1102F" w:rsidRDefault="00B141C9" w:rsidP="00B141C9">
      <w:pPr>
        <w:jc w:val="both"/>
        <w:rPr>
          <w:rFonts w:cs="Arial"/>
          <w:szCs w:val="22"/>
        </w:rPr>
      </w:pPr>
    </w:p>
    <w:p w14:paraId="76E3F4AF"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222EC919"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szCs w:val="22"/>
        </w:rPr>
      </w:pPr>
    </w:p>
    <w:p w14:paraId="77E590BB"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i/>
          <w:szCs w:val="22"/>
        </w:rPr>
      </w:pPr>
      <w:r w:rsidRPr="00D1102F">
        <w:rPr>
          <w:rFonts w:cs="Arial"/>
          <w:b/>
          <w:szCs w:val="22"/>
        </w:rPr>
        <w:t xml:space="preserve">Izglītības iestādes nosaukums </w:t>
      </w:r>
      <w:r w:rsidRPr="00D1102F">
        <w:rPr>
          <w:rFonts w:cs="Arial"/>
          <w:i/>
          <w:szCs w:val="22"/>
        </w:rPr>
        <w:t>(12 lieluma burti)</w:t>
      </w:r>
    </w:p>
    <w:p w14:paraId="3CEE4F2B"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szCs w:val="22"/>
        </w:rPr>
      </w:pPr>
    </w:p>
    <w:p w14:paraId="1D5FFA91"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061C4D45"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szCs w:val="22"/>
        </w:rPr>
      </w:pPr>
    </w:p>
    <w:p w14:paraId="06CCF33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b/>
          <w:szCs w:val="22"/>
        </w:rPr>
      </w:pPr>
      <w:r w:rsidRPr="00D1102F">
        <w:rPr>
          <w:rFonts w:cs="Arial"/>
          <w:b/>
          <w:szCs w:val="22"/>
        </w:rPr>
        <w:t>Ābolu šķirņu un hibrīdu potenciālā piemērotība</w:t>
      </w:r>
    </w:p>
    <w:p w14:paraId="7F9B195B"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i/>
          <w:szCs w:val="22"/>
        </w:rPr>
      </w:pPr>
      <w:r w:rsidRPr="00D1102F">
        <w:rPr>
          <w:rFonts w:cs="Arial"/>
          <w:b/>
          <w:szCs w:val="22"/>
        </w:rPr>
        <w:t xml:space="preserve">ābolu čipsu gatavošanai </w:t>
      </w:r>
      <w:r w:rsidRPr="00D1102F">
        <w:rPr>
          <w:rFonts w:cs="Arial"/>
          <w:i/>
          <w:szCs w:val="22"/>
        </w:rPr>
        <w:t>(16 lieluma burti)</w:t>
      </w:r>
    </w:p>
    <w:p w14:paraId="7C28C7D8"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szCs w:val="22"/>
        </w:rPr>
      </w:pPr>
    </w:p>
    <w:p w14:paraId="43879930"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szCs w:val="22"/>
        </w:rPr>
      </w:pPr>
      <w:r w:rsidRPr="00D1102F">
        <w:rPr>
          <w:rFonts w:cs="Arial"/>
          <w:szCs w:val="22"/>
        </w:rPr>
        <w:t>Dabaszinātņu  mācību joma</w:t>
      </w:r>
    </w:p>
    <w:p w14:paraId="440C99AF"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szCs w:val="22"/>
        </w:rPr>
      </w:pPr>
      <w:r w:rsidRPr="00D1102F">
        <w:rPr>
          <w:rFonts w:cs="Arial"/>
          <w:szCs w:val="22"/>
        </w:rPr>
        <w:t>Pētnieciskais darbs bioloģijā</w:t>
      </w:r>
    </w:p>
    <w:p w14:paraId="3270A0D9"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i/>
          <w:szCs w:val="22"/>
        </w:rPr>
      </w:pPr>
      <w:r w:rsidRPr="00D1102F">
        <w:rPr>
          <w:rFonts w:cs="Arial"/>
          <w:i/>
          <w:szCs w:val="22"/>
        </w:rPr>
        <w:t>(viss pārējais teksts ar 12 lieluma burtiem)</w:t>
      </w:r>
    </w:p>
    <w:p w14:paraId="25D7693E"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szCs w:val="22"/>
        </w:rPr>
      </w:pPr>
    </w:p>
    <w:p w14:paraId="53ED4324"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5035B131"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36DB7AF8"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1D095197"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098BCB00"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szCs w:val="22"/>
        </w:rPr>
        <w:t>Darba autore:</w:t>
      </w:r>
    </w:p>
    <w:p w14:paraId="52F77ADE"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b/>
          <w:szCs w:val="22"/>
        </w:rPr>
        <w:t>Vārds uzvārds</w:t>
      </w:r>
      <w:r w:rsidRPr="00D1102F">
        <w:rPr>
          <w:rFonts w:cs="Arial"/>
          <w:szCs w:val="22"/>
        </w:rPr>
        <w:t xml:space="preserve"> </w:t>
      </w:r>
    </w:p>
    <w:p w14:paraId="7B317581"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szCs w:val="22"/>
        </w:rPr>
        <w:t>6.klases skolniece</w:t>
      </w:r>
    </w:p>
    <w:p w14:paraId="3375D46B"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p>
    <w:p w14:paraId="4A62DEC4"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p>
    <w:p w14:paraId="4E08F37F"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p>
    <w:p w14:paraId="4872375D"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szCs w:val="22"/>
        </w:rPr>
        <w:t>Darba vadītāja:</w:t>
      </w:r>
    </w:p>
    <w:p w14:paraId="60C2B7A9"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b/>
          <w:szCs w:val="22"/>
        </w:rPr>
        <w:t>Vārds uzvārds</w:t>
      </w:r>
      <w:r w:rsidRPr="00D1102F">
        <w:rPr>
          <w:rFonts w:cs="Arial"/>
          <w:szCs w:val="22"/>
        </w:rPr>
        <w:t xml:space="preserve"> </w:t>
      </w:r>
    </w:p>
    <w:p w14:paraId="290CB62C"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r w:rsidRPr="00D1102F">
        <w:rPr>
          <w:rFonts w:cs="Arial"/>
          <w:szCs w:val="22"/>
        </w:rPr>
        <w:t>bioloģijas skolotāja</w:t>
      </w:r>
    </w:p>
    <w:p w14:paraId="67B57F69"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right"/>
        <w:rPr>
          <w:rFonts w:cs="Arial"/>
          <w:szCs w:val="22"/>
        </w:rPr>
      </w:pPr>
    </w:p>
    <w:p w14:paraId="38E5DFA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65C1AA7C"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51B64651"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58B4612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szCs w:val="22"/>
        </w:rPr>
      </w:pPr>
    </w:p>
    <w:p w14:paraId="1AFFD2D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szCs w:val="22"/>
        </w:rPr>
      </w:pPr>
    </w:p>
    <w:p w14:paraId="6348220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szCs w:val="22"/>
        </w:rPr>
      </w:pPr>
    </w:p>
    <w:p w14:paraId="614E288E"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szCs w:val="22"/>
        </w:rPr>
      </w:pPr>
    </w:p>
    <w:p w14:paraId="0E76AA67"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both"/>
        <w:rPr>
          <w:rFonts w:cs="Arial"/>
          <w:b/>
          <w:color w:val="FF0000"/>
          <w:szCs w:val="22"/>
        </w:rPr>
      </w:pPr>
    </w:p>
    <w:p w14:paraId="7973EA96"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b/>
          <w:szCs w:val="22"/>
        </w:rPr>
      </w:pPr>
      <w:r w:rsidRPr="00D1102F">
        <w:rPr>
          <w:rFonts w:cs="Arial"/>
          <w:b/>
          <w:szCs w:val="22"/>
        </w:rPr>
        <w:t>Liepāja</w:t>
      </w:r>
    </w:p>
    <w:p w14:paraId="6EFB6D08" w14:textId="77777777" w:rsidR="00B141C9" w:rsidRPr="00D1102F" w:rsidRDefault="00B141C9" w:rsidP="00B141C9">
      <w:pPr>
        <w:pBdr>
          <w:top w:val="single" w:sz="4" w:space="1" w:color="auto"/>
          <w:left w:val="single" w:sz="4" w:space="4" w:color="auto"/>
          <w:bottom w:val="single" w:sz="4" w:space="31" w:color="auto"/>
          <w:right w:val="single" w:sz="4" w:space="1" w:color="auto"/>
        </w:pBdr>
        <w:jc w:val="center"/>
        <w:rPr>
          <w:rFonts w:cs="Arial"/>
          <w:b/>
          <w:szCs w:val="22"/>
        </w:rPr>
      </w:pPr>
      <w:r w:rsidRPr="00D1102F">
        <w:rPr>
          <w:rFonts w:cs="Arial"/>
          <w:b/>
          <w:szCs w:val="22"/>
        </w:rPr>
        <w:t>202</w:t>
      </w:r>
      <w:r>
        <w:rPr>
          <w:rFonts w:cs="Arial"/>
          <w:b/>
          <w:szCs w:val="22"/>
        </w:rPr>
        <w:t>5</w:t>
      </w:r>
    </w:p>
    <w:p w14:paraId="3E92C584" w14:textId="77777777" w:rsidR="00B141C9" w:rsidRPr="0099075A" w:rsidRDefault="00B141C9" w:rsidP="00B141C9">
      <w:pPr>
        <w:spacing w:after="200" w:line="276" w:lineRule="auto"/>
        <w:rPr>
          <w:rFonts w:cs="Arial"/>
          <w:b/>
          <w:szCs w:val="22"/>
        </w:rPr>
      </w:pPr>
      <w:r>
        <w:rPr>
          <w:rFonts w:cs="Arial"/>
          <w:b/>
          <w:szCs w:val="22"/>
        </w:rPr>
        <w:br w:type="page"/>
      </w:r>
    </w:p>
    <w:p w14:paraId="1FB02B4D" w14:textId="77777777" w:rsidR="00B141C9" w:rsidRPr="00D1102F" w:rsidRDefault="00B141C9" w:rsidP="00B141C9">
      <w:pPr>
        <w:jc w:val="both"/>
        <w:rPr>
          <w:rFonts w:cs="Arial"/>
          <w:b/>
          <w:i/>
          <w:szCs w:val="22"/>
        </w:rPr>
      </w:pPr>
    </w:p>
    <w:p w14:paraId="4479F45A" w14:textId="77777777" w:rsidR="00B141C9" w:rsidRPr="00D1102F" w:rsidRDefault="00B141C9" w:rsidP="00B141C9">
      <w:pPr>
        <w:jc w:val="right"/>
        <w:rPr>
          <w:rFonts w:cs="Arial"/>
          <w:b/>
          <w:i/>
          <w:szCs w:val="22"/>
        </w:rPr>
      </w:pPr>
      <w:r>
        <w:rPr>
          <w:rFonts w:cs="Arial"/>
          <w:b/>
          <w:i/>
          <w:szCs w:val="22"/>
        </w:rPr>
        <w:t>3</w:t>
      </w:r>
      <w:r w:rsidRPr="00D1102F">
        <w:rPr>
          <w:rFonts w:cs="Arial"/>
          <w:b/>
          <w:i/>
          <w:szCs w:val="22"/>
        </w:rPr>
        <w:t>.pielikums</w:t>
      </w:r>
    </w:p>
    <w:p w14:paraId="159FF032" w14:textId="77777777" w:rsidR="00B141C9" w:rsidRPr="00D1102F" w:rsidRDefault="00B141C9" w:rsidP="00B141C9">
      <w:pPr>
        <w:jc w:val="both"/>
        <w:rPr>
          <w:rFonts w:cs="Arial"/>
          <w:b/>
          <w:i/>
          <w:szCs w:val="22"/>
        </w:rPr>
      </w:pPr>
    </w:p>
    <w:tbl>
      <w:tblPr>
        <w:tblW w:w="461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3"/>
        <w:gridCol w:w="2737"/>
        <w:gridCol w:w="4499"/>
      </w:tblGrid>
      <w:tr w:rsidR="00B141C9" w:rsidRPr="00D1102F" w14:paraId="00A8DEA1" w14:textId="77777777" w:rsidTr="00976193">
        <w:tc>
          <w:tcPr>
            <w:tcW w:w="379" w:type="pct"/>
            <w:tcBorders>
              <w:top w:val="outset" w:sz="6" w:space="0" w:color="414142"/>
              <w:left w:val="outset" w:sz="6" w:space="0" w:color="414142"/>
              <w:bottom w:val="outset" w:sz="6" w:space="0" w:color="414142"/>
              <w:right w:val="outset" w:sz="6" w:space="0" w:color="414142"/>
            </w:tcBorders>
            <w:vAlign w:val="center"/>
            <w:hideMark/>
          </w:tcPr>
          <w:p w14:paraId="33CE7D4A" w14:textId="77777777" w:rsidR="00B141C9" w:rsidRPr="00D1102F" w:rsidRDefault="00B141C9" w:rsidP="00976193">
            <w:pPr>
              <w:spacing w:before="100" w:beforeAutospacing="1" w:after="100" w:afterAutospacing="1" w:line="293" w:lineRule="atLeast"/>
              <w:jc w:val="both"/>
              <w:rPr>
                <w:rFonts w:cs="Arial"/>
                <w:szCs w:val="22"/>
              </w:rPr>
            </w:pPr>
            <w:r w:rsidRPr="00D1102F">
              <w:rPr>
                <w:rFonts w:cs="Arial"/>
                <w:szCs w:val="22"/>
              </w:rPr>
              <w:t>Nr. p.k.</w:t>
            </w:r>
          </w:p>
        </w:tc>
        <w:tc>
          <w:tcPr>
            <w:tcW w:w="1748" w:type="pct"/>
            <w:tcBorders>
              <w:top w:val="outset" w:sz="6" w:space="0" w:color="414142"/>
              <w:left w:val="outset" w:sz="6" w:space="0" w:color="414142"/>
              <w:bottom w:val="outset" w:sz="6" w:space="0" w:color="414142"/>
              <w:right w:val="outset" w:sz="6" w:space="0" w:color="414142"/>
            </w:tcBorders>
            <w:vAlign w:val="center"/>
            <w:hideMark/>
          </w:tcPr>
          <w:p w14:paraId="13A95288" w14:textId="77777777" w:rsidR="00B141C9" w:rsidRPr="00D1102F" w:rsidRDefault="00B141C9" w:rsidP="00976193">
            <w:pPr>
              <w:spacing w:before="100" w:beforeAutospacing="1" w:after="100" w:afterAutospacing="1" w:line="293" w:lineRule="atLeast"/>
              <w:jc w:val="both"/>
              <w:rPr>
                <w:rFonts w:cs="Arial"/>
                <w:szCs w:val="22"/>
              </w:rPr>
            </w:pPr>
            <w:r w:rsidRPr="00D1102F">
              <w:rPr>
                <w:rFonts w:cs="Arial"/>
                <w:szCs w:val="22"/>
              </w:rPr>
              <w:t>Izglītošanas joma</w:t>
            </w:r>
          </w:p>
        </w:tc>
        <w:tc>
          <w:tcPr>
            <w:tcW w:w="2873" w:type="pct"/>
            <w:tcBorders>
              <w:top w:val="outset" w:sz="6" w:space="0" w:color="414142"/>
              <w:left w:val="outset" w:sz="6" w:space="0" w:color="414142"/>
              <w:bottom w:val="outset" w:sz="6" w:space="0" w:color="414142"/>
              <w:right w:val="outset" w:sz="6" w:space="0" w:color="414142"/>
            </w:tcBorders>
            <w:vAlign w:val="center"/>
            <w:hideMark/>
          </w:tcPr>
          <w:p w14:paraId="61CFEC4B" w14:textId="77777777" w:rsidR="00B141C9" w:rsidRPr="00D1102F" w:rsidRDefault="00B141C9" w:rsidP="00976193">
            <w:pPr>
              <w:spacing w:before="100" w:beforeAutospacing="1" w:after="100" w:afterAutospacing="1" w:line="293" w:lineRule="atLeast"/>
              <w:jc w:val="both"/>
              <w:rPr>
                <w:rFonts w:cs="Arial"/>
                <w:szCs w:val="22"/>
              </w:rPr>
            </w:pPr>
          </w:p>
        </w:tc>
      </w:tr>
      <w:tr w:rsidR="00B141C9" w:rsidRPr="00D1102F" w14:paraId="43F84ED0" w14:textId="77777777" w:rsidTr="00976193">
        <w:tc>
          <w:tcPr>
            <w:tcW w:w="379" w:type="pct"/>
            <w:tcBorders>
              <w:top w:val="outset" w:sz="6" w:space="0" w:color="414142"/>
              <w:left w:val="outset" w:sz="6" w:space="0" w:color="414142"/>
              <w:bottom w:val="outset" w:sz="6" w:space="0" w:color="414142"/>
              <w:right w:val="outset" w:sz="6" w:space="0" w:color="414142"/>
            </w:tcBorders>
            <w:hideMark/>
          </w:tcPr>
          <w:p w14:paraId="697170BF" w14:textId="77777777" w:rsidR="00B141C9" w:rsidRPr="00D1102F" w:rsidRDefault="00B141C9" w:rsidP="00976193">
            <w:pPr>
              <w:spacing w:after="240"/>
              <w:jc w:val="both"/>
              <w:rPr>
                <w:rFonts w:cs="Arial"/>
                <w:szCs w:val="22"/>
              </w:rPr>
            </w:pPr>
            <w:r w:rsidRPr="00D1102F">
              <w:rPr>
                <w:rFonts w:cs="Arial"/>
                <w:szCs w:val="22"/>
              </w:rPr>
              <w:t>1.</w:t>
            </w:r>
          </w:p>
        </w:tc>
        <w:tc>
          <w:tcPr>
            <w:tcW w:w="1748" w:type="pct"/>
            <w:tcBorders>
              <w:top w:val="outset" w:sz="6" w:space="0" w:color="414142"/>
              <w:left w:val="outset" w:sz="6" w:space="0" w:color="414142"/>
              <w:bottom w:val="outset" w:sz="6" w:space="0" w:color="414142"/>
              <w:right w:val="outset" w:sz="6" w:space="0" w:color="414142"/>
            </w:tcBorders>
            <w:hideMark/>
          </w:tcPr>
          <w:p w14:paraId="3FFF3A50" w14:textId="77777777" w:rsidR="00B141C9" w:rsidRPr="00D1102F" w:rsidRDefault="00B141C9" w:rsidP="00976193">
            <w:pPr>
              <w:spacing w:after="240"/>
              <w:rPr>
                <w:rFonts w:cs="Arial"/>
                <w:szCs w:val="22"/>
              </w:rPr>
            </w:pPr>
            <w:r w:rsidRPr="00D1102F">
              <w:rPr>
                <w:rFonts w:cs="Arial"/>
                <w:szCs w:val="22"/>
              </w:rPr>
              <w:t>Dabaszinātņu mācību joma</w:t>
            </w:r>
          </w:p>
        </w:tc>
        <w:tc>
          <w:tcPr>
            <w:tcW w:w="2873" w:type="pct"/>
            <w:tcBorders>
              <w:top w:val="outset" w:sz="6" w:space="0" w:color="414142"/>
              <w:left w:val="outset" w:sz="6" w:space="0" w:color="414142"/>
              <w:bottom w:val="outset" w:sz="6" w:space="0" w:color="414142"/>
              <w:right w:val="outset" w:sz="6" w:space="0" w:color="414142"/>
            </w:tcBorders>
            <w:hideMark/>
          </w:tcPr>
          <w:p w14:paraId="3D6CD5B8" w14:textId="77777777" w:rsidR="00B141C9" w:rsidRDefault="00B141C9" w:rsidP="00976193">
            <w:pPr>
              <w:spacing w:line="360" w:lineRule="auto"/>
              <w:rPr>
                <w:rFonts w:cs="Arial"/>
                <w:szCs w:val="22"/>
              </w:rPr>
            </w:pPr>
            <w:proofErr w:type="spellStart"/>
            <w:r w:rsidRPr="00D1102F">
              <w:rPr>
                <w:rFonts w:cs="Arial"/>
                <w:szCs w:val="22"/>
              </w:rPr>
              <w:t>Dabaszinības</w:t>
            </w:r>
            <w:proofErr w:type="spellEnd"/>
            <w:r w:rsidRPr="00D1102F">
              <w:rPr>
                <w:rFonts w:cs="Arial"/>
                <w:szCs w:val="22"/>
              </w:rPr>
              <w:t xml:space="preserve"> </w:t>
            </w:r>
          </w:p>
          <w:p w14:paraId="134FD8B3" w14:textId="77777777" w:rsidR="00B141C9" w:rsidRPr="00D1102F" w:rsidRDefault="00B141C9" w:rsidP="00976193">
            <w:pPr>
              <w:spacing w:line="360" w:lineRule="auto"/>
              <w:rPr>
                <w:rFonts w:cs="Arial"/>
                <w:szCs w:val="22"/>
              </w:rPr>
            </w:pPr>
            <w:r w:rsidRPr="00D1102F">
              <w:rPr>
                <w:rFonts w:cs="Arial"/>
                <w:szCs w:val="22"/>
              </w:rPr>
              <w:t>Fizika</w:t>
            </w:r>
          </w:p>
          <w:p w14:paraId="7939113B" w14:textId="77777777" w:rsidR="00B141C9" w:rsidRDefault="00B141C9" w:rsidP="00976193">
            <w:pPr>
              <w:spacing w:line="360" w:lineRule="auto"/>
              <w:rPr>
                <w:rFonts w:cs="Arial"/>
                <w:szCs w:val="22"/>
              </w:rPr>
            </w:pPr>
            <w:r w:rsidRPr="00D1102F">
              <w:rPr>
                <w:rFonts w:cs="Arial"/>
                <w:szCs w:val="22"/>
              </w:rPr>
              <w:t xml:space="preserve">Ķīmija </w:t>
            </w:r>
          </w:p>
          <w:p w14:paraId="1D570C35" w14:textId="77777777" w:rsidR="00B141C9" w:rsidRPr="00D1102F" w:rsidRDefault="00B141C9" w:rsidP="00976193">
            <w:pPr>
              <w:spacing w:line="360" w:lineRule="auto"/>
              <w:rPr>
                <w:rFonts w:cs="Arial"/>
                <w:szCs w:val="22"/>
              </w:rPr>
            </w:pPr>
            <w:r w:rsidRPr="00D1102F">
              <w:rPr>
                <w:rFonts w:cs="Arial"/>
                <w:szCs w:val="22"/>
              </w:rPr>
              <w:t>Bioloģija</w:t>
            </w:r>
          </w:p>
          <w:p w14:paraId="2F7C05D3" w14:textId="77777777" w:rsidR="00B141C9" w:rsidRPr="00D1102F" w:rsidRDefault="00B141C9" w:rsidP="00976193">
            <w:pPr>
              <w:spacing w:line="360" w:lineRule="auto"/>
              <w:rPr>
                <w:rFonts w:cs="Arial"/>
                <w:szCs w:val="22"/>
              </w:rPr>
            </w:pPr>
            <w:r w:rsidRPr="00D1102F">
              <w:rPr>
                <w:rFonts w:cs="Arial"/>
                <w:szCs w:val="22"/>
              </w:rPr>
              <w:t xml:space="preserve">Ģeogrāfija </w:t>
            </w:r>
          </w:p>
        </w:tc>
      </w:tr>
      <w:tr w:rsidR="00B141C9" w:rsidRPr="00D1102F" w14:paraId="26311503" w14:textId="77777777" w:rsidTr="00976193">
        <w:tc>
          <w:tcPr>
            <w:tcW w:w="379" w:type="pct"/>
            <w:tcBorders>
              <w:top w:val="outset" w:sz="6" w:space="0" w:color="414142"/>
              <w:left w:val="outset" w:sz="6" w:space="0" w:color="414142"/>
              <w:bottom w:val="outset" w:sz="6" w:space="0" w:color="414142"/>
              <w:right w:val="outset" w:sz="6" w:space="0" w:color="414142"/>
            </w:tcBorders>
            <w:hideMark/>
          </w:tcPr>
          <w:p w14:paraId="27F44F44" w14:textId="77777777" w:rsidR="00B141C9" w:rsidRPr="00D1102F" w:rsidRDefault="00B141C9" w:rsidP="00976193">
            <w:pPr>
              <w:spacing w:after="240"/>
              <w:jc w:val="both"/>
              <w:rPr>
                <w:rFonts w:cs="Arial"/>
                <w:szCs w:val="22"/>
              </w:rPr>
            </w:pPr>
            <w:r w:rsidRPr="00D1102F">
              <w:rPr>
                <w:rFonts w:cs="Arial"/>
                <w:szCs w:val="22"/>
              </w:rPr>
              <w:t>2.</w:t>
            </w:r>
          </w:p>
        </w:tc>
        <w:tc>
          <w:tcPr>
            <w:tcW w:w="1748" w:type="pct"/>
            <w:tcBorders>
              <w:top w:val="outset" w:sz="6" w:space="0" w:color="414142"/>
              <w:left w:val="outset" w:sz="6" w:space="0" w:color="414142"/>
              <w:bottom w:val="outset" w:sz="6" w:space="0" w:color="414142"/>
              <w:right w:val="outset" w:sz="6" w:space="0" w:color="414142"/>
            </w:tcBorders>
            <w:hideMark/>
          </w:tcPr>
          <w:p w14:paraId="6291A50A" w14:textId="77777777" w:rsidR="00B141C9" w:rsidRPr="00D1102F" w:rsidRDefault="00B141C9" w:rsidP="00976193">
            <w:pPr>
              <w:spacing w:after="240"/>
              <w:rPr>
                <w:rFonts w:cs="Arial"/>
                <w:szCs w:val="22"/>
              </w:rPr>
            </w:pPr>
            <w:r w:rsidRPr="00D1102F">
              <w:rPr>
                <w:rFonts w:cs="Arial"/>
                <w:szCs w:val="22"/>
              </w:rPr>
              <w:t>Valodu mācību joma</w:t>
            </w:r>
          </w:p>
        </w:tc>
        <w:tc>
          <w:tcPr>
            <w:tcW w:w="2873" w:type="pct"/>
            <w:tcBorders>
              <w:top w:val="outset" w:sz="6" w:space="0" w:color="414142"/>
              <w:left w:val="outset" w:sz="6" w:space="0" w:color="414142"/>
              <w:bottom w:val="outset" w:sz="6" w:space="0" w:color="414142"/>
              <w:right w:val="outset" w:sz="6" w:space="0" w:color="414142"/>
            </w:tcBorders>
            <w:hideMark/>
          </w:tcPr>
          <w:p w14:paraId="08755976" w14:textId="77777777" w:rsidR="00B141C9" w:rsidRPr="00D1102F" w:rsidRDefault="00B141C9" w:rsidP="00976193">
            <w:pPr>
              <w:spacing w:line="360" w:lineRule="auto"/>
              <w:rPr>
                <w:rFonts w:cs="Arial"/>
                <w:szCs w:val="22"/>
              </w:rPr>
            </w:pPr>
            <w:r w:rsidRPr="00D1102F">
              <w:rPr>
                <w:rFonts w:cs="Arial"/>
                <w:szCs w:val="22"/>
              </w:rPr>
              <w:t>Latviešu valo</w:t>
            </w:r>
            <w:r>
              <w:rPr>
                <w:rFonts w:cs="Arial"/>
                <w:szCs w:val="22"/>
              </w:rPr>
              <w:t>da</w:t>
            </w:r>
          </w:p>
          <w:p w14:paraId="18F5BBC4" w14:textId="77777777" w:rsidR="00B141C9" w:rsidRPr="00D1102F" w:rsidRDefault="00B141C9" w:rsidP="00976193">
            <w:pPr>
              <w:spacing w:line="360" w:lineRule="auto"/>
              <w:rPr>
                <w:rFonts w:cs="Arial"/>
                <w:szCs w:val="22"/>
              </w:rPr>
            </w:pPr>
            <w:r w:rsidRPr="00D1102F">
              <w:rPr>
                <w:rFonts w:cs="Arial"/>
                <w:szCs w:val="22"/>
              </w:rPr>
              <w:t>Svešvaloda</w:t>
            </w:r>
          </w:p>
        </w:tc>
      </w:tr>
      <w:tr w:rsidR="00B141C9" w:rsidRPr="00D1102F" w14:paraId="764648E9" w14:textId="77777777" w:rsidTr="00976193">
        <w:tc>
          <w:tcPr>
            <w:tcW w:w="379" w:type="pct"/>
            <w:tcBorders>
              <w:top w:val="outset" w:sz="6" w:space="0" w:color="414142"/>
              <w:left w:val="outset" w:sz="6" w:space="0" w:color="414142"/>
              <w:bottom w:val="outset" w:sz="6" w:space="0" w:color="414142"/>
              <w:right w:val="outset" w:sz="6" w:space="0" w:color="414142"/>
            </w:tcBorders>
            <w:hideMark/>
          </w:tcPr>
          <w:p w14:paraId="43FFE084" w14:textId="77777777" w:rsidR="00B141C9" w:rsidRPr="00D1102F" w:rsidRDefault="00B141C9" w:rsidP="00976193">
            <w:pPr>
              <w:spacing w:after="240"/>
              <w:jc w:val="both"/>
              <w:rPr>
                <w:rFonts w:cs="Arial"/>
                <w:szCs w:val="22"/>
              </w:rPr>
            </w:pPr>
            <w:r w:rsidRPr="00D1102F">
              <w:rPr>
                <w:rFonts w:cs="Arial"/>
                <w:szCs w:val="22"/>
              </w:rPr>
              <w:t>3.</w:t>
            </w:r>
          </w:p>
        </w:tc>
        <w:tc>
          <w:tcPr>
            <w:tcW w:w="1748" w:type="pct"/>
            <w:tcBorders>
              <w:top w:val="outset" w:sz="6" w:space="0" w:color="414142"/>
              <w:left w:val="outset" w:sz="6" w:space="0" w:color="414142"/>
              <w:bottom w:val="outset" w:sz="6" w:space="0" w:color="414142"/>
              <w:right w:val="outset" w:sz="6" w:space="0" w:color="414142"/>
            </w:tcBorders>
            <w:hideMark/>
          </w:tcPr>
          <w:p w14:paraId="4A550C48" w14:textId="77777777" w:rsidR="00B141C9" w:rsidRPr="00D1102F" w:rsidRDefault="00B141C9" w:rsidP="00976193">
            <w:pPr>
              <w:spacing w:after="240"/>
              <w:rPr>
                <w:rFonts w:cs="Arial"/>
                <w:szCs w:val="22"/>
              </w:rPr>
            </w:pPr>
            <w:r w:rsidRPr="00D1102F">
              <w:rPr>
                <w:rFonts w:cs="Arial"/>
                <w:szCs w:val="22"/>
              </w:rPr>
              <w:t>Kultūras izpratnes un pašizpausmes mākslā mācību joma</w:t>
            </w:r>
          </w:p>
        </w:tc>
        <w:tc>
          <w:tcPr>
            <w:tcW w:w="2873" w:type="pct"/>
            <w:tcBorders>
              <w:top w:val="outset" w:sz="6" w:space="0" w:color="414142"/>
              <w:left w:val="outset" w:sz="6" w:space="0" w:color="414142"/>
              <w:bottom w:val="outset" w:sz="6" w:space="0" w:color="414142"/>
              <w:right w:val="outset" w:sz="6" w:space="0" w:color="414142"/>
            </w:tcBorders>
            <w:hideMark/>
          </w:tcPr>
          <w:p w14:paraId="3BC50850" w14:textId="77777777" w:rsidR="00B141C9" w:rsidRPr="00D1102F" w:rsidRDefault="00B141C9" w:rsidP="00976193">
            <w:pPr>
              <w:spacing w:line="360" w:lineRule="auto"/>
              <w:rPr>
                <w:rFonts w:cs="Arial"/>
                <w:szCs w:val="22"/>
              </w:rPr>
            </w:pPr>
            <w:r w:rsidRPr="00D1102F">
              <w:rPr>
                <w:rFonts w:cs="Arial"/>
                <w:szCs w:val="22"/>
              </w:rPr>
              <w:t>Literatūra</w:t>
            </w:r>
          </w:p>
          <w:p w14:paraId="10DCBCF5" w14:textId="77777777" w:rsidR="00B141C9" w:rsidRPr="00D1102F" w:rsidRDefault="00B141C9" w:rsidP="00976193">
            <w:pPr>
              <w:spacing w:line="360" w:lineRule="auto"/>
              <w:rPr>
                <w:rFonts w:cs="Arial"/>
                <w:szCs w:val="22"/>
              </w:rPr>
            </w:pPr>
            <w:r w:rsidRPr="00D1102F">
              <w:rPr>
                <w:rFonts w:cs="Arial"/>
                <w:szCs w:val="22"/>
              </w:rPr>
              <w:t>Mūzika</w:t>
            </w:r>
          </w:p>
          <w:p w14:paraId="7F49B8F3" w14:textId="77777777" w:rsidR="00B141C9" w:rsidRPr="00D1102F" w:rsidRDefault="00B141C9" w:rsidP="00976193">
            <w:pPr>
              <w:spacing w:line="360" w:lineRule="auto"/>
              <w:rPr>
                <w:rFonts w:cs="Arial"/>
                <w:szCs w:val="22"/>
              </w:rPr>
            </w:pPr>
            <w:r w:rsidRPr="00D1102F">
              <w:rPr>
                <w:rFonts w:cs="Arial"/>
                <w:szCs w:val="22"/>
              </w:rPr>
              <w:t>Vizuālā māksla</w:t>
            </w:r>
          </w:p>
          <w:p w14:paraId="4A493A16" w14:textId="77777777" w:rsidR="00B141C9" w:rsidRPr="00D1102F" w:rsidRDefault="00B141C9" w:rsidP="00976193">
            <w:pPr>
              <w:spacing w:line="360" w:lineRule="auto"/>
              <w:rPr>
                <w:rFonts w:cs="Arial"/>
                <w:szCs w:val="22"/>
              </w:rPr>
            </w:pPr>
            <w:r w:rsidRPr="00D1102F">
              <w:rPr>
                <w:rFonts w:cs="Arial"/>
                <w:szCs w:val="22"/>
              </w:rPr>
              <w:t>Teātra māksla</w:t>
            </w:r>
          </w:p>
        </w:tc>
      </w:tr>
      <w:tr w:rsidR="00B141C9" w:rsidRPr="00D1102F" w14:paraId="0ADBBB20" w14:textId="77777777" w:rsidTr="00976193">
        <w:tc>
          <w:tcPr>
            <w:tcW w:w="379" w:type="pct"/>
            <w:tcBorders>
              <w:top w:val="outset" w:sz="6" w:space="0" w:color="414142"/>
              <w:left w:val="outset" w:sz="6" w:space="0" w:color="414142"/>
              <w:bottom w:val="outset" w:sz="6" w:space="0" w:color="414142"/>
              <w:right w:val="outset" w:sz="6" w:space="0" w:color="414142"/>
            </w:tcBorders>
            <w:hideMark/>
          </w:tcPr>
          <w:p w14:paraId="01681A92" w14:textId="77777777" w:rsidR="00B141C9" w:rsidRPr="00D1102F" w:rsidRDefault="00B141C9" w:rsidP="00976193">
            <w:pPr>
              <w:spacing w:after="240"/>
              <w:jc w:val="both"/>
              <w:rPr>
                <w:rFonts w:cs="Arial"/>
                <w:szCs w:val="22"/>
              </w:rPr>
            </w:pPr>
            <w:r w:rsidRPr="00D1102F">
              <w:rPr>
                <w:rFonts w:cs="Arial"/>
                <w:szCs w:val="22"/>
              </w:rPr>
              <w:t>4.</w:t>
            </w:r>
          </w:p>
        </w:tc>
        <w:tc>
          <w:tcPr>
            <w:tcW w:w="1748" w:type="pct"/>
            <w:tcBorders>
              <w:top w:val="outset" w:sz="6" w:space="0" w:color="414142"/>
              <w:left w:val="outset" w:sz="6" w:space="0" w:color="414142"/>
              <w:bottom w:val="outset" w:sz="6" w:space="0" w:color="414142"/>
              <w:right w:val="outset" w:sz="6" w:space="0" w:color="414142"/>
            </w:tcBorders>
            <w:hideMark/>
          </w:tcPr>
          <w:p w14:paraId="11CFF356" w14:textId="77777777" w:rsidR="00B141C9" w:rsidRPr="00D1102F" w:rsidRDefault="00B141C9" w:rsidP="00976193">
            <w:pPr>
              <w:spacing w:after="240"/>
              <w:rPr>
                <w:rFonts w:cs="Arial"/>
                <w:szCs w:val="22"/>
              </w:rPr>
            </w:pPr>
            <w:r w:rsidRPr="00D1102F">
              <w:rPr>
                <w:rFonts w:cs="Arial"/>
                <w:szCs w:val="22"/>
              </w:rPr>
              <w:t>Sociālā un pilsoniskā mācību joma</w:t>
            </w:r>
          </w:p>
        </w:tc>
        <w:tc>
          <w:tcPr>
            <w:tcW w:w="2873" w:type="pct"/>
            <w:tcBorders>
              <w:top w:val="outset" w:sz="6" w:space="0" w:color="414142"/>
              <w:left w:val="outset" w:sz="6" w:space="0" w:color="414142"/>
              <w:bottom w:val="outset" w:sz="6" w:space="0" w:color="414142"/>
              <w:right w:val="outset" w:sz="6" w:space="0" w:color="414142"/>
            </w:tcBorders>
            <w:hideMark/>
          </w:tcPr>
          <w:p w14:paraId="71B6E8BB" w14:textId="77777777" w:rsidR="00B141C9" w:rsidRPr="00D1102F" w:rsidRDefault="00B141C9" w:rsidP="00976193">
            <w:pPr>
              <w:spacing w:line="360" w:lineRule="auto"/>
              <w:rPr>
                <w:rFonts w:cs="Arial"/>
                <w:szCs w:val="22"/>
              </w:rPr>
            </w:pPr>
            <w:r>
              <w:rPr>
                <w:rFonts w:cs="Arial"/>
                <w:szCs w:val="22"/>
              </w:rPr>
              <w:t>Sociālās zinības  un vēsture</w:t>
            </w:r>
          </w:p>
          <w:p w14:paraId="110B4602" w14:textId="77777777" w:rsidR="00B141C9" w:rsidRDefault="00B141C9" w:rsidP="00976193">
            <w:pPr>
              <w:spacing w:line="360" w:lineRule="auto"/>
              <w:rPr>
                <w:rFonts w:cs="Arial"/>
                <w:szCs w:val="22"/>
              </w:rPr>
            </w:pPr>
            <w:r w:rsidRPr="00D1102F">
              <w:rPr>
                <w:rFonts w:cs="Arial"/>
                <w:szCs w:val="22"/>
              </w:rPr>
              <w:t xml:space="preserve">Politika </w:t>
            </w:r>
          </w:p>
          <w:p w14:paraId="78898487" w14:textId="77777777" w:rsidR="00B141C9" w:rsidRPr="00D1102F" w:rsidRDefault="00B141C9" w:rsidP="00976193">
            <w:pPr>
              <w:spacing w:line="360" w:lineRule="auto"/>
              <w:rPr>
                <w:rFonts w:cs="Arial"/>
                <w:szCs w:val="22"/>
              </w:rPr>
            </w:pPr>
            <w:r w:rsidRPr="00D1102F">
              <w:rPr>
                <w:rFonts w:cs="Arial"/>
                <w:szCs w:val="22"/>
              </w:rPr>
              <w:t>Tiesības</w:t>
            </w:r>
          </w:p>
          <w:p w14:paraId="4EAE2C06" w14:textId="77777777" w:rsidR="00B141C9" w:rsidRPr="008D28BE" w:rsidRDefault="00B141C9" w:rsidP="00976193">
            <w:pPr>
              <w:spacing w:line="360" w:lineRule="auto"/>
              <w:rPr>
                <w:rFonts w:cs="Arial"/>
                <w:szCs w:val="22"/>
              </w:rPr>
            </w:pPr>
            <w:r w:rsidRPr="00D1102F">
              <w:rPr>
                <w:rFonts w:cs="Arial"/>
                <w:szCs w:val="22"/>
              </w:rPr>
              <w:t xml:space="preserve">Psiholoģija </w:t>
            </w:r>
          </w:p>
        </w:tc>
      </w:tr>
      <w:tr w:rsidR="00B141C9" w:rsidRPr="00D1102F" w14:paraId="11F4B95B" w14:textId="77777777" w:rsidTr="00976193">
        <w:tc>
          <w:tcPr>
            <w:tcW w:w="379" w:type="pct"/>
            <w:tcBorders>
              <w:top w:val="outset" w:sz="6" w:space="0" w:color="414142"/>
              <w:left w:val="outset" w:sz="6" w:space="0" w:color="414142"/>
              <w:bottom w:val="outset" w:sz="6" w:space="0" w:color="414142"/>
              <w:right w:val="outset" w:sz="6" w:space="0" w:color="414142"/>
            </w:tcBorders>
          </w:tcPr>
          <w:p w14:paraId="2AA65F0B" w14:textId="77777777" w:rsidR="00B141C9" w:rsidRPr="00D1102F" w:rsidRDefault="00B141C9" w:rsidP="00976193">
            <w:pPr>
              <w:jc w:val="both"/>
              <w:rPr>
                <w:rFonts w:cs="Arial"/>
                <w:szCs w:val="22"/>
              </w:rPr>
            </w:pPr>
            <w:r w:rsidRPr="00D1102F">
              <w:rPr>
                <w:rFonts w:cs="Arial"/>
                <w:szCs w:val="22"/>
              </w:rPr>
              <w:t>5.</w:t>
            </w:r>
          </w:p>
        </w:tc>
        <w:tc>
          <w:tcPr>
            <w:tcW w:w="1748" w:type="pct"/>
            <w:tcBorders>
              <w:top w:val="outset" w:sz="6" w:space="0" w:color="414142"/>
              <w:left w:val="outset" w:sz="6" w:space="0" w:color="414142"/>
              <w:bottom w:val="outset" w:sz="6" w:space="0" w:color="414142"/>
              <w:right w:val="outset" w:sz="6" w:space="0" w:color="414142"/>
            </w:tcBorders>
          </w:tcPr>
          <w:p w14:paraId="4B98E71C" w14:textId="77777777" w:rsidR="00B141C9" w:rsidRPr="00D1102F" w:rsidRDefault="00B141C9" w:rsidP="00976193">
            <w:pPr>
              <w:rPr>
                <w:rFonts w:cs="Arial"/>
                <w:szCs w:val="22"/>
              </w:rPr>
            </w:pPr>
            <w:r w:rsidRPr="00D1102F">
              <w:rPr>
                <w:rFonts w:cs="Arial"/>
                <w:szCs w:val="22"/>
              </w:rPr>
              <w:t>Matemātikas mācību joma</w:t>
            </w:r>
          </w:p>
        </w:tc>
        <w:tc>
          <w:tcPr>
            <w:tcW w:w="2873" w:type="pct"/>
            <w:tcBorders>
              <w:top w:val="outset" w:sz="6" w:space="0" w:color="414142"/>
              <w:left w:val="outset" w:sz="6" w:space="0" w:color="414142"/>
              <w:bottom w:val="outset" w:sz="6" w:space="0" w:color="414142"/>
              <w:right w:val="outset" w:sz="6" w:space="0" w:color="414142"/>
            </w:tcBorders>
          </w:tcPr>
          <w:p w14:paraId="43E70D44" w14:textId="77777777" w:rsidR="00B141C9" w:rsidRPr="00D1102F" w:rsidRDefault="00B141C9" w:rsidP="00976193">
            <w:pPr>
              <w:spacing w:line="360" w:lineRule="auto"/>
              <w:rPr>
                <w:rFonts w:cs="Arial"/>
                <w:szCs w:val="22"/>
              </w:rPr>
            </w:pPr>
            <w:r w:rsidRPr="00D1102F">
              <w:rPr>
                <w:rFonts w:cs="Arial"/>
                <w:szCs w:val="22"/>
              </w:rPr>
              <w:t xml:space="preserve">Matemātika </w:t>
            </w:r>
          </w:p>
        </w:tc>
      </w:tr>
      <w:tr w:rsidR="00B141C9" w:rsidRPr="00D1102F" w14:paraId="0A2BF682" w14:textId="77777777" w:rsidTr="00976193">
        <w:tc>
          <w:tcPr>
            <w:tcW w:w="379" w:type="pct"/>
            <w:tcBorders>
              <w:top w:val="outset" w:sz="6" w:space="0" w:color="414142"/>
              <w:left w:val="outset" w:sz="6" w:space="0" w:color="414142"/>
              <w:bottom w:val="outset" w:sz="6" w:space="0" w:color="414142"/>
              <w:right w:val="outset" w:sz="6" w:space="0" w:color="414142"/>
            </w:tcBorders>
          </w:tcPr>
          <w:p w14:paraId="74778EC1" w14:textId="77777777" w:rsidR="00B141C9" w:rsidRPr="00D1102F" w:rsidRDefault="00B141C9" w:rsidP="00976193">
            <w:pPr>
              <w:jc w:val="both"/>
              <w:rPr>
                <w:rFonts w:cs="Arial"/>
                <w:szCs w:val="22"/>
              </w:rPr>
            </w:pPr>
            <w:r w:rsidRPr="00D1102F">
              <w:rPr>
                <w:rFonts w:cs="Arial"/>
                <w:szCs w:val="22"/>
              </w:rPr>
              <w:t>6.</w:t>
            </w:r>
          </w:p>
        </w:tc>
        <w:tc>
          <w:tcPr>
            <w:tcW w:w="1748" w:type="pct"/>
            <w:tcBorders>
              <w:top w:val="outset" w:sz="6" w:space="0" w:color="414142"/>
              <w:left w:val="outset" w:sz="6" w:space="0" w:color="414142"/>
              <w:bottom w:val="outset" w:sz="6" w:space="0" w:color="414142"/>
              <w:right w:val="outset" w:sz="6" w:space="0" w:color="414142"/>
            </w:tcBorders>
          </w:tcPr>
          <w:p w14:paraId="29AC72E2" w14:textId="77777777" w:rsidR="00B141C9" w:rsidRPr="00D1102F" w:rsidRDefault="00B141C9" w:rsidP="00976193">
            <w:pPr>
              <w:rPr>
                <w:rFonts w:cs="Arial"/>
                <w:szCs w:val="22"/>
              </w:rPr>
            </w:pPr>
            <w:r w:rsidRPr="00D1102F">
              <w:rPr>
                <w:rFonts w:cs="Arial"/>
                <w:szCs w:val="22"/>
              </w:rPr>
              <w:t>Tehnoloģiju mācību joma</w:t>
            </w:r>
          </w:p>
        </w:tc>
        <w:tc>
          <w:tcPr>
            <w:tcW w:w="2873" w:type="pct"/>
            <w:tcBorders>
              <w:top w:val="outset" w:sz="6" w:space="0" w:color="414142"/>
              <w:left w:val="outset" w:sz="6" w:space="0" w:color="414142"/>
              <w:bottom w:val="outset" w:sz="6" w:space="0" w:color="414142"/>
              <w:right w:val="outset" w:sz="6" w:space="0" w:color="414142"/>
            </w:tcBorders>
          </w:tcPr>
          <w:p w14:paraId="57C009D0" w14:textId="77777777" w:rsidR="00B141C9" w:rsidRPr="00D1102F" w:rsidRDefault="00B141C9" w:rsidP="00976193">
            <w:pPr>
              <w:spacing w:line="360" w:lineRule="auto"/>
              <w:rPr>
                <w:rFonts w:cs="Arial"/>
                <w:szCs w:val="22"/>
              </w:rPr>
            </w:pPr>
            <w:r w:rsidRPr="00D1102F">
              <w:rPr>
                <w:rFonts w:cs="Arial"/>
                <w:szCs w:val="22"/>
              </w:rPr>
              <w:t>Datorika</w:t>
            </w:r>
          </w:p>
          <w:p w14:paraId="7D4555DD" w14:textId="77777777" w:rsidR="00B141C9" w:rsidRPr="00D1102F" w:rsidRDefault="00B141C9" w:rsidP="00976193">
            <w:pPr>
              <w:spacing w:line="360" w:lineRule="auto"/>
              <w:rPr>
                <w:rFonts w:cs="Arial"/>
                <w:szCs w:val="22"/>
              </w:rPr>
            </w:pPr>
            <w:r>
              <w:rPr>
                <w:rFonts w:cs="Arial"/>
                <w:szCs w:val="22"/>
              </w:rPr>
              <w:t>Robotika</w:t>
            </w:r>
            <w:r w:rsidRPr="00D1102F">
              <w:rPr>
                <w:rFonts w:cs="Arial"/>
                <w:szCs w:val="22"/>
              </w:rPr>
              <w:t xml:space="preserve"> </w:t>
            </w:r>
          </w:p>
          <w:p w14:paraId="67FBEF4D" w14:textId="77777777" w:rsidR="00B141C9" w:rsidRPr="00D1102F" w:rsidRDefault="00B141C9" w:rsidP="00976193">
            <w:pPr>
              <w:spacing w:line="360" w:lineRule="auto"/>
              <w:rPr>
                <w:rFonts w:cs="Arial"/>
                <w:szCs w:val="22"/>
              </w:rPr>
            </w:pPr>
            <w:r w:rsidRPr="00D1102F">
              <w:rPr>
                <w:rFonts w:cs="Arial"/>
                <w:szCs w:val="22"/>
              </w:rPr>
              <w:t>Inženierzinātnes</w:t>
            </w:r>
          </w:p>
          <w:p w14:paraId="47184C17" w14:textId="77777777" w:rsidR="00B141C9" w:rsidRPr="00D1102F" w:rsidRDefault="00B141C9" w:rsidP="00976193">
            <w:pPr>
              <w:spacing w:line="360" w:lineRule="auto"/>
              <w:rPr>
                <w:rFonts w:cs="Arial"/>
                <w:szCs w:val="22"/>
              </w:rPr>
            </w:pPr>
            <w:r w:rsidRPr="00D1102F">
              <w:rPr>
                <w:rFonts w:cs="Arial"/>
                <w:szCs w:val="22"/>
              </w:rPr>
              <w:t>Dizains un tehnoloģijas</w:t>
            </w:r>
          </w:p>
        </w:tc>
      </w:tr>
      <w:tr w:rsidR="00B141C9" w:rsidRPr="00D1102F" w14:paraId="0ECE8E6D" w14:textId="77777777" w:rsidTr="00976193">
        <w:tc>
          <w:tcPr>
            <w:tcW w:w="379" w:type="pct"/>
            <w:tcBorders>
              <w:top w:val="outset" w:sz="6" w:space="0" w:color="414142"/>
              <w:left w:val="outset" w:sz="6" w:space="0" w:color="414142"/>
              <w:bottom w:val="outset" w:sz="6" w:space="0" w:color="414142"/>
              <w:right w:val="outset" w:sz="6" w:space="0" w:color="414142"/>
            </w:tcBorders>
          </w:tcPr>
          <w:p w14:paraId="539C9F22" w14:textId="77777777" w:rsidR="00B141C9" w:rsidRPr="00D1102F" w:rsidRDefault="00B141C9" w:rsidP="00976193">
            <w:pPr>
              <w:jc w:val="both"/>
              <w:rPr>
                <w:rFonts w:cs="Arial"/>
                <w:szCs w:val="22"/>
              </w:rPr>
            </w:pPr>
            <w:r w:rsidRPr="00D1102F">
              <w:rPr>
                <w:rFonts w:cs="Arial"/>
                <w:szCs w:val="22"/>
              </w:rPr>
              <w:t>7.</w:t>
            </w:r>
          </w:p>
        </w:tc>
        <w:tc>
          <w:tcPr>
            <w:tcW w:w="1748" w:type="pct"/>
            <w:tcBorders>
              <w:top w:val="outset" w:sz="6" w:space="0" w:color="414142"/>
              <w:left w:val="outset" w:sz="6" w:space="0" w:color="414142"/>
              <w:bottom w:val="outset" w:sz="6" w:space="0" w:color="414142"/>
              <w:right w:val="outset" w:sz="6" w:space="0" w:color="414142"/>
            </w:tcBorders>
          </w:tcPr>
          <w:p w14:paraId="3A91C740" w14:textId="77777777" w:rsidR="00B141C9" w:rsidRPr="00D1102F" w:rsidRDefault="00B141C9" w:rsidP="00976193">
            <w:pPr>
              <w:rPr>
                <w:rFonts w:cs="Arial"/>
                <w:szCs w:val="22"/>
              </w:rPr>
            </w:pPr>
            <w:r>
              <w:rPr>
                <w:rFonts w:cs="Arial"/>
                <w:szCs w:val="22"/>
              </w:rPr>
              <w:t xml:space="preserve">Sporta un veselības </w:t>
            </w:r>
            <w:r w:rsidRPr="00D1102F">
              <w:rPr>
                <w:rFonts w:cs="Arial"/>
                <w:szCs w:val="22"/>
              </w:rPr>
              <w:t>mācību joma</w:t>
            </w:r>
          </w:p>
        </w:tc>
        <w:tc>
          <w:tcPr>
            <w:tcW w:w="2873" w:type="pct"/>
            <w:tcBorders>
              <w:top w:val="outset" w:sz="6" w:space="0" w:color="414142"/>
              <w:left w:val="outset" w:sz="6" w:space="0" w:color="414142"/>
              <w:bottom w:val="outset" w:sz="6" w:space="0" w:color="414142"/>
              <w:right w:val="outset" w:sz="6" w:space="0" w:color="414142"/>
            </w:tcBorders>
          </w:tcPr>
          <w:p w14:paraId="0595AB4F" w14:textId="77777777" w:rsidR="00B141C9" w:rsidRPr="00D1102F" w:rsidRDefault="00B141C9" w:rsidP="00976193">
            <w:pPr>
              <w:spacing w:line="360" w:lineRule="auto"/>
              <w:rPr>
                <w:rFonts w:cs="Arial"/>
                <w:szCs w:val="22"/>
              </w:rPr>
            </w:pPr>
            <w:r w:rsidRPr="00D1102F">
              <w:rPr>
                <w:rFonts w:cs="Arial"/>
                <w:szCs w:val="22"/>
              </w:rPr>
              <w:t>Sports</w:t>
            </w:r>
          </w:p>
          <w:p w14:paraId="59D9ACFF" w14:textId="77777777" w:rsidR="00B141C9" w:rsidRPr="00D1102F" w:rsidRDefault="00B141C9" w:rsidP="00976193">
            <w:pPr>
              <w:spacing w:line="360" w:lineRule="auto"/>
              <w:rPr>
                <w:rFonts w:cs="Arial"/>
                <w:szCs w:val="22"/>
              </w:rPr>
            </w:pPr>
            <w:r w:rsidRPr="00D1102F">
              <w:rPr>
                <w:rFonts w:cs="Arial"/>
                <w:szCs w:val="22"/>
              </w:rPr>
              <w:t>Veselība.</w:t>
            </w:r>
          </w:p>
        </w:tc>
      </w:tr>
    </w:tbl>
    <w:p w14:paraId="253AB2A2" w14:textId="77777777" w:rsidR="00B141C9" w:rsidRDefault="00B141C9" w:rsidP="00B141C9">
      <w:pPr>
        <w:jc w:val="both"/>
        <w:rPr>
          <w:rFonts w:cs="Arial"/>
          <w:b/>
          <w:szCs w:val="22"/>
          <w:u w:val="single"/>
        </w:rPr>
      </w:pPr>
    </w:p>
    <w:p w14:paraId="57E3ABD2" w14:textId="77777777" w:rsidR="00B141C9" w:rsidRDefault="00B141C9" w:rsidP="00B141C9">
      <w:pPr>
        <w:jc w:val="both"/>
        <w:rPr>
          <w:rFonts w:cs="Arial"/>
          <w:b/>
          <w:szCs w:val="22"/>
          <w:u w:val="single"/>
        </w:rPr>
      </w:pPr>
    </w:p>
    <w:p w14:paraId="54436F41" w14:textId="77777777" w:rsidR="00B141C9" w:rsidRDefault="00B141C9" w:rsidP="00B141C9">
      <w:pPr>
        <w:jc w:val="both"/>
        <w:rPr>
          <w:rFonts w:cs="Arial"/>
          <w:b/>
          <w:szCs w:val="22"/>
          <w:u w:val="single"/>
        </w:rPr>
      </w:pPr>
    </w:p>
    <w:p w14:paraId="3A0FF3E5" w14:textId="77777777" w:rsidR="00B141C9" w:rsidRDefault="00B141C9" w:rsidP="00B141C9">
      <w:pPr>
        <w:jc w:val="both"/>
        <w:rPr>
          <w:rFonts w:cs="Arial"/>
          <w:b/>
          <w:szCs w:val="22"/>
          <w:u w:val="single"/>
        </w:rPr>
      </w:pPr>
    </w:p>
    <w:p w14:paraId="110C6585" w14:textId="77777777" w:rsidR="00B141C9" w:rsidRDefault="00B141C9" w:rsidP="00B141C9">
      <w:pPr>
        <w:jc w:val="both"/>
        <w:rPr>
          <w:rFonts w:cs="Arial"/>
          <w:b/>
          <w:szCs w:val="22"/>
          <w:u w:val="single"/>
        </w:rPr>
      </w:pPr>
    </w:p>
    <w:p w14:paraId="239F642D" w14:textId="77777777" w:rsidR="00B141C9" w:rsidRDefault="00B141C9" w:rsidP="00B141C9">
      <w:pPr>
        <w:jc w:val="both"/>
        <w:rPr>
          <w:rFonts w:cs="Arial"/>
          <w:b/>
          <w:szCs w:val="22"/>
          <w:u w:val="single"/>
        </w:rPr>
      </w:pPr>
    </w:p>
    <w:p w14:paraId="34D2E96A" w14:textId="77777777" w:rsidR="00B141C9" w:rsidRDefault="00B141C9" w:rsidP="00B141C9">
      <w:pPr>
        <w:jc w:val="both"/>
        <w:rPr>
          <w:rFonts w:cs="Arial"/>
          <w:b/>
          <w:szCs w:val="22"/>
          <w:u w:val="single"/>
        </w:rPr>
      </w:pPr>
    </w:p>
    <w:p w14:paraId="1A5163E6" w14:textId="77777777" w:rsidR="00B141C9" w:rsidRDefault="00B141C9" w:rsidP="00B141C9">
      <w:pPr>
        <w:jc w:val="both"/>
        <w:rPr>
          <w:rFonts w:cs="Arial"/>
          <w:b/>
          <w:szCs w:val="22"/>
          <w:u w:val="single"/>
        </w:rPr>
      </w:pPr>
    </w:p>
    <w:p w14:paraId="3F72209B" w14:textId="77777777" w:rsidR="00B141C9" w:rsidRDefault="00B141C9" w:rsidP="00B141C9">
      <w:pPr>
        <w:jc w:val="both"/>
        <w:rPr>
          <w:rFonts w:cs="Arial"/>
          <w:b/>
          <w:szCs w:val="22"/>
          <w:u w:val="single"/>
        </w:rPr>
      </w:pPr>
    </w:p>
    <w:p w14:paraId="1859C10A" w14:textId="77777777" w:rsidR="00B141C9" w:rsidRDefault="00B141C9" w:rsidP="00B141C9">
      <w:pPr>
        <w:jc w:val="both"/>
        <w:rPr>
          <w:rFonts w:cs="Arial"/>
          <w:b/>
          <w:szCs w:val="22"/>
          <w:u w:val="single"/>
        </w:rPr>
      </w:pPr>
    </w:p>
    <w:p w14:paraId="464F513B" w14:textId="77777777" w:rsidR="00B141C9" w:rsidRDefault="00B141C9" w:rsidP="00B141C9">
      <w:pPr>
        <w:jc w:val="both"/>
        <w:rPr>
          <w:rFonts w:cs="Arial"/>
          <w:b/>
          <w:szCs w:val="22"/>
          <w:u w:val="single"/>
        </w:rPr>
      </w:pPr>
    </w:p>
    <w:p w14:paraId="6BEC31E7" w14:textId="77777777" w:rsidR="00B141C9" w:rsidRDefault="00B141C9" w:rsidP="00B141C9">
      <w:pPr>
        <w:jc w:val="both"/>
        <w:rPr>
          <w:rFonts w:cs="Arial"/>
          <w:b/>
          <w:szCs w:val="22"/>
          <w:u w:val="single"/>
        </w:rPr>
      </w:pPr>
    </w:p>
    <w:p w14:paraId="5F435337" w14:textId="77777777" w:rsidR="00B141C9" w:rsidRDefault="00B141C9" w:rsidP="00B141C9">
      <w:pPr>
        <w:jc w:val="both"/>
        <w:rPr>
          <w:rFonts w:cs="Arial"/>
          <w:b/>
          <w:szCs w:val="22"/>
          <w:u w:val="single"/>
        </w:rPr>
      </w:pPr>
    </w:p>
    <w:p w14:paraId="34DC5F31" w14:textId="77777777" w:rsidR="00B141C9" w:rsidRDefault="00B141C9" w:rsidP="00B141C9">
      <w:pPr>
        <w:jc w:val="both"/>
        <w:rPr>
          <w:rFonts w:cs="Arial"/>
          <w:b/>
          <w:szCs w:val="22"/>
          <w:u w:val="single"/>
        </w:rPr>
      </w:pPr>
    </w:p>
    <w:p w14:paraId="053C9819" w14:textId="77777777" w:rsidR="00B141C9" w:rsidRDefault="00B141C9" w:rsidP="00B141C9">
      <w:pPr>
        <w:jc w:val="both"/>
        <w:rPr>
          <w:rFonts w:cs="Arial"/>
          <w:b/>
          <w:szCs w:val="22"/>
          <w:u w:val="single"/>
        </w:rPr>
      </w:pPr>
    </w:p>
    <w:p w14:paraId="00A39A87" w14:textId="77777777" w:rsidR="00B141C9" w:rsidRDefault="00B141C9" w:rsidP="00B141C9">
      <w:pPr>
        <w:jc w:val="both"/>
        <w:rPr>
          <w:rFonts w:cs="Arial"/>
          <w:b/>
          <w:szCs w:val="22"/>
          <w:u w:val="single"/>
        </w:rPr>
      </w:pPr>
    </w:p>
    <w:p w14:paraId="1F6BDD4D" w14:textId="77777777" w:rsidR="00B141C9" w:rsidRDefault="00B141C9" w:rsidP="00B141C9">
      <w:pPr>
        <w:jc w:val="both"/>
        <w:rPr>
          <w:rFonts w:cs="Arial"/>
          <w:b/>
          <w:szCs w:val="22"/>
          <w:u w:val="single"/>
        </w:rPr>
      </w:pPr>
    </w:p>
    <w:p w14:paraId="0815858E" w14:textId="77777777" w:rsidR="00B141C9" w:rsidRDefault="00B141C9" w:rsidP="00B141C9">
      <w:pPr>
        <w:jc w:val="both"/>
        <w:rPr>
          <w:rFonts w:cs="Arial"/>
          <w:b/>
          <w:szCs w:val="22"/>
          <w:u w:val="single"/>
        </w:rPr>
      </w:pPr>
    </w:p>
    <w:p w14:paraId="3CB14881" w14:textId="77777777" w:rsidR="00B141C9" w:rsidRDefault="00B141C9" w:rsidP="00B141C9">
      <w:pPr>
        <w:jc w:val="right"/>
        <w:rPr>
          <w:rFonts w:cs="Arial"/>
          <w:b/>
          <w:i/>
          <w:szCs w:val="22"/>
        </w:rPr>
      </w:pPr>
      <w:r>
        <w:rPr>
          <w:rFonts w:cs="Arial"/>
          <w:b/>
          <w:i/>
        </w:rPr>
        <w:t xml:space="preserve">4.pielikums </w:t>
      </w:r>
    </w:p>
    <w:p w14:paraId="783749A0" w14:textId="77777777" w:rsidR="00B141C9" w:rsidRDefault="00B141C9" w:rsidP="00B141C9">
      <w:pPr>
        <w:jc w:val="right"/>
        <w:rPr>
          <w:rFonts w:cs="Arial"/>
        </w:rPr>
      </w:pPr>
    </w:p>
    <w:p w14:paraId="7C106FAA" w14:textId="77777777" w:rsidR="00B141C9" w:rsidRDefault="00B141C9" w:rsidP="00B141C9">
      <w:pPr>
        <w:jc w:val="both"/>
        <w:rPr>
          <w:rFonts w:cs="Arial"/>
          <w:b/>
        </w:rPr>
      </w:pPr>
    </w:p>
    <w:p w14:paraId="1D98C65E" w14:textId="77777777" w:rsidR="00B141C9" w:rsidRDefault="00B141C9" w:rsidP="00B141C9">
      <w:pPr>
        <w:jc w:val="center"/>
        <w:rPr>
          <w:rFonts w:cs="Arial"/>
        </w:rPr>
      </w:pPr>
      <w:r>
        <w:rPr>
          <w:rFonts w:cs="Arial"/>
        </w:rPr>
        <w:t>RECENZIJA PĒTNIECISKAJAM DARBAM</w:t>
      </w:r>
    </w:p>
    <w:p w14:paraId="08FED680" w14:textId="77777777" w:rsidR="00B141C9" w:rsidRDefault="00B141C9" w:rsidP="00B141C9">
      <w:pPr>
        <w:jc w:val="both"/>
        <w:rPr>
          <w:rFonts w:cs="Arial"/>
        </w:rPr>
      </w:pP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8504"/>
      </w:tblGrid>
      <w:tr w:rsidR="00B141C9" w14:paraId="0D164475" w14:textId="77777777" w:rsidTr="00976193">
        <w:tc>
          <w:tcPr>
            <w:tcW w:w="9016" w:type="dxa"/>
            <w:tcBorders>
              <w:top w:val="nil"/>
              <w:left w:val="nil"/>
              <w:bottom w:val="single" w:sz="4" w:space="0" w:color="auto"/>
              <w:right w:val="nil"/>
            </w:tcBorders>
            <w:hideMark/>
          </w:tcPr>
          <w:p w14:paraId="33779184" w14:textId="77777777" w:rsidR="00B141C9" w:rsidRDefault="00B141C9" w:rsidP="00976193">
            <w:pPr>
              <w:spacing w:after="120"/>
              <w:jc w:val="both"/>
              <w:rPr>
                <w:rFonts w:cs="Arial"/>
              </w:rPr>
            </w:pPr>
            <w:r>
              <w:rPr>
                <w:rFonts w:cs="Arial"/>
              </w:rPr>
              <w:t>Darba nosaukums:</w:t>
            </w:r>
          </w:p>
        </w:tc>
      </w:tr>
      <w:tr w:rsidR="00B141C9" w14:paraId="63043459" w14:textId="77777777" w:rsidTr="00976193">
        <w:tc>
          <w:tcPr>
            <w:tcW w:w="9016" w:type="dxa"/>
            <w:tcBorders>
              <w:top w:val="single" w:sz="4" w:space="0" w:color="auto"/>
              <w:left w:val="nil"/>
              <w:bottom w:val="single" w:sz="4" w:space="0" w:color="auto"/>
              <w:right w:val="nil"/>
            </w:tcBorders>
          </w:tcPr>
          <w:p w14:paraId="2A4CE544" w14:textId="77777777" w:rsidR="00B141C9" w:rsidRDefault="00B141C9" w:rsidP="00976193">
            <w:pPr>
              <w:spacing w:after="120"/>
              <w:jc w:val="both"/>
              <w:rPr>
                <w:rFonts w:cs="Arial"/>
              </w:rPr>
            </w:pPr>
          </w:p>
        </w:tc>
      </w:tr>
      <w:tr w:rsidR="00B141C9" w14:paraId="7D6A3681" w14:textId="77777777" w:rsidTr="00976193">
        <w:tc>
          <w:tcPr>
            <w:tcW w:w="9016" w:type="dxa"/>
            <w:tcBorders>
              <w:top w:val="single" w:sz="4" w:space="0" w:color="auto"/>
              <w:left w:val="nil"/>
              <w:bottom w:val="single" w:sz="4" w:space="0" w:color="auto"/>
              <w:right w:val="nil"/>
            </w:tcBorders>
            <w:hideMark/>
          </w:tcPr>
          <w:p w14:paraId="33592196" w14:textId="77777777" w:rsidR="00B141C9" w:rsidRDefault="00B141C9" w:rsidP="00976193">
            <w:pPr>
              <w:spacing w:after="120"/>
              <w:jc w:val="both"/>
              <w:rPr>
                <w:rFonts w:cs="Arial"/>
              </w:rPr>
            </w:pPr>
            <w:r>
              <w:rPr>
                <w:rFonts w:cs="Arial"/>
              </w:rPr>
              <w:t>Pētnieciskā darba joma un mācību priekšmets:</w:t>
            </w:r>
          </w:p>
        </w:tc>
      </w:tr>
      <w:tr w:rsidR="00B141C9" w14:paraId="6D4D14C1" w14:textId="77777777" w:rsidTr="00976193">
        <w:tc>
          <w:tcPr>
            <w:tcW w:w="9016" w:type="dxa"/>
            <w:tcBorders>
              <w:top w:val="single" w:sz="4" w:space="0" w:color="auto"/>
              <w:left w:val="nil"/>
              <w:bottom w:val="single" w:sz="4" w:space="0" w:color="auto"/>
              <w:right w:val="nil"/>
            </w:tcBorders>
            <w:hideMark/>
          </w:tcPr>
          <w:p w14:paraId="6EB9E9D9" w14:textId="77777777" w:rsidR="00B141C9" w:rsidRDefault="00B141C9" w:rsidP="00976193">
            <w:pPr>
              <w:spacing w:after="120"/>
              <w:jc w:val="both"/>
              <w:rPr>
                <w:rFonts w:cs="Arial"/>
              </w:rPr>
            </w:pPr>
            <w:r>
              <w:rPr>
                <w:rFonts w:cs="Arial"/>
              </w:rPr>
              <w:t>Darba autora vārds, uzvārds:</w:t>
            </w:r>
          </w:p>
        </w:tc>
      </w:tr>
      <w:tr w:rsidR="00B141C9" w14:paraId="530F99F0" w14:textId="77777777" w:rsidTr="00976193">
        <w:tc>
          <w:tcPr>
            <w:tcW w:w="9016" w:type="dxa"/>
            <w:tcBorders>
              <w:top w:val="single" w:sz="4" w:space="0" w:color="auto"/>
              <w:left w:val="nil"/>
              <w:bottom w:val="nil"/>
              <w:right w:val="nil"/>
            </w:tcBorders>
          </w:tcPr>
          <w:p w14:paraId="412211BF" w14:textId="77777777" w:rsidR="00B141C9" w:rsidRDefault="00B141C9" w:rsidP="00976193">
            <w:pPr>
              <w:spacing w:after="120"/>
              <w:jc w:val="both"/>
              <w:rPr>
                <w:rFonts w:cs="Arial"/>
              </w:rPr>
            </w:pPr>
          </w:p>
        </w:tc>
      </w:tr>
    </w:tbl>
    <w:tbl>
      <w:tblPr>
        <w:tblpPr w:leftFromText="180" w:rightFromText="180" w:bottomFromText="160" w:vertAnchor="text" w:horzAnchor="margin"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92"/>
        <w:gridCol w:w="5670"/>
      </w:tblGrid>
      <w:tr w:rsidR="00B141C9" w14:paraId="14D4940C" w14:textId="77777777" w:rsidTr="00976193">
        <w:tc>
          <w:tcPr>
            <w:tcW w:w="2405" w:type="dxa"/>
            <w:tcBorders>
              <w:top w:val="single" w:sz="4" w:space="0" w:color="auto"/>
              <w:left w:val="single" w:sz="4" w:space="0" w:color="auto"/>
              <w:bottom w:val="single" w:sz="4" w:space="0" w:color="auto"/>
              <w:right w:val="single" w:sz="4" w:space="0" w:color="auto"/>
            </w:tcBorders>
            <w:vAlign w:val="center"/>
            <w:hideMark/>
          </w:tcPr>
          <w:p w14:paraId="189165F4" w14:textId="77777777" w:rsidR="00B141C9" w:rsidRDefault="00B141C9" w:rsidP="00976193">
            <w:pPr>
              <w:rPr>
                <w:rFonts w:cs="Arial"/>
                <w:b/>
                <w:szCs w:val="22"/>
              </w:rPr>
            </w:pPr>
            <w:r>
              <w:rPr>
                <w:rFonts w:cs="Arial"/>
                <w:b/>
              </w:rPr>
              <w:t>Vērtēšanas</w:t>
            </w:r>
          </w:p>
          <w:p w14:paraId="1D010C59" w14:textId="77777777" w:rsidR="00B141C9" w:rsidRDefault="00B141C9" w:rsidP="00976193">
            <w:pPr>
              <w:rPr>
                <w:rFonts w:cs="Arial"/>
                <w:b/>
              </w:rPr>
            </w:pPr>
            <w:r>
              <w:rPr>
                <w:rFonts w:cs="Arial"/>
                <w:b/>
              </w:rPr>
              <w:t>kritērijs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3697B" w14:textId="77777777" w:rsidR="00B141C9" w:rsidRDefault="00B141C9" w:rsidP="00976193">
            <w:pPr>
              <w:rPr>
                <w:rFonts w:cs="Arial"/>
                <w:b/>
              </w:rPr>
            </w:pPr>
            <w:r>
              <w:rPr>
                <w:rFonts w:cs="Arial"/>
                <w:b/>
              </w:rPr>
              <w:t>Iegūtie punkti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1326189" w14:textId="77777777" w:rsidR="00B141C9" w:rsidRDefault="00B141C9" w:rsidP="00976193">
            <w:pPr>
              <w:rPr>
                <w:rFonts w:cs="Arial"/>
                <w:b/>
              </w:rPr>
            </w:pPr>
            <w:r>
              <w:rPr>
                <w:rFonts w:cs="Arial"/>
                <w:b/>
              </w:rPr>
              <w:t>Komentārs</w:t>
            </w:r>
          </w:p>
        </w:tc>
      </w:tr>
      <w:tr w:rsidR="00B141C9" w14:paraId="48A3F107"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3A404A94" w14:textId="77777777" w:rsidR="00B141C9" w:rsidRDefault="00B141C9" w:rsidP="00976193">
            <w:pPr>
              <w:rPr>
                <w:rFonts w:cs="Arial"/>
              </w:rPr>
            </w:pPr>
            <w:r>
              <w:rPr>
                <w:rFonts w:cs="Arial"/>
              </w:rPr>
              <w:t>Pētījuma problēma</w:t>
            </w:r>
          </w:p>
        </w:tc>
        <w:tc>
          <w:tcPr>
            <w:tcW w:w="992" w:type="dxa"/>
            <w:tcBorders>
              <w:top w:val="single" w:sz="4" w:space="0" w:color="auto"/>
              <w:left w:val="single" w:sz="4" w:space="0" w:color="auto"/>
              <w:bottom w:val="single" w:sz="4" w:space="0" w:color="auto"/>
              <w:right w:val="single" w:sz="4" w:space="0" w:color="auto"/>
            </w:tcBorders>
          </w:tcPr>
          <w:p w14:paraId="4F79EEC6"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13CA080F" w14:textId="77777777" w:rsidR="00B141C9" w:rsidRDefault="00B141C9" w:rsidP="00976193">
            <w:pPr>
              <w:jc w:val="both"/>
              <w:rPr>
                <w:rFonts w:cs="Arial"/>
              </w:rPr>
            </w:pPr>
          </w:p>
        </w:tc>
      </w:tr>
      <w:tr w:rsidR="00B141C9" w14:paraId="0AA7930B"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5462819E" w14:textId="77777777" w:rsidR="00B141C9" w:rsidRDefault="00B141C9" w:rsidP="00976193">
            <w:pPr>
              <w:rPr>
                <w:rFonts w:cs="Arial"/>
              </w:rPr>
            </w:pPr>
            <w:r>
              <w:rPr>
                <w:rFonts w:cs="Arial"/>
              </w:rPr>
              <w:t>Pētījuma mērķis</w:t>
            </w:r>
          </w:p>
        </w:tc>
        <w:tc>
          <w:tcPr>
            <w:tcW w:w="992" w:type="dxa"/>
            <w:tcBorders>
              <w:top w:val="single" w:sz="4" w:space="0" w:color="auto"/>
              <w:left w:val="single" w:sz="4" w:space="0" w:color="auto"/>
              <w:bottom w:val="single" w:sz="4" w:space="0" w:color="auto"/>
              <w:right w:val="single" w:sz="4" w:space="0" w:color="auto"/>
            </w:tcBorders>
          </w:tcPr>
          <w:p w14:paraId="62136FB3"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1EB1160C" w14:textId="77777777" w:rsidR="00B141C9" w:rsidRDefault="00B141C9" w:rsidP="00976193">
            <w:pPr>
              <w:jc w:val="both"/>
              <w:rPr>
                <w:rFonts w:cs="Arial"/>
              </w:rPr>
            </w:pPr>
          </w:p>
        </w:tc>
      </w:tr>
      <w:tr w:rsidR="00B141C9" w14:paraId="404139D6"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59C0C7D0" w14:textId="77777777" w:rsidR="00B141C9" w:rsidRDefault="00B141C9" w:rsidP="00976193">
            <w:pPr>
              <w:rPr>
                <w:rFonts w:cs="Arial"/>
              </w:rPr>
            </w:pPr>
            <w:r>
              <w:rPr>
                <w:rFonts w:cs="Arial"/>
              </w:rPr>
              <w:t>Pētījuma uzdevumi</w:t>
            </w:r>
          </w:p>
        </w:tc>
        <w:tc>
          <w:tcPr>
            <w:tcW w:w="992" w:type="dxa"/>
            <w:tcBorders>
              <w:top w:val="single" w:sz="4" w:space="0" w:color="auto"/>
              <w:left w:val="single" w:sz="4" w:space="0" w:color="auto"/>
              <w:bottom w:val="single" w:sz="4" w:space="0" w:color="auto"/>
              <w:right w:val="single" w:sz="4" w:space="0" w:color="auto"/>
            </w:tcBorders>
          </w:tcPr>
          <w:p w14:paraId="53BE66F4"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4A808A2A" w14:textId="77777777" w:rsidR="00B141C9" w:rsidRDefault="00B141C9" w:rsidP="00976193">
            <w:pPr>
              <w:jc w:val="both"/>
              <w:rPr>
                <w:rFonts w:cs="Arial"/>
              </w:rPr>
            </w:pPr>
          </w:p>
        </w:tc>
      </w:tr>
      <w:tr w:rsidR="00B141C9" w14:paraId="674AE0B5"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215492A6" w14:textId="77777777" w:rsidR="00B141C9" w:rsidRDefault="00B141C9" w:rsidP="00976193">
            <w:pPr>
              <w:rPr>
                <w:rFonts w:cs="Arial"/>
              </w:rPr>
            </w:pPr>
            <w:r>
              <w:rPr>
                <w:rFonts w:cs="Arial"/>
              </w:rPr>
              <w:t>Pētījuma jautājums/</w:t>
            </w:r>
          </w:p>
          <w:p w14:paraId="448A9DDB" w14:textId="77777777" w:rsidR="00B141C9" w:rsidRDefault="00B141C9" w:rsidP="00976193">
            <w:pPr>
              <w:rPr>
                <w:rFonts w:cs="Arial"/>
              </w:rPr>
            </w:pPr>
            <w:r>
              <w:rPr>
                <w:rFonts w:cs="Arial"/>
              </w:rPr>
              <w:t>hipotēze</w:t>
            </w:r>
          </w:p>
        </w:tc>
        <w:tc>
          <w:tcPr>
            <w:tcW w:w="992" w:type="dxa"/>
            <w:tcBorders>
              <w:top w:val="single" w:sz="4" w:space="0" w:color="auto"/>
              <w:left w:val="single" w:sz="4" w:space="0" w:color="auto"/>
              <w:bottom w:val="single" w:sz="4" w:space="0" w:color="auto"/>
              <w:right w:val="single" w:sz="4" w:space="0" w:color="auto"/>
            </w:tcBorders>
          </w:tcPr>
          <w:p w14:paraId="14D6B334"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0BA580CD" w14:textId="77777777" w:rsidR="00B141C9" w:rsidRDefault="00B141C9" w:rsidP="00976193">
            <w:pPr>
              <w:jc w:val="both"/>
              <w:rPr>
                <w:rFonts w:cs="Arial"/>
              </w:rPr>
            </w:pPr>
          </w:p>
        </w:tc>
      </w:tr>
      <w:tr w:rsidR="00B141C9" w14:paraId="770F83E2"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3E9B6E59" w14:textId="77777777" w:rsidR="00B141C9" w:rsidRDefault="00B141C9" w:rsidP="00976193">
            <w:pPr>
              <w:rPr>
                <w:rFonts w:cs="Arial"/>
              </w:rPr>
            </w:pPr>
            <w:r>
              <w:rPr>
                <w:rFonts w:cs="Arial"/>
              </w:rPr>
              <w:t>Metodes</w:t>
            </w:r>
          </w:p>
        </w:tc>
        <w:tc>
          <w:tcPr>
            <w:tcW w:w="992" w:type="dxa"/>
            <w:tcBorders>
              <w:top w:val="single" w:sz="4" w:space="0" w:color="auto"/>
              <w:left w:val="single" w:sz="4" w:space="0" w:color="auto"/>
              <w:bottom w:val="single" w:sz="4" w:space="0" w:color="auto"/>
              <w:right w:val="single" w:sz="4" w:space="0" w:color="auto"/>
            </w:tcBorders>
          </w:tcPr>
          <w:p w14:paraId="6BE52A11"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518BB0EE" w14:textId="77777777" w:rsidR="00B141C9" w:rsidRDefault="00B141C9" w:rsidP="00976193">
            <w:pPr>
              <w:jc w:val="both"/>
              <w:rPr>
                <w:rFonts w:cs="Arial"/>
              </w:rPr>
            </w:pPr>
          </w:p>
        </w:tc>
      </w:tr>
      <w:tr w:rsidR="00B141C9" w14:paraId="6318293C"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294364BF" w14:textId="77777777" w:rsidR="00B141C9" w:rsidRDefault="00B141C9" w:rsidP="00976193">
            <w:pPr>
              <w:rPr>
                <w:rFonts w:cs="Arial"/>
              </w:rPr>
            </w:pPr>
            <w:r>
              <w:rPr>
                <w:rFonts w:cs="Arial"/>
              </w:rPr>
              <w:t xml:space="preserve">Literatūras apskats, </w:t>
            </w:r>
          </w:p>
          <w:p w14:paraId="197CBFBE" w14:textId="77777777" w:rsidR="00B141C9" w:rsidRDefault="00B141C9" w:rsidP="00976193">
            <w:pPr>
              <w:rPr>
                <w:rFonts w:cs="Arial"/>
              </w:rPr>
            </w:pPr>
            <w:r>
              <w:rPr>
                <w:rFonts w:cs="Arial"/>
              </w:rPr>
              <w:t>analīze</w:t>
            </w:r>
          </w:p>
        </w:tc>
        <w:tc>
          <w:tcPr>
            <w:tcW w:w="992" w:type="dxa"/>
            <w:tcBorders>
              <w:top w:val="single" w:sz="4" w:space="0" w:color="auto"/>
              <w:left w:val="single" w:sz="4" w:space="0" w:color="auto"/>
              <w:bottom w:val="single" w:sz="4" w:space="0" w:color="auto"/>
              <w:right w:val="single" w:sz="4" w:space="0" w:color="auto"/>
            </w:tcBorders>
          </w:tcPr>
          <w:p w14:paraId="61D49305"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33190D18" w14:textId="77777777" w:rsidR="00B141C9" w:rsidRDefault="00B141C9" w:rsidP="00976193">
            <w:pPr>
              <w:jc w:val="both"/>
              <w:rPr>
                <w:rFonts w:cs="Arial"/>
              </w:rPr>
            </w:pPr>
          </w:p>
        </w:tc>
      </w:tr>
      <w:tr w:rsidR="00B141C9" w14:paraId="008C122B"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30F2C2A2" w14:textId="77777777" w:rsidR="00B141C9" w:rsidRDefault="00B141C9" w:rsidP="00976193">
            <w:pPr>
              <w:rPr>
                <w:rFonts w:eastAsiaTheme="minorHAnsi" w:cs="Arial"/>
                <w:lang w:eastAsia="en-US"/>
              </w:rPr>
            </w:pPr>
            <w:r>
              <w:rPr>
                <w:rFonts w:cs="Arial"/>
              </w:rPr>
              <w:t xml:space="preserve">Pētījums, rezultātu </w:t>
            </w:r>
          </w:p>
          <w:p w14:paraId="6C21808A" w14:textId="77777777" w:rsidR="00B141C9" w:rsidRDefault="00B141C9" w:rsidP="00976193">
            <w:pPr>
              <w:rPr>
                <w:rFonts w:cs="Arial"/>
              </w:rPr>
            </w:pPr>
            <w:r>
              <w:rPr>
                <w:rFonts w:cs="Arial"/>
              </w:rPr>
              <w:t>analīze</w:t>
            </w:r>
          </w:p>
        </w:tc>
        <w:tc>
          <w:tcPr>
            <w:tcW w:w="992" w:type="dxa"/>
            <w:tcBorders>
              <w:top w:val="single" w:sz="4" w:space="0" w:color="auto"/>
              <w:left w:val="single" w:sz="4" w:space="0" w:color="auto"/>
              <w:bottom w:val="single" w:sz="4" w:space="0" w:color="auto"/>
              <w:right w:val="single" w:sz="4" w:space="0" w:color="auto"/>
            </w:tcBorders>
          </w:tcPr>
          <w:p w14:paraId="5C4D171B"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147C5315" w14:textId="77777777" w:rsidR="00B141C9" w:rsidRDefault="00B141C9" w:rsidP="00976193">
            <w:pPr>
              <w:jc w:val="both"/>
              <w:rPr>
                <w:rFonts w:cs="Arial"/>
              </w:rPr>
            </w:pPr>
          </w:p>
        </w:tc>
      </w:tr>
      <w:tr w:rsidR="00B141C9" w14:paraId="3EAF3DD1"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18A19E51" w14:textId="77777777" w:rsidR="00B141C9" w:rsidRDefault="00B141C9" w:rsidP="00976193">
            <w:pPr>
              <w:rPr>
                <w:rFonts w:cs="Arial"/>
              </w:rPr>
            </w:pPr>
            <w:r>
              <w:rPr>
                <w:rFonts w:cs="Arial"/>
              </w:rPr>
              <w:t>Secinājumi</w:t>
            </w:r>
          </w:p>
        </w:tc>
        <w:tc>
          <w:tcPr>
            <w:tcW w:w="992" w:type="dxa"/>
            <w:tcBorders>
              <w:top w:val="single" w:sz="4" w:space="0" w:color="auto"/>
              <w:left w:val="single" w:sz="4" w:space="0" w:color="auto"/>
              <w:bottom w:val="single" w:sz="4" w:space="0" w:color="auto"/>
              <w:right w:val="single" w:sz="4" w:space="0" w:color="auto"/>
            </w:tcBorders>
          </w:tcPr>
          <w:p w14:paraId="0B4340BA"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2E16E07F" w14:textId="77777777" w:rsidR="00B141C9" w:rsidRDefault="00B141C9" w:rsidP="00976193">
            <w:pPr>
              <w:jc w:val="both"/>
              <w:rPr>
                <w:rFonts w:cs="Arial"/>
              </w:rPr>
            </w:pPr>
          </w:p>
        </w:tc>
      </w:tr>
      <w:tr w:rsidR="00B141C9" w14:paraId="7B76483E"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63E35CAB" w14:textId="77777777" w:rsidR="00B141C9" w:rsidRDefault="00B141C9" w:rsidP="00976193">
            <w:pPr>
              <w:rPr>
                <w:rFonts w:cs="Arial"/>
              </w:rPr>
            </w:pPr>
            <w:r>
              <w:rPr>
                <w:rFonts w:cs="Arial"/>
              </w:rPr>
              <w:t xml:space="preserve">Pētījuma aktualitāte, praktiskā nozīme un </w:t>
            </w:r>
          </w:p>
          <w:p w14:paraId="2466F745" w14:textId="77777777" w:rsidR="00B141C9" w:rsidRDefault="00B141C9" w:rsidP="00976193">
            <w:pPr>
              <w:rPr>
                <w:rFonts w:cs="Arial"/>
              </w:rPr>
            </w:pPr>
            <w:r>
              <w:rPr>
                <w:rFonts w:cs="Arial"/>
              </w:rPr>
              <w:t>lietojamība</w:t>
            </w:r>
          </w:p>
        </w:tc>
        <w:tc>
          <w:tcPr>
            <w:tcW w:w="992" w:type="dxa"/>
            <w:tcBorders>
              <w:top w:val="single" w:sz="4" w:space="0" w:color="auto"/>
              <w:left w:val="single" w:sz="4" w:space="0" w:color="auto"/>
              <w:bottom w:val="single" w:sz="4" w:space="0" w:color="auto"/>
              <w:right w:val="single" w:sz="4" w:space="0" w:color="auto"/>
            </w:tcBorders>
          </w:tcPr>
          <w:p w14:paraId="1D28E22B"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447945C4" w14:textId="77777777" w:rsidR="00B141C9" w:rsidRDefault="00B141C9" w:rsidP="00976193">
            <w:pPr>
              <w:jc w:val="both"/>
              <w:rPr>
                <w:rFonts w:cs="Arial"/>
              </w:rPr>
            </w:pPr>
          </w:p>
        </w:tc>
      </w:tr>
      <w:tr w:rsidR="00B141C9" w14:paraId="63BAEFD6"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03BE5CC7" w14:textId="77777777" w:rsidR="00B141C9" w:rsidRDefault="00B141C9" w:rsidP="00976193">
            <w:pPr>
              <w:rPr>
                <w:rFonts w:cs="Arial"/>
              </w:rPr>
            </w:pPr>
            <w:r>
              <w:rPr>
                <w:rFonts w:cs="Arial"/>
              </w:rPr>
              <w:t xml:space="preserve">Darba tehniskais </w:t>
            </w:r>
          </w:p>
          <w:p w14:paraId="38F9E149" w14:textId="77777777" w:rsidR="00B141C9" w:rsidRDefault="00B141C9" w:rsidP="00976193">
            <w:pPr>
              <w:rPr>
                <w:rFonts w:cs="Arial"/>
              </w:rPr>
            </w:pPr>
            <w:r>
              <w:rPr>
                <w:rFonts w:cs="Arial"/>
              </w:rPr>
              <w:t>noformējums</w:t>
            </w:r>
          </w:p>
        </w:tc>
        <w:tc>
          <w:tcPr>
            <w:tcW w:w="992" w:type="dxa"/>
            <w:tcBorders>
              <w:top w:val="single" w:sz="4" w:space="0" w:color="auto"/>
              <w:left w:val="single" w:sz="4" w:space="0" w:color="auto"/>
              <w:bottom w:val="single" w:sz="4" w:space="0" w:color="auto"/>
              <w:right w:val="single" w:sz="4" w:space="0" w:color="auto"/>
            </w:tcBorders>
          </w:tcPr>
          <w:p w14:paraId="654480B0"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1009D19B" w14:textId="77777777" w:rsidR="00B141C9" w:rsidRDefault="00B141C9" w:rsidP="00976193">
            <w:pPr>
              <w:jc w:val="both"/>
              <w:rPr>
                <w:rFonts w:cs="Arial"/>
              </w:rPr>
            </w:pPr>
          </w:p>
        </w:tc>
      </w:tr>
      <w:tr w:rsidR="00B141C9" w14:paraId="1614327C" w14:textId="77777777" w:rsidTr="00976193">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158FDE5B" w14:textId="77777777" w:rsidR="00B141C9" w:rsidRDefault="00B141C9" w:rsidP="00976193">
            <w:pPr>
              <w:rPr>
                <w:rFonts w:cs="Arial"/>
                <w:b/>
              </w:rPr>
            </w:pPr>
            <w:r>
              <w:rPr>
                <w:rFonts w:cs="Arial"/>
                <w:b/>
              </w:rPr>
              <w:t>Punkti kopā</w:t>
            </w:r>
          </w:p>
        </w:tc>
        <w:tc>
          <w:tcPr>
            <w:tcW w:w="992" w:type="dxa"/>
            <w:tcBorders>
              <w:top w:val="single" w:sz="4" w:space="0" w:color="auto"/>
              <w:left w:val="single" w:sz="4" w:space="0" w:color="auto"/>
              <w:bottom w:val="single" w:sz="4" w:space="0" w:color="auto"/>
              <w:right w:val="single" w:sz="4" w:space="0" w:color="auto"/>
            </w:tcBorders>
          </w:tcPr>
          <w:p w14:paraId="4B51F4F7" w14:textId="77777777" w:rsidR="00B141C9" w:rsidRDefault="00B141C9" w:rsidP="00976193">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222F9281" w14:textId="77777777" w:rsidR="00B141C9" w:rsidRDefault="00B141C9" w:rsidP="00976193">
            <w:pPr>
              <w:jc w:val="both"/>
              <w:rPr>
                <w:rFonts w:cs="Arial"/>
              </w:rPr>
            </w:pPr>
          </w:p>
        </w:tc>
      </w:tr>
      <w:tr w:rsidR="00B141C9" w14:paraId="2B7CF64A" w14:textId="77777777" w:rsidTr="00976193">
        <w:tc>
          <w:tcPr>
            <w:tcW w:w="9067" w:type="dxa"/>
            <w:gridSpan w:val="3"/>
            <w:tcBorders>
              <w:top w:val="single" w:sz="4" w:space="0" w:color="auto"/>
              <w:left w:val="nil"/>
              <w:bottom w:val="single" w:sz="4" w:space="0" w:color="auto"/>
              <w:right w:val="nil"/>
            </w:tcBorders>
          </w:tcPr>
          <w:p w14:paraId="1FE18DCC" w14:textId="77777777" w:rsidR="00B141C9" w:rsidRDefault="00B141C9" w:rsidP="00976193">
            <w:pPr>
              <w:spacing w:line="276" w:lineRule="auto"/>
              <w:jc w:val="both"/>
              <w:rPr>
                <w:rFonts w:cs="Arial"/>
              </w:rPr>
            </w:pPr>
          </w:p>
          <w:p w14:paraId="2B09A147" w14:textId="77777777" w:rsidR="00B141C9" w:rsidRDefault="00B141C9" w:rsidP="00976193">
            <w:pPr>
              <w:spacing w:line="276" w:lineRule="auto"/>
              <w:jc w:val="both"/>
              <w:rPr>
                <w:rFonts w:cs="Arial"/>
              </w:rPr>
            </w:pPr>
            <w:r>
              <w:rPr>
                <w:rFonts w:cs="Arial"/>
              </w:rPr>
              <w:t>Pētījuma kopējais vērtējums un secinājumi par darbu:</w:t>
            </w:r>
          </w:p>
        </w:tc>
      </w:tr>
      <w:tr w:rsidR="00B141C9" w14:paraId="6CE8F269" w14:textId="77777777" w:rsidTr="00976193">
        <w:tc>
          <w:tcPr>
            <w:tcW w:w="9067" w:type="dxa"/>
            <w:gridSpan w:val="3"/>
            <w:tcBorders>
              <w:top w:val="single" w:sz="4" w:space="0" w:color="auto"/>
              <w:left w:val="nil"/>
              <w:bottom w:val="single" w:sz="4" w:space="0" w:color="auto"/>
              <w:right w:val="nil"/>
            </w:tcBorders>
          </w:tcPr>
          <w:p w14:paraId="74013205" w14:textId="77777777" w:rsidR="00B141C9" w:rsidRDefault="00B141C9" w:rsidP="00976193">
            <w:pPr>
              <w:spacing w:line="276" w:lineRule="auto"/>
              <w:jc w:val="both"/>
              <w:rPr>
                <w:rFonts w:cs="Arial"/>
              </w:rPr>
            </w:pPr>
          </w:p>
        </w:tc>
      </w:tr>
      <w:tr w:rsidR="00B141C9" w14:paraId="3F062F80" w14:textId="77777777" w:rsidTr="00976193">
        <w:tc>
          <w:tcPr>
            <w:tcW w:w="9067" w:type="dxa"/>
            <w:gridSpan w:val="3"/>
            <w:tcBorders>
              <w:top w:val="single" w:sz="4" w:space="0" w:color="auto"/>
              <w:left w:val="nil"/>
              <w:bottom w:val="single" w:sz="4" w:space="0" w:color="auto"/>
              <w:right w:val="nil"/>
            </w:tcBorders>
          </w:tcPr>
          <w:p w14:paraId="3FA88514" w14:textId="77777777" w:rsidR="00B141C9" w:rsidRDefault="00B141C9" w:rsidP="00976193">
            <w:pPr>
              <w:spacing w:line="276" w:lineRule="auto"/>
              <w:jc w:val="both"/>
              <w:rPr>
                <w:rFonts w:cs="Arial"/>
              </w:rPr>
            </w:pPr>
          </w:p>
        </w:tc>
      </w:tr>
      <w:tr w:rsidR="00B141C9" w14:paraId="53B45333" w14:textId="77777777" w:rsidTr="00976193">
        <w:tc>
          <w:tcPr>
            <w:tcW w:w="9067" w:type="dxa"/>
            <w:gridSpan w:val="3"/>
            <w:tcBorders>
              <w:top w:val="single" w:sz="4" w:space="0" w:color="auto"/>
              <w:left w:val="nil"/>
              <w:bottom w:val="single" w:sz="4" w:space="0" w:color="auto"/>
              <w:right w:val="nil"/>
            </w:tcBorders>
          </w:tcPr>
          <w:p w14:paraId="6B59162B" w14:textId="77777777" w:rsidR="00B141C9" w:rsidRDefault="00B141C9" w:rsidP="00976193">
            <w:pPr>
              <w:spacing w:line="276" w:lineRule="auto"/>
              <w:jc w:val="both"/>
              <w:rPr>
                <w:rFonts w:cs="Arial"/>
              </w:rPr>
            </w:pPr>
          </w:p>
        </w:tc>
      </w:tr>
      <w:tr w:rsidR="00B141C9" w14:paraId="456CFE2E" w14:textId="77777777" w:rsidTr="00976193">
        <w:tc>
          <w:tcPr>
            <w:tcW w:w="9067" w:type="dxa"/>
            <w:gridSpan w:val="3"/>
            <w:tcBorders>
              <w:top w:val="single" w:sz="4" w:space="0" w:color="auto"/>
              <w:left w:val="nil"/>
              <w:bottom w:val="single" w:sz="4" w:space="0" w:color="auto"/>
              <w:right w:val="nil"/>
            </w:tcBorders>
          </w:tcPr>
          <w:p w14:paraId="47E8B4CD" w14:textId="77777777" w:rsidR="00B141C9" w:rsidRDefault="00B141C9" w:rsidP="00976193">
            <w:pPr>
              <w:spacing w:line="276" w:lineRule="auto"/>
              <w:jc w:val="both"/>
              <w:rPr>
                <w:rFonts w:cs="Arial"/>
              </w:rPr>
            </w:pPr>
          </w:p>
        </w:tc>
      </w:tr>
      <w:tr w:rsidR="00B141C9" w14:paraId="5ACC7034" w14:textId="77777777" w:rsidTr="00976193">
        <w:tc>
          <w:tcPr>
            <w:tcW w:w="9067" w:type="dxa"/>
            <w:gridSpan w:val="3"/>
            <w:tcBorders>
              <w:top w:val="single" w:sz="4" w:space="0" w:color="auto"/>
              <w:left w:val="nil"/>
              <w:bottom w:val="single" w:sz="4" w:space="0" w:color="auto"/>
              <w:right w:val="nil"/>
            </w:tcBorders>
          </w:tcPr>
          <w:p w14:paraId="015FFF29" w14:textId="77777777" w:rsidR="00B141C9" w:rsidRDefault="00B141C9" w:rsidP="00976193">
            <w:pPr>
              <w:spacing w:line="276" w:lineRule="auto"/>
              <w:jc w:val="both"/>
              <w:rPr>
                <w:rFonts w:cs="Arial"/>
              </w:rPr>
            </w:pPr>
          </w:p>
        </w:tc>
      </w:tr>
      <w:tr w:rsidR="00B141C9" w14:paraId="4F5BF738" w14:textId="77777777" w:rsidTr="00976193">
        <w:tc>
          <w:tcPr>
            <w:tcW w:w="9067" w:type="dxa"/>
            <w:gridSpan w:val="3"/>
            <w:tcBorders>
              <w:top w:val="single" w:sz="4" w:space="0" w:color="auto"/>
              <w:left w:val="nil"/>
              <w:bottom w:val="single" w:sz="4" w:space="0" w:color="auto"/>
              <w:right w:val="nil"/>
            </w:tcBorders>
          </w:tcPr>
          <w:p w14:paraId="6FF97074" w14:textId="77777777" w:rsidR="00B141C9" w:rsidRDefault="00B141C9" w:rsidP="00976193">
            <w:pPr>
              <w:spacing w:line="276" w:lineRule="auto"/>
              <w:jc w:val="both"/>
              <w:rPr>
                <w:rFonts w:cs="Arial"/>
              </w:rPr>
            </w:pPr>
          </w:p>
        </w:tc>
      </w:tr>
      <w:tr w:rsidR="00B141C9" w14:paraId="16C30F6C" w14:textId="77777777" w:rsidTr="00976193">
        <w:tc>
          <w:tcPr>
            <w:tcW w:w="9067" w:type="dxa"/>
            <w:gridSpan w:val="3"/>
            <w:tcBorders>
              <w:top w:val="single" w:sz="4" w:space="0" w:color="auto"/>
              <w:left w:val="nil"/>
              <w:bottom w:val="single" w:sz="4" w:space="0" w:color="auto"/>
              <w:right w:val="nil"/>
            </w:tcBorders>
          </w:tcPr>
          <w:p w14:paraId="1627FA89" w14:textId="77777777" w:rsidR="00B141C9" w:rsidRDefault="00B141C9" w:rsidP="00976193">
            <w:pPr>
              <w:spacing w:line="276" w:lineRule="auto"/>
              <w:jc w:val="both"/>
              <w:rPr>
                <w:rFonts w:cs="Arial"/>
              </w:rPr>
            </w:pPr>
          </w:p>
        </w:tc>
      </w:tr>
      <w:tr w:rsidR="00B141C9" w14:paraId="50BC752B" w14:textId="77777777" w:rsidTr="00976193">
        <w:tc>
          <w:tcPr>
            <w:tcW w:w="9067" w:type="dxa"/>
            <w:gridSpan w:val="3"/>
            <w:tcBorders>
              <w:top w:val="single" w:sz="4" w:space="0" w:color="auto"/>
              <w:left w:val="nil"/>
              <w:bottom w:val="single" w:sz="4" w:space="0" w:color="auto"/>
              <w:right w:val="nil"/>
            </w:tcBorders>
          </w:tcPr>
          <w:p w14:paraId="543357CF" w14:textId="77777777" w:rsidR="00B141C9" w:rsidRDefault="00B141C9" w:rsidP="00976193">
            <w:pPr>
              <w:spacing w:line="276" w:lineRule="auto"/>
              <w:jc w:val="both"/>
              <w:rPr>
                <w:rFonts w:cs="Arial"/>
              </w:rPr>
            </w:pPr>
          </w:p>
        </w:tc>
      </w:tr>
      <w:tr w:rsidR="00B141C9" w14:paraId="1F7EDDD6" w14:textId="77777777" w:rsidTr="00976193">
        <w:tc>
          <w:tcPr>
            <w:tcW w:w="9067" w:type="dxa"/>
            <w:gridSpan w:val="3"/>
            <w:tcBorders>
              <w:top w:val="single" w:sz="4" w:space="0" w:color="auto"/>
              <w:left w:val="nil"/>
              <w:bottom w:val="nil"/>
              <w:right w:val="nil"/>
            </w:tcBorders>
          </w:tcPr>
          <w:p w14:paraId="68E7CBB5" w14:textId="77777777" w:rsidR="00B141C9" w:rsidRDefault="00B141C9" w:rsidP="00976193">
            <w:pPr>
              <w:spacing w:line="276" w:lineRule="auto"/>
              <w:jc w:val="both"/>
              <w:rPr>
                <w:rFonts w:cs="Arial"/>
              </w:rPr>
            </w:pPr>
          </w:p>
        </w:tc>
      </w:tr>
      <w:tr w:rsidR="00B141C9" w14:paraId="66B747E0" w14:textId="77777777" w:rsidTr="00976193">
        <w:tc>
          <w:tcPr>
            <w:tcW w:w="9067" w:type="dxa"/>
            <w:gridSpan w:val="3"/>
            <w:tcBorders>
              <w:top w:val="nil"/>
              <w:left w:val="nil"/>
              <w:bottom w:val="nil"/>
              <w:right w:val="nil"/>
            </w:tcBorders>
            <w:hideMark/>
          </w:tcPr>
          <w:p w14:paraId="6111109D" w14:textId="77777777" w:rsidR="00B141C9" w:rsidRDefault="00B141C9" w:rsidP="00976193">
            <w:pPr>
              <w:spacing w:line="276" w:lineRule="auto"/>
              <w:jc w:val="both"/>
              <w:rPr>
                <w:rFonts w:cs="Arial"/>
              </w:rPr>
            </w:pPr>
            <w:r>
              <w:rPr>
                <w:rFonts w:cs="Arial"/>
              </w:rPr>
              <w:t>Recenzenta vārds, uzvārds:</w:t>
            </w:r>
          </w:p>
        </w:tc>
      </w:tr>
      <w:tr w:rsidR="00B141C9" w14:paraId="5050492F" w14:textId="77777777" w:rsidTr="00976193">
        <w:tc>
          <w:tcPr>
            <w:tcW w:w="9067" w:type="dxa"/>
            <w:gridSpan w:val="3"/>
            <w:tcBorders>
              <w:top w:val="nil"/>
              <w:left w:val="nil"/>
              <w:bottom w:val="nil"/>
              <w:right w:val="nil"/>
            </w:tcBorders>
            <w:hideMark/>
          </w:tcPr>
          <w:p w14:paraId="204D4B59" w14:textId="77777777" w:rsidR="00B141C9" w:rsidRDefault="00B141C9" w:rsidP="00976193">
            <w:pPr>
              <w:spacing w:line="276" w:lineRule="auto"/>
              <w:jc w:val="both"/>
              <w:rPr>
                <w:rFonts w:cs="Arial"/>
              </w:rPr>
            </w:pPr>
            <w:r>
              <w:rPr>
                <w:rFonts w:cs="Arial"/>
              </w:rPr>
              <w:t>Recenzenta paraksts:</w:t>
            </w:r>
          </w:p>
        </w:tc>
      </w:tr>
      <w:tr w:rsidR="00B141C9" w14:paraId="2F6F9BDB" w14:textId="77777777" w:rsidTr="00976193">
        <w:tc>
          <w:tcPr>
            <w:tcW w:w="9067" w:type="dxa"/>
            <w:gridSpan w:val="3"/>
            <w:tcBorders>
              <w:top w:val="nil"/>
              <w:left w:val="nil"/>
              <w:bottom w:val="nil"/>
              <w:right w:val="nil"/>
            </w:tcBorders>
            <w:hideMark/>
          </w:tcPr>
          <w:p w14:paraId="33145E3A" w14:textId="77777777" w:rsidR="00B141C9" w:rsidRDefault="00B141C9" w:rsidP="00976193">
            <w:pPr>
              <w:spacing w:line="276" w:lineRule="auto"/>
              <w:jc w:val="both"/>
              <w:rPr>
                <w:rFonts w:cs="Arial"/>
              </w:rPr>
            </w:pPr>
            <w:r>
              <w:rPr>
                <w:rFonts w:cs="Arial"/>
              </w:rPr>
              <w:t>Datums:</w:t>
            </w:r>
          </w:p>
        </w:tc>
      </w:tr>
    </w:tbl>
    <w:p w14:paraId="67BAF0A8" w14:textId="77777777" w:rsidR="000719D1" w:rsidRPr="00B141C9" w:rsidRDefault="000719D1" w:rsidP="00B141C9"/>
    <w:sectPr w:rsidR="000719D1" w:rsidRPr="00B141C9" w:rsidSect="00CE58FC">
      <w:headerReference w:type="default" r:id="rId9"/>
      <w:footerReference w:type="default" r:id="rId10"/>
      <w:head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6CB1" w14:textId="77777777" w:rsidR="00F33CC4" w:rsidRDefault="00F33CC4">
      <w:r>
        <w:separator/>
      </w:r>
    </w:p>
  </w:endnote>
  <w:endnote w:type="continuationSeparator" w:id="0">
    <w:p w14:paraId="72088CA6" w14:textId="77777777" w:rsidR="00F33CC4" w:rsidRDefault="00F3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DA80" w14:textId="77777777" w:rsidR="00E90D4C" w:rsidRPr="00765476" w:rsidRDefault="00E90D4C"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B513" w14:textId="77777777" w:rsidR="00F33CC4" w:rsidRDefault="00F33CC4">
      <w:r>
        <w:separator/>
      </w:r>
    </w:p>
  </w:footnote>
  <w:footnote w:type="continuationSeparator" w:id="0">
    <w:p w14:paraId="549E12BB" w14:textId="77777777" w:rsidR="00F33CC4" w:rsidRDefault="00F3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E0D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4374" w14:textId="77777777" w:rsidR="006D6C66" w:rsidRPr="00AE2B38" w:rsidRDefault="0030487F" w:rsidP="006D6C66">
    <w:pPr>
      <w:pStyle w:val="Galvene"/>
      <w:tabs>
        <w:tab w:val="left" w:pos="3828"/>
      </w:tabs>
      <w:jc w:val="center"/>
      <w:rPr>
        <w:rFonts w:ascii="Arial" w:hAnsi="Arial" w:cs="Arial"/>
      </w:rPr>
    </w:pPr>
    <w:r>
      <w:rPr>
        <w:noProof/>
        <w:lang w:eastAsia="lv-LV"/>
      </w:rPr>
      <w:drawing>
        <wp:inline distT="0" distB="0" distL="0" distR="0" wp14:anchorId="4012D5C9" wp14:editId="2DA05058">
          <wp:extent cx="666000" cy="754010"/>
          <wp:effectExtent l="0" t="0" r="1270" b="8255"/>
          <wp:docPr id="2"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000" cy="754010"/>
                  </a:xfrm>
                  <a:prstGeom prst="rect">
                    <a:avLst/>
                  </a:prstGeom>
                  <a:noFill/>
                  <a:ln>
                    <a:noFill/>
                  </a:ln>
                </pic:spPr>
              </pic:pic>
            </a:graphicData>
          </a:graphic>
        </wp:inline>
      </w:drawing>
    </w:r>
  </w:p>
  <w:p w14:paraId="6FE17AA0" w14:textId="77777777" w:rsidR="006D6C66" w:rsidRPr="00AE2B38" w:rsidRDefault="006D6C66" w:rsidP="006D6C66">
    <w:pPr>
      <w:pStyle w:val="Galvene"/>
      <w:jc w:val="center"/>
      <w:rPr>
        <w:rFonts w:ascii="Arial" w:hAnsi="Arial" w:cs="Arial"/>
        <w:sz w:val="10"/>
      </w:rPr>
    </w:pPr>
  </w:p>
  <w:p w14:paraId="382A42E3" w14:textId="77777777" w:rsidR="006D6C66" w:rsidRPr="003127B3" w:rsidRDefault="0030487F" w:rsidP="006D6C66">
    <w:pPr>
      <w:pStyle w:val="Galvene"/>
      <w:spacing w:before="120"/>
      <w:jc w:val="center"/>
      <w:rPr>
        <w:rFonts w:ascii="Arial" w:hAnsi="Arial" w:cs="Arial"/>
        <w:b/>
      </w:rPr>
    </w:pPr>
    <w:r w:rsidRPr="003127B3">
      <w:rPr>
        <w:rFonts w:ascii="Arial" w:hAnsi="Arial" w:cs="Arial"/>
        <w:b/>
      </w:rPr>
      <w:t xml:space="preserve">Liepājas </w:t>
    </w:r>
    <w:r>
      <w:rPr>
        <w:rFonts w:ascii="Arial" w:hAnsi="Arial" w:cs="Arial"/>
        <w:b/>
      </w:rPr>
      <w:t>Izglītības pārvalde</w:t>
    </w:r>
  </w:p>
  <w:p w14:paraId="4854D48F" w14:textId="77777777" w:rsidR="006D6C66" w:rsidRPr="003127B3" w:rsidRDefault="0030487F" w:rsidP="006D6C66">
    <w:pPr>
      <w:pStyle w:val="Galvene"/>
      <w:spacing w:before="120"/>
      <w:jc w:val="center"/>
      <w:rPr>
        <w:rFonts w:ascii="Arial" w:hAnsi="Arial" w:cs="Arial"/>
        <w:sz w:val="16"/>
        <w:szCs w:val="16"/>
      </w:rPr>
    </w:pPr>
    <w:r>
      <w:rPr>
        <w:rFonts w:ascii="Arial" w:hAnsi="Arial" w:cs="Arial"/>
        <w:sz w:val="16"/>
        <w:szCs w:val="16"/>
      </w:rPr>
      <w:t xml:space="preserve">Peldu </w:t>
    </w:r>
    <w:r w:rsidRPr="003127B3">
      <w:rPr>
        <w:rFonts w:ascii="Arial" w:hAnsi="Arial" w:cs="Arial"/>
        <w:sz w:val="16"/>
        <w:szCs w:val="16"/>
      </w:rPr>
      <w:t>iel</w:t>
    </w:r>
    <w:r>
      <w:rPr>
        <w:rFonts w:ascii="Arial" w:hAnsi="Arial" w:cs="Arial"/>
        <w:sz w:val="16"/>
        <w:szCs w:val="16"/>
      </w:rPr>
      <w:t>a</w:t>
    </w:r>
    <w:r w:rsidRPr="003127B3">
      <w:rPr>
        <w:rFonts w:ascii="Arial" w:hAnsi="Arial" w:cs="Arial"/>
        <w:sz w:val="16"/>
        <w:szCs w:val="16"/>
      </w:rPr>
      <w:t xml:space="preserve"> </w:t>
    </w:r>
    <w:r>
      <w:rPr>
        <w:rFonts w:ascii="Arial" w:hAnsi="Arial" w:cs="Arial"/>
        <w:sz w:val="16"/>
        <w:szCs w:val="16"/>
      </w:rPr>
      <w:t>5</w:t>
    </w:r>
    <w:r w:rsidRPr="003127B3">
      <w:rPr>
        <w:rFonts w:ascii="Arial" w:hAnsi="Arial" w:cs="Arial"/>
        <w:sz w:val="16"/>
        <w:szCs w:val="16"/>
      </w:rPr>
      <w:t>, Liepāj</w:t>
    </w:r>
    <w:r>
      <w:rPr>
        <w:rFonts w:ascii="Arial" w:hAnsi="Arial" w:cs="Arial"/>
        <w:sz w:val="16"/>
        <w:szCs w:val="16"/>
      </w:rPr>
      <w:t>a, LV-3401, tālrunis: 63424534</w:t>
    </w:r>
    <w:r w:rsidRPr="003127B3">
      <w:rPr>
        <w:rFonts w:ascii="Arial" w:hAnsi="Arial" w:cs="Arial"/>
        <w:sz w:val="16"/>
        <w:szCs w:val="16"/>
      </w:rPr>
      <w:t xml:space="preserve">, e-pasts: </w:t>
    </w:r>
    <w:r>
      <w:rPr>
        <w:rFonts w:ascii="Arial" w:hAnsi="Arial" w:cs="Arial"/>
        <w:sz w:val="16"/>
        <w:szCs w:val="16"/>
      </w:rPr>
      <w:t>info</w:t>
    </w:r>
    <w:r w:rsidRPr="003127B3">
      <w:rPr>
        <w:rFonts w:ascii="Arial" w:hAnsi="Arial" w:cs="Arial"/>
        <w:sz w:val="16"/>
        <w:szCs w:val="16"/>
      </w:rPr>
      <w:t>@liepaja.</w:t>
    </w:r>
    <w:r>
      <w:rPr>
        <w:rFonts w:ascii="Arial" w:hAnsi="Arial" w:cs="Arial"/>
        <w:sz w:val="16"/>
        <w:szCs w:val="16"/>
      </w:rPr>
      <w:t>edu.</w:t>
    </w:r>
    <w:r w:rsidRPr="003127B3">
      <w:rPr>
        <w:rFonts w:ascii="Arial" w:hAnsi="Arial" w:cs="Arial"/>
        <w:sz w:val="16"/>
        <w:szCs w:val="16"/>
      </w:rPr>
      <w:t>lv, www.liepaja.</w:t>
    </w:r>
    <w:r>
      <w:rPr>
        <w:rFonts w:ascii="Arial" w:hAnsi="Arial" w:cs="Arial"/>
        <w:sz w:val="16"/>
        <w:szCs w:val="16"/>
      </w:rPr>
      <w:t>edu.</w:t>
    </w:r>
    <w:r w:rsidRPr="003127B3">
      <w:rPr>
        <w:rFonts w:ascii="Arial" w:hAnsi="Arial" w:cs="Arial"/>
        <w:sz w:val="16"/>
        <w:szCs w:val="16"/>
      </w:rPr>
      <w:t>lv</w:t>
    </w:r>
  </w:p>
  <w:p w14:paraId="796B4079" w14:textId="77777777" w:rsidR="006D6C66" w:rsidRPr="00AE2B38" w:rsidRDefault="006D6C66" w:rsidP="006D6C66">
    <w:pPr>
      <w:pStyle w:val="Galvene"/>
      <w:spacing w:before="120"/>
      <w:jc w:val="center"/>
      <w:rPr>
        <w:rFonts w:ascii="Arial" w:hAnsi="Arial" w:cs="Arial"/>
        <w:sz w:val="16"/>
        <w:szCs w:val="16"/>
      </w:rPr>
    </w:pPr>
  </w:p>
  <w:p w14:paraId="22954996" w14:textId="77777777" w:rsidR="00EB209C" w:rsidRPr="006D6C66" w:rsidRDefault="00EB209C" w:rsidP="006D6C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2E38994E">
      <w:numFmt w:val="bullet"/>
      <w:lvlText w:val="-"/>
      <w:lvlJc w:val="left"/>
      <w:pPr>
        <w:ind w:left="720" w:hanging="360"/>
      </w:pPr>
      <w:rPr>
        <w:rFonts w:ascii="Times New Roman" w:eastAsia="Calibri" w:hAnsi="Times New Roman" w:cs="Times New Roman" w:hint="default"/>
        <w:color w:val="1F497D"/>
      </w:rPr>
    </w:lvl>
    <w:lvl w:ilvl="1" w:tplc="D33A14DA">
      <w:start w:val="1"/>
      <w:numFmt w:val="bullet"/>
      <w:lvlText w:val="o"/>
      <w:lvlJc w:val="left"/>
      <w:pPr>
        <w:ind w:left="1440" w:hanging="360"/>
      </w:pPr>
      <w:rPr>
        <w:rFonts w:ascii="Courier New" w:hAnsi="Courier New" w:cs="Courier New" w:hint="default"/>
      </w:rPr>
    </w:lvl>
    <w:lvl w:ilvl="2" w:tplc="6E147B54">
      <w:start w:val="1"/>
      <w:numFmt w:val="bullet"/>
      <w:lvlText w:val=""/>
      <w:lvlJc w:val="left"/>
      <w:pPr>
        <w:ind w:left="2160" w:hanging="360"/>
      </w:pPr>
      <w:rPr>
        <w:rFonts w:ascii="Wingdings" w:hAnsi="Wingdings" w:hint="default"/>
      </w:rPr>
    </w:lvl>
    <w:lvl w:ilvl="3" w:tplc="A7169294">
      <w:start w:val="1"/>
      <w:numFmt w:val="bullet"/>
      <w:lvlText w:val=""/>
      <w:lvlJc w:val="left"/>
      <w:pPr>
        <w:ind w:left="2880" w:hanging="360"/>
      </w:pPr>
      <w:rPr>
        <w:rFonts w:ascii="Symbol" w:hAnsi="Symbol" w:hint="default"/>
      </w:rPr>
    </w:lvl>
    <w:lvl w:ilvl="4" w:tplc="A8B2664C">
      <w:start w:val="1"/>
      <w:numFmt w:val="bullet"/>
      <w:lvlText w:val="o"/>
      <w:lvlJc w:val="left"/>
      <w:pPr>
        <w:ind w:left="3600" w:hanging="360"/>
      </w:pPr>
      <w:rPr>
        <w:rFonts w:ascii="Courier New" w:hAnsi="Courier New" w:cs="Courier New" w:hint="default"/>
      </w:rPr>
    </w:lvl>
    <w:lvl w:ilvl="5" w:tplc="DE7E3FB8">
      <w:start w:val="1"/>
      <w:numFmt w:val="bullet"/>
      <w:lvlText w:val=""/>
      <w:lvlJc w:val="left"/>
      <w:pPr>
        <w:ind w:left="4320" w:hanging="360"/>
      </w:pPr>
      <w:rPr>
        <w:rFonts w:ascii="Wingdings" w:hAnsi="Wingdings" w:hint="default"/>
      </w:rPr>
    </w:lvl>
    <w:lvl w:ilvl="6" w:tplc="C9B00696">
      <w:start w:val="1"/>
      <w:numFmt w:val="bullet"/>
      <w:lvlText w:val=""/>
      <w:lvlJc w:val="left"/>
      <w:pPr>
        <w:ind w:left="5040" w:hanging="360"/>
      </w:pPr>
      <w:rPr>
        <w:rFonts w:ascii="Symbol" w:hAnsi="Symbol" w:hint="default"/>
      </w:rPr>
    </w:lvl>
    <w:lvl w:ilvl="7" w:tplc="F7DA186E">
      <w:start w:val="1"/>
      <w:numFmt w:val="bullet"/>
      <w:lvlText w:val="o"/>
      <w:lvlJc w:val="left"/>
      <w:pPr>
        <w:ind w:left="5760" w:hanging="360"/>
      </w:pPr>
      <w:rPr>
        <w:rFonts w:ascii="Courier New" w:hAnsi="Courier New" w:cs="Courier New" w:hint="default"/>
      </w:rPr>
    </w:lvl>
    <w:lvl w:ilvl="8" w:tplc="8ADC9CC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C88DA1E">
      <w:start w:val="1"/>
      <w:numFmt w:val="bullet"/>
      <w:lvlText w:val=""/>
      <w:lvlJc w:val="left"/>
      <w:pPr>
        <w:ind w:left="720" w:hanging="360"/>
      </w:pPr>
      <w:rPr>
        <w:rFonts w:ascii="Symbol" w:hAnsi="Symbol" w:hint="default"/>
      </w:rPr>
    </w:lvl>
    <w:lvl w:ilvl="1" w:tplc="3392ADF4" w:tentative="1">
      <w:start w:val="1"/>
      <w:numFmt w:val="bullet"/>
      <w:lvlText w:val="o"/>
      <w:lvlJc w:val="left"/>
      <w:pPr>
        <w:ind w:left="1440" w:hanging="360"/>
      </w:pPr>
      <w:rPr>
        <w:rFonts w:ascii="Courier New" w:hAnsi="Courier New" w:cs="Courier New" w:hint="default"/>
      </w:rPr>
    </w:lvl>
    <w:lvl w:ilvl="2" w:tplc="14E87CB8" w:tentative="1">
      <w:start w:val="1"/>
      <w:numFmt w:val="bullet"/>
      <w:lvlText w:val=""/>
      <w:lvlJc w:val="left"/>
      <w:pPr>
        <w:ind w:left="2160" w:hanging="360"/>
      </w:pPr>
      <w:rPr>
        <w:rFonts w:ascii="Wingdings" w:hAnsi="Wingdings" w:hint="default"/>
      </w:rPr>
    </w:lvl>
    <w:lvl w:ilvl="3" w:tplc="3B440368" w:tentative="1">
      <w:start w:val="1"/>
      <w:numFmt w:val="bullet"/>
      <w:lvlText w:val=""/>
      <w:lvlJc w:val="left"/>
      <w:pPr>
        <w:ind w:left="2880" w:hanging="360"/>
      </w:pPr>
      <w:rPr>
        <w:rFonts w:ascii="Symbol" w:hAnsi="Symbol" w:hint="default"/>
      </w:rPr>
    </w:lvl>
    <w:lvl w:ilvl="4" w:tplc="2432DC20" w:tentative="1">
      <w:start w:val="1"/>
      <w:numFmt w:val="bullet"/>
      <w:lvlText w:val="o"/>
      <w:lvlJc w:val="left"/>
      <w:pPr>
        <w:ind w:left="3600" w:hanging="360"/>
      </w:pPr>
      <w:rPr>
        <w:rFonts w:ascii="Courier New" w:hAnsi="Courier New" w:cs="Courier New" w:hint="default"/>
      </w:rPr>
    </w:lvl>
    <w:lvl w:ilvl="5" w:tplc="4B5687A8" w:tentative="1">
      <w:start w:val="1"/>
      <w:numFmt w:val="bullet"/>
      <w:lvlText w:val=""/>
      <w:lvlJc w:val="left"/>
      <w:pPr>
        <w:ind w:left="4320" w:hanging="360"/>
      </w:pPr>
      <w:rPr>
        <w:rFonts w:ascii="Wingdings" w:hAnsi="Wingdings" w:hint="default"/>
      </w:rPr>
    </w:lvl>
    <w:lvl w:ilvl="6" w:tplc="DB4817CC" w:tentative="1">
      <w:start w:val="1"/>
      <w:numFmt w:val="bullet"/>
      <w:lvlText w:val=""/>
      <w:lvlJc w:val="left"/>
      <w:pPr>
        <w:ind w:left="5040" w:hanging="360"/>
      </w:pPr>
      <w:rPr>
        <w:rFonts w:ascii="Symbol" w:hAnsi="Symbol" w:hint="default"/>
      </w:rPr>
    </w:lvl>
    <w:lvl w:ilvl="7" w:tplc="4C50F316" w:tentative="1">
      <w:start w:val="1"/>
      <w:numFmt w:val="bullet"/>
      <w:lvlText w:val="o"/>
      <w:lvlJc w:val="left"/>
      <w:pPr>
        <w:ind w:left="5760" w:hanging="360"/>
      </w:pPr>
      <w:rPr>
        <w:rFonts w:ascii="Courier New" w:hAnsi="Courier New" w:cs="Courier New" w:hint="default"/>
      </w:rPr>
    </w:lvl>
    <w:lvl w:ilvl="8" w:tplc="5682105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F58CACB4">
      <w:start w:val="1"/>
      <w:numFmt w:val="bullet"/>
      <w:lvlText w:val=""/>
      <w:lvlJc w:val="left"/>
      <w:pPr>
        <w:ind w:left="720" w:hanging="360"/>
      </w:pPr>
      <w:rPr>
        <w:rFonts w:ascii="Symbol" w:hAnsi="Symbol" w:hint="default"/>
      </w:rPr>
    </w:lvl>
    <w:lvl w:ilvl="1" w:tplc="1540A7A6" w:tentative="1">
      <w:start w:val="1"/>
      <w:numFmt w:val="bullet"/>
      <w:lvlText w:val="o"/>
      <w:lvlJc w:val="left"/>
      <w:pPr>
        <w:ind w:left="1440" w:hanging="360"/>
      </w:pPr>
      <w:rPr>
        <w:rFonts w:ascii="Courier New" w:hAnsi="Courier New" w:cs="Courier New" w:hint="default"/>
      </w:rPr>
    </w:lvl>
    <w:lvl w:ilvl="2" w:tplc="101093B6" w:tentative="1">
      <w:start w:val="1"/>
      <w:numFmt w:val="bullet"/>
      <w:lvlText w:val=""/>
      <w:lvlJc w:val="left"/>
      <w:pPr>
        <w:ind w:left="2160" w:hanging="360"/>
      </w:pPr>
      <w:rPr>
        <w:rFonts w:ascii="Wingdings" w:hAnsi="Wingdings" w:hint="default"/>
      </w:rPr>
    </w:lvl>
    <w:lvl w:ilvl="3" w:tplc="14D69776" w:tentative="1">
      <w:start w:val="1"/>
      <w:numFmt w:val="bullet"/>
      <w:lvlText w:val=""/>
      <w:lvlJc w:val="left"/>
      <w:pPr>
        <w:ind w:left="2880" w:hanging="360"/>
      </w:pPr>
      <w:rPr>
        <w:rFonts w:ascii="Symbol" w:hAnsi="Symbol" w:hint="default"/>
      </w:rPr>
    </w:lvl>
    <w:lvl w:ilvl="4" w:tplc="3746FB28" w:tentative="1">
      <w:start w:val="1"/>
      <w:numFmt w:val="bullet"/>
      <w:lvlText w:val="o"/>
      <w:lvlJc w:val="left"/>
      <w:pPr>
        <w:ind w:left="3600" w:hanging="360"/>
      </w:pPr>
      <w:rPr>
        <w:rFonts w:ascii="Courier New" w:hAnsi="Courier New" w:cs="Courier New" w:hint="default"/>
      </w:rPr>
    </w:lvl>
    <w:lvl w:ilvl="5" w:tplc="FA588780" w:tentative="1">
      <w:start w:val="1"/>
      <w:numFmt w:val="bullet"/>
      <w:lvlText w:val=""/>
      <w:lvlJc w:val="left"/>
      <w:pPr>
        <w:ind w:left="4320" w:hanging="360"/>
      </w:pPr>
      <w:rPr>
        <w:rFonts w:ascii="Wingdings" w:hAnsi="Wingdings" w:hint="default"/>
      </w:rPr>
    </w:lvl>
    <w:lvl w:ilvl="6" w:tplc="C7DE33B2" w:tentative="1">
      <w:start w:val="1"/>
      <w:numFmt w:val="bullet"/>
      <w:lvlText w:val=""/>
      <w:lvlJc w:val="left"/>
      <w:pPr>
        <w:ind w:left="5040" w:hanging="360"/>
      </w:pPr>
      <w:rPr>
        <w:rFonts w:ascii="Symbol" w:hAnsi="Symbol" w:hint="default"/>
      </w:rPr>
    </w:lvl>
    <w:lvl w:ilvl="7" w:tplc="8430B876" w:tentative="1">
      <w:start w:val="1"/>
      <w:numFmt w:val="bullet"/>
      <w:lvlText w:val="o"/>
      <w:lvlJc w:val="left"/>
      <w:pPr>
        <w:ind w:left="5760" w:hanging="360"/>
      </w:pPr>
      <w:rPr>
        <w:rFonts w:ascii="Courier New" w:hAnsi="Courier New" w:cs="Courier New" w:hint="default"/>
      </w:rPr>
    </w:lvl>
    <w:lvl w:ilvl="8" w:tplc="2CB0DDB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7907494">
      <w:start w:val="1"/>
      <w:numFmt w:val="bullet"/>
      <w:lvlText w:val=""/>
      <w:lvlJc w:val="left"/>
      <w:pPr>
        <w:ind w:left="804" w:hanging="360"/>
      </w:pPr>
      <w:rPr>
        <w:rFonts w:ascii="Symbol" w:hAnsi="Symbol" w:hint="default"/>
      </w:rPr>
    </w:lvl>
    <w:lvl w:ilvl="1" w:tplc="C1186AA8" w:tentative="1">
      <w:start w:val="1"/>
      <w:numFmt w:val="bullet"/>
      <w:lvlText w:val="o"/>
      <w:lvlJc w:val="left"/>
      <w:pPr>
        <w:ind w:left="1524" w:hanging="360"/>
      </w:pPr>
      <w:rPr>
        <w:rFonts w:ascii="Courier New" w:hAnsi="Courier New" w:cs="Courier New" w:hint="default"/>
      </w:rPr>
    </w:lvl>
    <w:lvl w:ilvl="2" w:tplc="091AAEC6" w:tentative="1">
      <w:start w:val="1"/>
      <w:numFmt w:val="bullet"/>
      <w:lvlText w:val=""/>
      <w:lvlJc w:val="left"/>
      <w:pPr>
        <w:ind w:left="2244" w:hanging="360"/>
      </w:pPr>
      <w:rPr>
        <w:rFonts w:ascii="Wingdings" w:hAnsi="Wingdings" w:hint="default"/>
      </w:rPr>
    </w:lvl>
    <w:lvl w:ilvl="3" w:tplc="513CC242" w:tentative="1">
      <w:start w:val="1"/>
      <w:numFmt w:val="bullet"/>
      <w:lvlText w:val=""/>
      <w:lvlJc w:val="left"/>
      <w:pPr>
        <w:ind w:left="2964" w:hanging="360"/>
      </w:pPr>
      <w:rPr>
        <w:rFonts w:ascii="Symbol" w:hAnsi="Symbol" w:hint="default"/>
      </w:rPr>
    </w:lvl>
    <w:lvl w:ilvl="4" w:tplc="F3F0F730" w:tentative="1">
      <w:start w:val="1"/>
      <w:numFmt w:val="bullet"/>
      <w:lvlText w:val="o"/>
      <w:lvlJc w:val="left"/>
      <w:pPr>
        <w:ind w:left="3684" w:hanging="360"/>
      </w:pPr>
      <w:rPr>
        <w:rFonts w:ascii="Courier New" w:hAnsi="Courier New" w:cs="Courier New" w:hint="default"/>
      </w:rPr>
    </w:lvl>
    <w:lvl w:ilvl="5" w:tplc="9BCC572E" w:tentative="1">
      <w:start w:val="1"/>
      <w:numFmt w:val="bullet"/>
      <w:lvlText w:val=""/>
      <w:lvlJc w:val="left"/>
      <w:pPr>
        <w:ind w:left="4404" w:hanging="360"/>
      </w:pPr>
      <w:rPr>
        <w:rFonts w:ascii="Wingdings" w:hAnsi="Wingdings" w:hint="default"/>
      </w:rPr>
    </w:lvl>
    <w:lvl w:ilvl="6" w:tplc="DC3A36D4" w:tentative="1">
      <w:start w:val="1"/>
      <w:numFmt w:val="bullet"/>
      <w:lvlText w:val=""/>
      <w:lvlJc w:val="left"/>
      <w:pPr>
        <w:ind w:left="5124" w:hanging="360"/>
      </w:pPr>
      <w:rPr>
        <w:rFonts w:ascii="Symbol" w:hAnsi="Symbol" w:hint="default"/>
      </w:rPr>
    </w:lvl>
    <w:lvl w:ilvl="7" w:tplc="AE5ED5C6" w:tentative="1">
      <w:start w:val="1"/>
      <w:numFmt w:val="bullet"/>
      <w:lvlText w:val="o"/>
      <w:lvlJc w:val="left"/>
      <w:pPr>
        <w:ind w:left="5844" w:hanging="360"/>
      </w:pPr>
      <w:rPr>
        <w:rFonts w:ascii="Courier New" w:hAnsi="Courier New" w:cs="Courier New" w:hint="default"/>
      </w:rPr>
    </w:lvl>
    <w:lvl w:ilvl="8" w:tplc="A4F8278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E249D0E">
      <w:start w:val="1"/>
      <w:numFmt w:val="bullet"/>
      <w:lvlText w:val=""/>
      <w:lvlJc w:val="left"/>
      <w:pPr>
        <w:ind w:left="804" w:hanging="360"/>
      </w:pPr>
      <w:rPr>
        <w:rFonts w:ascii="Wingdings" w:hAnsi="Wingdings" w:hint="default"/>
      </w:rPr>
    </w:lvl>
    <w:lvl w:ilvl="1" w:tplc="A0541D9E" w:tentative="1">
      <w:start w:val="1"/>
      <w:numFmt w:val="bullet"/>
      <w:lvlText w:val="o"/>
      <w:lvlJc w:val="left"/>
      <w:pPr>
        <w:ind w:left="1524" w:hanging="360"/>
      </w:pPr>
      <w:rPr>
        <w:rFonts w:ascii="Courier New" w:hAnsi="Courier New" w:cs="Courier New" w:hint="default"/>
      </w:rPr>
    </w:lvl>
    <w:lvl w:ilvl="2" w:tplc="831C6B90" w:tentative="1">
      <w:start w:val="1"/>
      <w:numFmt w:val="bullet"/>
      <w:lvlText w:val=""/>
      <w:lvlJc w:val="left"/>
      <w:pPr>
        <w:ind w:left="2244" w:hanging="360"/>
      </w:pPr>
      <w:rPr>
        <w:rFonts w:ascii="Wingdings" w:hAnsi="Wingdings" w:hint="default"/>
      </w:rPr>
    </w:lvl>
    <w:lvl w:ilvl="3" w:tplc="D1681456" w:tentative="1">
      <w:start w:val="1"/>
      <w:numFmt w:val="bullet"/>
      <w:lvlText w:val=""/>
      <w:lvlJc w:val="left"/>
      <w:pPr>
        <w:ind w:left="2964" w:hanging="360"/>
      </w:pPr>
      <w:rPr>
        <w:rFonts w:ascii="Symbol" w:hAnsi="Symbol" w:hint="default"/>
      </w:rPr>
    </w:lvl>
    <w:lvl w:ilvl="4" w:tplc="752A41B6" w:tentative="1">
      <w:start w:val="1"/>
      <w:numFmt w:val="bullet"/>
      <w:lvlText w:val="o"/>
      <w:lvlJc w:val="left"/>
      <w:pPr>
        <w:ind w:left="3684" w:hanging="360"/>
      </w:pPr>
      <w:rPr>
        <w:rFonts w:ascii="Courier New" w:hAnsi="Courier New" w:cs="Courier New" w:hint="default"/>
      </w:rPr>
    </w:lvl>
    <w:lvl w:ilvl="5" w:tplc="3FCE29B6" w:tentative="1">
      <w:start w:val="1"/>
      <w:numFmt w:val="bullet"/>
      <w:lvlText w:val=""/>
      <w:lvlJc w:val="left"/>
      <w:pPr>
        <w:ind w:left="4404" w:hanging="360"/>
      </w:pPr>
      <w:rPr>
        <w:rFonts w:ascii="Wingdings" w:hAnsi="Wingdings" w:hint="default"/>
      </w:rPr>
    </w:lvl>
    <w:lvl w:ilvl="6" w:tplc="81FE87D2" w:tentative="1">
      <w:start w:val="1"/>
      <w:numFmt w:val="bullet"/>
      <w:lvlText w:val=""/>
      <w:lvlJc w:val="left"/>
      <w:pPr>
        <w:ind w:left="5124" w:hanging="360"/>
      </w:pPr>
      <w:rPr>
        <w:rFonts w:ascii="Symbol" w:hAnsi="Symbol" w:hint="default"/>
      </w:rPr>
    </w:lvl>
    <w:lvl w:ilvl="7" w:tplc="13C02C60" w:tentative="1">
      <w:start w:val="1"/>
      <w:numFmt w:val="bullet"/>
      <w:lvlText w:val="o"/>
      <w:lvlJc w:val="left"/>
      <w:pPr>
        <w:ind w:left="5844" w:hanging="360"/>
      </w:pPr>
      <w:rPr>
        <w:rFonts w:ascii="Courier New" w:hAnsi="Courier New" w:cs="Courier New" w:hint="default"/>
      </w:rPr>
    </w:lvl>
    <w:lvl w:ilvl="8" w:tplc="A602281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A362FA0">
      <w:start w:val="1"/>
      <w:numFmt w:val="bullet"/>
      <w:lvlText w:val=""/>
      <w:lvlJc w:val="left"/>
      <w:pPr>
        <w:ind w:left="1080" w:hanging="360"/>
      </w:pPr>
      <w:rPr>
        <w:rFonts w:ascii="Symbol" w:hAnsi="Symbol" w:hint="default"/>
      </w:rPr>
    </w:lvl>
    <w:lvl w:ilvl="1" w:tplc="9670DC58" w:tentative="1">
      <w:start w:val="1"/>
      <w:numFmt w:val="bullet"/>
      <w:lvlText w:val="o"/>
      <w:lvlJc w:val="left"/>
      <w:pPr>
        <w:ind w:left="1800" w:hanging="360"/>
      </w:pPr>
      <w:rPr>
        <w:rFonts w:ascii="Courier New" w:hAnsi="Courier New" w:cs="Courier New" w:hint="default"/>
      </w:rPr>
    </w:lvl>
    <w:lvl w:ilvl="2" w:tplc="9FB6AFCC" w:tentative="1">
      <w:start w:val="1"/>
      <w:numFmt w:val="bullet"/>
      <w:lvlText w:val=""/>
      <w:lvlJc w:val="left"/>
      <w:pPr>
        <w:ind w:left="2520" w:hanging="360"/>
      </w:pPr>
      <w:rPr>
        <w:rFonts w:ascii="Wingdings" w:hAnsi="Wingdings" w:hint="default"/>
      </w:rPr>
    </w:lvl>
    <w:lvl w:ilvl="3" w:tplc="A8FC6322" w:tentative="1">
      <w:start w:val="1"/>
      <w:numFmt w:val="bullet"/>
      <w:lvlText w:val=""/>
      <w:lvlJc w:val="left"/>
      <w:pPr>
        <w:ind w:left="3240" w:hanging="360"/>
      </w:pPr>
      <w:rPr>
        <w:rFonts w:ascii="Symbol" w:hAnsi="Symbol" w:hint="default"/>
      </w:rPr>
    </w:lvl>
    <w:lvl w:ilvl="4" w:tplc="7FDEF088" w:tentative="1">
      <w:start w:val="1"/>
      <w:numFmt w:val="bullet"/>
      <w:lvlText w:val="o"/>
      <w:lvlJc w:val="left"/>
      <w:pPr>
        <w:ind w:left="3960" w:hanging="360"/>
      </w:pPr>
      <w:rPr>
        <w:rFonts w:ascii="Courier New" w:hAnsi="Courier New" w:cs="Courier New" w:hint="default"/>
      </w:rPr>
    </w:lvl>
    <w:lvl w:ilvl="5" w:tplc="561620B0" w:tentative="1">
      <w:start w:val="1"/>
      <w:numFmt w:val="bullet"/>
      <w:lvlText w:val=""/>
      <w:lvlJc w:val="left"/>
      <w:pPr>
        <w:ind w:left="4680" w:hanging="360"/>
      </w:pPr>
      <w:rPr>
        <w:rFonts w:ascii="Wingdings" w:hAnsi="Wingdings" w:hint="default"/>
      </w:rPr>
    </w:lvl>
    <w:lvl w:ilvl="6" w:tplc="419ED86E" w:tentative="1">
      <w:start w:val="1"/>
      <w:numFmt w:val="bullet"/>
      <w:lvlText w:val=""/>
      <w:lvlJc w:val="left"/>
      <w:pPr>
        <w:ind w:left="5400" w:hanging="360"/>
      </w:pPr>
      <w:rPr>
        <w:rFonts w:ascii="Symbol" w:hAnsi="Symbol" w:hint="default"/>
      </w:rPr>
    </w:lvl>
    <w:lvl w:ilvl="7" w:tplc="90743398" w:tentative="1">
      <w:start w:val="1"/>
      <w:numFmt w:val="bullet"/>
      <w:lvlText w:val="o"/>
      <w:lvlJc w:val="left"/>
      <w:pPr>
        <w:ind w:left="6120" w:hanging="360"/>
      </w:pPr>
      <w:rPr>
        <w:rFonts w:ascii="Courier New" w:hAnsi="Courier New" w:cs="Courier New" w:hint="default"/>
      </w:rPr>
    </w:lvl>
    <w:lvl w:ilvl="8" w:tplc="A2DC642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79F6439C">
      <w:start w:val="1"/>
      <w:numFmt w:val="bullet"/>
      <w:lvlText w:val=""/>
      <w:lvlJc w:val="left"/>
      <w:pPr>
        <w:ind w:left="720" w:hanging="360"/>
      </w:pPr>
      <w:rPr>
        <w:rFonts w:ascii="Symbol" w:hAnsi="Symbol" w:hint="default"/>
      </w:rPr>
    </w:lvl>
    <w:lvl w:ilvl="1" w:tplc="05F000F4" w:tentative="1">
      <w:start w:val="1"/>
      <w:numFmt w:val="bullet"/>
      <w:lvlText w:val="o"/>
      <w:lvlJc w:val="left"/>
      <w:pPr>
        <w:ind w:left="1440" w:hanging="360"/>
      </w:pPr>
      <w:rPr>
        <w:rFonts w:ascii="Courier New" w:hAnsi="Courier New" w:cs="Courier New" w:hint="default"/>
      </w:rPr>
    </w:lvl>
    <w:lvl w:ilvl="2" w:tplc="E74AC350" w:tentative="1">
      <w:start w:val="1"/>
      <w:numFmt w:val="bullet"/>
      <w:lvlText w:val=""/>
      <w:lvlJc w:val="left"/>
      <w:pPr>
        <w:ind w:left="2160" w:hanging="360"/>
      </w:pPr>
      <w:rPr>
        <w:rFonts w:ascii="Wingdings" w:hAnsi="Wingdings" w:hint="default"/>
      </w:rPr>
    </w:lvl>
    <w:lvl w:ilvl="3" w:tplc="65FCE7D4" w:tentative="1">
      <w:start w:val="1"/>
      <w:numFmt w:val="bullet"/>
      <w:lvlText w:val=""/>
      <w:lvlJc w:val="left"/>
      <w:pPr>
        <w:ind w:left="2880" w:hanging="360"/>
      </w:pPr>
      <w:rPr>
        <w:rFonts w:ascii="Symbol" w:hAnsi="Symbol" w:hint="default"/>
      </w:rPr>
    </w:lvl>
    <w:lvl w:ilvl="4" w:tplc="4EBA87B0" w:tentative="1">
      <w:start w:val="1"/>
      <w:numFmt w:val="bullet"/>
      <w:lvlText w:val="o"/>
      <w:lvlJc w:val="left"/>
      <w:pPr>
        <w:ind w:left="3600" w:hanging="360"/>
      </w:pPr>
      <w:rPr>
        <w:rFonts w:ascii="Courier New" w:hAnsi="Courier New" w:cs="Courier New" w:hint="default"/>
      </w:rPr>
    </w:lvl>
    <w:lvl w:ilvl="5" w:tplc="0CDE11AA" w:tentative="1">
      <w:start w:val="1"/>
      <w:numFmt w:val="bullet"/>
      <w:lvlText w:val=""/>
      <w:lvlJc w:val="left"/>
      <w:pPr>
        <w:ind w:left="4320" w:hanging="360"/>
      </w:pPr>
      <w:rPr>
        <w:rFonts w:ascii="Wingdings" w:hAnsi="Wingdings" w:hint="default"/>
      </w:rPr>
    </w:lvl>
    <w:lvl w:ilvl="6" w:tplc="147E7914" w:tentative="1">
      <w:start w:val="1"/>
      <w:numFmt w:val="bullet"/>
      <w:lvlText w:val=""/>
      <w:lvlJc w:val="left"/>
      <w:pPr>
        <w:ind w:left="5040" w:hanging="360"/>
      </w:pPr>
      <w:rPr>
        <w:rFonts w:ascii="Symbol" w:hAnsi="Symbol" w:hint="default"/>
      </w:rPr>
    </w:lvl>
    <w:lvl w:ilvl="7" w:tplc="5220EE16" w:tentative="1">
      <w:start w:val="1"/>
      <w:numFmt w:val="bullet"/>
      <w:lvlText w:val="o"/>
      <w:lvlJc w:val="left"/>
      <w:pPr>
        <w:ind w:left="5760" w:hanging="360"/>
      </w:pPr>
      <w:rPr>
        <w:rFonts w:ascii="Courier New" w:hAnsi="Courier New" w:cs="Courier New" w:hint="default"/>
      </w:rPr>
    </w:lvl>
    <w:lvl w:ilvl="8" w:tplc="618EE5E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F5660140">
      <w:start w:val="1"/>
      <w:numFmt w:val="bullet"/>
      <w:lvlText w:val=""/>
      <w:lvlJc w:val="left"/>
      <w:pPr>
        <w:ind w:left="720" w:hanging="360"/>
      </w:pPr>
      <w:rPr>
        <w:rFonts w:ascii="Symbol" w:hAnsi="Symbol" w:hint="default"/>
      </w:rPr>
    </w:lvl>
    <w:lvl w:ilvl="1" w:tplc="505062D0" w:tentative="1">
      <w:start w:val="1"/>
      <w:numFmt w:val="bullet"/>
      <w:lvlText w:val="o"/>
      <w:lvlJc w:val="left"/>
      <w:pPr>
        <w:ind w:left="1440" w:hanging="360"/>
      </w:pPr>
      <w:rPr>
        <w:rFonts w:ascii="Courier New" w:hAnsi="Courier New" w:cs="Courier New" w:hint="default"/>
      </w:rPr>
    </w:lvl>
    <w:lvl w:ilvl="2" w:tplc="383EF84E" w:tentative="1">
      <w:start w:val="1"/>
      <w:numFmt w:val="bullet"/>
      <w:lvlText w:val=""/>
      <w:lvlJc w:val="left"/>
      <w:pPr>
        <w:ind w:left="2160" w:hanging="360"/>
      </w:pPr>
      <w:rPr>
        <w:rFonts w:ascii="Wingdings" w:hAnsi="Wingdings" w:hint="default"/>
      </w:rPr>
    </w:lvl>
    <w:lvl w:ilvl="3" w:tplc="5270024E" w:tentative="1">
      <w:start w:val="1"/>
      <w:numFmt w:val="bullet"/>
      <w:lvlText w:val=""/>
      <w:lvlJc w:val="left"/>
      <w:pPr>
        <w:ind w:left="2880" w:hanging="360"/>
      </w:pPr>
      <w:rPr>
        <w:rFonts w:ascii="Symbol" w:hAnsi="Symbol" w:hint="default"/>
      </w:rPr>
    </w:lvl>
    <w:lvl w:ilvl="4" w:tplc="B21A0D80" w:tentative="1">
      <w:start w:val="1"/>
      <w:numFmt w:val="bullet"/>
      <w:lvlText w:val="o"/>
      <w:lvlJc w:val="left"/>
      <w:pPr>
        <w:ind w:left="3600" w:hanging="360"/>
      </w:pPr>
      <w:rPr>
        <w:rFonts w:ascii="Courier New" w:hAnsi="Courier New" w:cs="Courier New" w:hint="default"/>
      </w:rPr>
    </w:lvl>
    <w:lvl w:ilvl="5" w:tplc="4EFEB980" w:tentative="1">
      <w:start w:val="1"/>
      <w:numFmt w:val="bullet"/>
      <w:lvlText w:val=""/>
      <w:lvlJc w:val="left"/>
      <w:pPr>
        <w:ind w:left="4320" w:hanging="360"/>
      </w:pPr>
      <w:rPr>
        <w:rFonts w:ascii="Wingdings" w:hAnsi="Wingdings" w:hint="default"/>
      </w:rPr>
    </w:lvl>
    <w:lvl w:ilvl="6" w:tplc="E3A4CBA8" w:tentative="1">
      <w:start w:val="1"/>
      <w:numFmt w:val="bullet"/>
      <w:lvlText w:val=""/>
      <w:lvlJc w:val="left"/>
      <w:pPr>
        <w:ind w:left="5040" w:hanging="360"/>
      </w:pPr>
      <w:rPr>
        <w:rFonts w:ascii="Symbol" w:hAnsi="Symbol" w:hint="default"/>
      </w:rPr>
    </w:lvl>
    <w:lvl w:ilvl="7" w:tplc="A6C2E526" w:tentative="1">
      <w:start w:val="1"/>
      <w:numFmt w:val="bullet"/>
      <w:lvlText w:val="o"/>
      <w:lvlJc w:val="left"/>
      <w:pPr>
        <w:ind w:left="5760" w:hanging="360"/>
      </w:pPr>
      <w:rPr>
        <w:rFonts w:ascii="Courier New" w:hAnsi="Courier New" w:cs="Courier New" w:hint="default"/>
      </w:rPr>
    </w:lvl>
    <w:lvl w:ilvl="8" w:tplc="806291D2"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0B88E5EA">
      <w:start w:val="1"/>
      <w:numFmt w:val="bullet"/>
      <w:lvlText w:val=""/>
      <w:lvlJc w:val="left"/>
      <w:pPr>
        <w:ind w:left="804" w:hanging="360"/>
      </w:pPr>
      <w:rPr>
        <w:rFonts w:ascii="Symbol" w:hAnsi="Symbol" w:hint="default"/>
      </w:rPr>
    </w:lvl>
    <w:lvl w:ilvl="1" w:tplc="F7A05C9A" w:tentative="1">
      <w:start w:val="1"/>
      <w:numFmt w:val="bullet"/>
      <w:lvlText w:val="o"/>
      <w:lvlJc w:val="left"/>
      <w:pPr>
        <w:ind w:left="1524" w:hanging="360"/>
      </w:pPr>
      <w:rPr>
        <w:rFonts w:ascii="Courier New" w:hAnsi="Courier New" w:cs="Courier New" w:hint="default"/>
      </w:rPr>
    </w:lvl>
    <w:lvl w:ilvl="2" w:tplc="EEF497F2" w:tentative="1">
      <w:start w:val="1"/>
      <w:numFmt w:val="bullet"/>
      <w:lvlText w:val=""/>
      <w:lvlJc w:val="left"/>
      <w:pPr>
        <w:ind w:left="2244" w:hanging="360"/>
      </w:pPr>
      <w:rPr>
        <w:rFonts w:ascii="Wingdings" w:hAnsi="Wingdings" w:hint="default"/>
      </w:rPr>
    </w:lvl>
    <w:lvl w:ilvl="3" w:tplc="C1464632" w:tentative="1">
      <w:start w:val="1"/>
      <w:numFmt w:val="bullet"/>
      <w:lvlText w:val=""/>
      <w:lvlJc w:val="left"/>
      <w:pPr>
        <w:ind w:left="2964" w:hanging="360"/>
      </w:pPr>
      <w:rPr>
        <w:rFonts w:ascii="Symbol" w:hAnsi="Symbol" w:hint="default"/>
      </w:rPr>
    </w:lvl>
    <w:lvl w:ilvl="4" w:tplc="3D068BE4" w:tentative="1">
      <w:start w:val="1"/>
      <w:numFmt w:val="bullet"/>
      <w:lvlText w:val="o"/>
      <w:lvlJc w:val="left"/>
      <w:pPr>
        <w:ind w:left="3684" w:hanging="360"/>
      </w:pPr>
      <w:rPr>
        <w:rFonts w:ascii="Courier New" w:hAnsi="Courier New" w:cs="Courier New" w:hint="default"/>
      </w:rPr>
    </w:lvl>
    <w:lvl w:ilvl="5" w:tplc="18BC4D5C" w:tentative="1">
      <w:start w:val="1"/>
      <w:numFmt w:val="bullet"/>
      <w:lvlText w:val=""/>
      <w:lvlJc w:val="left"/>
      <w:pPr>
        <w:ind w:left="4404" w:hanging="360"/>
      </w:pPr>
      <w:rPr>
        <w:rFonts w:ascii="Wingdings" w:hAnsi="Wingdings" w:hint="default"/>
      </w:rPr>
    </w:lvl>
    <w:lvl w:ilvl="6" w:tplc="32680A76" w:tentative="1">
      <w:start w:val="1"/>
      <w:numFmt w:val="bullet"/>
      <w:lvlText w:val=""/>
      <w:lvlJc w:val="left"/>
      <w:pPr>
        <w:ind w:left="5124" w:hanging="360"/>
      </w:pPr>
      <w:rPr>
        <w:rFonts w:ascii="Symbol" w:hAnsi="Symbol" w:hint="default"/>
      </w:rPr>
    </w:lvl>
    <w:lvl w:ilvl="7" w:tplc="D3BA0894" w:tentative="1">
      <w:start w:val="1"/>
      <w:numFmt w:val="bullet"/>
      <w:lvlText w:val="o"/>
      <w:lvlJc w:val="left"/>
      <w:pPr>
        <w:ind w:left="5844" w:hanging="360"/>
      </w:pPr>
      <w:rPr>
        <w:rFonts w:ascii="Courier New" w:hAnsi="Courier New" w:cs="Courier New" w:hint="default"/>
      </w:rPr>
    </w:lvl>
    <w:lvl w:ilvl="8" w:tplc="72523E74" w:tentative="1">
      <w:start w:val="1"/>
      <w:numFmt w:val="bullet"/>
      <w:lvlText w:val=""/>
      <w:lvlJc w:val="left"/>
      <w:pPr>
        <w:ind w:left="6564" w:hanging="360"/>
      </w:pPr>
      <w:rPr>
        <w:rFonts w:ascii="Wingdings" w:hAnsi="Wingdings" w:hint="default"/>
      </w:rPr>
    </w:lvl>
  </w:abstractNum>
  <w:num w:numId="1" w16cid:durableId="283123326">
    <w:abstractNumId w:val="7"/>
  </w:num>
  <w:num w:numId="2" w16cid:durableId="562913431">
    <w:abstractNumId w:val="8"/>
  </w:num>
  <w:num w:numId="3" w16cid:durableId="1077898513">
    <w:abstractNumId w:val="0"/>
  </w:num>
  <w:num w:numId="4" w16cid:durableId="275795487">
    <w:abstractNumId w:val="1"/>
  </w:num>
  <w:num w:numId="5" w16cid:durableId="1168980173">
    <w:abstractNumId w:val="2"/>
  </w:num>
  <w:num w:numId="6" w16cid:durableId="151914484">
    <w:abstractNumId w:val="6"/>
  </w:num>
  <w:num w:numId="7" w16cid:durableId="1889491236">
    <w:abstractNumId w:val="3"/>
  </w:num>
  <w:num w:numId="8" w16cid:durableId="1410736653">
    <w:abstractNumId w:val="9"/>
  </w:num>
  <w:num w:numId="9" w16cid:durableId="2072462240">
    <w:abstractNumId w:val="5"/>
  </w:num>
  <w:num w:numId="10" w16cid:durableId="1342271223">
    <w:abstractNumId w:val="4"/>
  </w:num>
  <w:num w:numId="11" w16cid:durableId="383332878">
    <w:abstractNumId w:val="9"/>
  </w:num>
  <w:num w:numId="12" w16cid:durableId="2082484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1269C"/>
    <w:rsid w:val="000148CA"/>
    <w:rsid w:val="000212D5"/>
    <w:rsid w:val="000246E3"/>
    <w:rsid w:val="0003125E"/>
    <w:rsid w:val="00046F67"/>
    <w:rsid w:val="00051438"/>
    <w:rsid w:val="00052C2D"/>
    <w:rsid w:val="000667F2"/>
    <w:rsid w:val="00067C8C"/>
    <w:rsid w:val="0007161B"/>
    <w:rsid w:val="000719D1"/>
    <w:rsid w:val="0007583C"/>
    <w:rsid w:val="00083723"/>
    <w:rsid w:val="000A6CFF"/>
    <w:rsid w:val="000B7112"/>
    <w:rsid w:val="000C6C0F"/>
    <w:rsid w:val="000C6F96"/>
    <w:rsid w:val="000D173B"/>
    <w:rsid w:val="000D60B6"/>
    <w:rsid w:val="000E1564"/>
    <w:rsid w:val="000E2068"/>
    <w:rsid w:val="000E28AE"/>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3E31"/>
    <w:rsid w:val="0017483F"/>
    <w:rsid w:val="00175F38"/>
    <w:rsid w:val="00183F4A"/>
    <w:rsid w:val="00190FFF"/>
    <w:rsid w:val="00193F8A"/>
    <w:rsid w:val="001979CE"/>
    <w:rsid w:val="001A0F4A"/>
    <w:rsid w:val="001A2F50"/>
    <w:rsid w:val="001B0DCB"/>
    <w:rsid w:val="001D222D"/>
    <w:rsid w:val="001D64EF"/>
    <w:rsid w:val="001E10BE"/>
    <w:rsid w:val="001E6C76"/>
    <w:rsid w:val="001F095F"/>
    <w:rsid w:val="001F0C1D"/>
    <w:rsid w:val="001F5D9A"/>
    <w:rsid w:val="00200FA6"/>
    <w:rsid w:val="00203942"/>
    <w:rsid w:val="00216FB5"/>
    <w:rsid w:val="00241932"/>
    <w:rsid w:val="0024293C"/>
    <w:rsid w:val="00242DBA"/>
    <w:rsid w:val="00253EA0"/>
    <w:rsid w:val="00264CAB"/>
    <w:rsid w:val="002652A2"/>
    <w:rsid w:val="00272B90"/>
    <w:rsid w:val="00277C93"/>
    <w:rsid w:val="002809D3"/>
    <w:rsid w:val="00290F67"/>
    <w:rsid w:val="00295DBD"/>
    <w:rsid w:val="002A30A3"/>
    <w:rsid w:val="002A4B70"/>
    <w:rsid w:val="002A71F7"/>
    <w:rsid w:val="002B6C46"/>
    <w:rsid w:val="002D1EFD"/>
    <w:rsid w:val="002D6C54"/>
    <w:rsid w:val="002E1235"/>
    <w:rsid w:val="002F47DA"/>
    <w:rsid w:val="002F63C1"/>
    <w:rsid w:val="002F78D4"/>
    <w:rsid w:val="0030295B"/>
    <w:rsid w:val="00302A1F"/>
    <w:rsid w:val="00303760"/>
    <w:rsid w:val="0030487F"/>
    <w:rsid w:val="00304E53"/>
    <w:rsid w:val="003051CA"/>
    <w:rsid w:val="00310D7B"/>
    <w:rsid w:val="003127B3"/>
    <w:rsid w:val="00317160"/>
    <w:rsid w:val="0032089D"/>
    <w:rsid w:val="00324C08"/>
    <w:rsid w:val="0033228A"/>
    <w:rsid w:val="00335FE5"/>
    <w:rsid w:val="00336E01"/>
    <w:rsid w:val="0033774C"/>
    <w:rsid w:val="00337C9D"/>
    <w:rsid w:val="003418D6"/>
    <w:rsid w:val="00356E0F"/>
    <w:rsid w:val="003627B9"/>
    <w:rsid w:val="0036696F"/>
    <w:rsid w:val="00367417"/>
    <w:rsid w:val="00367AF4"/>
    <w:rsid w:val="00370AC9"/>
    <w:rsid w:val="00370B76"/>
    <w:rsid w:val="0037754B"/>
    <w:rsid w:val="00383A00"/>
    <w:rsid w:val="00393190"/>
    <w:rsid w:val="003A4354"/>
    <w:rsid w:val="003A4D06"/>
    <w:rsid w:val="003B6651"/>
    <w:rsid w:val="003C3979"/>
    <w:rsid w:val="003D44D6"/>
    <w:rsid w:val="003E185F"/>
    <w:rsid w:val="003F68B7"/>
    <w:rsid w:val="003F70F4"/>
    <w:rsid w:val="0040098B"/>
    <w:rsid w:val="00400F9C"/>
    <w:rsid w:val="00402C18"/>
    <w:rsid w:val="00414154"/>
    <w:rsid w:val="00414C84"/>
    <w:rsid w:val="00426CAC"/>
    <w:rsid w:val="00426CD6"/>
    <w:rsid w:val="00426D9B"/>
    <w:rsid w:val="00436C14"/>
    <w:rsid w:val="0044260F"/>
    <w:rsid w:val="00451FAD"/>
    <w:rsid w:val="00471357"/>
    <w:rsid w:val="00471A1C"/>
    <w:rsid w:val="00471F71"/>
    <w:rsid w:val="00480FCA"/>
    <w:rsid w:val="00483745"/>
    <w:rsid w:val="00486A8E"/>
    <w:rsid w:val="004975A3"/>
    <w:rsid w:val="004B4A7F"/>
    <w:rsid w:val="004B4C67"/>
    <w:rsid w:val="004D07E4"/>
    <w:rsid w:val="004D4550"/>
    <w:rsid w:val="004E2EB0"/>
    <w:rsid w:val="004E6652"/>
    <w:rsid w:val="004F24EE"/>
    <w:rsid w:val="004F2CE8"/>
    <w:rsid w:val="00511BC3"/>
    <w:rsid w:val="00512D8B"/>
    <w:rsid w:val="00513C45"/>
    <w:rsid w:val="00516FE2"/>
    <w:rsid w:val="00527B0B"/>
    <w:rsid w:val="00533CFC"/>
    <w:rsid w:val="00543085"/>
    <w:rsid w:val="00543B29"/>
    <w:rsid w:val="00546419"/>
    <w:rsid w:val="0055068B"/>
    <w:rsid w:val="00553AE3"/>
    <w:rsid w:val="00562702"/>
    <w:rsid w:val="00563D75"/>
    <w:rsid w:val="0056464C"/>
    <w:rsid w:val="005773E1"/>
    <w:rsid w:val="005A2099"/>
    <w:rsid w:val="005B33BE"/>
    <w:rsid w:val="005B5B18"/>
    <w:rsid w:val="005D3BF3"/>
    <w:rsid w:val="005D5BFB"/>
    <w:rsid w:val="005E0637"/>
    <w:rsid w:val="005F2A65"/>
    <w:rsid w:val="005F5AA8"/>
    <w:rsid w:val="0060323C"/>
    <w:rsid w:val="00607627"/>
    <w:rsid w:val="00616BBA"/>
    <w:rsid w:val="006172F6"/>
    <w:rsid w:val="00633DE3"/>
    <w:rsid w:val="006345F5"/>
    <w:rsid w:val="00635F48"/>
    <w:rsid w:val="00646647"/>
    <w:rsid w:val="00650894"/>
    <w:rsid w:val="00652C82"/>
    <w:rsid w:val="00652DDC"/>
    <w:rsid w:val="00657ADE"/>
    <w:rsid w:val="0066129B"/>
    <w:rsid w:val="00661894"/>
    <w:rsid w:val="00665022"/>
    <w:rsid w:val="00667B79"/>
    <w:rsid w:val="00672B91"/>
    <w:rsid w:val="00672E78"/>
    <w:rsid w:val="0068443A"/>
    <w:rsid w:val="00685EC7"/>
    <w:rsid w:val="00686A00"/>
    <w:rsid w:val="0069314B"/>
    <w:rsid w:val="00694433"/>
    <w:rsid w:val="006A0E36"/>
    <w:rsid w:val="006B2C7E"/>
    <w:rsid w:val="006C69D2"/>
    <w:rsid w:val="006D06D1"/>
    <w:rsid w:val="006D0D39"/>
    <w:rsid w:val="006D4FBC"/>
    <w:rsid w:val="006D5EF7"/>
    <w:rsid w:val="006D632F"/>
    <w:rsid w:val="006D6B36"/>
    <w:rsid w:val="006D6C66"/>
    <w:rsid w:val="006E3BBC"/>
    <w:rsid w:val="006E5122"/>
    <w:rsid w:val="006E7097"/>
    <w:rsid w:val="006F7D94"/>
    <w:rsid w:val="00704F88"/>
    <w:rsid w:val="00710081"/>
    <w:rsid w:val="00712C00"/>
    <w:rsid w:val="0072778E"/>
    <w:rsid w:val="007530E9"/>
    <w:rsid w:val="00765476"/>
    <w:rsid w:val="0076570B"/>
    <w:rsid w:val="007657E6"/>
    <w:rsid w:val="00767534"/>
    <w:rsid w:val="00772B80"/>
    <w:rsid w:val="0078075E"/>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3D06"/>
    <w:rsid w:val="0083083F"/>
    <w:rsid w:val="00842C2C"/>
    <w:rsid w:val="00843DBB"/>
    <w:rsid w:val="00844638"/>
    <w:rsid w:val="00845A19"/>
    <w:rsid w:val="00847485"/>
    <w:rsid w:val="00854856"/>
    <w:rsid w:val="00863A03"/>
    <w:rsid w:val="00864702"/>
    <w:rsid w:val="00866D1C"/>
    <w:rsid w:val="00876669"/>
    <w:rsid w:val="00887E07"/>
    <w:rsid w:val="008928FB"/>
    <w:rsid w:val="00896E7E"/>
    <w:rsid w:val="0089778F"/>
    <w:rsid w:val="008A5E01"/>
    <w:rsid w:val="008B10F6"/>
    <w:rsid w:val="008B4511"/>
    <w:rsid w:val="008E3AD1"/>
    <w:rsid w:val="008F2302"/>
    <w:rsid w:val="008F6D32"/>
    <w:rsid w:val="00910861"/>
    <w:rsid w:val="00914C9A"/>
    <w:rsid w:val="0092169B"/>
    <w:rsid w:val="0092513C"/>
    <w:rsid w:val="009258C8"/>
    <w:rsid w:val="009349E7"/>
    <w:rsid w:val="00935A78"/>
    <w:rsid w:val="00936DB7"/>
    <w:rsid w:val="00937989"/>
    <w:rsid w:val="00941C5B"/>
    <w:rsid w:val="00943B9B"/>
    <w:rsid w:val="009440E9"/>
    <w:rsid w:val="0094471D"/>
    <w:rsid w:val="00953BB3"/>
    <w:rsid w:val="00955BFB"/>
    <w:rsid w:val="00957658"/>
    <w:rsid w:val="009641AD"/>
    <w:rsid w:val="00965434"/>
    <w:rsid w:val="00965736"/>
    <w:rsid w:val="0097753A"/>
    <w:rsid w:val="00983168"/>
    <w:rsid w:val="009931B0"/>
    <w:rsid w:val="00993B83"/>
    <w:rsid w:val="00993E99"/>
    <w:rsid w:val="009A231C"/>
    <w:rsid w:val="009A2FB9"/>
    <w:rsid w:val="009A3836"/>
    <w:rsid w:val="009A5617"/>
    <w:rsid w:val="009B5659"/>
    <w:rsid w:val="009B7FC5"/>
    <w:rsid w:val="009C359C"/>
    <w:rsid w:val="009C7D67"/>
    <w:rsid w:val="009D2242"/>
    <w:rsid w:val="009D713C"/>
    <w:rsid w:val="009E365C"/>
    <w:rsid w:val="009E77A0"/>
    <w:rsid w:val="009F674C"/>
    <w:rsid w:val="00A02E57"/>
    <w:rsid w:val="00A04216"/>
    <w:rsid w:val="00A22994"/>
    <w:rsid w:val="00A27DB1"/>
    <w:rsid w:val="00A43292"/>
    <w:rsid w:val="00A53C87"/>
    <w:rsid w:val="00A55CAE"/>
    <w:rsid w:val="00A56EAF"/>
    <w:rsid w:val="00A76739"/>
    <w:rsid w:val="00A8500B"/>
    <w:rsid w:val="00A90E5F"/>
    <w:rsid w:val="00A92E31"/>
    <w:rsid w:val="00AA2F5E"/>
    <w:rsid w:val="00AA61B4"/>
    <w:rsid w:val="00AB31C1"/>
    <w:rsid w:val="00AB6E2E"/>
    <w:rsid w:val="00AB7C86"/>
    <w:rsid w:val="00AD2C42"/>
    <w:rsid w:val="00AD6831"/>
    <w:rsid w:val="00AE1A32"/>
    <w:rsid w:val="00AE2B0F"/>
    <w:rsid w:val="00AE2B38"/>
    <w:rsid w:val="00AE3706"/>
    <w:rsid w:val="00AF1CA1"/>
    <w:rsid w:val="00B06E11"/>
    <w:rsid w:val="00B108D7"/>
    <w:rsid w:val="00B123C2"/>
    <w:rsid w:val="00B141C9"/>
    <w:rsid w:val="00B15588"/>
    <w:rsid w:val="00B22306"/>
    <w:rsid w:val="00B25192"/>
    <w:rsid w:val="00B25BD8"/>
    <w:rsid w:val="00B2779D"/>
    <w:rsid w:val="00B32B9D"/>
    <w:rsid w:val="00B4129D"/>
    <w:rsid w:val="00B46B00"/>
    <w:rsid w:val="00B51DD6"/>
    <w:rsid w:val="00B52A2E"/>
    <w:rsid w:val="00B56E82"/>
    <w:rsid w:val="00B5730F"/>
    <w:rsid w:val="00B737BC"/>
    <w:rsid w:val="00B83018"/>
    <w:rsid w:val="00B92FED"/>
    <w:rsid w:val="00B96D9D"/>
    <w:rsid w:val="00B97A1E"/>
    <w:rsid w:val="00BA19DA"/>
    <w:rsid w:val="00BA4554"/>
    <w:rsid w:val="00BA5774"/>
    <w:rsid w:val="00BB020C"/>
    <w:rsid w:val="00BD56A5"/>
    <w:rsid w:val="00BE6206"/>
    <w:rsid w:val="00BF5887"/>
    <w:rsid w:val="00BF6D66"/>
    <w:rsid w:val="00C02AC6"/>
    <w:rsid w:val="00C02B03"/>
    <w:rsid w:val="00C26F1E"/>
    <w:rsid w:val="00C30662"/>
    <w:rsid w:val="00C313D8"/>
    <w:rsid w:val="00C34854"/>
    <w:rsid w:val="00C42A17"/>
    <w:rsid w:val="00C446CD"/>
    <w:rsid w:val="00C47E80"/>
    <w:rsid w:val="00C6394C"/>
    <w:rsid w:val="00C72644"/>
    <w:rsid w:val="00C81D0A"/>
    <w:rsid w:val="00C923A7"/>
    <w:rsid w:val="00C96EE9"/>
    <w:rsid w:val="00CA1250"/>
    <w:rsid w:val="00CA2BE6"/>
    <w:rsid w:val="00CA3645"/>
    <w:rsid w:val="00CA4BAD"/>
    <w:rsid w:val="00CA70B1"/>
    <w:rsid w:val="00CB73BE"/>
    <w:rsid w:val="00CB7C80"/>
    <w:rsid w:val="00CD1907"/>
    <w:rsid w:val="00CD7C7C"/>
    <w:rsid w:val="00CE17E5"/>
    <w:rsid w:val="00CE38D6"/>
    <w:rsid w:val="00CE58FC"/>
    <w:rsid w:val="00CE7E57"/>
    <w:rsid w:val="00CF2F6F"/>
    <w:rsid w:val="00CF74E4"/>
    <w:rsid w:val="00D03C2E"/>
    <w:rsid w:val="00D1697F"/>
    <w:rsid w:val="00D25DF2"/>
    <w:rsid w:val="00D436CA"/>
    <w:rsid w:val="00D7566E"/>
    <w:rsid w:val="00D85128"/>
    <w:rsid w:val="00D8526D"/>
    <w:rsid w:val="00D95963"/>
    <w:rsid w:val="00DB58CA"/>
    <w:rsid w:val="00DC37D9"/>
    <w:rsid w:val="00DC3D77"/>
    <w:rsid w:val="00DD320A"/>
    <w:rsid w:val="00DD3CA1"/>
    <w:rsid w:val="00DE53A4"/>
    <w:rsid w:val="00DE7010"/>
    <w:rsid w:val="00DF489E"/>
    <w:rsid w:val="00DF4FDB"/>
    <w:rsid w:val="00DF6B01"/>
    <w:rsid w:val="00DF7405"/>
    <w:rsid w:val="00E13E07"/>
    <w:rsid w:val="00E217C1"/>
    <w:rsid w:val="00E25266"/>
    <w:rsid w:val="00E324A1"/>
    <w:rsid w:val="00E3394D"/>
    <w:rsid w:val="00E4129D"/>
    <w:rsid w:val="00E53896"/>
    <w:rsid w:val="00E62453"/>
    <w:rsid w:val="00E6297F"/>
    <w:rsid w:val="00E652D0"/>
    <w:rsid w:val="00E726D2"/>
    <w:rsid w:val="00E75A59"/>
    <w:rsid w:val="00E84926"/>
    <w:rsid w:val="00E878D2"/>
    <w:rsid w:val="00E90D4C"/>
    <w:rsid w:val="00E922CC"/>
    <w:rsid w:val="00E93F70"/>
    <w:rsid w:val="00EA229C"/>
    <w:rsid w:val="00EB0F00"/>
    <w:rsid w:val="00EB209C"/>
    <w:rsid w:val="00EE026C"/>
    <w:rsid w:val="00EE20D2"/>
    <w:rsid w:val="00EE7891"/>
    <w:rsid w:val="00EF0A80"/>
    <w:rsid w:val="00EF0FFD"/>
    <w:rsid w:val="00F00003"/>
    <w:rsid w:val="00F14D7E"/>
    <w:rsid w:val="00F26F1E"/>
    <w:rsid w:val="00F274BF"/>
    <w:rsid w:val="00F30DB7"/>
    <w:rsid w:val="00F31A61"/>
    <w:rsid w:val="00F33CC4"/>
    <w:rsid w:val="00F4102D"/>
    <w:rsid w:val="00F5167C"/>
    <w:rsid w:val="00F517EA"/>
    <w:rsid w:val="00F524E5"/>
    <w:rsid w:val="00F55E99"/>
    <w:rsid w:val="00F5694E"/>
    <w:rsid w:val="00F5706A"/>
    <w:rsid w:val="00F61816"/>
    <w:rsid w:val="00F66576"/>
    <w:rsid w:val="00F668B3"/>
    <w:rsid w:val="00F73792"/>
    <w:rsid w:val="00F7571A"/>
    <w:rsid w:val="00F86827"/>
    <w:rsid w:val="00F968BE"/>
    <w:rsid w:val="00FB659A"/>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2D47FE7F"/>
  <w15:docId w15:val="{39770107-AF9F-45BF-8FF5-836AFE53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125E"/>
    <w:pPr>
      <w:spacing w:after="0" w:line="240" w:lineRule="auto"/>
    </w:pPr>
    <w:rPr>
      <w:rFonts w:ascii="Arial" w:eastAsia="Times New Roman" w:hAnsi="Arial" w:cs="Times New Roman"/>
      <w:szCs w:val="24"/>
      <w:lang w:eastAsia="lv-LV"/>
    </w:rPr>
  </w:style>
  <w:style w:type="paragraph" w:styleId="Virsraksts1">
    <w:name w:val="heading 1"/>
    <w:basedOn w:val="Parasts"/>
    <w:next w:val="Parasts"/>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Theme="minorHAnsi" w:eastAsiaTheme="minorHAnsi" w:hAnsiTheme="minorHAnsi" w:cstheme="minorBid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965736"/>
    <w:rPr>
      <w:rFonts w:ascii="Tahoma" w:hAnsi="Tahoma" w:cs="Tahoma"/>
      <w:sz w:val="16"/>
      <w:szCs w:val="16"/>
    </w:rPr>
  </w:style>
  <w:style w:type="character" w:customStyle="1" w:styleId="Virsraksts2Rakstz">
    <w:name w:val="Virsraksts 2 Rakstz."/>
    <w:basedOn w:val="Noklusjumarindkopasfonts"/>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896E7E"/>
    <w:rPr>
      <w:b/>
      <w:bCs/>
    </w:rPr>
  </w:style>
  <w:style w:type="table" w:styleId="Reatabula">
    <w:name w:val="Table Grid"/>
    <w:basedOn w:val="Parastatabula"/>
    <w:uiPriority w:val="5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basedOn w:val="Noklusjumarindkopasfonts"/>
    <w:link w:val="Virsraksts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ipersaite">
    <w:name w:val="Hyperlink"/>
    <w:basedOn w:val="Noklusjumarindkopasfonts"/>
    <w:rsid w:val="00DF7405"/>
    <w:rPr>
      <w:color w:val="0000FF"/>
      <w:u w:val="single"/>
    </w:rPr>
  </w:style>
  <w:style w:type="character" w:styleId="Izmantotahipersaite">
    <w:name w:val="FollowedHyperlink"/>
    <w:basedOn w:val="Noklusjumarindkopasfonts"/>
    <w:uiPriority w:val="99"/>
    <w:semiHidden/>
    <w:unhideWhenUsed/>
    <w:rsid w:val="00B51DD6"/>
    <w:rPr>
      <w:color w:val="800080" w:themeColor="followedHyperlink"/>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basedOn w:val="Noklusjumarindkopasfonts"/>
    <w:uiPriority w:val="20"/>
    <w:qFormat/>
    <w:rsid w:val="009D713C"/>
    <w:rPr>
      <w:i/>
      <w:iCs/>
    </w:rPr>
  </w:style>
  <w:style w:type="character" w:customStyle="1" w:styleId="Virsraksts4Rakstz">
    <w:name w:val="Virsraksts 4 Rakstz."/>
    <w:basedOn w:val="Noklusjumarindkopasfonts"/>
    <w:link w:val="Virsraksts4"/>
    <w:uiPriority w:val="9"/>
    <w:rsid w:val="00953BB3"/>
    <w:rPr>
      <w:rFonts w:asciiTheme="majorHAnsi" w:eastAsiaTheme="majorEastAsia" w:hAnsiTheme="majorHAnsi" w:cstheme="majorBidi"/>
      <w:b/>
      <w:bCs/>
      <w:i/>
      <w:iCs/>
      <w:color w:val="4F81BD" w:themeColor="accent1"/>
      <w:sz w:val="24"/>
      <w:szCs w:val="24"/>
      <w:lang w:eastAsia="lv-LV"/>
    </w:rPr>
  </w:style>
  <w:style w:type="paragraph" w:styleId="Bezatstarpm">
    <w:name w:val="No Spacing"/>
    <w:uiPriority w:val="1"/>
    <w:qFormat/>
    <w:rsid w:val="000E2068"/>
    <w:pPr>
      <w:spacing w:after="0" w:line="240" w:lineRule="auto"/>
    </w:pPr>
    <w:rPr>
      <w:rFonts w:ascii="Times New Roman" w:eastAsia="Times New Roman" w:hAnsi="Times New Roman" w:cs="Times New Roman"/>
      <w:sz w:val="24"/>
      <w:szCs w:val="24"/>
      <w:lang w:eastAsia="lv-LV"/>
    </w:rPr>
  </w:style>
  <w:style w:type="character" w:customStyle="1" w:styleId="Piemint1">
    <w:name w:val="Pieminēt1"/>
    <w:basedOn w:val="Noklusjumarindkopasfonts"/>
    <w:uiPriority w:val="99"/>
    <w:semiHidden/>
    <w:unhideWhenUsed/>
    <w:rsid w:val="000E2068"/>
    <w:rPr>
      <w:color w:val="2B579A"/>
      <w:shd w:val="clear" w:color="auto" w:fill="E6E6E6"/>
    </w:rPr>
  </w:style>
  <w:style w:type="character" w:styleId="Komentraatsauce">
    <w:name w:val="annotation reference"/>
    <w:basedOn w:val="Noklusjumarindkopasfonts"/>
    <w:uiPriority w:val="99"/>
    <w:semiHidden/>
    <w:unhideWhenUsed/>
    <w:rsid w:val="00F26F1E"/>
    <w:rPr>
      <w:sz w:val="16"/>
      <w:szCs w:val="16"/>
    </w:rPr>
  </w:style>
  <w:style w:type="paragraph" w:styleId="Komentrateksts">
    <w:name w:val="annotation text"/>
    <w:basedOn w:val="Parasts"/>
    <w:link w:val="KomentratekstsRakstz"/>
    <w:uiPriority w:val="99"/>
    <w:semiHidden/>
    <w:unhideWhenUsed/>
    <w:rsid w:val="00F26F1E"/>
    <w:rPr>
      <w:szCs w:val="20"/>
    </w:rPr>
  </w:style>
  <w:style w:type="character" w:customStyle="1" w:styleId="KomentratekstsRakstz">
    <w:name w:val="Komentāra teksts Rakstz."/>
    <w:basedOn w:val="Noklusjumarindkopasfonts"/>
    <w:link w:val="Komentrateksts"/>
    <w:uiPriority w:val="99"/>
    <w:semiHidden/>
    <w:rsid w:val="00F26F1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26F1E"/>
    <w:rPr>
      <w:b/>
      <w:bCs/>
    </w:rPr>
  </w:style>
  <w:style w:type="character" w:customStyle="1" w:styleId="KomentratmaRakstz">
    <w:name w:val="Komentāra tēma Rakstz."/>
    <w:basedOn w:val="KomentratekstsRakstz"/>
    <w:link w:val="Komentratma"/>
    <w:uiPriority w:val="99"/>
    <w:semiHidden/>
    <w:rsid w:val="00F26F1E"/>
    <w:rPr>
      <w:rFonts w:ascii="Times New Roman" w:eastAsia="Times New Roman" w:hAnsi="Times New Roman" w:cs="Times New Roman"/>
      <w:b/>
      <w:bCs/>
      <w:sz w:val="20"/>
      <w:szCs w:val="20"/>
      <w:lang w:eastAsia="lv-LV"/>
    </w:rPr>
  </w:style>
  <w:style w:type="paragraph" w:customStyle="1" w:styleId="Default">
    <w:name w:val="Default"/>
    <w:rsid w:val="00B141C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lv/index.php?cid=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FB5A-A555-4C63-BE5C-DF344B4E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6096</Words>
  <Characters>3475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 Sproge</dc:creator>
  <cp:lastModifiedBy>Sintija Biša</cp:lastModifiedBy>
  <cp:revision>2</cp:revision>
  <cp:lastPrinted>2024-10-14T15:46:00Z</cp:lastPrinted>
  <dcterms:created xsi:type="dcterms:W3CDTF">2024-10-14T15:48:00Z</dcterms:created>
  <dcterms:modified xsi:type="dcterms:W3CDTF">2024-10-14T15:48:00Z</dcterms:modified>
</cp:coreProperties>
</file>