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76CB" w14:textId="77777777" w:rsidR="00C666F7" w:rsidRDefault="00C666F7" w:rsidP="00C666F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2.pielikums</w:t>
      </w:r>
    </w:p>
    <w:p w14:paraId="70710B9B" w14:textId="77777777" w:rsidR="00C666F7" w:rsidRDefault="00C666F7" w:rsidP="00C666F7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Projektu konkurss</w:t>
      </w:r>
    </w:p>
    <w:p w14:paraId="3BD72C8D" w14:textId="77777777" w:rsidR="00C666F7" w:rsidRDefault="00C666F7" w:rsidP="00C666F7">
      <w:pPr>
        <w:spacing w:after="0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“Atbalsts bērnu un jauniešu nometņu organizēšanai 2021.gada vasarā” </w:t>
      </w:r>
    </w:p>
    <w:p w14:paraId="48D4DEC9" w14:textId="77777777" w:rsidR="00C666F7" w:rsidRDefault="00C666F7" w:rsidP="00C666F7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29739C63" w14:textId="77777777" w:rsidR="00C666F7" w:rsidRDefault="00C666F7" w:rsidP="00C666F7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Bērnu un jauniešu vasaras nometnes</w:t>
      </w:r>
    </w:p>
    <w:p w14:paraId="534353DC" w14:textId="77777777" w:rsidR="00C666F7" w:rsidRDefault="00C666F7" w:rsidP="00C666F7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……………………………………………………………… </w:t>
      </w:r>
      <w:r>
        <w:rPr>
          <w:rFonts w:ascii="Arial" w:hAnsi="Arial" w:cs="Arial"/>
          <w:color w:val="000000" w:themeColor="text1"/>
          <w:sz w:val="18"/>
          <w:szCs w:val="18"/>
        </w:rPr>
        <w:t>(nosaukums</w:t>
      </w:r>
      <w:r>
        <w:rPr>
          <w:rFonts w:ascii="Arial" w:hAnsi="Arial" w:cs="Arial"/>
          <w:color w:val="000000" w:themeColor="text1"/>
        </w:rPr>
        <w:t xml:space="preserve">) </w:t>
      </w:r>
    </w:p>
    <w:p w14:paraId="58F50D37" w14:textId="77777777" w:rsidR="00C666F7" w:rsidRDefault="00C666F7" w:rsidP="00C666F7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TĀME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087"/>
        <w:gridCol w:w="2952"/>
      </w:tblGrid>
      <w:tr w:rsidR="00C666F7" w14:paraId="23CF86A3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DF35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N.p.k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C122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Izdevumu pozīcijas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F6C4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Plānotās izmaksas (EUR)</w:t>
            </w:r>
          </w:p>
        </w:tc>
      </w:tr>
      <w:tr w:rsidR="00C666F7" w14:paraId="25E18D9D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CEFD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AD75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Telpu,teritorijas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un aprīkojuma noma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2A8F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2C30FA6F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7575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F6E6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Transporta pakalpojumi (sabiedriskā transporta biļetes nometnes dalībniekiem un/vai autobusu noma nometnes dalībnieku pārvadāšanai)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B6E2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62D4CB12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3163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498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Dalībnieku ēdināšana</w:t>
            </w:r>
          </w:p>
          <w:p w14:paraId="1EA217FD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44D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6E1E2AEE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6E39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3DC5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Naktsmītnes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B030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3471CD70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D24B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3507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Aktivitātēm un nodarbībām nepieciešamie materiāli un kancelejas preces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6B4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3FD458DA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19E2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9E8E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Ieejas biļetes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B46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43727FAE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76AA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7.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EEF" w14:textId="77777777" w:rsidR="00C666F7" w:rsidRDefault="00C666F7" w:rsidP="004F5695">
            <w:pPr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Saimniecības preces, t.sk. dezinfekcijas līdzekļi, higiēnas preces</w:t>
            </w:r>
          </w:p>
          <w:p w14:paraId="4505353C" w14:textId="77777777" w:rsidR="00C666F7" w:rsidRDefault="00C666F7" w:rsidP="004F5695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138A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1C626459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1B71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8.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0BC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Mazvērtīgais inventārs</w:t>
            </w:r>
          </w:p>
          <w:p w14:paraId="6D5D9F76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2C0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3B8D6025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6096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9.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FB16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Medikamenti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55A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296B0ED2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4E6C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5D0C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Nometnes personāla (vadītāja, pedagogu, radošo darbnīcu vadītāju, tehnisko darbinieku u.c.) darba samaksa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110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5802A480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5972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2503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Darba devēja sociālais nodoklis, u.c.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936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619441ED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B450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12.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5DE5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Citi izdevumi (atšifrēt)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559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41E0F1C2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FC97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667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C413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41812D34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765D5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A8BB9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Izmaksas KOPĀ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t.sk.nodokļi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F0D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7D7E05DA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008AC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96DB9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Vidējās izmaksas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t.sk.nodokļi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vienam dalībniekam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7BD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5463BB69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3853D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B578B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Vidējās izmaksas dienā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en-US"/>
              </w:rPr>
              <w:t>t.sk.nodokļi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vienam dalībniekam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5EE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66F7" w14:paraId="475B50DB" w14:textId="77777777" w:rsidTr="004F5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97DB8" w14:textId="77777777" w:rsidR="00C666F7" w:rsidRDefault="00C666F7" w:rsidP="004F5695">
            <w:pPr>
              <w:spacing w:line="240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8B5C4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Piedāvātā līgumcena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(līgumcena tiek aprēķināta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vidējās izmaksas dienā vienam dalībniekam reizinot ar plānoto dalībnieku skaitu un plānoto nometnes ilgumu dienās)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356" w14:textId="77777777" w:rsidR="00C666F7" w:rsidRDefault="00C666F7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1539A9B8" w14:textId="77777777" w:rsidR="00C666F7" w:rsidRDefault="00C666F7" w:rsidP="00C666F7">
      <w:pPr>
        <w:jc w:val="center"/>
        <w:rPr>
          <w:rFonts w:ascii="Arial" w:hAnsi="Arial" w:cs="Arial"/>
          <w:b/>
          <w:color w:val="000000" w:themeColor="text1"/>
        </w:rPr>
      </w:pPr>
    </w:p>
    <w:p w14:paraId="6030A83F" w14:textId="77777777" w:rsidR="00C666F7" w:rsidRDefault="00C666F7" w:rsidP="00C666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Nometnes organizētājs: ____________________________________________________</w:t>
      </w:r>
    </w:p>
    <w:p w14:paraId="45B35FC3" w14:textId="77777777" w:rsidR="00C666F7" w:rsidRDefault="00C666F7" w:rsidP="00C66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(amats, paraksts, paraksta atšifrējums)</w:t>
      </w:r>
    </w:p>
    <w:p w14:paraId="707BAC83" w14:textId="5C78F361" w:rsidR="00C666F7" w:rsidRDefault="00C666F7" w:rsidP="00C666F7">
      <w:pPr>
        <w:rPr>
          <w:rFonts w:ascii="Arial" w:hAnsi="Arial" w:cs="Arial"/>
          <w:b/>
        </w:rPr>
      </w:pPr>
      <w:r>
        <w:rPr>
          <w:rFonts w:ascii="Arial" w:hAnsi="Arial" w:cs="Arial"/>
        </w:rPr>
        <w:t>Datums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71CE6D09" w14:textId="77777777" w:rsidR="00DD107A" w:rsidRDefault="00DD107A"/>
    <w:sectPr w:rsidR="00DD1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F7"/>
    <w:rsid w:val="00C666F7"/>
    <w:rsid w:val="00D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F580"/>
  <w15:chartTrackingRefBased/>
  <w15:docId w15:val="{F880E088-B27C-41CC-9622-3837E537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6F7"/>
    <w:pPr>
      <w:spacing w:line="256" w:lineRule="auto"/>
    </w:pPr>
    <w:rPr>
      <w:rFonts w:eastAsiaTheme="minorEastAsia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Biša</dc:creator>
  <cp:keywords/>
  <dc:description/>
  <cp:lastModifiedBy>Sintija Biša</cp:lastModifiedBy>
  <cp:revision>1</cp:revision>
  <dcterms:created xsi:type="dcterms:W3CDTF">2021-07-12T05:50:00Z</dcterms:created>
  <dcterms:modified xsi:type="dcterms:W3CDTF">2021-07-12T05:51:00Z</dcterms:modified>
</cp:coreProperties>
</file>