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72A4" w14:textId="77777777" w:rsidR="004C5BD7" w:rsidRDefault="007D2109" w:rsidP="007D2109">
      <w:pPr>
        <w:jc w:val="center"/>
        <w:rPr>
          <w:rFonts w:ascii="Arial" w:hAnsi="Arial" w:cs="Arial"/>
          <w:b/>
          <w:sz w:val="28"/>
          <w:szCs w:val="28"/>
        </w:rPr>
      </w:pPr>
      <w:r w:rsidRPr="007D2109">
        <w:rPr>
          <w:rFonts w:ascii="Arial" w:hAnsi="Arial" w:cs="Arial"/>
          <w:b/>
          <w:sz w:val="28"/>
          <w:szCs w:val="28"/>
        </w:rPr>
        <w:t>INFORMĀCIJA PRETENDENTIEM</w:t>
      </w:r>
    </w:p>
    <w:p w14:paraId="718BCE6C" w14:textId="14174111" w:rsidR="007D0231" w:rsidRDefault="007D0231" w:rsidP="007D0231">
      <w:pPr>
        <w:rPr>
          <w:rFonts w:ascii="Arial" w:hAnsi="Arial" w:cs="Arial"/>
        </w:rPr>
      </w:pPr>
      <w:r w:rsidRPr="007D0231">
        <w:rPr>
          <w:rFonts w:ascii="Arial" w:hAnsi="Arial" w:cs="Arial"/>
        </w:rPr>
        <w:t>20</w:t>
      </w:r>
      <w:r w:rsidR="00FF1E0A">
        <w:rPr>
          <w:rFonts w:ascii="Arial" w:hAnsi="Arial" w:cs="Arial"/>
        </w:rPr>
        <w:t>22</w:t>
      </w:r>
      <w:r w:rsidRPr="007D0231">
        <w:rPr>
          <w:rFonts w:ascii="Arial" w:hAnsi="Arial" w:cs="Arial"/>
        </w:rPr>
        <w:t>.</w:t>
      </w:r>
      <w:r w:rsidR="00FF1E0A">
        <w:rPr>
          <w:rFonts w:ascii="Arial" w:hAnsi="Arial" w:cs="Arial"/>
        </w:rPr>
        <w:t xml:space="preserve"> </w:t>
      </w:r>
      <w:r w:rsidRPr="007D0231">
        <w:rPr>
          <w:rFonts w:ascii="Arial" w:hAnsi="Arial" w:cs="Arial"/>
        </w:rPr>
        <w:t xml:space="preserve">gada </w:t>
      </w:r>
      <w:r w:rsidR="00C81BCE">
        <w:rPr>
          <w:rFonts w:ascii="Arial" w:hAnsi="Arial" w:cs="Arial"/>
        </w:rPr>
        <w:t>4</w:t>
      </w:r>
      <w:r w:rsidRPr="007D0231">
        <w:rPr>
          <w:rFonts w:ascii="Arial" w:hAnsi="Arial" w:cs="Arial"/>
        </w:rPr>
        <w:t>.</w:t>
      </w:r>
      <w:r w:rsidR="00FF1E0A">
        <w:rPr>
          <w:rFonts w:ascii="Arial" w:hAnsi="Arial" w:cs="Arial"/>
        </w:rPr>
        <w:t xml:space="preserve"> </w:t>
      </w:r>
      <w:r w:rsidR="00215F1E">
        <w:rPr>
          <w:rFonts w:ascii="Arial" w:hAnsi="Arial" w:cs="Arial"/>
        </w:rPr>
        <w:t>februāris</w:t>
      </w:r>
    </w:p>
    <w:p w14:paraId="1B7B0511" w14:textId="77777777" w:rsidR="007D0231" w:rsidRPr="00C81BCE" w:rsidRDefault="007D0231" w:rsidP="007D0231">
      <w:pPr>
        <w:rPr>
          <w:rFonts w:ascii="Arial" w:hAnsi="Arial" w:cs="Arial"/>
        </w:rPr>
      </w:pPr>
    </w:p>
    <w:p w14:paraId="597E0C28" w14:textId="77777777" w:rsidR="00C81BCE" w:rsidRDefault="00454570" w:rsidP="007D0231">
      <w:p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 xml:space="preserve">Liepājas pilsētas </w:t>
      </w:r>
      <w:r w:rsidR="00EE302C" w:rsidRPr="00C81BCE">
        <w:rPr>
          <w:rFonts w:ascii="Arial" w:hAnsi="Arial" w:cs="Arial"/>
        </w:rPr>
        <w:t xml:space="preserve">pašvaldības </w:t>
      </w:r>
      <w:r w:rsidR="00C81BCE">
        <w:rPr>
          <w:rFonts w:ascii="Arial" w:hAnsi="Arial" w:cs="Arial"/>
        </w:rPr>
        <w:t xml:space="preserve">administrācija </w:t>
      </w:r>
      <w:r w:rsidR="00521E11" w:rsidRPr="00C81BCE">
        <w:rPr>
          <w:rFonts w:ascii="Arial" w:hAnsi="Arial" w:cs="Arial"/>
        </w:rPr>
        <w:t xml:space="preserve"> veic tirgus izpēti par energopārvaldības sistēma</w:t>
      </w:r>
      <w:r w:rsidR="00EE302C" w:rsidRPr="00C81BCE">
        <w:rPr>
          <w:rFonts w:ascii="Arial" w:hAnsi="Arial" w:cs="Arial"/>
        </w:rPr>
        <w:t>s</w:t>
      </w:r>
      <w:r w:rsidR="00521E11" w:rsidRPr="00C81BCE">
        <w:rPr>
          <w:rFonts w:ascii="Arial" w:hAnsi="Arial" w:cs="Arial"/>
        </w:rPr>
        <w:t xml:space="preserve"> ISO 50001:2011</w:t>
      </w:r>
      <w:r w:rsidR="00EE302C" w:rsidRPr="00C81BCE">
        <w:rPr>
          <w:rFonts w:ascii="Arial" w:hAnsi="Arial" w:cs="Arial"/>
        </w:rPr>
        <w:t xml:space="preserve"> sertificēšanu un uzraudzīšanu</w:t>
      </w:r>
      <w:r w:rsidR="00F350C3" w:rsidRPr="00C81BCE">
        <w:rPr>
          <w:rFonts w:ascii="Arial" w:hAnsi="Arial" w:cs="Arial"/>
        </w:rPr>
        <w:t xml:space="preserve">. </w:t>
      </w:r>
    </w:p>
    <w:p w14:paraId="53A53019" w14:textId="77777777" w:rsidR="00577E62" w:rsidRPr="00C81BCE" w:rsidRDefault="00EE302C" w:rsidP="007D0231">
      <w:p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>Mērķis</w:t>
      </w:r>
      <w:r w:rsidR="00C81BCE">
        <w:rPr>
          <w:rFonts w:ascii="Arial" w:hAnsi="Arial" w:cs="Arial"/>
        </w:rPr>
        <w:t xml:space="preserve"> </w:t>
      </w:r>
      <w:r w:rsidRPr="00C81BCE">
        <w:rPr>
          <w:rFonts w:ascii="Arial" w:hAnsi="Arial" w:cs="Arial"/>
        </w:rPr>
        <w:t>- pasūtītāja energopārvaldības sistēmas novērtēšana saskaņā ar ISO 50001:2011 standartu, kas ietver</w:t>
      </w:r>
      <w:r w:rsidR="00577E62" w:rsidRPr="00C81BCE">
        <w:rPr>
          <w:rFonts w:ascii="Arial" w:hAnsi="Arial" w:cs="Arial"/>
        </w:rPr>
        <w:t>:</w:t>
      </w:r>
    </w:p>
    <w:p w14:paraId="0333198F" w14:textId="77777777" w:rsidR="00577E62" w:rsidRPr="00C81BCE" w:rsidRDefault="00577E62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 xml:space="preserve">energopārvaldības sistēmas </w:t>
      </w:r>
      <w:r w:rsidR="00521E11" w:rsidRPr="00C81BCE">
        <w:rPr>
          <w:rFonts w:ascii="Arial" w:hAnsi="Arial" w:cs="Arial"/>
        </w:rPr>
        <w:t>sertifikācij</w:t>
      </w:r>
      <w:r w:rsidRPr="00C81BCE">
        <w:rPr>
          <w:rFonts w:ascii="Arial" w:hAnsi="Arial" w:cs="Arial"/>
        </w:rPr>
        <w:t>as auditu;</w:t>
      </w:r>
    </w:p>
    <w:p w14:paraId="5A683AB2" w14:textId="77777777" w:rsidR="00577E62" w:rsidRPr="00C81BCE" w:rsidRDefault="00521E11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>uzraudzības audit</w:t>
      </w:r>
      <w:r w:rsidR="00C81BCE">
        <w:rPr>
          <w:rFonts w:ascii="Arial" w:hAnsi="Arial" w:cs="Arial"/>
        </w:rPr>
        <w:t>us</w:t>
      </w:r>
      <w:r w:rsidR="00577E62" w:rsidRPr="00C81BCE">
        <w:rPr>
          <w:rFonts w:ascii="Arial" w:hAnsi="Arial" w:cs="Arial"/>
        </w:rPr>
        <w:t>;</w:t>
      </w:r>
    </w:p>
    <w:p w14:paraId="6BA09DE6" w14:textId="77777777" w:rsidR="00577E62" w:rsidRPr="00C81BCE" w:rsidRDefault="00577E62" w:rsidP="00577E62">
      <w:pPr>
        <w:pStyle w:val="Sarakstarindkopa"/>
        <w:numPr>
          <w:ilvl w:val="0"/>
          <w:numId w:val="2"/>
        </w:num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>sertifikāta izdošanu pēc neatbilstību novēršanas</w:t>
      </w:r>
      <w:r w:rsidR="00521E11" w:rsidRPr="00C81BCE">
        <w:rPr>
          <w:rFonts w:ascii="Arial" w:hAnsi="Arial" w:cs="Arial"/>
        </w:rPr>
        <w:t xml:space="preserve">. </w:t>
      </w:r>
    </w:p>
    <w:p w14:paraId="0BD66C3B" w14:textId="77777777" w:rsidR="00FF1E0A" w:rsidRDefault="00521E11" w:rsidP="00577E62">
      <w:p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>Spēkā esošais sertifikāts derīgs lī</w:t>
      </w:r>
      <w:r w:rsidR="00EE302C" w:rsidRPr="00C81BCE">
        <w:rPr>
          <w:rFonts w:ascii="Arial" w:hAnsi="Arial" w:cs="Arial"/>
        </w:rPr>
        <w:t>dz</w:t>
      </w:r>
      <w:r w:rsidRPr="00C81BCE">
        <w:rPr>
          <w:rFonts w:ascii="Arial" w:hAnsi="Arial" w:cs="Arial"/>
        </w:rPr>
        <w:t xml:space="preserve"> 20</w:t>
      </w:r>
      <w:r w:rsidR="00C81BCE">
        <w:rPr>
          <w:rFonts w:ascii="Arial" w:hAnsi="Arial" w:cs="Arial"/>
        </w:rPr>
        <w:t>22.</w:t>
      </w:r>
      <w:r w:rsidR="00FF1E0A">
        <w:rPr>
          <w:rFonts w:ascii="Arial" w:hAnsi="Arial" w:cs="Arial"/>
        </w:rPr>
        <w:t xml:space="preserve"> </w:t>
      </w:r>
      <w:r w:rsidRPr="00C81BCE">
        <w:rPr>
          <w:rFonts w:ascii="Arial" w:hAnsi="Arial" w:cs="Arial"/>
        </w:rPr>
        <w:t>gad</w:t>
      </w:r>
      <w:r w:rsidR="00EE302C" w:rsidRPr="00C81BCE">
        <w:rPr>
          <w:rFonts w:ascii="Arial" w:hAnsi="Arial" w:cs="Arial"/>
        </w:rPr>
        <w:t>a</w:t>
      </w:r>
      <w:r w:rsidRPr="00C81BCE">
        <w:rPr>
          <w:rFonts w:ascii="Arial" w:hAnsi="Arial" w:cs="Arial"/>
        </w:rPr>
        <w:t xml:space="preserve"> 22.</w:t>
      </w:r>
      <w:r w:rsidR="00FF1E0A">
        <w:rPr>
          <w:rFonts w:ascii="Arial" w:hAnsi="Arial" w:cs="Arial"/>
        </w:rPr>
        <w:t xml:space="preserve"> </w:t>
      </w:r>
      <w:r w:rsidRPr="00C81BCE">
        <w:rPr>
          <w:rFonts w:ascii="Arial" w:hAnsi="Arial" w:cs="Arial"/>
        </w:rPr>
        <w:t xml:space="preserve">jūnijam. </w:t>
      </w:r>
    </w:p>
    <w:p w14:paraId="3C02C7A9" w14:textId="43758D33" w:rsidR="00521E11" w:rsidRPr="00C81BCE" w:rsidRDefault="00521E11" w:rsidP="00577E62">
      <w:p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 xml:space="preserve">Energopārvaldības sistēmā ietilpst </w:t>
      </w:r>
      <w:r w:rsidR="0030668E">
        <w:rPr>
          <w:rFonts w:ascii="Arial" w:hAnsi="Arial" w:cs="Arial"/>
        </w:rPr>
        <w:t>67</w:t>
      </w:r>
      <w:r w:rsidRPr="00C81BCE">
        <w:rPr>
          <w:rFonts w:ascii="Arial" w:hAnsi="Arial" w:cs="Arial"/>
        </w:rPr>
        <w:t xml:space="preserve"> pašvaldības iestāžu ēka un ielu apgaismojums. Ēku skaits var mainīties, pievienojot ēku, ja tajā tiek uzsākts veikt pašvaldības funkciju, vai izslēdzot ēku, ja tajā tiek pārtraukta pašvaldības funkcijas realizācija. </w:t>
      </w:r>
      <w:r w:rsidR="007D0231" w:rsidRPr="00C81BCE">
        <w:rPr>
          <w:rFonts w:ascii="Arial" w:hAnsi="Arial" w:cs="Arial"/>
        </w:rPr>
        <w:t>Paredzamais līguma darbības periods</w:t>
      </w:r>
      <w:r w:rsidR="00C81BCE">
        <w:rPr>
          <w:rFonts w:ascii="Arial" w:hAnsi="Arial" w:cs="Arial"/>
        </w:rPr>
        <w:t xml:space="preserve"> </w:t>
      </w:r>
      <w:r w:rsidR="007D0231" w:rsidRPr="00C81BCE">
        <w:rPr>
          <w:rFonts w:ascii="Arial" w:hAnsi="Arial" w:cs="Arial"/>
        </w:rPr>
        <w:t>- 3 gadi (pārsertifikācijas audits un divi uzraudzības auditi).</w:t>
      </w:r>
    </w:p>
    <w:p w14:paraId="51B26906" w14:textId="77777777" w:rsidR="00521E11" w:rsidRPr="00C81BCE" w:rsidRDefault="00521E11" w:rsidP="007D0231">
      <w:p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>Ja esam jūs ieinteresējuši iesniegt piedāvājumu, gaidīsim to līdz 20</w:t>
      </w:r>
      <w:r w:rsidR="00C81BCE">
        <w:rPr>
          <w:rFonts w:ascii="Arial" w:hAnsi="Arial" w:cs="Arial"/>
        </w:rPr>
        <w:t>22</w:t>
      </w:r>
      <w:r w:rsidRPr="00C81BCE">
        <w:rPr>
          <w:rFonts w:ascii="Arial" w:hAnsi="Arial" w:cs="Arial"/>
        </w:rPr>
        <w:t>.</w:t>
      </w:r>
      <w:r w:rsidR="00FF1E0A">
        <w:rPr>
          <w:rFonts w:ascii="Arial" w:hAnsi="Arial" w:cs="Arial"/>
        </w:rPr>
        <w:t xml:space="preserve"> </w:t>
      </w:r>
      <w:r w:rsidRPr="00C81BCE">
        <w:rPr>
          <w:rFonts w:ascii="Arial" w:hAnsi="Arial" w:cs="Arial"/>
        </w:rPr>
        <w:t xml:space="preserve">gada </w:t>
      </w:r>
      <w:r w:rsidR="00FF1E0A">
        <w:rPr>
          <w:rFonts w:ascii="Arial" w:hAnsi="Arial" w:cs="Arial"/>
        </w:rPr>
        <w:t xml:space="preserve">                          </w:t>
      </w:r>
      <w:r w:rsidRPr="00C81BCE">
        <w:rPr>
          <w:rFonts w:ascii="Arial" w:hAnsi="Arial" w:cs="Arial"/>
        </w:rPr>
        <w:t>1</w:t>
      </w:r>
      <w:r w:rsidR="00673860">
        <w:rPr>
          <w:rFonts w:ascii="Arial" w:hAnsi="Arial" w:cs="Arial"/>
        </w:rPr>
        <w:t>8</w:t>
      </w:r>
      <w:r w:rsidRPr="00C81BCE">
        <w:rPr>
          <w:rFonts w:ascii="Arial" w:hAnsi="Arial" w:cs="Arial"/>
        </w:rPr>
        <w:t>.</w:t>
      </w:r>
      <w:r w:rsidR="00FF1E0A">
        <w:rPr>
          <w:rFonts w:ascii="Arial" w:hAnsi="Arial" w:cs="Arial"/>
        </w:rPr>
        <w:t xml:space="preserve"> </w:t>
      </w:r>
      <w:r w:rsidR="00673860">
        <w:rPr>
          <w:rFonts w:ascii="Arial" w:hAnsi="Arial" w:cs="Arial"/>
        </w:rPr>
        <w:t>februārim</w:t>
      </w:r>
      <w:r w:rsidRPr="00C81BCE">
        <w:rPr>
          <w:rFonts w:ascii="Arial" w:hAnsi="Arial" w:cs="Arial"/>
        </w:rPr>
        <w:t xml:space="preserve"> </w:t>
      </w:r>
      <w:r w:rsidR="00FF1E0A">
        <w:rPr>
          <w:rFonts w:ascii="Arial" w:hAnsi="Arial" w:cs="Arial"/>
        </w:rPr>
        <w:t>pulksten</w:t>
      </w:r>
      <w:r w:rsidRPr="00C81BCE">
        <w:rPr>
          <w:rFonts w:ascii="Arial" w:hAnsi="Arial" w:cs="Arial"/>
        </w:rPr>
        <w:t xml:space="preserve"> 11</w:t>
      </w:r>
      <w:r w:rsidR="00673860">
        <w:rPr>
          <w:rFonts w:ascii="Arial" w:hAnsi="Arial" w:cs="Arial"/>
        </w:rPr>
        <w:t>.</w:t>
      </w:r>
      <w:r w:rsidRPr="00C81BCE">
        <w:rPr>
          <w:rFonts w:ascii="Arial" w:hAnsi="Arial" w:cs="Arial"/>
        </w:rPr>
        <w:t xml:space="preserve">00, informāciju nosūtot uz </w:t>
      </w:r>
      <w:r w:rsidR="00673860">
        <w:rPr>
          <w:rFonts w:ascii="Arial" w:hAnsi="Arial" w:cs="Arial"/>
        </w:rPr>
        <w:t xml:space="preserve">e-pastu </w:t>
      </w:r>
      <w:hyperlink r:id="rId5" w:history="1">
        <w:r w:rsidRPr="00C81BCE">
          <w:rPr>
            <w:rStyle w:val="Hipersaite"/>
            <w:rFonts w:ascii="Arial" w:hAnsi="Arial" w:cs="Arial"/>
          </w:rPr>
          <w:t>martins.tidens@liepaja.lv</w:t>
        </w:r>
      </w:hyperlink>
      <w:r w:rsidRPr="00C81BCE">
        <w:rPr>
          <w:rFonts w:ascii="Arial" w:hAnsi="Arial" w:cs="Arial"/>
        </w:rPr>
        <w:t>.</w:t>
      </w:r>
    </w:p>
    <w:p w14:paraId="4473E1B9" w14:textId="77777777" w:rsidR="00521E11" w:rsidRPr="00C81BCE" w:rsidRDefault="00521E11" w:rsidP="007D0231">
      <w:p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>Pretendentiem jāiesniedz:</w:t>
      </w:r>
    </w:p>
    <w:p w14:paraId="2CA7482E" w14:textId="77777777" w:rsidR="00521E11" w:rsidRPr="00C81BCE" w:rsidRDefault="00673860" w:rsidP="007D023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21E11" w:rsidRPr="00C81BCE">
        <w:rPr>
          <w:rFonts w:ascii="Arial" w:hAnsi="Arial" w:cs="Arial"/>
        </w:rPr>
        <w:t>pliecinājum</w:t>
      </w:r>
      <w:r>
        <w:rPr>
          <w:rFonts w:ascii="Arial" w:hAnsi="Arial" w:cs="Arial"/>
        </w:rPr>
        <w:t>s</w:t>
      </w:r>
      <w:r w:rsidR="00521E11" w:rsidRPr="00C81BCE">
        <w:rPr>
          <w:rFonts w:ascii="Arial" w:hAnsi="Arial" w:cs="Arial"/>
        </w:rPr>
        <w:t>, ka pretendentam ir tiesības veikt energopārvaldības sistēmas sertificēšanu un uzraudzību</w:t>
      </w:r>
      <w:r w:rsidR="00577E62" w:rsidRPr="00C81BCE">
        <w:rPr>
          <w:rFonts w:ascii="Arial" w:hAnsi="Arial" w:cs="Arial"/>
        </w:rPr>
        <w:t>;</w:t>
      </w:r>
    </w:p>
    <w:p w14:paraId="2888DB9D" w14:textId="77777777" w:rsidR="00521E11" w:rsidRPr="00C81BCE" w:rsidRDefault="00673860" w:rsidP="007D023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D0231" w:rsidRPr="00C81BCE">
        <w:rPr>
          <w:rFonts w:ascii="Arial" w:hAnsi="Arial" w:cs="Arial"/>
        </w:rPr>
        <w:t>enas piedāvājum</w:t>
      </w:r>
      <w:r>
        <w:rPr>
          <w:rFonts w:ascii="Arial" w:hAnsi="Arial" w:cs="Arial"/>
        </w:rPr>
        <w:t>s</w:t>
      </w:r>
      <w:r w:rsidR="007D0231" w:rsidRPr="00C81BCE">
        <w:rPr>
          <w:rFonts w:ascii="Arial" w:hAnsi="Arial" w:cs="Arial"/>
        </w:rPr>
        <w:t xml:space="preserve"> katram gadam un plānot</w:t>
      </w:r>
      <w:r>
        <w:rPr>
          <w:rFonts w:ascii="Arial" w:hAnsi="Arial" w:cs="Arial"/>
        </w:rPr>
        <w:t>ais</w:t>
      </w:r>
      <w:r w:rsidR="007D0231" w:rsidRPr="00C81BCE">
        <w:rPr>
          <w:rFonts w:ascii="Arial" w:hAnsi="Arial" w:cs="Arial"/>
        </w:rPr>
        <w:t xml:space="preserve"> laika grafik</w:t>
      </w:r>
      <w:r>
        <w:rPr>
          <w:rFonts w:ascii="Arial" w:hAnsi="Arial" w:cs="Arial"/>
        </w:rPr>
        <w:t>s;</w:t>
      </w:r>
    </w:p>
    <w:p w14:paraId="255DD3C7" w14:textId="77777777" w:rsidR="00EE302C" w:rsidRPr="00C81BCE" w:rsidRDefault="00673860" w:rsidP="007D0231">
      <w:pPr>
        <w:pStyle w:val="Sarakstarindkop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E302C" w:rsidRPr="00C81BCE">
        <w:rPr>
          <w:rFonts w:ascii="Arial" w:hAnsi="Arial" w:cs="Arial"/>
        </w:rPr>
        <w:t>nformācija</w:t>
      </w:r>
      <w:r w:rsidR="0098258B" w:rsidRPr="00C81BCE">
        <w:rPr>
          <w:rFonts w:ascii="Arial" w:hAnsi="Arial" w:cs="Arial"/>
        </w:rPr>
        <w:t xml:space="preserve"> par </w:t>
      </w:r>
      <w:r w:rsidR="00545740" w:rsidRPr="00C81BCE">
        <w:rPr>
          <w:rFonts w:ascii="Arial" w:hAnsi="Arial" w:cs="Arial"/>
        </w:rPr>
        <w:t xml:space="preserve">ISO 50001:2011 sertifikācijas un uzturēšanas auditu pieredzi </w:t>
      </w:r>
      <w:r w:rsidR="00EE302C" w:rsidRPr="00C81BCE">
        <w:rPr>
          <w:rFonts w:ascii="Arial" w:hAnsi="Arial" w:cs="Arial"/>
        </w:rPr>
        <w:t xml:space="preserve">iepriekšējo 3 gadu laikā </w:t>
      </w:r>
      <w:r w:rsidR="00545740" w:rsidRPr="00C81BCE">
        <w:rPr>
          <w:rFonts w:ascii="Arial" w:hAnsi="Arial" w:cs="Arial"/>
        </w:rPr>
        <w:t xml:space="preserve">uzņēmumos vai iestādēs </w:t>
      </w:r>
      <w:r w:rsidR="00EE302C" w:rsidRPr="00C81BCE">
        <w:rPr>
          <w:rFonts w:ascii="Arial" w:hAnsi="Arial" w:cs="Arial"/>
        </w:rPr>
        <w:t>(</w:t>
      </w:r>
      <w:r w:rsidR="00545740" w:rsidRPr="00C81BCE">
        <w:rPr>
          <w:rFonts w:ascii="Arial" w:hAnsi="Arial" w:cs="Arial"/>
        </w:rPr>
        <w:t>vismaz 50 ēk</w:t>
      </w:r>
      <w:r w:rsidR="00EE302C" w:rsidRPr="00C81BCE">
        <w:rPr>
          <w:rFonts w:ascii="Arial" w:hAnsi="Arial" w:cs="Arial"/>
        </w:rPr>
        <w:t>as</w:t>
      </w:r>
      <w:r w:rsidR="00545740" w:rsidRPr="00C81BCE">
        <w:rPr>
          <w:rFonts w:ascii="Arial" w:hAnsi="Arial" w:cs="Arial"/>
        </w:rPr>
        <w:t xml:space="preserve"> un ielu apgaismojum</w:t>
      </w:r>
      <w:r w:rsidR="00EE302C" w:rsidRPr="00C81BCE">
        <w:rPr>
          <w:rFonts w:ascii="Arial" w:hAnsi="Arial" w:cs="Arial"/>
        </w:rPr>
        <w:t>s vienā uzņēmumā vai iestādē):</w:t>
      </w:r>
    </w:p>
    <w:tbl>
      <w:tblPr>
        <w:tblStyle w:val="Reatabula"/>
        <w:tblW w:w="7947" w:type="dxa"/>
        <w:tblInd w:w="360" w:type="dxa"/>
        <w:tblLook w:val="04A0" w:firstRow="1" w:lastRow="0" w:firstColumn="1" w:lastColumn="0" w:noHBand="0" w:noVBand="1"/>
      </w:tblPr>
      <w:tblGrid>
        <w:gridCol w:w="2694"/>
        <w:gridCol w:w="2616"/>
        <w:gridCol w:w="2637"/>
      </w:tblGrid>
      <w:tr w:rsidR="00EE302C" w:rsidRPr="00C81BCE" w14:paraId="23ECC934" w14:textId="77777777" w:rsidTr="00EE302C">
        <w:trPr>
          <w:trHeight w:val="998"/>
        </w:trPr>
        <w:tc>
          <w:tcPr>
            <w:tcW w:w="2694" w:type="dxa"/>
          </w:tcPr>
          <w:p w14:paraId="1B92468C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  <w:r w:rsidRPr="00C81BCE">
              <w:rPr>
                <w:rFonts w:ascii="Arial" w:hAnsi="Arial" w:cs="Arial"/>
              </w:rPr>
              <w:t>Pasūtītājs un tā kontaktinformācija atsauksmju gūšanai</w:t>
            </w:r>
          </w:p>
        </w:tc>
        <w:tc>
          <w:tcPr>
            <w:tcW w:w="2616" w:type="dxa"/>
          </w:tcPr>
          <w:p w14:paraId="55A926C0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  <w:r w:rsidRPr="00C81BCE">
              <w:rPr>
                <w:rFonts w:ascii="Arial" w:hAnsi="Arial" w:cs="Arial"/>
              </w:rPr>
              <w:t>Laika periods, kad sniegts pakalpojums</w:t>
            </w:r>
          </w:p>
        </w:tc>
        <w:tc>
          <w:tcPr>
            <w:tcW w:w="2637" w:type="dxa"/>
          </w:tcPr>
          <w:p w14:paraId="55406EF0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  <w:r w:rsidRPr="00C81BCE">
              <w:rPr>
                <w:rFonts w:ascii="Arial" w:hAnsi="Arial" w:cs="Arial"/>
              </w:rPr>
              <w:t>Informācija par sertificētajiem un auditētajiem objektiem</w:t>
            </w:r>
          </w:p>
        </w:tc>
      </w:tr>
      <w:tr w:rsidR="00EE302C" w:rsidRPr="00C81BCE" w14:paraId="054F0231" w14:textId="77777777" w:rsidTr="00EE302C">
        <w:trPr>
          <w:trHeight w:val="253"/>
        </w:trPr>
        <w:tc>
          <w:tcPr>
            <w:tcW w:w="2694" w:type="dxa"/>
          </w:tcPr>
          <w:p w14:paraId="4DEF8577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  <w:r w:rsidRPr="00C81BCE">
              <w:rPr>
                <w:rFonts w:ascii="Arial" w:hAnsi="Arial" w:cs="Arial"/>
              </w:rPr>
              <w:t>1.</w:t>
            </w:r>
          </w:p>
        </w:tc>
        <w:tc>
          <w:tcPr>
            <w:tcW w:w="2616" w:type="dxa"/>
          </w:tcPr>
          <w:p w14:paraId="78DFFB32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14:paraId="43B4AC9E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</w:tr>
      <w:tr w:rsidR="00EE302C" w:rsidRPr="00C81BCE" w14:paraId="2177B756" w14:textId="77777777" w:rsidTr="00EE302C">
        <w:trPr>
          <w:trHeight w:val="239"/>
        </w:trPr>
        <w:tc>
          <w:tcPr>
            <w:tcW w:w="2694" w:type="dxa"/>
          </w:tcPr>
          <w:p w14:paraId="4313CEA5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  <w:r w:rsidRPr="00C81BCE">
              <w:rPr>
                <w:rFonts w:ascii="Arial" w:hAnsi="Arial" w:cs="Arial"/>
              </w:rPr>
              <w:t>2.</w:t>
            </w:r>
          </w:p>
        </w:tc>
        <w:tc>
          <w:tcPr>
            <w:tcW w:w="2616" w:type="dxa"/>
          </w:tcPr>
          <w:p w14:paraId="69EB564C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14:paraId="045A90F5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</w:tr>
      <w:tr w:rsidR="00EE302C" w:rsidRPr="00C81BCE" w14:paraId="1D97B4C5" w14:textId="77777777" w:rsidTr="00EE302C">
        <w:trPr>
          <w:trHeight w:val="253"/>
        </w:trPr>
        <w:tc>
          <w:tcPr>
            <w:tcW w:w="2694" w:type="dxa"/>
          </w:tcPr>
          <w:p w14:paraId="08C117CA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  <w:r w:rsidRPr="00C81BCE">
              <w:rPr>
                <w:rFonts w:ascii="Arial" w:hAnsi="Arial" w:cs="Arial"/>
              </w:rPr>
              <w:t>…</w:t>
            </w:r>
          </w:p>
        </w:tc>
        <w:tc>
          <w:tcPr>
            <w:tcW w:w="2616" w:type="dxa"/>
          </w:tcPr>
          <w:p w14:paraId="72BA670A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7" w:type="dxa"/>
          </w:tcPr>
          <w:p w14:paraId="740FCF7C" w14:textId="77777777" w:rsidR="00EE302C" w:rsidRPr="00C81BCE" w:rsidRDefault="00EE302C" w:rsidP="00EE302C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FEB29F" w14:textId="77777777" w:rsidR="0098258B" w:rsidRPr="00C81BCE" w:rsidRDefault="00545740" w:rsidP="00EE302C">
      <w:pPr>
        <w:ind w:left="360"/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 xml:space="preserve"> </w:t>
      </w:r>
    </w:p>
    <w:p w14:paraId="201B1A06" w14:textId="77777777" w:rsidR="007D0231" w:rsidRPr="00C81BCE" w:rsidRDefault="007D0231" w:rsidP="007D0231">
      <w:pPr>
        <w:jc w:val="both"/>
        <w:rPr>
          <w:rFonts w:ascii="Arial" w:hAnsi="Arial" w:cs="Arial"/>
        </w:rPr>
      </w:pPr>
      <w:r w:rsidRPr="00C81BCE">
        <w:rPr>
          <w:rFonts w:ascii="Arial" w:hAnsi="Arial" w:cs="Arial"/>
        </w:rPr>
        <w:t xml:space="preserve">Neskaidrību vai jautājumu gadījumā informāciju var saņemt, rakstot </w:t>
      </w:r>
      <w:r w:rsidR="00673860" w:rsidRPr="00C81BCE">
        <w:rPr>
          <w:rFonts w:ascii="Arial" w:hAnsi="Arial" w:cs="Arial"/>
        </w:rPr>
        <w:t xml:space="preserve">uz </w:t>
      </w:r>
      <w:r w:rsidRPr="00C81BCE">
        <w:rPr>
          <w:rFonts w:ascii="Arial" w:hAnsi="Arial" w:cs="Arial"/>
        </w:rPr>
        <w:t xml:space="preserve">e-pastu </w:t>
      </w:r>
      <w:hyperlink r:id="rId6" w:history="1">
        <w:r w:rsidRPr="00C81BCE">
          <w:rPr>
            <w:rStyle w:val="Hipersaite"/>
            <w:rFonts w:ascii="Arial" w:hAnsi="Arial" w:cs="Arial"/>
          </w:rPr>
          <w:t>martins.tidens@liepaja.lv</w:t>
        </w:r>
      </w:hyperlink>
      <w:r w:rsidRPr="00C81BCE">
        <w:rPr>
          <w:rFonts w:ascii="Arial" w:hAnsi="Arial" w:cs="Arial"/>
        </w:rPr>
        <w:t xml:space="preserve"> vai zvanot pa tālruni</w:t>
      </w:r>
      <w:r w:rsidR="00673860">
        <w:rPr>
          <w:rFonts w:ascii="Arial" w:hAnsi="Arial" w:cs="Arial"/>
        </w:rPr>
        <w:t xml:space="preserve"> </w:t>
      </w:r>
      <w:r w:rsidRPr="00C81BCE">
        <w:rPr>
          <w:rFonts w:ascii="Arial" w:hAnsi="Arial" w:cs="Arial"/>
        </w:rPr>
        <w:t xml:space="preserve">- 63404784, Mārtiņš Tīdens, Liepājas </w:t>
      </w:r>
      <w:r w:rsidR="00673860">
        <w:rPr>
          <w:rFonts w:ascii="Arial" w:hAnsi="Arial" w:cs="Arial"/>
        </w:rPr>
        <w:t>valsts</w:t>
      </w:r>
      <w:r w:rsidRPr="00C81BCE">
        <w:rPr>
          <w:rFonts w:ascii="Arial" w:hAnsi="Arial" w:cs="Arial"/>
        </w:rPr>
        <w:t>pilsētas pašvaldības izpilddirektora vietnieks īpašumu jautājumos</w:t>
      </w:r>
      <w:r w:rsidR="00673860">
        <w:rPr>
          <w:rFonts w:ascii="Arial" w:hAnsi="Arial" w:cs="Arial"/>
        </w:rPr>
        <w:t>.</w:t>
      </w:r>
    </w:p>
    <w:p w14:paraId="4AC21F36" w14:textId="77777777" w:rsidR="00521E11" w:rsidRDefault="00521E11" w:rsidP="007D0231">
      <w:pPr>
        <w:jc w:val="both"/>
      </w:pPr>
      <w:r>
        <w:t xml:space="preserve"> </w:t>
      </w:r>
    </w:p>
    <w:p w14:paraId="14343BF4" w14:textId="77777777" w:rsidR="007D2109" w:rsidRDefault="00521E11" w:rsidP="007D0231">
      <w:pPr>
        <w:jc w:val="both"/>
      </w:pPr>
      <w:r>
        <w:t xml:space="preserve"> </w:t>
      </w:r>
    </w:p>
    <w:sectPr w:rsidR="007D2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E67"/>
    <w:multiLevelType w:val="hybridMultilevel"/>
    <w:tmpl w:val="8D349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3051"/>
    <w:multiLevelType w:val="hybridMultilevel"/>
    <w:tmpl w:val="950C57AC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09"/>
    <w:rsid w:val="00215F1E"/>
    <w:rsid w:val="0030668E"/>
    <w:rsid w:val="003F7D1A"/>
    <w:rsid w:val="00454570"/>
    <w:rsid w:val="004C5BD7"/>
    <w:rsid w:val="0051325F"/>
    <w:rsid w:val="00521E11"/>
    <w:rsid w:val="00545740"/>
    <w:rsid w:val="00577E62"/>
    <w:rsid w:val="006231E7"/>
    <w:rsid w:val="00673860"/>
    <w:rsid w:val="007D0231"/>
    <w:rsid w:val="007D2109"/>
    <w:rsid w:val="0098258B"/>
    <w:rsid w:val="00C81BCE"/>
    <w:rsid w:val="00EA2885"/>
    <w:rsid w:val="00EE302C"/>
    <w:rsid w:val="00F350C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7ACE"/>
  <w15:chartTrackingRefBased/>
  <w15:docId w15:val="{7EDEB78B-AA10-4A07-B7A0-51E9864F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21E1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21E11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521E11"/>
    <w:pPr>
      <w:ind w:left="720"/>
      <w:contextualSpacing/>
    </w:pPr>
  </w:style>
  <w:style w:type="table" w:styleId="Reatabula">
    <w:name w:val="Table Grid"/>
    <w:basedOn w:val="Parastatabula"/>
    <w:uiPriority w:val="39"/>
    <w:rsid w:val="00EE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s.tidens@liepaja.lv" TargetMode="External"/><Relationship Id="rId5" Type="http://schemas.openxmlformats.org/officeDocument/2006/relationships/hyperlink" Target="mailto:martins.tidens@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Tidens</dc:creator>
  <cp:keywords/>
  <dc:description/>
  <cp:lastModifiedBy>Andra Kalnina</cp:lastModifiedBy>
  <cp:revision>3</cp:revision>
  <cp:lastPrinted>2019-01-02T12:34:00Z</cp:lastPrinted>
  <dcterms:created xsi:type="dcterms:W3CDTF">2022-02-03T09:15:00Z</dcterms:created>
  <dcterms:modified xsi:type="dcterms:W3CDTF">2022-02-03T14:50:00Z</dcterms:modified>
</cp:coreProperties>
</file>