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7FBD710D" w:rsidR="00B4657F" w:rsidRPr="00B4657F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F63BA3">
        <w:rPr>
          <w:rFonts w:ascii="Arial" w:hAnsi="Arial" w:cs="Arial"/>
          <w:bCs/>
          <w:sz w:val="20"/>
          <w:szCs w:val="20"/>
        </w:rPr>
        <w:t>1</w:t>
      </w:r>
      <w:r w:rsidR="000C0D24">
        <w:rPr>
          <w:rFonts w:ascii="Arial" w:hAnsi="Arial" w:cs="Arial"/>
          <w:bCs/>
          <w:sz w:val="20"/>
          <w:szCs w:val="20"/>
        </w:rPr>
        <w:t>6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994DED">
        <w:rPr>
          <w:rFonts w:ascii="Arial" w:hAnsi="Arial" w:cs="Arial"/>
          <w:bCs/>
          <w:sz w:val="20"/>
          <w:szCs w:val="20"/>
        </w:rPr>
        <w:t>ma</w:t>
      </w:r>
      <w:r w:rsidR="00F63BA3">
        <w:rPr>
          <w:rFonts w:ascii="Arial" w:hAnsi="Arial" w:cs="Arial"/>
          <w:bCs/>
          <w:sz w:val="20"/>
          <w:szCs w:val="20"/>
        </w:rPr>
        <w:t>ij</w:t>
      </w:r>
      <w:r w:rsidR="00994DED">
        <w:rPr>
          <w:rFonts w:ascii="Arial" w:hAnsi="Arial" w:cs="Arial"/>
          <w:bCs/>
          <w:sz w:val="20"/>
          <w:szCs w:val="20"/>
        </w:rPr>
        <w:t>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994DED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14372328" w:rsidR="00B4657F" w:rsidRPr="00994DED" w:rsidRDefault="00B4657F" w:rsidP="004E05BA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i/>
          <w:sz w:val="20"/>
          <w:szCs w:val="20"/>
        </w:rPr>
      </w:pPr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56331F" w:rsidRPr="00994DED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994DED" w:rsidRPr="00994DED">
        <w:rPr>
          <w:rFonts w:ascii="Arial" w:hAnsi="Arial" w:cs="Arial"/>
          <w:b/>
          <w:i/>
          <w:sz w:val="20"/>
          <w:szCs w:val="20"/>
          <w:lang w:eastAsia="en-US"/>
        </w:rPr>
        <w:t>“</w:t>
      </w:r>
      <w:r w:rsidR="00700647" w:rsidRPr="00700647">
        <w:rPr>
          <w:rFonts w:ascii="Arial" w:hAnsi="Arial" w:cs="Arial"/>
          <w:b/>
          <w:i/>
          <w:sz w:val="20"/>
          <w:szCs w:val="20"/>
        </w:rPr>
        <w:t>Par vispārīgās vienošanās noslēgšanu būvuzrauga izvēlei Liepājas pilsētas pašvaldības līdzfinansētajos objektos daudzdzīvokļu dzīvojamām mājām piesaistīto zemesgabalu labiekārtošanai</w:t>
      </w:r>
      <w:r w:rsidR="00994DED" w:rsidRPr="00994DED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994DED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994DE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994DED" w:rsidRPr="00994DE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9</w:t>
      </w:r>
      <w:r w:rsidR="00537B5A" w:rsidRPr="00994DE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/</w:t>
      </w:r>
      <w:r w:rsidR="00F63BA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5</w:t>
      </w:r>
      <w:r w:rsidR="00700647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6</w:t>
      </w:r>
      <w:r w:rsidRPr="00994DE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)</w:t>
      </w:r>
      <w:r w:rsidRPr="00994DED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>nolikuma skaidrojumiem</w:t>
      </w:r>
      <w:r w:rsidR="00F63BA3">
        <w:rPr>
          <w:rFonts w:ascii="Arial" w:hAnsi="Arial" w:cs="Arial"/>
          <w:b/>
          <w:i/>
          <w:sz w:val="20"/>
          <w:szCs w:val="20"/>
          <w:lang w:eastAsia="en-US"/>
        </w:rPr>
        <w:t xml:space="preserve"> un grozījumiem</w:t>
      </w:r>
      <w:r w:rsidR="00051DC2" w:rsidRPr="00994DED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7654"/>
      </w:tblGrid>
      <w:tr w:rsidR="00700647" w:rsidRPr="000C0EEE" w14:paraId="3153216A" w14:textId="77777777" w:rsidTr="00700647">
        <w:tc>
          <w:tcPr>
            <w:tcW w:w="9214" w:type="dxa"/>
            <w:gridSpan w:val="2"/>
            <w:shd w:val="clear" w:color="auto" w:fill="CCFFCC"/>
          </w:tcPr>
          <w:p w14:paraId="644E77B4" w14:textId="77777777" w:rsidR="00700647" w:rsidRPr="000C0EEE" w:rsidRDefault="00700647" w:rsidP="009A0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0" w:name="_Hlk500400723"/>
            <w:bookmarkStart w:id="1" w:name="_Hlk507760749"/>
            <w:bookmarkStart w:id="2" w:name="_Hlk507761961"/>
          </w:p>
        </w:tc>
      </w:tr>
      <w:tr w:rsidR="00700647" w:rsidRPr="00057E66" w14:paraId="6AA6C398" w14:textId="77777777" w:rsidTr="00700647">
        <w:tc>
          <w:tcPr>
            <w:tcW w:w="1560" w:type="dxa"/>
          </w:tcPr>
          <w:p w14:paraId="5D359DFF" w14:textId="77777777" w:rsidR="00700647" w:rsidRPr="00AE7C80" w:rsidRDefault="00700647" w:rsidP="009A0EF2">
            <w:pPr>
              <w:spacing w:before="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503429744"/>
            <w:r w:rsidRPr="009B4BD5">
              <w:rPr>
                <w:rFonts w:ascii="Arial" w:hAnsi="Arial" w:cs="Arial"/>
                <w:b/>
                <w:bCs/>
                <w:sz w:val="20"/>
                <w:szCs w:val="20"/>
              </w:rPr>
              <w:t>Skaidrojums</w:t>
            </w:r>
          </w:p>
        </w:tc>
        <w:tc>
          <w:tcPr>
            <w:tcW w:w="7654" w:type="dxa"/>
          </w:tcPr>
          <w:p w14:paraId="6CFB2C35" w14:textId="77777777" w:rsidR="00700647" w:rsidRDefault="00700647" w:rsidP="009A0EF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7160">
              <w:rPr>
                <w:rFonts w:ascii="Arial" w:hAnsi="Arial" w:cs="Arial"/>
                <w:sz w:val="20"/>
                <w:szCs w:val="20"/>
                <w:lang w:eastAsia="en-US"/>
              </w:rPr>
              <w:t>Atbilstoši atklāta konkursa nolikuma 2.pielikum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ā “Finanšu piedāvājums” noteiktajam, pretendenti iesniedz finanšu piedāvājumu, norādot </w:t>
            </w:r>
            <w:r>
              <w:rPr>
                <w:rFonts w:ascii="Arial" w:hAnsi="Arial" w:cs="Arial"/>
                <w:sz w:val="20"/>
                <w:szCs w:val="20"/>
              </w:rPr>
              <w:t xml:space="preserve">būvuzraudzības </w:t>
            </w:r>
            <w:r w:rsidRPr="008E7E70">
              <w:rPr>
                <w:rFonts w:ascii="Arial" w:hAnsi="Arial" w:cs="Arial"/>
                <w:sz w:val="20"/>
                <w:szCs w:val="20"/>
              </w:rPr>
              <w:t>izmaks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8E7E70">
              <w:rPr>
                <w:rFonts w:ascii="Arial" w:hAnsi="Arial" w:cs="Arial"/>
                <w:sz w:val="20"/>
                <w:szCs w:val="20"/>
              </w:rPr>
              <w:t xml:space="preserve"> (% (procentos) no būvdarbu izmaksām):</w:t>
            </w:r>
          </w:p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3727"/>
              <w:gridCol w:w="2835"/>
            </w:tblGrid>
            <w:tr w:rsidR="00700647" w:rsidRPr="008E7E70" w14:paraId="75E9636A" w14:textId="77777777" w:rsidTr="00700647">
              <w:tc>
                <w:tcPr>
                  <w:tcW w:w="839" w:type="dxa"/>
                  <w:shd w:val="clear" w:color="auto" w:fill="auto"/>
                </w:tcPr>
                <w:p w14:paraId="7ADBCEA8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E7E70">
                    <w:rPr>
                      <w:rFonts w:ascii="Arial" w:hAnsi="Arial" w:cs="Arial"/>
                      <w:b/>
                      <w:sz w:val="20"/>
                      <w:szCs w:val="20"/>
                    </w:rPr>
                    <w:t>Nr.p.k</w:t>
                  </w:r>
                  <w:proofErr w:type="spellEnd"/>
                  <w:r w:rsidRPr="008E7E7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5D940854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b/>
                      <w:sz w:val="20"/>
                      <w:szCs w:val="20"/>
                    </w:rPr>
                    <w:t>Iespējamo būvniecības izmaksu robežas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3105DC1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Pretendenta piedāvātā % likme</w:t>
                  </w:r>
                  <w:r w:rsidRPr="008E7E7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700647" w:rsidRPr="008E7E70" w14:paraId="7843D067" w14:textId="77777777" w:rsidTr="00700647">
              <w:tc>
                <w:tcPr>
                  <w:tcW w:w="839" w:type="dxa"/>
                  <w:shd w:val="clear" w:color="auto" w:fill="auto"/>
                </w:tcPr>
                <w:p w14:paraId="1597E374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7EFD9C0C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Objekta izmaksas -  līdz 50`000 EUR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258806D" w14:textId="77777777" w:rsidR="00700647" w:rsidRPr="008E7E70" w:rsidRDefault="00700647" w:rsidP="009A0E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 w:rsidRPr="008E7E70"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700647" w:rsidRPr="008E7E70" w14:paraId="722B9746" w14:textId="77777777" w:rsidTr="00700647">
              <w:tc>
                <w:tcPr>
                  <w:tcW w:w="839" w:type="dxa"/>
                  <w:shd w:val="clear" w:color="auto" w:fill="auto"/>
                </w:tcPr>
                <w:p w14:paraId="5C9EF474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5914FBDA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Objekta izmaksas – 50’000 – 100’000 EUR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50EC1C0" w14:textId="77777777" w:rsidR="00700647" w:rsidRPr="008E7E70" w:rsidRDefault="00700647" w:rsidP="009A0E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 w:rsidRPr="008E7E70"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700647" w:rsidRPr="008E7E70" w14:paraId="10671138" w14:textId="77777777" w:rsidTr="00700647">
              <w:tc>
                <w:tcPr>
                  <w:tcW w:w="839" w:type="dxa"/>
                  <w:shd w:val="clear" w:color="auto" w:fill="auto"/>
                </w:tcPr>
                <w:p w14:paraId="0D573EEF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67161CE1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Objekta izmaksas – 100’000 – 200’000 EUR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65EDD92" w14:textId="77777777" w:rsidR="00700647" w:rsidRPr="008E7E70" w:rsidRDefault="00700647" w:rsidP="009A0E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 w:rsidRPr="008E7E70"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700647" w:rsidRPr="008E7E70" w14:paraId="1773C013" w14:textId="77777777" w:rsidTr="00700647">
              <w:tc>
                <w:tcPr>
                  <w:tcW w:w="839" w:type="dxa"/>
                  <w:shd w:val="clear" w:color="auto" w:fill="auto"/>
                </w:tcPr>
                <w:p w14:paraId="5D0C4963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3B685613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Objekta izmaksas -  200’000 – 250` 000 EUR,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CBADB17" w14:textId="77777777" w:rsidR="00700647" w:rsidRPr="008E7E70" w:rsidRDefault="00700647" w:rsidP="009A0E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 w:rsidRPr="008E7E70"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700647" w:rsidRPr="008E7E70" w14:paraId="32EAD4F1" w14:textId="77777777" w:rsidTr="00700647">
              <w:tc>
                <w:tcPr>
                  <w:tcW w:w="839" w:type="dxa"/>
                  <w:shd w:val="clear" w:color="auto" w:fill="auto"/>
                </w:tcPr>
                <w:p w14:paraId="4E9C4DA7" w14:textId="77777777" w:rsidR="00700647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5D5BD4B6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DA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Objekta izmaksas -  250’000 – 300` 000 EUR,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6FC2A2D" w14:textId="77777777" w:rsidR="00700647" w:rsidRPr="008E7E70" w:rsidRDefault="00700647" w:rsidP="009A0E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700647" w:rsidRPr="008E7E70" w14:paraId="3DE1BBED" w14:textId="77777777" w:rsidTr="00700647">
              <w:tc>
                <w:tcPr>
                  <w:tcW w:w="839" w:type="dxa"/>
                  <w:shd w:val="clear" w:color="auto" w:fill="auto"/>
                </w:tcPr>
                <w:p w14:paraId="75F7FE29" w14:textId="77777777" w:rsidR="00700647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45DE5837" w14:textId="77777777" w:rsidR="00700647" w:rsidRPr="008E7E70" w:rsidRDefault="00700647" w:rsidP="009A0E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DA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Objekta izmaksas -  virs 300` 000 EUR,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DEB106A" w14:textId="77777777" w:rsidR="00700647" w:rsidRPr="008E7E70" w:rsidRDefault="00700647" w:rsidP="009A0E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7F35209" w14:textId="77777777" w:rsidR="00700647" w:rsidRDefault="00700647" w:rsidP="009A0EF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C9EDC10" w14:textId="77777777" w:rsidR="00700647" w:rsidRDefault="00700647" w:rsidP="009A0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BB9">
              <w:rPr>
                <w:rFonts w:ascii="Arial" w:hAnsi="Arial" w:cs="Arial"/>
                <w:sz w:val="20"/>
                <w:szCs w:val="20"/>
              </w:rPr>
              <w:t xml:space="preserve">Ievērojot Elektronisko iepirkumu sistēmas </w:t>
            </w:r>
            <w:r>
              <w:rPr>
                <w:rFonts w:ascii="Arial" w:hAnsi="Arial" w:cs="Arial"/>
                <w:sz w:val="20"/>
                <w:szCs w:val="20"/>
              </w:rPr>
              <w:t xml:space="preserve">(turpmāk tekstā arī - EIS) 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funkcionalitāti, pie </w:t>
            </w:r>
            <w:r>
              <w:rPr>
                <w:rFonts w:ascii="Arial" w:hAnsi="Arial" w:cs="Arial"/>
                <w:sz w:val="20"/>
                <w:szCs w:val="20"/>
              </w:rPr>
              <w:t>finanšu piedāvājuma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 iesniegšanas sistēmā norādīt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obligāti </w:t>
            </w:r>
            <w:r>
              <w:rPr>
                <w:rFonts w:ascii="Arial" w:hAnsi="Arial" w:cs="Arial"/>
                <w:sz w:val="20"/>
                <w:szCs w:val="20"/>
              </w:rPr>
              <w:t>aizpildāms ievadlauka veids “Uzskaitījums”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6D45E1" w14:textId="77777777" w:rsidR="00700647" w:rsidRDefault="00700647" w:rsidP="009A0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 saņemta informācija no piegādātāja, ka EIS nav iespējams norādīt būvuzraudzības </w:t>
            </w:r>
            <w:r w:rsidRPr="008E7E70">
              <w:rPr>
                <w:rFonts w:ascii="Arial" w:hAnsi="Arial" w:cs="Arial"/>
                <w:sz w:val="20"/>
                <w:szCs w:val="20"/>
              </w:rPr>
              <w:t>izmaks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8E7E70">
              <w:rPr>
                <w:rFonts w:ascii="Arial" w:hAnsi="Arial" w:cs="Arial"/>
                <w:sz w:val="20"/>
                <w:szCs w:val="20"/>
              </w:rPr>
              <w:t xml:space="preserve"> (% (procentos) no būvdarbu izmaksām)</w:t>
            </w:r>
            <w:r>
              <w:rPr>
                <w:rFonts w:ascii="Arial" w:hAnsi="Arial" w:cs="Arial"/>
                <w:sz w:val="20"/>
                <w:szCs w:val="20"/>
              </w:rPr>
              <w:t xml:space="preserve"> visām 6 (sešām) izmaksu pozīcijām, bet tikai vienai</w:t>
            </w:r>
            <w:r w:rsidRPr="00677D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1E8A26" w14:textId="77777777" w:rsidR="00700647" w:rsidRPr="00832014" w:rsidRDefault="00700647" w:rsidP="009A0EF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Lai pretendenti varētu korekti norādīt visas izmaksu pozīcijas, nepieciešams EIS koriģēt finanšu piedāvājumā norādāmo informāciju, nosakot 6 (sešus) 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obligāti </w:t>
            </w:r>
            <w:r>
              <w:rPr>
                <w:rFonts w:ascii="Arial" w:hAnsi="Arial" w:cs="Arial"/>
                <w:sz w:val="20"/>
                <w:szCs w:val="20"/>
              </w:rPr>
              <w:t>aizpildāmus ievadlaukus “Skaitlis”.</w:t>
            </w:r>
            <w:bookmarkStart w:id="4" w:name="_GoBack"/>
            <w:bookmarkEnd w:id="4"/>
          </w:p>
        </w:tc>
      </w:tr>
      <w:tr w:rsidR="00700647" w:rsidRPr="00057E66" w14:paraId="446E533C" w14:textId="77777777" w:rsidTr="00700647">
        <w:tc>
          <w:tcPr>
            <w:tcW w:w="1560" w:type="dxa"/>
          </w:tcPr>
          <w:p w14:paraId="1AAA9EB9" w14:textId="77777777" w:rsidR="00700647" w:rsidRDefault="00700647" w:rsidP="009A0EF2">
            <w:pPr>
              <w:spacing w:before="8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Grozījumi 1</w:t>
            </w:r>
          </w:p>
        </w:tc>
        <w:tc>
          <w:tcPr>
            <w:tcW w:w="7654" w:type="dxa"/>
          </w:tcPr>
          <w:p w14:paraId="1E97E664" w14:textId="77777777" w:rsidR="00700647" w:rsidRPr="00E13CC6" w:rsidRDefault="00700647" w:rsidP="009A0EF2">
            <w:pPr>
              <w:pStyle w:val="Sarakstarindkop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Veikt grozījumus Elektronisko iepirkumu sistēmā norādītajos iesniegšanas nosacījumos, nosakot finanšu piedāvājumā norādāmo informāciju – 6 (seši) 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obligāti </w:t>
            </w:r>
            <w:r>
              <w:rPr>
                <w:rFonts w:ascii="Arial" w:hAnsi="Arial" w:cs="Arial"/>
                <w:sz w:val="20"/>
                <w:szCs w:val="20"/>
              </w:rPr>
              <w:t>aizpildāmi ievadlauki “Skaitlis”.</w:t>
            </w:r>
          </w:p>
        </w:tc>
      </w:tr>
      <w:tr w:rsidR="00700647" w:rsidRPr="00057E66" w14:paraId="49607658" w14:textId="77777777" w:rsidTr="00700647">
        <w:tc>
          <w:tcPr>
            <w:tcW w:w="9214" w:type="dxa"/>
            <w:gridSpan w:val="2"/>
            <w:shd w:val="clear" w:color="auto" w:fill="CCFFCC"/>
          </w:tcPr>
          <w:p w14:paraId="577BF485" w14:textId="77777777" w:rsidR="00700647" w:rsidRPr="00832014" w:rsidRDefault="00700647" w:rsidP="009A0EF2">
            <w:pPr>
              <w:pStyle w:val="Sarakstarindkopa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bookmarkEnd w:id="1"/>
      <w:bookmarkEnd w:id="2"/>
      <w:bookmarkEnd w:id="3"/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4E05BA">
      <w:headerReference w:type="default" r:id="rId8"/>
      <w:footerReference w:type="default" r:id="rId9"/>
      <w:headerReference w:type="first" r:id="rId10"/>
      <w:pgSz w:w="11906" w:h="16838"/>
      <w:pgMar w:top="851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2E07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D7EA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5486B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05BA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2E66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0647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A3384"/>
    <w:rsid w:val="008A65EA"/>
    <w:rsid w:val="008B10F6"/>
    <w:rsid w:val="008B4511"/>
    <w:rsid w:val="008B4C0A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94DED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34670"/>
    <w:rsid w:val="00A43292"/>
    <w:rsid w:val="00A55CAE"/>
    <w:rsid w:val="00A56EAF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62C9A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9F1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3BA3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aliases w:val="Saistīto dokumentu saraksts,Syle 1"/>
    <w:basedOn w:val="Parasts"/>
    <w:link w:val="SarakstarindkopaRakstz"/>
    <w:uiPriority w:val="99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styleId="Neatrisintapieminana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uiPriority w:val="99"/>
    <w:qFormat/>
    <w:locked/>
    <w:rsid w:val="00F63BA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BF8B-94AC-4298-A443-4C7A4BDD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Aija Drulle</cp:lastModifiedBy>
  <cp:revision>3</cp:revision>
  <cp:lastPrinted>2019-05-16T11:38:00Z</cp:lastPrinted>
  <dcterms:created xsi:type="dcterms:W3CDTF">2019-05-16T11:39:00Z</dcterms:created>
  <dcterms:modified xsi:type="dcterms:W3CDTF">2019-05-16T11:41:00Z</dcterms:modified>
</cp:coreProperties>
</file>