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D34C" w14:textId="77777777" w:rsidR="007856DE" w:rsidRPr="00AD1C8D" w:rsidRDefault="00E336AC" w:rsidP="007856DE">
      <w:pPr>
        <w:pStyle w:val="Virsraksts3"/>
        <w:keepNext w:val="0"/>
        <w:tabs>
          <w:tab w:val="left" w:pos="5760"/>
          <w:tab w:val="left" w:pos="11520"/>
        </w:tabs>
        <w:spacing w:before="0" w:after="0"/>
        <w:ind w:left="2880"/>
        <w:jc w:val="right"/>
        <w:rPr>
          <w:sz w:val="20"/>
          <w:szCs w:val="20"/>
        </w:rPr>
      </w:pPr>
      <w:r w:rsidRPr="00AD1C8D">
        <w:rPr>
          <w:sz w:val="20"/>
          <w:szCs w:val="20"/>
        </w:rPr>
        <w:t>APSTIPRINĀTS</w:t>
      </w:r>
    </w:p>
    <w:p w14:paraId="40A5AB0E" w14:textId="77777777" w:rsidR="00E336AC" w:rsidRPr="00AD1C8D" w:rsidRDefault="00E336AC" w:rsidP="00E336AC">
      <w:pPr>
        <w:spacing w:after="0" w:line="240" w:lineRule="auto"/>
        <w:jc w:val="right"/>
        <w:rPr>
          <w:rFonts w:ascii="Arial" w:hAnsi="Arial" w:cs="Arial"/>
          <w:sz w:val="20"/>
          <w:szCs w:val="20"/>
        </w:rPr>
      </w:pPr>
      <w:r w:rsidRPr="00AD1C8D">
        <w:rPr>
          <w:rFonts w:ascii="Arial" w:hAnsi="Arial" w:cs="Arial"/>
          <w:sz w:val="20"/>
          <w:szCs w:val="20"/>
        </w:rPr>
        <w:t>Liepājas pilsētas domes Iepirkumu komisijas</w:t>
      </w:r>
    </w:p>
    <w:p w14:paraId="2EA00484" w14:textId="4E946124" w:rsidR="00E336AC" w:rsidRPr="00AD1C8D" w:rsidRDefault="00FA4634" w:rsidP="00E336AC">
      <w:pPr>
        <w:tabs>
          <w:tab w:val="left" w:pos="288"/>
          <w:tab w:val="left" w:pos="613"/>
        </w:tabs>
        <w:spacing w:after="0" w:line="240" w:lineRule="auto"/>
        <w:jc w:val="right"/>
        <w:rPr>
          <w:rFonts w:ascii="Arial" w:hAnsi="Arial" w:cs="Arial"/>
          <w:sz w:val="20"/>
          <w:szCs w:val="20"/>
        </w:rPr>
      </w:pPr>
      <w:r w:rsidRPr="00AD1C8D">
        <w:rPr>
          <w:rFonts w:ascii="Arial" w:hAnsi="Arial" w:cs="Arial"/>
          <w:sz w:val="20"/>
          <w:szCs w:val="20"/>
        </w:rPr>
        <w:t>2018</w:t>
      </w:r>
      <w:r w:rsidR="00A41B27" w:rsidRPr="00AD1C8D">
        <w:rPr>
          <w:rFonts w:ascii="Arial" w:hAnsi="Arial" w:cs="Arial"/>
          <w:sz w:val="20"/>
          <w:szCs w:val="20"/>
        </w:rPr>
        <w:t xml:space="preserve">.gada </w:t>
      </w:r>
      <w:r w:rsidR="00611590">
        <w:rPr>
          <w:rFonts w:ascii="Arial" w:hAnsi="Arial" w:cs="Arial"/>
          <w:sz w:val="20"/>
          <w:szCs w:val="20"/>
        </w:rPr>
        <w:t>2</w:t>
      </w:r>
      <w:r w:rsidR="00C96C0E">
        <w:rPr>
          <w:rFonts w:ascii="Arial" w:hAnsi="Arial" w:cs="Arial"/>
          <w:sz w:val="20"/>
          <w:szCs w:val="20"/>
        </w:rPr>
        <w:t>8</w:t>
      </w:r>
      <w:r w:rsidR="00611590">
        <w:rPr>
          <w:rFonts w:ascii="Arial" w:hAnsi="Arial" w:cs="Arial"/>
          <w:sz w:val="20"/>
          <w:szCs w:val="20"/>
        </w:rPr>
        <w:t xml:space="preserve">.novembra </w:t>
      </w:r>
      <w:r w:rsidR="0088063B">
        <w:rPr>
          <w:rFonts w:ascii="Arial" w:hAnsi="Arial" w:cs="Arial"/>
          <w:sz w:val="20"/>
          <w:szCs w:val="20"/>
        </w:rPr>
        <w:t>sēdē</w:t>
      </w:r>
      <w:r w:rsidR="00E336AC" w:rsidRPr="00AD1C8D">
        <w:rPr>
          <w:rFonts w:ascii="Arial" w:hAnsi="Arial" w:cs="Arial"/>
          <w:sz w:val="20"/>
          <w:szCs w:val="20"/>
        </w:rPr>
        <w:t>, protokols Nr.</w:t>
      </w:r>
      <w:r w:rsidR="003A27A9" w:rsidRPr="00AD1C8D">
        <w:rPr>
          <w:rFonts w:ascii="Arial" w:hAnsi="Arial" w:cs="Arial"/>
          <w:sz w:val="20"/>
          <w:szCs w:val="20"/>
        </w:rPr>
        <w:t>1</w:t>
      </w:r>
    </w:p>
    <w:p w14:paraId="4BDA0562" w14:textId="77777777" w:rsidR="00E336AC" w:rsidRPr="00AD1C8D" w:rsidRDefault="00E336AC" w:rsidP="00E336AC">
      <w:pPr>
        <w:tabs>
          <w:tab w:val="left" w:pos="288"/>
          <w:tab w:val="left" w:pos="613"/>
        </w:tabs>
        <w:spacing w:after="0" w:line="240" w:lineRule="auto"/>
        <w:jc w:val="right"/>
        <w:rPr>
          <w:rFonts w:ascii="Arial" w:hAnsi="Arial" w:cs="Arial"/>
          <w:color w:val="FF0000"/>
          <w:sz w:val="20"/>
          <w:szCs w:val="20"/>
        </w:rPr>
      </w:pPr>
    </w:p>
    <w:p w14:paraId="060D5ABF" w14:textId="77777777" w:rsidR="00E336AC" w:rsidRPr="00AD1C8D" w:rsidRDefault="00E336AC" w:rsidP="00E336AC">
      <w:pPr>
        <w:tabs>
          <w:tab w:val="left" w:pos="288"/>
          <w:tab w:val="left" w:pos="613"/>
        </w:tabs>
        <w:spacing w:after="0" w:line="240" w:lineRule="auto"/>
        <w:jc w:val="right"/>
        <w:rPr>
          <w:rFonts w:ascii="Arial" w:hAnsi="Arial" w:cs="Arial"/>
          <w:sz w:val="20"/>
          <w:szCs w:val="20"/>
        </w:rPr>
      </w:pPr>
    </w:p>
    <w:p w14:paraId="495EF234" w14:textId="3ACA41C0" w:rsidR="00E336AC" w:rsidRPr="00AD1C8D" w:rsidRDefault="00AF676B" w:rsidP="00E336AC">
      <w:pPr>
        <w:spacing w:after="0" w:line="240" w:lineRule="auto"/>
        <w:jc w:val="center"/>
        <w:rPr>
          <w:rFonts w:ascii="Arial" w:hAnsi="Arial" w:cs="Arial"/>
          <w:b/>
          <w:sz w:val="20"/>
          <w:szCs w:val="20"/>
        </w:rPr>
      </w:pPr>
      <w:r>
        <w:rPr>
          <w:rFonts w:ascii="Arial" w:hAnsi="Arial" w:cs="Arial"/>
          <w:b/>
          <w:sz w:val="20"/>
          <w:szCs w:val="20"/>
        </w:rPr>
        <w:t>IEPIRKUMA</w:t>
      </w:r>
    </w:p>
    <w:p w14:paraId="5A7EA428" w14:textId="75DF26E4" w:rsidR="00E336AC" w:rsidRPr="00D9543A" w:rsidRDefault="00E336AC" w:rsidP="00E336AC">
      <w:pPr>
        <w:spacing w:after="0" w:line="240" w:lineRule="auto"/>
        <w:jc w:val="center"/>
        <w:rPr>
          <w:rFonts w:ascii="Arial" w:hAnsi="Arial" w:cs="Arial"/>
          <w:sz w:val="20"/>
          <w:szCs w:val="20"/>
        </w:rPr>
      </w:pPr>
      <w:r w:rsidRPr="00D9543A">
        <w:rPr>
          <w:rFonts w:ascii="Arial" w:hAnsi="Arial" w:cs="Arial"/>
          <w:sz w:val="20"/>
          <w:szCs w:val="20"/>
        </w:rPr>
        <w:t xml:space="preserve">(IDENTIFIKĀCIJAS NUMURS LPP </w:t>
      </w:r>
      <w:r w:rsidR="00FA4634" w:rsidRPr="00D9543A">
        <w:rPr>
          <w:rFonts w:ascii="Arial" w:hAnsi="Arial" w:cs="Arial"/>
          <w:sz w:val="20"/>
          <w:szCs w:val="20"/>
        </w:rPr>
        <w:t>2018/</w:t>
      </w:r>
      <w:r w:rsidR="00D9543A" w:rsidRPr="00D9543A">
        <w:rPr>
          <w:rFonts w:ascii="Arial" w:hAnsi="Arial" w:cs="Arial"/>
          <w:sz w:val="20"/>
          <w:szCs w:val="20"/>
        </w:rPr>
        <w:t>1</w:t>
      </w:r>
      <w:r w:rsidR="00C96C0E">
        <w:rPr>
          <w:rFonts w:ascii="Arial" w:hAnsi="Arial" w:cs="Arial"/>
          <w:sz w:val="20"/>
          <w:szCs w:val="20"/>
        </w:rPr>
        <w:t>74</w:t>
      </w:r>
      <w:r w:rsidRPr="00D9543A">
        <w:rPr>
          <w:rFonts w:ascii="Arial" w:hAnsi="Arial" w:cs="Arial"/>
          <w:sz w:val="20"/>
          <w:szCs w:val="20"/>
        </w:rPr>
        <w:t>)</w:t>
      </w:r>
    </w:p>
    <w:p w14:paraId="476C889E" w14:textId="77777777" w:rsidR="00E336AC" w:rsidRPr="00AD1C8D" w:rsidRDefault="00E336AC" w:rsidP="00E336AC">
      <w:pPr>
        <w:pStyle w:val="Galvene"/>
        <w:tabs>
          <w:tab w:val="clear" w:pos="4153"/>
          <w:tab w:val="clear" w:pos="8306"/>
        </w:tabs>
        <w:jc w:val="center"/>
        <w:rPr>
          <w:rFonts w:ascii="Arial" w:hAnsi="Arial" w:cs="Arial"/>
          <w:sz w:val="20"/>
        </w:rPr>
      </w:pPr>
    </w:p>
    <w:p w14:paraId="29C1F96E" w14:textId="035667CA" w:rsidR="00E336AC" w:rsidRPr="00AD1C8D" w:rsidRDefault="000151C9" w:rsidP="00E336AC">
      <w:pPr>
        <w:pStyle w:val="Bezatstarpm"/>
        <w:jc w:val="center"/>
        <w:rPr>
          <w:rFonts w:ascii="Arial" w:hAnsi="Arial" w:cs="Arial"/>
          <w:b/>
          <w:sz w:val="20"/>
          <w:szCs w:val="20"/>
          <w:u w:val="single"/>
        </w:rPr>
      </w:pPr>
      <w:r>
        <w:rPr>
          <w:rFonts w:ascii="Arial" w:hAnsi="Arial" w:cs="Arial"/>
          <w:b/>
          <w:sz w:val="20"/>
          <w:szCs w:val="20"/>
          <w:u w:val="single"/>
        </w:rPr>
        <w:t>Par g</w:t>
      </w:r>
      <w:r w:rsidR="00F3596D">
        <w:rPr>
          <w:rFonts w:ascii="Arial" w:hAnsi="Arial" w:cs="Arial"/>
          <w:b/>
          <w:sz w:val="20"/>
          <w:szCs w:val="20"/>
          <w:u w:val="single"/>
        </w:rPr>
        <w:t xml:space="preserve">arderobes </w:t>
      </w:r>
      <w:r>
        <w:rPr>
          <w:rFonts w:ascii="Arial" w:hAnsi="Arial" w:cs="Arial"/>
          <w:b/>
          <w:sz w:val="20"/>
          <w:szCs w:val="20"/>
          <w:u w:val="single"/>
        </w:rPr>
        <w:t>mēbeļu piegādi un uzstādīšanu</w:t>
      </w:r>
      <w:r w:rsidR="00F3596D">
        <w:rPr>
          <w:rFonts w:ascii="Arial" w:hAnsi="Arial" w:cs="Arial"/>
          <w:b/>
          <w:sz w:val="20"/>
          <w:szCs w:val="20"/>
          <w:u w:val="single"/>
        </w:rPr>
        <w:t xml:space="preserve"> </w:t>
      </w:r>
      <w:r w:rsidR="0085730B" w:rsidRPr="00AD1C8D">
        <w:rPr>
          <w:rFonts w:ascii="Arial" w:hAnsi="Arial" w:cs="Arial"/>
          <w:b/>
          <w:sz w:val="20"/>
          <w:szCs w:val="20"/>
          <w:u w:val="single"/>
        </w:rPr>
        <w:t xml:space="preserve">Liepājas </w:t>
      </w:r>
      <w:proofErr w:type="spellStart"/>
      <w:r w:rsidR="00961DC1">
        <w:rPr>
          <w:rFonts w:ascii="Arial" w:hAnsi="Arial" w:cs="Arial"/>
          <w:b/>
          <w:sz w:val="20"/>
          <w:szCs w:val="20"/>
          <w:u w:val="single"/>
        </w:rPr>
        <w:t>A.Puškina</w:t>
      </w:r>
      <w:proofErr w:type="spellEnd"/>
      <w:r w:rsidR="00961DC1" w:rsidRPr="00AD1C8D">
        <w:rPr>
          <w:rFonts w:ascii="Arial" w:hAnsi="Arial" w:cs="Arial"/>
          <w:b/>
          <w:sz w:val="20"/>
          <w:szCs w:val="20"/>
          <w:u w:val="single"/>
        </w:rPr>
        <w:t xml:space="preserve"> </w:t>
      </w:r>
      <w:r w:rsidR="00F3596D">
        <w:rPr>
          <w:rFonts w:ascii="Arial" w:hAnsi="Arial" w:cs="Arial"/>
          <w:b/>
          <w:sz w:val="20"/>
          <w:szCs w:val="20"/>
          <w:u w:val="single"/>
        </w:rPr>
        <w:t>2.vidusskolai</w:t>
      </w:r>
    </w:p>
    <w:p w14:paraId="118AB73F" w14:textId="77777777" w:rsidR="00E336AC" w:rsidRPr="00AD1C8D" w:rsidRDefault="00E336AC" w:rsidP="00E336AC">
      <w:pPr>
        <w:spacing w:after="0" w:line="240" w:lineRule="auto"/>
        <w:jc w:val="center"/>
        <w:rPr>
          <w:rFonts w:ascii="Arial" w:hAnsi="Arial" w:cs="Arial"/>
          <w:b/>
          <w:caps/>
          <w:sz w:val="20"/>
          <w:szCs w:val="20"/>
        </w:rPr>
      </w:pPr>
    </w:p>
    <w:p w14:paraId="11A4ADE7" w14:textId="77777777" w:rsidR="00E336AC" w:rsidRPr="00AD1C8D" w:rsidRDefault="00E336AC" w:rsidP="00E336AC">
      <w:pPr>
        <w:spacing w:after="0" w:line="240" w:lineRule="auto"/>
        <w:jc w:val="center"/>
        <w:rPr>
          <w:rFonts w:ascii="Arial" w:hAnsi="Arial" w:cs="Arial"/>
          <w:b/>
          <w:sz w:val="20"/>
          <w:szCs w:val="20"/>
        </w:rPr>
      </w:pPr>
      <w:r w:rsidRPr="00AD1C8D">
        <w:rPr>
          <w:rFonts w:ascii="Arial" w:hAnsi="Arial" w:cs="Arial"/>
          <w:b/>
          <w:sz w:val="20"/>
          <w:szCs w:val="20"/>
        </w:rPr>
        <w:t>NOLIKUMS</w:t>
      </w:r>
    </w:p>
    <w:p w14:paraId="75B02B5D" w14:textId="77777777" w:rsidR="00E336AC" w:rsidRPr="00AD1C8D" w:rsidRDefault="00E336AC" w:rsidP="00B77FE1">
      <w:pPr>
        <w:tabs>
          <w:tab w:val="left" w:pos="288"/>
          <w:tab w:val="left" w:pos="613"/>
        </w:tabs>
        <w:spacing w:after="0" w:line="240" w:lineRule="auto"/>
        <w:rPr>
          <w:rFonts w:ascii="Arial" w:hAnsi="Arial" w:cs="Arial"/>
          <w:sz w:val="20"/>
          <w:szCs w:val="20"/>
        </w:rPr>
      </w:pPr>
    </w:p>
    <w:p w14:paraId="027C94B0" w14:textId="77777777" w:rsidR="00E336AC" w:rsidRPr="00AD1C8D" w:rsidRDefault="00E336AC" w:rsidP="00E336AC">
      <w:pPr>
        <w:spacing w:after="0" w:line="240" w:lineRule="auto"/>
        <w:jc w:val="center"/>
        <w:rPr>
          <w:rFonts w:ascii="Arial" w:hAnsi="Arial" w:cs="Arial"/>
          <w:b/>
          <w:sz w:val="20"/>
          <w:szCs w:val="20"/>
        </w:rPr>
      </w:pPr>
      <w:r w:rsidRPr="00AD1C8D">
        <w:rPr>
          <w:rFonts w:ascii="Arial" w:hAnsi="Arial" w:cs="Arial"/>
          <w:b/>
          <w:sz w:val="20"/>
          <w:szCs w:val="20"/>
        </w:rPr>
        <w:t>I SADAĻA</w:t>
      </w:r>
    </w:p>
    <w:p w14:paraId="0060C7D5" w14:textId="77777777" w:rsidR="00E336AC" w:rsidRPr="00AD1C8D" w:rsidRDefault="00E336AC" w:rsidP="00E336AC">
      <w:pPr>
        <w:spacing w:after="0" w:line="240" w:lineRule="auto"/>
        <w:jc w:val="center"/>
        <w:rPr>
          <w:rFonts w:ascii="Arial" w:hAnsi="Arial" w:cs="Arial"/>
          <w:b/>
          <w:sz w:val="20"/>
          <w:szCs w:val="20"/>
        </w:rPr>
      </w:pPr>
      <w:r w:rsidRPr="00AD1C8D">
        <w:rPr>
          <w:rFonts w:ascii="Arial" w:hAnsi="Arial" w:cs="Arial"/>
          <w:b/>
          <w:sz w:val="20"/>
          <w:szCs w:val="20"/>
        </w:rPr>
        <w:t>INFORMĀCIJA PAR IEPIRKUMU</w:t>
      </w:r>
    </w:p>
    <w:p w14:paraId="1BDEEA16" w14:textId="77777777" w:rsidR="00E336AC" w:rsidRPr="00AD1C8D" w:rsidRDefault="00E336AC" w:rsidP="00E336AC">
      <w:pPr>
        <w:tabs>
          <w:tab w:val="left" w:pos="288"/>
          <w:tab w:val="left" w:pos="613"/>
        </w:tabs>
        <w:spacing w:after="0" w:line="240" w:lineRule="auto"/>
        <w:rPr>
          <w:rFonts w:ascii="Arial" w:hAnsi="Arial" w:cs="Arial"/>
          <w:sz w:val="20"/>
          <w:szCs w:val="20"/>
        </w:rPr>
      </w:pPr>
    </w:p>
    <w:p w14:paraId="5A2B582B" w14:textId="77777777" w:rsidR="00E336AC" w:rsidRPr="00AD1C8D" w:rsidRDefault="00E336AC" w:rsidP="00E336AC">
      <w:pPr>
        <w:pStyle w:val="Sarakstarindkopa"/>
        <w:numPr>
          <w:ilvl w:val="1"/>
          <w:numId w:val="2"/>
        </w:numPr>
        <w:tabs>
          <w:tab w:val="left" w:pos="288"/>
          <w:tab w:val="left" w:pos="613"/>
        </w:tabs>
        <w:spacing w:after="0" w:line="240" w:lineRule="auto"/>
        <w:jc w:val="both"/>
        <w:rPr>
          <w:rFonts w:ascii="Arial" w:hAnsi="Arial" w:cs="Arial"/>
          <w:b/>
          <w:sz w:val="20"/>
          <w:szCs w:val="20"/>
        </w:rPr>
      </w:pPr>
      <w:r w:rsidRPr="00AD1C8D">
        <w:rPr>
          <w:rFonts w:ascii="Arial" w:hAnsi="Arial" w:cs="Arial"/>
          <w:b/>
          <w:sz w:val="20"/>
          <w:szCs w:val="20"/>
        </w:rPr>
        <w:t>Pasūtītājs:</w:t>
      </w:r>
    </w:p>
    <w:tbl>
      <w:tblPr>
        <w:tblStyle w:val="Reatabula"/>
        <w:tblW w:w="0" w:type="auto"/>
        <w:tblLook w:val="04A0" w:firstRow="1" w:lastRow="0" w:firstColumn="1" w:lastColumn="0" w:noHBand="0" w:noVBand="1"/>
      </w:tblPr>
      <w:tblGrid>
        <w:gridCol w:w="4148"/>
        <w:gridCol w:w="4148"/>
      </w:tblGrid>
      <w:tr w:rsidR="00E336AC" w:rsidRPr="00AD1C8D" w14:paraId="7BF95B43" w14:textId="77777777" w:rsidTr="00E336AC">
        <w:tc>
          <w:tcPr>
            <w:tcW w:w="4148" w:type="dxa"/>
          </w:tcPr>
          <w:p w14:paraId="4BE25033" w14:textId="5986AD14" w:rsidR="00E336AC" w:rsidRPr="00AD1C8D" w:rsidRDefault="00E336AC" w:rsidP="00E336AC">
            <w:pPr>
              <w:tabs>
                <w:tab w:val="left" w:pos="288"/>
                <w:tab w:val="left" w:pos="613"/>
              </w:tabs>
              <w:jc w:val="both"/>
              <w:rPr>
                <w:rFonts w:ascii="Arial" w:hAnsi="Arial" w:cs="Arial"/>
                <w:b/>
                <w:sz w:val="20"/>
                <w:szCs w:val="20"/>
              </w:rPr>
            </w:pPr>
            <w:r w:rsidRPr="00AD1C8D">
              <w:rPr>
                <w:rFonts w:ascii="Arial" w:hAnsi="Arial" w:cs="Arial"/>
                <w:b/>
                <w:sz w:val="20"/>
                <w:szCs w:val="20"/>
              </w:rPr>
              <w:t>Pasūtītājs, kas veic iepirkum</w:t>
            </w:r>
            <w:r w:rsidR="00980807">
              <w:rPr>
                <w:rFonts w:ascii="Arial" w:hAnsi="Arial" w:cs="Arial"/>
                <w:b/>
                <w:sz w:val="20"/>
                <w:szCs w:val="20"/>
              </w:rPr>
              <w:t>u</w:t>
            </w:r>
          </w:p>
          <w:p w14:paraId="442B818E" w14:textId="77777777" w:rsidR="00E336AC" w:rsidRPr="00AD1C8D" w:rsidRDefault="00E336AC" w:rsidP="00E336AC">
            <w:pPr>
              <w:tabs>
                <w:tab w:val="left" w:pos="284"/>
                <w:tab w:val="left" w:pos="709"/>
                <w:tab w:val="left" w:pos="1560"/>
              </w:tabs>
              <w:ind w:left="567" w:hanging="567"/>
              <w:jc w:val="both"/>
              <w:rPr>
                <w:rFonts w:ascii="Arial" w:hAnsi="Arial" w:cs="Arial"/>
                <w:sz w:val="20"/>
                <w:szCs w:val="20"/>
              </w:rPr>
            </w:pPr>
            <w:r w:rsidRPr="00AD1C8D">
              <w:rPr>
                <w:rFonts w:ascii="Arial" w:hAnsi="Arial" w:cs="Arial"/>
                <w:sz w:val="20"/>
                <w:szCs w:val="20"/>
              </w:rPr>
              <w:t>Liepājas pilsētas pašvaldība</w:t>
            </w:r>
          </w:p>
          <w:p w14:paraId="5415F3EF" w14:textId="77777777" w:rsidR="00E336AC" w:rsidRPr="00AD1C8D" w:rsidRDefault="00E336AC" w:rsidP="00E336AC">
            <w:pPr>
              <w:rPr>
                <w:rFonts w:ascii="Arial" w:hAnsi="Arial" w:cs="Arial"/>
                <w:sz w:val="20"/>
                <w:szCs w:val="20"/>
              </w:rPr>
            </w:pPr>
            <w:r w:rsidRPr="00AD1C8D">
              <w:rPr>
                <w:rFonts w:ascii="Arial" w:hAnsi="Arial" w:cs="Arial"/>
                <w:sz w:val="20"/>
                <w:szCs w:val="20"/>
              </w:rPr>
              <w:t xml:space="preserve">Reģistrācijas Nr. 90000063185 </w:t>
            </w:r>
          </w:p>
          <w:p w14:paraId="693BFF5F" w14:textId="77777777" w:rsidR="00E336AC" w:rsidRPr="00AD1C8D" w:rsidRDefault="00E336AC" w:rsidP="00E336AC">
            <w:pPr>
              <w:rPr>
                <w:rFonts w:ascii="Arial" w:hAnsi="Arial" w:cs="Arial"/>
                <w:sz w:val="20"/>
                <w:szCs w:val="20"/>
              </w:rPr>
            </w:pPr>
            <w:r w:rsidRPr="00AD1C8D">
              <w:rPr>
                <w:rFonts w:ascii="Arial" w:hAnsi="Arial" w:cs="Arial"/>
                <w:sz w:val="20"/>
                <w:szCs w:val="20"/>
              </w:rPr>
              <w:t>Rožu iela 6, Liepāja, LV-3401</w:t>
            </w:r>
          </w:p>
        </w:tc>
        <w:tc>
          <w:tcPr>
            <w:tcW w:w="4148" w:type="dxa"/>
          </w:tcPr>
          <w:p w14:paraId="7C410BD0" w14:textId="6AF041D1" w:rsidR="00947D5C" w:rsidRPr="00AD1C8D" w:rsidRDefault="00947D5C" w:rsidP="00947D5C">
            <w:pPr>
              <w:tabs>
                <w:tab w:val="left" w:pos="288"/>
                <w:tab w:val="left" w:pos="613"/>
              </w:tabs>
              <w:jc w:val="both"/>
              <w:rPr>
                <w:rFonts w:ascii="Arial" w:hAnsi="Arial" w:cs="Arial"/>
                <w:b/>
                <w:sz w:val="20"/>
                <w:szCs w:val="20"/>
              </w:rPr>
            </w:pPr>
            <w:r w:rsidRPr="00AD1C8D">
              <w:rPr>
                <w:rFonts w:ascii="Arial" w:hAnsi="Arial" w:cs="Arial"/>
                <w:b/>
                <w:sz w:val="20"/>
                <w:szCs w:val="20"/>
              </w:rPr>
              <w:t>Pasūtītājs, kas slēgs iepirkuma līgumu</w:t>
            </w:r>
          </w:p>
          <w:p w14:paraId="666F340E" w14:textId="77777777" w:rsidR="00947D5C" w:rsidRPr="00AD1C8D" w:rsidRDefault="00947D5C" w:rsidP="00947D5C">
            <w:pPr>
              <w:jc w:val="both"/>
              <w:rPr>
                <w:rFonts w:ascii="Arial" w:hAnsi="Arial" w:cs="Arial"/>
                <w:sz w:val="20"/>
                <w:szCs w:val="20"/>
              </w:rPr>
            </w:pPr>
            <w:r w:rsidRPr="00AD1C8D">
              <w:rPr>
                <w:rFonts w:ascii="Arial" w:hAnsi="Arial" w:cs="Arial"/>
                <w:sz w:val="20"/>
                <w:szCs w:val="20"/>
              </w:rPr>
              <w:t>Liepājas pilsētas pašvaldības iestāde “Liepājas pilsētas Izglītības pārvalde”</w:t>
            </w:r>
          </w:p>
          <w:p w14:paraId="532CE2EA" w14:textId="77777777" w:rsidR="00947D5C" w:rsidRPr="00AD1C8D" w:rsidRDefault="00947D5C" w:rsidP="00947D5C">
            <w:pPr>
              <w:jc w:val="both"/>
              <w:rPr>
                <w:rFonts w:ascii="Arial" w:hAnsi="Arial" w:cs="Arial"/>
                <w:sz w:val="20"/>
                <w:szCs w:val="20"/>
              </w:rPr>
            </w:pPr>
            <w:r w:rsidRPr="00AD1C8D">
              <w:rPr>
                <w:rFonts w:ascii="Arial" w:hAnsi="Arial" w:cs="Arial"/>
                <w:sz w:val="20"/>
                <w:szCs w:val="20"/>
              </w:rPr>
              <w:t>Reģistrācijas Nr. 90000063151</w:t>
            </w:r>
          </w:p>
          <w:p w14:paraId="5FB9F503" w14:textId="7C09FF13" w:rsidR="00E336AC" w:rsidRPr="00AD1C8D" w:rsidRDefault="00947D5C" w:rsidP="00947D5C">
            <w:pPr>
              <w:tabs>
                <w:tab w:val="left" w:pos="288"/>
                <w:tab w:val="left" w:pos="613"/>
              </w:tabs>
              <w:jc w:val="both"/>
              <w:rPr>
                <w:rFonts w:ascii="Arial" w:hAnsi="Arial" w:cs="Arial"/>
                <w:sz w:val="20"/>
                <w:szCs w:val="20"/>
              </w:rPr>
            </w:pPr>
            <w:proofErr w:type="spellStart"/>
            <w:r w:rsidRPr="00AD1C8D">
              <w:rPr>
                <w:rFonts w:ascii="Arial" w:hAnsi="Arial" w:cs="Arial"/>
                <w:sz w:val="20"/>
                <w:szCs w:val="20"/>
              </w:rPr>
              <w:t>Uliha</w:t>
            </w:r>
            <w:proofErr w:type="spellEnd"/>
            <w:r w:rsidRPr="00AD1C8D">
              <w:rPr>
                <w:rFonts w:ascii="Arial" w:hAnsi="Arial" w:cs="Arial"/>
                <w:sz w:val="20"/>
                <w:szCs w:val="20"/>
              </w:rPr>
              <w:t xml:space="preserve">  iela 36, Liepāja, LV-3401</w:t>
            </w:r>
          </w:p>
        </w:tc>
      </w:tr>
    </w:tbl>
    <w:p w14:paraId="282F1E1D" w14:textId="77777777" w:rsidR="00E336AC" w:rsidRPr="00AD1C8D" w:rsidRDefault="00E336AC" w:rsidP="00E336AC">
      <w:pPr>
        <w:tabs>
          <w:tab w:val="left" w:pos="288"/>
          <w:tab w:val="left" w:pos="613"/>
        </w:tabs>
        <w:spacing w:after="0" w:line="240" w:lineRule="auto"/>
        <w:jc w:val="both"/>
        <w:rPr>
          <w:rFonts w:ascii="Arial" w:hAnsi="Arial" w:cs="Arial"/>
          <w:sz w:val="20"/>
          <w:szCs w:val="20"/>
        </w:rPr>
      </w:pPr>
    </w:p>
    <w:p w14:paraId="32A31348" w14:textId="77777777" w:rsidR="00E336AC" w:rsidRPr="00AD1C8D" w:rsidRDefault="00E336AC" w:rsidP="00E336AC">
      <w:pPr>
        <w:pStyle w:val="Bezatstarpm"/>
        <w:numPr>
          <w:ilvl w:val="1"/>
          <w:numId w:val="2"/>
        </w:numPr>
        <w:rPr>
          <w:rFonts w:ascii="Arial" w:hAnsi="Arial" w:cs="Arial"/>
          <w:b/>
          <w:sz w:val="20"/>
          <w:szCs w:val="20"/>
        </w:rPr>
      </w:pPr>
      <w:r w:rsidRPr="00AD1C8D">
        <w:rPr>
          <w:rFonts w:ascii="Arial" w:hAnsi="Arial" w:cs="Arial"/>
          <w:b/>
          <w:sz w:val="20"/>
          <w:szCs w:val="20"/>
        </w:rPr>
        <w:t>Iepirkuma priekšmets</w:t>
      </w:r>
    </w:p>
    <w:p w14:paraId="35277558" w14:textId="6D306201" w:rsidR="00826F70" w:rsidRPr="00AD1C8D" w:rsidRDefault="00F3596D" w:rsidP="008A7632">
      <w:pPr>
        <w:pStyle w:val="Bezatstarpm"/>
        <w:numPr>
          <w:ilvl w:val="2"/>
          <w:numId w:val="2"/>
        </w:numPr>
        <w:jc w:val="both"/>
        <w:rPr>
          <w:rFonts w:ascii="Arial" w:eastAsia="TimesNewRoman" w:hAnsi="Arial" w:cs="Arial"/>
          <w:sz w:val="20"/>
          <w:szCs w:val="20"/>
        </w:rPr>
      </w:pPr>
      <w:r>
        <w:rPr>
          <w:rFonts w:ascii="Arial" w:hAnsi="Arial" w:cs="Arial"/>
          <w:sz w:val="20"/>
          <w:szCs w:val="20"/>
        </w:rPr>
        <w:t>Garderobes m</w:t>
      </w:r>
      <w:r w:rsidR="00A03732" w:rsidRPr="00AD1C8D">
        <w:rPr>
          <w:rFonts w:ascii="Arial" w:hAnsi="Arial" w:cs="Arial"/>
          <w:sz w:val="20"/>
          <w:szCs w:val="20"/>
        </w:rPr>
        <w:t xml:space="preserve">ēbeļu </w:t>
      </w:r>
      <w:r w:rsidR="00826F70" w:rsidRPr="00AD1C8D">
        <w:rPr>
          <w:rFonts w:ascii="Arial" w:hAnsi="Arial" w:cs="Arial"/>
          <w:sz w:val="20"/>
          <w:szCs w:val="20"/>
        </w:rPr>
        <w:t xml:space="preserve">(turpmāk tekstā – Preces) piegāde un uzstādīšana, ietverot arī </w:t>
      </w:r>
      <w:r w:rsidR="00381F6A">
        <w:rPr>
          <w:rFonts w:ascii="Arial" w:hAnsi="Arial" w:cs="Arial"/>
          <w:sz w:val="20"/>
          <w:szCs w:val="20"/>
        </w:rPr>
        <w:t xml:space="preserve"> </w:t>
      </w:r>
      <w:r w:rsidR="00826F70" w:rsidRPr="00AD1C8D">
        <w:rPr>
          <w:rFonts w:ascii="Arial" w:hAnsi="Arial" w:cs="Arial"/>
          <w:sz w:val="20"/>
          <w:szCs w:val="20"/>
        </w:rPr>
        <w:t xml:space="preserve"> garantijas apkalpošanu</w:t>
      </w:r>
      <w:r w:rsidR="00601B6D">
        <w:rPr>
          <w:rFonts w:ascii="Arial" w:hAnsi="Arial" w:cs="Arial"/>
          <w:sz w:val="20"/>
          <w:szCs w:val="20"/>
        </w:rPr>
        <w:t xml:space="preserve">, </w:t>
      </w:r>
      <w:r w:rsidR="00601B6D" w:rsidRPr="00AD1C8D">
        <w:rPr>
          <w:rFonts w:ascii="Arial" w:hAnsi="Arial" w:cs="Arial"/>
          <w:sz w:val="20"/>
          <w:szCs w:val="20"/>
        </w:rPr>
        <w:t>Liepājas</w:t>
      </w:r>
      <w:r w:rsidR="00601B6D">
        <w:rPr>
          <w:rFonts w:ascii="Arial" w:hAnsi="Arial" w:cs="Arial"/>
          <w:sz w:val="20"/>
          <w:szCs w:val="20"/>
        </w:rPr>
        <w:t xml:space="preserve"> </w:t>
      </w:r>
      <w:proofErr w:type="spellStart"/>
      <w:r w:rsidR="00601B6D" w:rsidRPr="00AD1C8D">
        <w:rPr>
          <w:rFonts w:ascii="Arial" w:hAnsi="Arial" w:cs="Arial"/>
          <w:sz w:val="20"/>
          <w:szCs w:val="20"/>
        </w:rPr>
        <w:t>A.Pu</w:t>
      </w:r>
      <w:r w:rsidR="00601B6D">
        <w:rPr>
          <w:rFonts w:ascii="Arial" w:hAnsi="Arial" w:cs="Arial"/>
          <w:sz w:val="20"/>
          <w:szCs w:val="20"/>
        </w:rPr>
        <w:t>škina</w:t>
      </w:r>
      <w:proofErr w:type="spellEnd"/>
      <w:r w:rsidR="00601B6D">
        <w:rPr>
          <w:rFonts w:ascii="Arial" w:hAnsi="Arial" w:cs="Arial"/>
          <w:sz w:val="20"/>
          <w:szCs w:val="20"/>
        </w:rPr>
        <w:t xml:space="preserve"> 2.vidusskolai </w:t>
      </w:r>
      <w:r w:rsidR="00601B6D" w:rsidRPr="00AD1C8D">
        <w:rPr>
          <w:rFonts w:ascii="Arial" w:hAnsi="Arial" w:cs="Arial"/>
          <w:sz w:val="20"/>
          <w:szCs w:val="20"/>
        </w:rPr>
        <w:t>Liedaga iel</w:t>
      </w:r>
      <w:r w:rsidR="00601B6D">
        <w:rPr>
          <w:rFonts w:ascii="Arial" w:hAnsi="Arial" w:cs="Arial"/>
          <w:sz w:val="20"/>
          <w:szCs w:val="20"/>
        </w:rPr>
        <w:t>ā</w:t>
      </w:r>
      <w:r w:rsidR="00601B6D" w:rsidRPr="00AD1C8D">
        <w:rPr>
          <w:rFonts w:ascii="Arial" w:hAnsi="Arial" w:cs="Arial"/>
          <w:sz w:val="20"/>
          <w:szCs w:val="20"/>
        </w:rPr>
        <w:t xml:space="preserve"> 5, Liepāj</w:t>
      </w:r>
      <w:r w:rsidR="00601B6D">
        <w:rPr>
          <w:rFonts w:ascii="Arial" w:hAnsi="Arial" w:cs="Arial"/>
          <w:sz w:val="20"/>
          <w:szCs w:val="20"/>
        </w:rPr>
        <w:t>ā,</w:t>
      </w:r>
      <w:r w:rsidR="00826F70" w:rsidRPr="00AD1C8D">
        <w:rPr>
          <w:rFonts w:ascii="Arial" w:hAnsi="Arial" w:cs="Arial"/>
          <w:sz w:val="20"/>
          <w:szCs w:val="20"/>
        </w:rPr>
        <w:t xml:space="preserve"> atbilstoši </w:t>
      </w:r>
      <w:r w:rsidR="00980807">
        <w:rPr>
          <w:rFonts w:ascii="Arial" w:hAnsi="Arial" w:cs="Arial"/>
          <w:sz w:val="20"/>
          <w:szCs w:val="20"/>
        </w:rPr>
        <w:t>iepirkum</w:t>
      </w:r>
      <w:r w:rsidR="00601B6D">
        <w:rPr>
          <w:rFonts w:ascii="Arial" w:hAnsi="Arial" w:cs="Arial"/>
          <w:sz w:val="20"/>
          <w:szCs w:val="20"/>
        </w:rPr>
        <w:t xml:space="preserve">ā noteiktajam </w:t>
      </w:r>
      <w:r w:rsidR="00B10C23">
        <w:rPr>
          <w:rFonts w:ascii="Arial" w:hAnsi="Arial" w:cs="Arial"/>
          <w:sz w:val="20"/>
          <w:szCs w:val="20"/>
        </w:rPr>
        <w:t>apjomam</w:t>
      </w:r>
      <w:r w:rsidR="00601B6D">
        <w:rPr>
          <w:rFonts w:ascii="Arial" w:hAnsi="Arial" w:cs="Arial"/>
          <w:sz w:val="20"/>
          <w:szCs w:val="20"/>
        </w:rPr>
        <w:t xml:space="preserve"> un tehniskajām specifikācijām</w:t>
      </w:r>
      <w:r>
        <w:rPr>
          <w:rFonts w:ascii="Arial" w:hAnsi="Arial" w:cs="Arial"/>
          <w:sz w:val="20"/>
          <w:szCs w:val="20"/>
        </w:rPr>
        <w:t>.</w:t>
      </w:r>
      <w:r w:rsidR="00826F70" w:rsidRPr="00AD1C8D">
        <w:rPr>
          <w:rFonts w:ascii="Arial" w:eastAsia="TimesNewRoman" w:hAnsi="Arial" w:cs="Arial"/>
          <w:sz w:val="20"/>
          <w:szCs w:val="20"/>
        </w:rPr>
        <w:t xml:space="preserve"> </w:t>
      </w:r>
    </w:p>
    <w:p w14:paraId="45CD6FAF" w14:textId="77777777" w:rsidR="00AE651F" w:rsidRPr="00AD1C8D" w:rsidRDefault="00AE651F" w:rsidP="00AE651F">
      <w:pPr>
        <w:pStyle w:val="Bezatstarpm"/>
        <w:ind w:left="720"/>
        <w:jc w:val="both"/>
        <w:rPr>
          <w:rFonts w:ascii="Arial" w:hAnsi="Arial" w:cs="Arial"/>
          <w:color w:val="00B050"/>
          <w:sz w:val="20"/>
          <w:szCs w:val="20"/>
        </w:rPr>
      </w:pPr>
    </w:p>
    <w:p w14:paraId="7298C297" w14:textId="21D1861A" w:rsidR="00D642C5" w:rsidRPr="00601B6D" w:rsidRDefault="00E336AC" w:rsidP="00601B6D">
      <w:pPr>
        <w:pStyle w:val="Bezatstarpm"/>
        <w:rPr>
          <w:rFonts w:ascii="Arial" w:hAnsi="Arial" w:cs="Arial"/>
          <w:sz w:val="20"/>
          <w:szCs w:val="20"/>
        </w:rPr>
      </w:pPr>
      <w:r w:rsidRPr="00AD1C8D">
        <w:rPr>
          <w:rFonts w:ascii="Arial" w:hAnsi="Arial" w:cs="Arial"/>
          <w:sz w:val="20"/>
          <w:szCs w:val="20"/>
        </w:rPr>
        <w:t xml:space="preserve">1.2.2.    </w:t>
      </w:r>
      <w:r w:rsidR="00BA6D34" w:rsidRPr="00AD1C8D">
        <w:rPr>
          <w:rFonts w:ascii="Arial" w:hAnsi="Arial" w:cs="Arial"/>
          <w:sz w:val="20"/>
          <w:szCs w:val="20"/>
        </w:rPr>
        <w:t xml:space="preserve">Iepirkuma priekšmetam ir </w:t>
      </w:r>
      <w:r w:rsidR="00B10C23">
        <w:rPr>
          <w:rFonts w:ascii="Arial" w:hAnsi="Arial" w:cs="Arial"/>
          <w:sz w:val="20"/>
          <w:szCs w:val="20"/>
        </w:rPr>
        <w:t>2</w:t>
      </w:r>
      <w:r w:rsidRPr="00AD1C8D">
        <w:rPr>
          <w:rFonts w:ascii="Arial" w:hAnsi="Arial" w:cs="Arial"/>
          <w:sz w:val="20"/>
          <w:szCs w:val="20"/>
        </w:rPr>
        <w:t xml:space="preserve"> (</w:t>
      </w:r>
      <w:r w:rsidR="00B10C23">
        <w:rPr>
          <w:rFonts w:ascii="Arial" w:hAnsi="Arial" w:cs="Arial"/>
          <w:i/>
          <w:sz w:val="20"/>
          <w:szCs w:val="20"/>
        </w:rPr>
        <w:t>divas</w:t>
      </w:r>
      <w:r w:rsidRPr="00AD1C8D">
        <w:rPr>
          <w:rFonts w:ascii="Arial" w:hAnsi="Arial" w:cs="Arial"/>
          <w:i/>
          <w:sz w:val="20"/>
          <w:szCs w:val="20"/>
        </w:rPr>
        <w:t>)</w:t>
      </w:r>
      <w:r w:rsidRPr="00AD1C8D">
        <w:rPr>
          <w:rFonts w:ascii="Arial" w:hAnsi="Arial" w:cs="Arial"/>
          <w:sz w:val="20"/>
          <w:szCs w:val="20"/>
        </w:rPr>
        <w:t xml:space="preserve"> iepirkuma daļas:</w:t>
      </w:r>
    </w:p>
    <w:p w14:paraId="7740445B" w14:textId="658C3877" w:rsidR="00B10C23" w:rsidRDefault="00B10C23" w:rsidP="00611590">
      <w:pPr>
        <w:pStyle w:val="Bezatstarpm"/>
        <w:rPr>
          <w:rFonts w:ascii="Arial" w:hAnsi="Arial" w:cs="Arial"/>
          <w:bCs/>
          <w:iCs/>
          <w:sz w:val="20"/>
          <w:szCs w:val="20"/>
        </w:rPr>
      </w:pPr>
      <w:r w:rsidRPr="00601B6D">
        <w:rPr>
          <w:rFonts w:ascii="Arial" w:hAnsi="Arial" w:cs="Arial"/>
          <w:b/>
          <w:bCs/>
          <w:iCs/>
          <w:sz w:val="20"/>
          <w:szCs w:val="20"/>
        </w:rPr>
        <w:t>1</w:t>
      </w:r>
      <w:r w:rsidR="00D642C5" w:rsidRPr="00601B6D">
        <w:rPr>
          <w:rFonts w:ascii="Arial" w:hAnsi="Arial" w:cs="Arial"/>
          <w:b/>
          <w:bCs/>
          <w:iCs/>
          <w:sz w:val="20"/>
          <w:szCs w:val="20"/>
        </w:rPr>
        <w:t>.iepirkuma daļa</w:t>
      </w:r>
      <w:r w:rsidR="00D642C5" w:rsidRPr="00AD1C8D">
        <w:rPr>
          <w:rFonts w:ascii="Arial" w:hAnsi="Arial" w:cs="Arial"/>
          <w:bCs/>
          <w:iCs/>
          <w:sz w:val="20"/>
          <w:szCs w:val="20"/>
        </w:rPr>
        <w:t xml:space="preserve"> – </w:t>
      </w:r>
      <w:r>
        <w:rPr>
          <w:rFonts w:ascii="Arial" w:hAnsi="Arial" w:cs="Arial"/>
          <w:bCs/>
          <w:iCs/>
          <w:sz w:val="20"/>
          <w:szCs w:val="20"/>
        </w:rPr>
        <w:t>Metāla g</w:t>
      </w:r>
      <w:r w:rsidR="00D642C5" w:rsidRPr="00AD1C8D">
        <w:rPr>
          <w:rFonts w:ascii="Arial" w:hAnsi="Arial" w:cs="Arial"/>
          <w:bCs/>
          <w:iCs/>
          <w:sz w:val="20"/>
          <w:szCs w:val="20"/>
        </w:rPr>
        <w:t xml:space="preserve">arderobes mēbeļu </w:t>
      </w:r>
      <w:r w:rsidR="00C86936">
        <w:rPr>
          <w:rFonts w:ascii="Arial" w:hAnsi="Arial" w:cs="Arial"/>
          <w:bCs/>
          <w:iCs/>
          <w:sz w:val="20"/>
          <w:szCs w:val="20"/>
        </w:rPr>
        <w:t xml:space="preserve">(skapju) </w:t>
      </w:r>
      <w:r w:rsidR="00D642C5" w:rsidRPr="00AD1C8D">
        <w:rPr>
          <w:rFonts w:ascii="Arial" w:hAnsi="Arial" w:cs="Arial"/>
          <w:bCs/>
          <w:iCs/>
          <w:sz w:val="20"/>
          <w:szCs w:val="20"/>
        </w:rPr>
        <w:t>piegāde</w:t>
      </w:r>
      <w:r w:rsidR="007E7F76">
        <w:rPr>
          <w:rFonts w:ascii="Arial" w:hAnsi="Arial" w:cs="Arial"/>
          <w:bCs/>
          <w:iCs/>
          <w:sz w:val="20"/>
          <w:szCs w:val="20"/>
        </w:rPr>
        <w:t xml:space="preserve"> un uzstādīšana</w:t>
      </w:r>
      <w:r>
        <w:rPr>
          <w:rFonts w:ascii="Arial" w:hAnsi="Arial" w:cs="Arial"/>
          <w:bCs/>
          <w:iCs/>
          <w:sz w:val="20"/>
          <w:szCs w:val="20"/>
        </w:rPr>
        <w:t>;</w:t>
      </w:r>
    </w:p>
    <w:p w14:paraId="696E08B3" w14:textId="08D344FC" w:rsidR="00D642C5" w:rsidRDefault="00B10C23" w:rsidP="00611590">
      <w:pPr>
        <w:pStyle w:val="Bezatstarpm"/>
        <w:jc w:val="both"/>
        <w:rPr>
          <w:rFonts w:ascii="Arial" w:hAnsi="Arial" w:cs="Arial"/>
          <w:bCs/>
          <w:iCs/>
          <w:sz w:val="20"/>
          <w:szCs w:val="20"/>
        </w:rPr>
      </w:pPr>
      <w:r w:rsidRPr="00601B6D">
        <w:rPr>
          <w:rFonts w:ascii="Arial" w:hAnsi="Arial" w:cs="Arial"/>
          <w:b/>
          <w:bCs/>
          <w:iCs/>
          <w:sz w:val="20"/>
          <w:szCs w:val="20"/>
        </w:rPr>
        <w:t>2.iepirkuma daļa</w:t>
      </w:r>
      <w:r>
        <w:rPr>
          <w:rFonts w:ascii="Arial" w:hAnsi="Arial" w:cs="Arial"/>
          <w:bCs/>
          <w:iCs/>
          <w:sz w:val="20"/>
          <w:szCs w:val="20"/>
        </w:rPr>
        <w:t xml:space="preserve"> </w:t>
      </w:r>
      <w:r w:rsidR="007E7F76">
        <w:rPr>
          <w:rFonts w:ascii="Arial" w:hAnsi="Arial" w:cs="Arial"/>
          <w:bCs/>
          <w:iCs/>
          <w:sz w:val="20"/>
          <w:szCs w:val="20"/>
        </w:rPr>
        <w:t>–</w:t>
      </w:r>
      <w:r>
        <w:rPr>
          <w:rFonts w:ascii="Arial" w:hAnsi="Arial" w:cs="Arial"/>
          <w:bCs/>
          <w:iCs/>
          <w:sz w:val="20"/>
          <w:szCs w:val="20"/>
        </w:rPr>
        <w:t xml:space="preserve"> </w:t>
      </w:r>
      <w:r w:rsidR="00D9543A">
        <w:rPr>
          <w:rFonts w:ascii="Arial" w:hAnsi="Arial" w:cs="Arial"/>
          <w:bCs/>
          <w:iCs/>
          <w:sz w:val="20"/>
          <w:szCs w:val="20"/>
        </w:rPr>
        <w:t>L</w:t>
      </w:r>
      <w:r w:rsidR="007E7F76">
        <w:rPr>
          <w:rFonts w:ascii="Arial" w:hAnsi="Arial" w:cs="Arial"/>
          <w:bCs/>
          <w:iCs/>
          <w:sz w:val="20"/>
          <w:szCs w:val="20"/>
        </w:rPr>
        <w:t xml:space="preserve">amināta garderobes mēbeļu </w:t>
      </w:r>
      <w:r w:rsidR="00C86936">
        <w:rPr>
          <w:rFonts w:ascii="Arial" w:hAnsi="Arial" w:cs="Arial"/>
          <w:bCs/>
          <w:iCs/>
          <w:sz w:val="20"/>
          <w:szCs w:val="20"/>
        </w:rPr>
        <w:t xml:space="preserve">(skapju) </w:t>
      </w:r>
      <w:r w:rsidR="007E7F76">
        <w:rPr>
          <w:rFonts w:ascii="Arial" w:hAnsi="Arial" w:cs="Arial"/>
          <w:bCs/>
          <w:iCs/>
          <w:sz w:val="20"/>
          <w:szCs w:val="20"/>
        </w:rPr>
        <w:t>piegāde un uzstādīšana.</w:t>
      </w:r>
      <w:r>
        <w:rPr>
          <w:rFonts w:ascii="Arial" w:hAnsi="Arial" w:cs="Arial"/>
          <w:bCs/>
          <w:iCs/>
          <w:sz w:val="20"/>
          <w:szCs w:val="20"/>
        </w:rPr>
        <w:t xml:space="preserve"> </w:t>
      </w:r>
    </w:p>
    <w:p w14:paraId="2C0A2FDB" w14:textId="1DDABE83" w:rsidR="00611590" w:rsidRDefault="00611590" w:rsidP="00611590">
      <w:pPr>
        <w:pStyle w:val="Bezatstarpm"/>
        <w:jc w:val="both"/>
        <w:rPr>
          <w:rFonts w:ascii="Arial" w:hAnsi="Arial" w:cs="Arial"/>
          <w:bCs/>
          <w:iCs/>
          <w:sz w:val="20"/>
          <w:szCs w:val="20"/>
        </w:rPr>
      </w:pPr>
    </w:p>
    <w:p w14:paraId="6BCB7088" w14:textId="76A8F7CB" w:rsidR="00611590" w:rsidRPr="00AD1C8D" w:rsidRDefault="00611590" w:rsidP="00611590">
      <w:pPr>
        <w:pStyle w:val="Bezatstarpm"/>
        <w:jc w:val="both"/>
        <w:rPr>
          <w:rFonts w:ascii="Arial" w:hAnsi="Arial" w:cs="Arial"/>
          <w:bCs/>
          <w:iCs/>
          <w:sz w:val="20"/>
          <w:szCs w:val="20"/>
        </w:rPr>
      </w:pPr>
      <w:r>
        <w:rPr>
          <w:rFonts w:ascii="Arial" w:hAnsi="Arial" w:cs="Arial"/>
          <w:sz w:val="20"/>
          <w:szCs w:val="20"/>
        </w:rPr>
        <w:t>Pretendenti piedāvājumus var iesniegt uz 1 (</w:t>
      </w:r>
      <w:r w:rsidRPr="00FD78E4">
        <w:rPr>
          <w:rFonts w:ascii="Arial" w:hAnsi="Arial" w:cs="Arial"/>
          <w:i/>
          <w:sz w:val="20"/>
          <w:szCs w:val="20"/>
        </w:rPr>
        <w:t>vienu</w:t>
      </w:r>
      <w:r>
        <w:rPr>
          <w:rFonts w:ascii="Arial" w:hAnsi="Arial" w:cs="Arial"/>
          <w:sz w:val="20"/>
          <w:szCs w:val="20"/>
        </w:rPr>
        <w:t>) vai abām iepirkuma daļām.</w:t>
      </w:r>
    </w:p>
    <w:p w14:paraId="20588D00" w14:textId="060B0481" w:rsidR="00E336AC" w:rsidRPr="00AD1C8D" w:rsidRDefault="00E336AC" w:rsidP="00611590">
      <w:pPr>
        <w:pStyle w:val="Bezatstarpm"/>
        <w:jc w:val="both"/>
        <w:rPr>
          <w:rFonts w:ascii="Arial" w:hAnsi="Arial" w:cs="Arial"/>
          <w:sz w:val="20"/>
          <w:szCs w:val="20"/>
        </w:rPr>
      </w:pPr>
    </w:p>
    <w:p w14:paraId="0025F1F3" w14:textId="0D6E5274" w:rsidR="0031387B" w:rsidRPr="00AD1C8D" w:rsidRDefault="00E336AC" w:rsidP="00E336AC">
      <w:pPr>
        <w:pStyle w:val="Bezatstarpm"/>
        <w:numPr>
          <w:ilvl w:val="1"/>
          <w:numId w:val="2"/>
        </w:numPr>
        <w:rPr>
          <w:rFonts w:ascii="Arial" w:hAnsi="Arial" w:cs="Arial"/>
          <w:b/>
          <w:sz w:val="20"/>
          <w:szCs w:val="20"/>
        </w:rPr>
      </w:pPr>
      <w:r w:rsidRPr="00AD1C8D">
        <w:rPr>
          <w:rFonts w:ascii="Arial" w:hAnsi="Arial" w:cs="Arial"/>
          <w:b/>
          <w:sz w:val="20"/>
          <w:szCs w:val="20"/>
        </w:rPr>
        <w:t>CPV kod</w:t>
      </w:r>
      <w:r w:rsidR="001B5B43">
        <w:rPr>
          <w:rFonts w:ascii="Arial" w:hAnsi="Arial" w:cs="Arial"/>
          <w:b/>
          <w:sz w:val="20"/>
          <w:szCs w:val="20"/>
        </w:rPr>
        <w:t>s</w:t>
      </w:r>
    </w:p>
    <w:p w14:paraId="4ABFAC8D" w14:textId="77777777" w:rsidR="00B62077" w:rsidRPr="00AD1C8D" w:rsidRDefault="00C96C0E" w:rsidP="00E336AC">
      <w:pPr>
        <w:pStyle w:val="Bezatstarpm"/>
        <w:rPr>
          <w:rFonts w:ascii="Arial" w:eastAsiaTheme="minorHAnsi" w:hAnsi="Arial" w:cs="Arial"/>
          <w:color w:val="FF0000"/>
          <w:sz w:val="20"/>
          <w:szCs w:val="20"/>
          <w:lang w:eastAsia="en-US"/>
        </w:rPr>
      </w:pPr>
      <w:hyperlink r:id="rId8" w:history="1">
        <w:r w:rsidR="00B62077" w:rsidRPr="00AD1C8D">
          <w:rPr>
            <w:rFonts w:ascii="Arial" w:hAnsi="Arial" w:cs="Arial"/>
            <w:sz w:val="20"/>
            <w:szCs w:val="20"/>
          </w:rPr>
          <w:t>39160000-1</w:t>
        </w:r>
      </w:hyperlink>
      <w:r w:rsidR="00B62077" w:rsidRPr="00AD1C8D">
        <w:rPr>
          <w:rFonts w:ascii="Arial" w:hAnsi="Arial" w:cs="Arial"/>
          <w:sz w:val="20"/>
          <w:szCs w:val="20"/>
        </w:rPr>
        <w:t xml:space="preserve"> (</w:t>
      </w:r>
      <w:r w:rsidR="00B62077" w:rsidRPr="00AD1C8D">
        <w:rPr>
          <w:rFonts w:ascii="Arial" w:hAnsi="Arial" w:cs="Arial"/>
          <w:i/>
          <w:sz w:val="20"/>
          <w:szCs w:val="20"/>
        </w:rPr>
        <w:t>Mēbeles skolām</w:t>
      </w:r>
      <w:r w:rsidR="00B62077" w:rsidRPr="00AD1C8D">
        <w:rPr>
          <w:rFonts w:ascii="Arial" w:hAnsi="Arial" w:cs="Arial"/>
          <w:sz w:val="20"/>
          <w:szCs w:val="20"/>
        </w:rPr>
        <w:t>)</w:t>
      </w:r>
    </w:p>
    <w:p w14:paraId="2533325E" w14:textId="141968CB" w:rsidR="00BB4DAF" w:rsidRPr="00AD1C8D" w:rsidRDefault="00B10C23" w:rsidP="00E336AC">
      <w:pPr>
        <w:pStyle w:val="Bezatstarpm"/>
        <w:rPr>
          <w:rFonts w:ascii="Arial" w:hAnsi="Arial" w:cs="Arial"/>
          <w:sz w:val="20"/>
          <w:szCs w:val="20"/>
        </w:rPr>
      </w:pPr>
      <w:r>
        <w:t xml:space="preserve"> </w:t>
      </w:r>
    </w:p>
    <w:p w14:paraId="38200FA6" w14:textId="77777777" w:rsidR="00E336AC" w:rsidRPr="00AD1C8D" w:rsidRDefault="00E336AC" w:rsidP="00E336AC">
      <w:pPr>
        <w:pStyle w:val="Bezatstarpm"/>
        <w:numPr>
          <w:ilvl w:val="1"/>
          <w:numId w:val="2"/>
        </w:numPr>
        <w:rPr>
          <w:rFonts w:ascii="Arial" w:hAnsi="Arial" w:cs="Arial"/>
          <w:b/>
          <w:sz w:val="20"/>
          <w:szCs w:val="20"/>
        </w:rPr>
      </w:pPr>
      <w:r w:rsidRPr="00AD1C8D">
        <w:rPr>
          <w:rFonts w:ascii="Arial" w:hAnsi="Arial" w:cs="Arial"/>
          <w:b/>
          <w:sz w:val="20"/>
          <w:szCs w:val="20"/>
        </w:rPr>
        <w:t>Līguma izpildes laiks un vieta</w:t>
      </w:r>
    </w:p>
    <w:p w14:paraId="4105226E" w14:textId="4AB0B213" w:rsidR="00E336AC" w:rsidRPr="00AD1C8D" w:rsidRDefault="00E336AC" w:rsidP="00E336AC">
      <w:pPr>
        <w:pStyle w:val="Bezatstarpm"/>
        <w:numPr>
          <w:ilvl w:val="2"/>
          <w:numId w:val="2"/>
        </w:numPr>
        <w:jc w:val="both"/>
        <w:rPr>
          <w:rFonts w:ascii="Arial" w:hAnsi="Arial" w:cs="Arial"/>
          <w:b/>
          <w:sz w:val="20"/>
          <w:szCs w:val="20"/>
        </w:rPr>
      </w:pPr>
      <w:r w:rsidRPr="00AD1C8D">
        <w:rPr>
          <w:rFonts w:ascii="Arial" w:hAnsi="Arial" w:cs="Arial"/>
          <w:sz w:val="20"/>
          <w:szCs w:val="20"/>
        </w:rPr>
        <w:t xml:space="preserve">Pretendentam </w:t>
      </w:r>
      <w:r w:rsidR="006D3C7E" w:rsidRPr="00AD1C8D">
        <w:rPr>
          <w:rFonts w:ascii="Arial" w:hAnsi="Arial" w:cs="Arial"/>
          <w:sz w:val="20"/>
          <w:szCs w:val="20"/>
        </w:rPr>
        <w:t xml:space="preserve">Preču piegāde un uzstādīšana </w:t>
      </w:r>
      <w:r w:rsidRPr="00AD1C8D">
        <w:rPr>
          <w:rFonts w:ascii="Arial" w:hAnsi="Arial" w:cs="Arial"/>
          <w:sz w:val="20"/>
          <w:szCs w:val="20"/>
        </w:rPr>
        <w:t>jā</w:t>
      </w:r>
      <w:r w:rsidR="006D3C7E" w:rsidRPr="00AD1C8D">
        <w:rPr>
          <w:rFonts w:ascii="Arial" w:hAnsi="Arial" w:cs="Arial"/>
          <w:sz w:val="20"/>
          <w:szCs w:val="20"/>
        </w:rPr>
        <w:t>veic</w:t>
      </w:r>
      <w:r w:rsidRPr="00AD1C8D">
        <w:rPr>
          <w:rFonts w:ascii="Arial" w:hAnsi="Arial" w:cs="Arial"/>
          <w:sz w:val="20"/>
          <w:szCs w:val="20"/>
        </w:rPr>
        <w:t xml:space="preserve"> </w:t>
      </w:r>
      <w:r w:rsidR="00EA43D7">
        <w:rPr>
          <w:rFonts w:ascii="Arial" w:hAnsi="Arial" w:cs="Arial"/>
          <w:sz w:val="20"/>
          <w:szCs w:val="20"/>
        </w:rPr>
        <w:t xml:space="preserve">iespējami īsākā laikā, bet ne vēlāk kā </w:t>
      </w:r>
      <w:r w:rsidR="00EA43D7" w:rsidRPr="00EA43D7">
        <w:rPr>
          <w:rFonts w:ascii="Arial" w:hAnsi="Arial" w:cs="Arial"/>
          <w:b/>
          <w:sz w:val="20"/>
          <w:szCs w:val="20"/>
        </w:rPr>
        <w:t>2</w:t>
      </w:r>
      <w:r w:rsidRPr="00EA43D7">
        <w:rPr>
          <w:rFonts w:ascii="Arial" w:hAnsi="Arial" w:cs="Arial"/>
          <w:b/>
          <w:sz w:val="20"/>
          <w:szCs w:val="20"/>
        </w:rPr>
        <w:t xml:space="preserve"> </w:t>
      </w:r>
      <w:r w:rsidRPr="00AD1C8D">
        <w:rPr>
          <w:rFonts w:ascii="Arial" w:hAnsi="Arial" w:cs="Arial"/>
          <w:b/>
          <w:sz w:val="20"/>
          <w:szCs w:val="20"/>
        </w:rPr>
        <w:t>(</w:t>
      </w:r>
      <w:r w:rsidR="00EA43D7">
        <w:rPr>
          <w:rFonts w:ascii="Arial" w:hAnsi="Arial" w:cs="Arial"/>
          <w:b/>
          <w:i/>
          <w:sz w:val="20"/>
          <w:szCs w:val="20"/>
        </w:rPr>
        <w:t>divu</w:t>
      </w:r>
      <w:r w:rsidRPr="00AD1C8D">
        <w:rPr>
          <w:rFonts w:ascii="Arial" w:hAnsi="Arial" w:cs="Arial"/>
          <w:b/>
          <w:sz w:val="20"/>
          <w:szCs w:val="20"/>
        </w:rPr>
        <w:t>) mēnešu</w:t>
      </w:r>
      <w:r w:rsidRPr="00AD1C8D">
        <w:rPr>
          <w:rFonts w:ascii="Arial" w:hAnsi="Arial" w:cs="Arial"/>
          <w:sz w:val="20"/>
          <w:szCs w:val="20"/>
        </w:rPr>
        <w:t xml:space="preserve"> laikā no līguma </w:t>
      </w:r>
      <w:r w:rsidR="00611590">
        <w:rPr>
          <w:rFonts w:ascii="Arial" w:eastAsia="Arial" w:hAnsi="Arial" w:cs="Arial"/>
          <w:bCs/>
          <w:sz w:val="20"/>
          <w:szCs w:val="20"/>
        </w:rPr>
        <w:t>noslēgšanas dienas</w:t>
      </w:r>
      <w:r w:rsidR="00DA471D" w:rsidRPr="00AD1C8D">
        <w:rPr>
          <w:rFonts w:ascii="Arial" w:hAnsi="Arial" w:cs="Arial"/>
          <w:sz w:val="20"/>
          <w:szCs w:val="20"/>
        </w:rPr>
        <w:t>.</w:t>
      </w:r>
    </w:p>
    <w:p w14:paraId="7D06A89A" w14:textId="3EE27CE6" w:rsidR="00DA471D" w:rsidRPr="00AD1C8D" w:rsidRDefault="00E336AC" w:rsidP="00E336AC">
      <w:pPr>
        <w:pStyle w:val="Bezatstarpm"/>
        <w:numPr>
          <w:ilvl w:val="2"/>
          <w:numId w:val="2"/>
        </w:numPr>
        <w:jc w:val="both"/>
        <w:rPr>
          <w:rFonts w:ascii="Arial" w:hAnsi="Arial" w:cs="Arial"/>
          <w:b/>
          <w:sz w:val="20"/>
          <w:szCs w:val="20"/>
        </w:rPr>
      </w:pPr>
      <w:r w:rsidRPr="00AD1C8D">
        <w:rPr>
          <w:rFonts w:ascii="Arial" w:hAnsi="Arial" w:cs="Arial"/>
          <w:sz w:val="20"/>
          <w:szCs w:val="20"/>
        </w:rPr>
        <w:t>Prece</w:t>
      </w:r>
      <w:r w:rsidR="00E2222C">
        <w:rPr>
          <w:rFonts w:ascii="Arial" w:hAnsi="Arial" w:cs="Arial"/>
          <w:sz w:val="20"/>
          <w:szCs w:val="20"/>
        </w:rPr>
        <w:t xml:space="preserve">s </w:t>
      </w:r>
      <w:r w:rsidR="007E7F76">
        <w:rPr>
          <w:rFonts w:ascii="Arial" w:hAnsi="Arial" w:cs="Arial"/>
          <w:sz w:val="20"/>
          <w:szCs w:val="20"/>
        </w:rPr>
        <w:t xml:space="preserve">jāpiegādā, jāuzstāda, jāveic </w:t>
      </w:r>
      <w:r w:rsidRPr="00AD1C8D">
        <w:rPr>
          <w:rFonts w:ascii="Arial" w:hAnsi="Arial" w:cs="Arial"/>
          <w:sz w:val="20"/>
          <w:szCs w:val="20"/>
        </w:rPr>
        <w:t>garantijas apkalpošana</w:t>
      </w:r>
      <w:r w:rsidR="00DA471D" w:rsidRPr="00AD1C8D">
        <w:rPr>
          <w:rFonts w:ascii="Arial" w:hAnsi="Arial" w:cs="Arial"/>
          <w:sz w:val="20"/>
          <w:szCs w:val="20"/>
        </w:rPr>
        <w:t xml:space="preserve"> </w:t>
      </w:r>
      <w:r w:rsidR="001B5B43" w:rsidRPr="00AD1C8D">
        <w:rPr>
          <w:rFonts w:ascii="Arial" w:hAnsi="Arial" w:cs="Arial"/>
          <w:sz w:val="20"/>
          <w:szCs w:val="20"/>
        </w:rPr>
        <w:t xml:space="preserve">Liepājas </w:t>
      </w:r>
      <w:proofErr w:type="spellStart"/>
      <w:r w:rsidR="00B857C5" w:rsidRPr="00AD1C8D">
        <w:rPr>
          <w:rFonts w:ascii="Arial" w:hAnsi="Arial" w:cs="Arial"/>
          <w:sz w:val="20"/>
          <w:szCs w:val="20"/>
        </w:rPr>
        <w:t>A.Puškina</w:t>
      </w:r>
      <w:proofErr w:type="spellEnd"/>
      <w:r w:rsidR="00B857C5" w:rsidRPr="00AD1C8D">
        <w:rPr>
          <w:rFonts w:ascii="Arial" w:hAnsi="Arial" w:cs="Arial"/>
          <w:sz w:val="20"/>
          <w:szCs w:val="20"/>
        </w:rPr>
        <w:t xml:space="preserve"> </w:t>
      </w:r>
      <w:r w:rsidR="007E7F76">
        <w:rPr>
          <w:rFonts w:ascii="Arial" w:hAnsi="Arial" w:cs="Arial"/>
          <w:sz w:val="20"/>
          <w:szCs w:val="20"/>
        </w:rPr>
        <w:t>2.vidusskolas telpās</w:t>
      </w:r>
      <w:r w:rsidR="00E2222C">
        <w:rPr>
          <w:rFonts w:ascii="Arial" w:hAnsi="Arial" w:cs="Arial"/>
          <w:sz w:val="20"/>
          <w:szCs w:val="20"/>
        </w:rPr>
        <w:t>,  Liedaga iela 5, Liepājā</w:t>
      </w:r>
      <w:r w:rsidR="001B5B43" w:rsidRPr="00AD1C8D">
        <w:rPr>
          <w:rFonts w:ascii="Arial" w:hAnsi="Arial" w:cs="Arial"/>
          <w:sz w:val="20"/>
          <w:szCs w:val="20"/>
        </w:rPr>
        <w:t>, LV-3416</w:t>
      </w:r>
      <w:r w:rsidR="001B5B43">
        <w:rPr>
          <w:rFonts w:ascii="Arial" w:hAnsi="Arial" w:cs="Arial"/>
          <w:sz w:val="20"/>
          <w:szCs w:val="20"/>
        </w:rPr>
        <w:t>.</w:t>
      </w:r>
    </w:p>
    <w:p w14:paraId="5228897E" w14:textId="77777777" w:rsidR="00F575A3" w:rsidRPr="00AD1C8D" w:rsidRDefault="00F575A3" w:rsidP="00DA471D">
      <w:pPr>
        <w:pStyle w:val="Bezatstarpm"/>
        <w:ind w:left="720"/>
        <w:jc w:val="both"/>
        <w:rPr>
          <w:rFonts w:ascii="Arial" w:hAnsi="Arial" w:cs="Arial"/>
          <w:sz w:val="20"/>
          <w:szCs w:val="20"/>
        </w:rPr>
      </w:pPr>
    </w:p>
    <w:p w14:paraId="0B5074B7" w14:textId="77777777" w:rsidR="00E336AC" w:rsidRPr="00AD1C8D" w:rsidRDefault="00E336AC" w:rsidP="00E336AC">
      <w:pPr>
        <w:pStyle w:val="Bezatstarpm"/>
        <w:numPr>
          <w:ilvl w:val="1"/>
          <w:numId w:val="2"/>
        </w:numPr>
        <w:jc w:val="both"/>
        <w:rPr>
          <w:rFonts w:ascii="Arial" w:hAnsi="Arial" w:cs="Arial"/>
          <w:b/>
          <w:sz w:val="20"/>
          <w:szCs w:val="20"/>
        </w:rPr>
      </w:pPr>
      <w:r w:rsidRPr="00AD1C8D">
        <w:rPr>
          <w:rFonts w:ascii="Arial" w:hAnsi="Arial" w:cs="Arial"/>
          <w:b/>
          <w:sz w:val="20"/>
          <w:szCs w:val="20"/>
        </w:rPr>
        <w:t>Iepirkuma procedūra</w:t>
      </w:r>
    </w:p>
    <w:p w14:paraId="08EC336E" w14:textId="7683D6A0" w:rsidR="001B5B43" w:rsidRPr="00C7676E" w:rsidRDefault="001B5B43" w:rsidP="001B5B43">
      <w:pPr>
        <w:jc w:val="both"/>
        <w:rPr>
          <w:rFonts w:ascii="Arial" w:hAnsi="Arial" w:cs="Arial"/>
          <w:bCs/>
          <w:sz w:val="20"/>
          <w:szCs w:val="20"/>
        </w:rPr>
      </w:pPr>
      <w:r w:rsidRPr="00C7676E">
        <w:rPr>
          <w:rFonts w:ascii="Arial" w:hAnsi="Arial" w:cs="Arial"/>
          <w:bCs/>
          <w:sz w:val="20"/>
          <w:szCs w:val="20"/>
        </w:rPr>
        <w:t>Iepirkums tiek veikts atbilstoši Publisko iepirkumu likumam</w:t>
      </w:r>
      <w:r w:rsidRPr="00C7676E">
        <w:rPr>
          <w:rStyle w:val="Vresatsauce"/>
          <w:rFonts w:ascii="Arial" w:hAnsi="Arial" w:cs="Arial"/>
          <w:bCs/>
          <w:sz w:val="20"/>
          <w:szCs w:val="20"/>
        </w:rPr>
        <w:footnoteReference w:id="1"/>
      </w:r>
      <w:r w:rsidRPr="00C7676E">
        <w:rPr>
          <w:rFonts w:ascii="Arial" w:hAnsi="Arial" w:cs="Arial"/>
          <w:bCs/>
          <w:sz w:val="20"/>
          <w:szCs w:val="20"/>
        </w:rPr>
        <w:t>. Iepirkumam piemērota pasūtījuma piešķiršanas kārtība atbilstoši Publisko iepirkumu likuma 9.</w:t>
      </w:r>
      <w:r w:rsidRPr="00C7676E">
        <w:rPr>
          <w:rFonts w:ascii="Arial" w:hAnsi="Arial" w:cs="Arial"/>
          <w:bCs/>
          <w:sz w:val="20"/>
          <w:szCs w:val="20"/>
          <w:vertAlign w:val="superscript"/>
        </w:rPr>
        <w:t xml:space="preserve"> </w:t>
      </w:r>
      <w:r w:rsidRPr="00C7676E">
        <w:rPr>
          <w:rFonts w:ascii="Arial" w:hAnsi="Arial" w:cs="Arial"/>
          <w:bCs/>
          <w:sz w:val="20"/>
          <w:szCs w:val="20"/>
        </w:rPr>
        <w:t>panta nosacījumiem.</w:t>
      </w:r>
    </w:p>
    <w:p w14:paraId="0B81D60F" w14:textId="4747F8C6" w:rsidR="00E336AC" w:rsidRPr="00AD1C8D" w:rsidRDefault="00E336AC" w:rsidP="006460EB">
      <w:pPr>
        <w:pStyle w:val="Bezatstarpm"/>
        <w:numPr>
          <w:ilvl w:val="1"/>
          <w:numId w:val="2"/>
        </w:numPr>
        <w:rPr>
          <w:rFonts w:ascii="Arial" w:hAnsi="Arial" w:cs="Arial"/>
          <w:b/>
          <w:sz w:val="20"/>
          <w:szCs w:val="20"/>
        </w:rPr>
      </w:pPr>
      <w:r w:rsidRPr="00AD1C8D">
        <w:rPr>
          <w:rFonts w:ascii="Arial" w:hAnsi="Arial" w:cs="Arial"/>
          <w:b/>
          <w:sz w:val="20"/>
          <w:szCs w:val="20"/>
        </w:rPr>
        <w:t>Kontaktpersona</w:t>
      </w:r>
    </w:p>
    <w:p w14:paraId="1C9A6825" w14:textId="4088DC5C" w:rsidR="006460EB" w:rsidRPr="00EC325E" w:rsidRDefault="006460EB" w:rsidP="006460EB">
      <w:pPr>
        <w:jc w:val="both"/>
        <w:rPr>
          <w:rFonts w:ascii="Arial" w:eastAsia="Calibri" w:hAnsi="Arial" w:cs="Arial"/>
          <w:bCs/>
          <w:sz w:val="20"/>
          <w:szCs w:val="20"/>
          <w:u w:val="single"/>
        </w:rPr>
      </w:pPr>
      <w:r w:rsidRPr="00EC325E">
        <w:rPr>
          <w:rFonts w:ascii="Arial" w:eastAsia="Calibri" w:hAnsi="Arial" w:cs="Arial"/>
          <w:bCs/>
          <w:sz w:val="20"/>
          <w:szCs w:val="20"/>
        </w:rPr>
        <w:t>Liepājas pi</w:t>
      </w:r>
      <w:r w:rsidRPr="00E85805">
        <w:rPr>
          <w:rFonts w:ascii="Arial" w:eastAsia="Calibri" w:hAnsi="Arial" w:cs="Arial"/>
          <w:bCs/>
          <w:sz w:val="20"/>
          <w:szCs w:val="20"/>
        </w:rPr>
        <w:t>l</w:t>
      </w:r>
      <w:r w:rsidRPr="00EC325E">
        <w:rPr>
          <w:rFonts w:ascii="Arial" w:eastAsia="Calibri" w:hAnsi="Arial" w:cs="Arial"/>
          <w:bCs/>
          <w:sz w:val="20"/>
          <w:szCs w:val="20"/>
        </w:rPr>
        <w:t>sē</w:t>
      </w:r>
      <w:r>
        <w:rPr>
          <w:rFonts w:ascii="Arial" w:eastAsia="Calibri" w:hAnsi="Arial" w:cs="Arial"/>
          <w:bCs/>
          <w:sz w:val="20"/>
          <w:szCs w:val="20"/>
        </w:rPr>
        <w:t xml:space="preserve">tas pašvaldības administrācijas </w:t>
      </w:r>
      <w:r w:rsidRPr="00912014">
        <w:rPr>
          <w:rFonts w:ascii="Arial" w:eastAsia="Calibri" w:hAnsi="Arial" w:cs="Arial"/>
          <w:bCs/>
          <w:sz w:val="20"/>
          <w:szCs w:val="20"/>
        </w:rPr>
        <w:t xml:space="preserve">Publisko iepirkumu daļas </w:t>
      </w:r>
      <w:r w:rsidR="00611590">
        <w:rPr>
          <w:rFonts w:ascii="Arial" w:eastAsia="Calibri" w:hAnsi="Arial" w:cs="Arial"/>
          <w:bCs/>
          <w:sz w:val="20"/>
          <w:szCs w:val="20"/>
        </w:rPr>
        <w:t>juriste Aija Drulle</w:t>
      </w:r>
      <w:r w:rsidRPr="00912014">
        <w:rPr>
          <w:rFonts w:ascii="Arial" w:eastAsia="Calibri" w:hAnsi="Arial" w:cs="Arial"/>
          <w:bCs/>
          <w:sz w:val="20"/>
          <w:szCs w:val="20"/>
        </w:rPr>
        <w:t>, t.634</w:t>
      </w:r>
      <w:r w:rsidR="00611590">
        <w:rPr>
          <w:rFonts w:ascii="Arial" w:eastAsia="Calibri" w:hAnsi="Arial" w:cs="Arial"/>
          <w:bCs/>
          <w:sz w:val="20"/>
          <w:szCs w:val="20"/>
        </w:rPr>
        <w:t>22336</w:t>
      </w:r>
      <w:r w:rsidRPr="00912014">
        <w:rPr>
          <w:rFonts w:ascii="Arial" w:eastAsia="Calibri" w:hAnsi="Arial" w:cs="Arial"/>
          <w:bCs/>
          <w:sz w:val="20"/>
          <w:szCs w:val="20"/>
        </w:rPr>
        <w:t>, e-pasts:</w:t>
      </w:r>
      <w:r>
        <w:rPr>
          <w:rFonts w:ascii="Arial" w:eastAsia="Calibri" w:hAnsi="Arial" w:cs="Arial"/>
          <w:bCs/>
          <w:sz w:val="20"/>
          <w:szCs w:val="20"/>
        </w:rPr>
        <w:t xml:space="preserve"> </w:t>
      </w:r>
      <w:hyperlink r:id="rId9" w:history="1">
        <w:r w:rsidRPr="00912014">
          <w:rPr>
            <w:rStyle w:val="Hipersaite"/>
            <w:rFonts w:ascii="Arial" w:eastAsia="Calibri" w:hAnsi="Arial" w:cs="Arial"/>
            <w:sz w:val="20"/>
            <w:szCs w:val="20"/>
          </w:rPr>
          <w:t>iepirkumi@liepaja.lv</w:t>
        </w:r>
      </w:hyperlink>
    </w:p>
    <w:p w14:paraId="365F3B6D" w14:textId="0213DC45" w:rsidR="00E336AC" w:rsidRPr="00AD1C8D" w:rsidRDefault="00E336AC" w:rsidP="00065F8B">
      <w:pPr>
        <w:pStyle w:val="Bezatstarpm"/>
        <w:numPr>
          <w:ilvl w:val="1"/>
          <w:numId w:val="2"/>
        </w:numPr>
        <w:rPr>
          <w:rFonts w:ascii="Arial" w:hAnsi="Arial" w:cs="Arial"/>
          <w:b/>
          <w:sz w:val="20"/>
          <w:szCs w:val="20"/>
        </w:rPr>
      </w:pPr>
      <w:r w:rsidRPr="00AD1C8D">
        <w:rPr>
          <w:rFonts w:ascii="Arial" w:hAnsi="Arial" w:cs="Arial"/>
          <w:b/>
          <w:sz w:val="20"/>
          <w:szCs w:val="20"/>
        </w:rPr>
        <w:t>Piedāvājumu</w:t>
      </w:r>
      <w:r w:rsidR="00065F8B" w:rsidRPr="00AD1C8D">
        <w:rPr>
          <w:rFonts w:ascii="Arial" w:hAnsi="Arial" w:cs="Arial"/>
          <w:b/>
          <w:sz w:val="20"/>
          <w:szCs w:val="20"/>
        </w:rPr>
        <w:t xml:space="preserve"> iesniegšanas </w:t>
      </w:r>
      <w:r w:rsidR="00792659" w:rsidRPr="00AD1C8D">
        <w:rPr>
          <w:rFonts w:ascii="Arial" w:hAnsi="Arial" w:cs="Arial"/>
          <w:b/>
          <w:sz w:val="20"/>
          <w:szCs w:val="20"/>
        </w:rPr>
        <w:t xml:space="preserve">termiņš </w:t>
      </w:r>
    </w:p>
    <w:tbl>
      <w:tblPr>
        <w:tblStyle w:val="Reatabulagaia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6460EB" w:rsidRPr="00C7676E" w14:paraId="55662E65" w14:textId="77777777" w:rsidTr="00FA4821">
        <w:tc>
          <w:tcPr>
            <w:tcW w:w="8647" w:type="dxa"/>
          </w:tcPr>
          <w:p w14:paraId="2FD6902F" w14:textId="2805FF55" w:rsidR="006460EB" w:rsidRPr="00C7676E" w:rsidRDefault="006460EB" w:rsidP="00D338C2">
            <w:pPr>
              <w:pStyle w:val="Sarakstarindkopa"/>
              <w:ind w:left="360"/>
              <w:jc w:val="both"/>
              <w:rPr>
                <w:rFonts w:ascii="Arial" w:hAnsi="Arial" w:cs="Arial"/>
                <w:b/>
                <w:sz w:val="20"/>
                <w:szCs w:val="20"/>
              </w:rPr>
            </w:pPr>
          </w:p>
        </w:tc>
      </w:tr>
      <w:tr w:rsidR="006460EB" w:rsidRPr="00C7676E" w14:paraId="415A9D6F" w14:textId="77777777" w:rsidTr="00FA4821">
        <w:tc>
          <w:tcPr>
            <w:tcW w:w="8647" w:type="dxa"/>
          </w:tcPr>
          <w:p w14:paraId="4C0EB1EE" w14:textId="7E11ADC2" w:rsidR="006460EB" w:rsidRPr="00C7676E" w:rsidRDefault="006460EB" w:rsidP="002D26A4">
            <w:pPr>
              <w:jc w:val="both"/>
              <w:rPr>
                <w:rFonts w:ascii="Arial" w:hAnsi="Arial" w:cs="Arial"/>
                <w:b/>
                <w:sz w:val="20"/>
                <w:szCs w:val="20"/>
              </w:rPr>
            </w:pPr>
            <w:r w:rsidRPr="00C7676E">
              <w:rPr>
                <w:rFonts w:ascii="Arial" w:hAnsi="Arial" w:cs="Arial"/>
                <w:sz w:val="20"/>
                <w:szCs w:val="20"/>
              </w:rPr>
              <w:t xml:space="preserve">1.7.1. Piedāvājumi iesniedzami Liepājas pilsētas pašvaldības administrācijā, Liepājā, Rožu ielā 6, Apmeklētāju pieņemšanas centrā </w:t>
            </w:r>
            <w:r w:rsidRPr="00C7676E">
              <w:rPr>
                <w:rFonts w:ascii="Arial" w:hAnsi="Arial" w:cs="Arial"/>
                <w:b/>
                <w:sz w:val="20"/>
                <w:szCs w:val="20"/>
              </w:rPr>
              <w:t xml:space="preserve">līdz </w:t>
            </w:r>
            <w:r w:rsidRPr="0010415F">
              <w:rPr>
                <w:rFonts w:ascii="Arial" w:hAnsi="Arial" w:cs="Arial"/>
                <w:b/>
                <w:sz w:val="20"/>
                <w:szCs w:val="20"/>
              </w:rPr>
              <w:t xml:space="preserve">2018.gada </w:t>
            </w:r>
            <w:r w:rsidR="00A27F8B">
              <w:rPr>
                <w:rFonts w:ascii="Arial" w:hAnsi="Arial" w:cs="Arial"/>
                <w:b/>
                <w:sz w:val="20"/>
                <w:szCs w:val="20"/>
              </w:rPr>
              <w:t>12</w:t>
            </w:r>
            <w:r w:rsidR="00611590">
              <w:rPr>
                <w:rFonts w:ascii="Arial" w:hAnsi="Arial" w:cs="Arial"/>
                <w:b/>
                <w:sz w:val="20"/>
                <w:szCs w:val="20"/>
              </w:rPr>
              <w:t>.decembrim</w:t>
            </w:r>
            <w:r w:rsidRPr="0010415F">
              <w:rPr>
                <w:rFonts w:ascii="Arial" w:hAnsi="Arial" w:cs="Arial"/>
                <w:b/>
                <w:sz w:val="20"/>
                <w:szCs w:val="20"/>
              </w:rPr>
              <w:t xml:space="preserve"> pulksten 14.00.</w:t>
            </w:r>
          </w:p>
          <w:p w14:paraId="6ACCDE1C" w14:textId="77777777" w:rsidR="006460EB" w:rsidRPr="00C7676E" w:rsidRDefault="006460EB" w:rsidP="002D26A4">
            <w:pPr>
              <w:pStyle w:val="Vresteksts"/>
              <w:ind w:left="589"/>
              <w:rPr>
                <w:rFonts w:ascii="Arial" w:hAnsi="Arial" w:cs="Arial"/>
                <w:i/>
              </w:rPr>
            </w:pPr>
            <w:r w:rsidRPr="00C7676E">
              <w:rPr>
                <w:rFonts w:ascii="Arial" w:hAnsi="Arial" w:cs="Arial"/>
                <w:i/>
              </w:rPr>
              <w:t>Liepājas pilsētas pašvaldības administrācijas darba laiki:</w:t>
            </w:r>
          </w:p>
          <w:p w14:paraId="5071D287" w14:textId="77777777" w:rsidR="006460EB" w:rsidRPr="00C7676E" w:rsidRDefault="006460EB" w:rsidP="002D26A4">
            <w:pPr>
              <w:pStyle w:val="Vresteksts"/>
              <w:ind w:left="589"/>
              <w:rPr>
                <w:rFonts w:ascii="Arial" w:hAnsi="Arial" w:cs="Arial"/>
                <w:i/>
              </w:rPr>
            </w:pPr>
            <w:r w:rsidRPr="00C7676E">
              <w:rPr>
                <w:rFonts w:ascii="Arial" w:hAnsi="Arial" w:cs="Arial"/>
                <w:i/>
              </w:rPr>
              <w:t>Pirmdiena – no 08:30 – 18:00;</w:t>
            </w:r>
          </w:p>
          <w:p w14:paraId="39A676B6" w14:textId="77777777" w:rsidR="006460EB" w:rsidRPr="00C7676E" w:rsidRDefault="006460EB" w:rsidP="002D26A4">
            <w:pPr>
              <w:pStyle w:val="Vresteksts"/>
              <w:ind w:left="589"/>
              <w:rPr>
                <w:rFonts w:ascii="Arial" w:hAnsi="Arial" w:cs="Arial"/>
                <w:i/>
              </w:rPr>
            </w:pPr>
            <w:r w:rsidRPr="00C7676E">
              <w:rPr>
                <w:rFonts w:ascii="Arial" w:hAnsi="Arial" w:cs="Arial"/>
                <w:i/>
              </w:rPr>
              <w:t>Otrdiena, trešdiena, ceturtdiena – no 08:30 – 17:00;</w:t>
            </w:r>
          </w:p>
          <w:p w14:paraId="4224ECA6" w14:textId="77777777" w:rsidR="006460EB" w:rsidRPr="00C7676E" w:rsidRDefault="006460EB" w:rsidP="002D26A4">
            <w:pPr>
              <w:pStyle w:val="Vresteksts"/>
              <w:ind w:left="589"/>
              <w:rPr>
                <w:rFonts w:ascii="Arial" w:hAnsi="Arial" w:cs="Arial"/>
                <w:i/>
              </w:rPr>
            </w:pPr>
            <w:r w:rsidRPr="00C7676E">
              <w:rPr>
                <w:rFonts w:ascii="Arial" w:hAnsi="Arial" w:cs="Arial"/>
                <w:i/>
              </w:rPr>
              <w:t>Piektdiena – no 08:30 – 16:00;</w:t>
            </w:r>
          </w:p>
          <w:p w14:paraId="1D976F8D" w14:textId="77777777" w:rsidR="006460EB" w:rsidRPr="00C7676E" w:rsidRDefault="006460EB" w:rsidP="002D26A4">
            <w:pPr>
              <w:ind w:left="589"/>
              <w:jc w:val="both"/>
              <w:rPr>
                <w:rFonts w:ascii="Arial" w:hAnsi="Arial" w:cs="Arial"/>
                <w:b/>
                <w:i/>
                <w:sz w:val="20"/>
                <w:szCs w:val="20"/>
              </w:rPr>
            </w:pPr>
            <w:r w:rsidRPr="00C7676E">
              <w:rPr>
                <w:rFonts w:ascii="Arial" w:hAnsi="Arial" w:cs="Arial"/>
                <w:i/>
                <w:sz w:val="20"/>
                <w:szCs w:val="20"/>
              </w:rPr>
              <w:t>Pirmssvētku dienās darba laiks ir saīsināts par 1 (vienu) stundu.</w:t>
            </w:r>
          </w:p>
          <w:p w14:paraId="559F467E" w14:textId="77777777" w:rsidR="006460EB" w:rsidRPr="00C7676E" w:rsidRDefault="006460EB" w:rsidP="002D26A4">
            <w:pPr>
              <w:jc w:val="both"/>
              <w:rPr>
                <w:rFonts w:ascii="Arial" w:hAnsi="Arial" w:cs="Arial"/>
                <w:b/>
                <w:sz w:val="20"/>
                <w:szCs w:val="20"/>
              </w:rPr>
            </w:pPr>
            <w:r w:rsidRPr="00C7676E">
              <w:rPr>
                <w:rFonts w:ascii="Arial" w:hAnsi="Arial" w:cs="Arial"/>
                <w:sz w:val="20"/>
                <w:szCs w:val="20"/>
              </w:rPr>
              <w:lastRenderedPageBreak/>
              <w:t>1.7.2. Ja piegādātājs piedāvājuma iesniegšanai izmanto citu personu pakalpojumus (nosūta pa pastu vai ar kurjeru), piegādātājs ir atbildīgs par piedāvājuma piegādi līdz piedāvājumu iesniegšanas vietai līdz noteiktā termiņa beigām.</w:t>
            </w:r>
          </w:p>
          <w:p w14:paraId="5A603A8C" w14:textId="77777777" w:rsidR="006460EB" w:rsidRPr="00C7676E" w:rsidRDefault="006460EB" w:rsidP="002D26A4">
            <w:pPr>
              <w:jc w:val="both"/>
              <w:rPr>
                <w:rFonts w:ascii="Arial" w:hAnsi="Arial" w:cs="Arial"/>
                <w:bCs/>
                <w:sz w:val="20"/>
                <w:szCs w:val="20"/>
              </w:rPr>
            </w:pPr>
            <w:r w:rsidRPr="00C7676E">
              <w:rPr>
                <w:rFonts w:ascii="Arial" w:hAnsi="Arial" w:cs="Arial"/>
                <w:sz w:val="20"/>
                <w:szCs w:val="20"/>
              </w:rPr>
              <w:t>1.7.3. Jebkuri piedāvājumi, kurus Komisija saņems pēc pēdējā iesniegšanas termiņa, netiks izskatīti un tiks neatvērti atdoti vai nosūtīti atpakaļ iesniedzējam</w:t>
            </w:r>
            <w:r w:rsidRPr="00C7676E">
              <w:rPr>
                <w:rFonts w:ascii="Arial" w:hAnsi="Arial" w:cs="Arial"/>
                <w:bCs/>
                <w:sz w:val="20"/>
                <w:szCs w:val="20"/>
              </w:rPr>
              <w:t>.</w:t>
            </w:r>
          </w:p>
          <w:p w14:paraId="38B2E07B" w14:textId="77777777" w:rsidR="006460EB" w:rsidRPr="00C7676E" w:rsidRDefault="006460EB" w:rsidP="002D26A4">
            <w:pPr>
              <w:jc w:val="both"/>
              <w:rPr>
                <w:rFonts w:ascii="Arial" w:hAnsi="Arial" w:cs="Arial"/>
                <w:sz w:val="20"/>
                <w:szCs w:val="20"/>
              </w:rPr>
            </w:pPr>
          </w:p>
        </w:tc>
      </w:tr>
      <w:tr w:rsidR="006460EB" w:rsidRPr="00C7676E" w14:paraId="2DB29445" w14:textId="77777777" w:rsidTr="00FA4821">
        <w:tc>
          <w:tcPr>
            <w:tcW w:w="8647" w:type="dxa"/>
          </w:tcPr>
          <w:p w14:paraId="4C56817E" w14:textId="77777777" w:rsidR="006460EB" w:rsidRPr="00C7676E" w:rsidRDefault="006460EB" w:rsidP="006460EB">
            <w:pPr>
              <w:pStyle w:val="Sarakstarindkopa"/>
              <w:numPr>
                <w:ilvl w:val="1"/>
                <w:numId w:val="3"/>
              </w:numPr>
              <w:jc w:val="both"/>
              <w:rPr>
                <w:rFonts w:ascii="Arial" w:hAnsi="Arial" w:cs="Arial"/>
                <w:b/>
                <w:sz w:val="20"/>
                <w:szCs w:val="20"/>
              </w:rPr>
            </w:pPr>
            <w:r w:rsidRPr="00C7676E">
              <w:rPr>
                <w:rFonts w:ascii="Arial" w:hAnsi="Arial" w:cs="Arial"/>
                <w:b/>
                <w:sz w:val="20"/>
                <w:szCs w:val="20"/>
              </w:rPr>
              <w:lastRenderedPageBreak/>
              <w:t>Piedāvājumu atvēršanas vieta un laiks</w:t>
            </w:r>
          </w:p>
        </w:tc>
      </w:tr>
      <w:tr w:rsidR="006460EB" w:rsidRPr="00C7676E" w14:paraId="64394678" w14:textId="77777777" w:rsidTr="00FA4821">
        <w:tc>
          <w:tcPr>
            <w:tcW w:w="8647" w:type="dxa"/>
          </w:tcPr>
          <w:p w14:paraId="36EED835" w14:textId="77777777" w:rsidR="006460EB" w:rsidRPr="00C7676E" w:rsidRDefault="006460EB" w:rsidP="002D26A4">
            <w:pPr>
              <w:jc w:val="both"/>
              <w:rPr>
                <w:rFonts w:ascii="Arial" w:hAnsi="Arial" w:cs="Arial"/>
                <w:sz w:val="20"/>
                <w:szCs w:val="20"/>
              </w:rPr>
            </w:pPr>
            <w:r w:rsidRPr="00C7676E">
              <w:rPr>
                <w:rFonts w:ascii="Arial" w:hAnsi="Arial" w:cs="Arial"/>
                <w:sz w:val="20"/>
                <w:szCs w:val="20"/>
              </w:rPr>
              <w:t>1.8.1. Piedāvājumu atvēršana notiek Liepājas pilsētas pašvaldības administrācijā, Rožu ielā 6, Lielajā zālē (207.kabinets), tūlīt pēc piedāvājumu iesniegšanas termiņa beigām.</w:t>
            </w:r>
          </w:p>
          <w:p w14:paraId="03E94B7D" w14:textId="77777777" w:rsidR="006460EB" w:rsidRPr="00C7676E" w:rsidRDefault="006460EB" w:rsidP="002D26A4">
            <w:pPr>
              <w:jc w:val="both"/>
              <w:rPr>
                <w:rFonts w:ascii="Arial" w:hAnsi="Arial" w:cs="Arial"/>
                <w:sz w:val="20"/>
                <w:szCs w:val="20"/>
              </w:rPr>
            </w:pPr>
            <w:r w:rsidRPr="00C7676E">
              <w:rPr>
                <w:rFonts w:ascii="Arial" w:hAnsi="Arial" w:cs="Arial"/>
                <w:sz w:val="20"/>
                <w:szCs w:val="20"/>
              </w:rPr>
              <w:t>1.8.2. Piedāvājumu atvēršanas sanāksme ir atklāta un tajā var piedalīties visas ieinteresētās personas, reģistrējoties piedāvājumu atvēršanas sanāksmes reģistrācijas lapā.</w:t>
            </w:r>
          </w:p>
          <w:p w14:paraId="2801B2E8" w14:textId="77777777" w:rsidR="006460EB" w:rsidRPr="00C7676E" w:rsidRDefault="006460EB" w:rsidP="002D26A4">
            <w:pPr>
              <w:jc w:val="both"/>
              <w:rPr>
                <w:rFonts w:ascii="Arial" w:hAnsi="Arial" w:cs="Arial"/>
                <w:sz w:val="20"/>
                <w:szCs w:val="20"/>
              </w:rPr>
            </w:pPr>
          </w:p>
        </w:tc>
      </w:tr>
      <w:tr w:rsidR="006460EB" w:rsidRPr="00C7676E" w14:paraId="4120F69F" w14:textId="77777777" w:rsidTr="00FA4821">
        <w:tc>
          <w:tcPr>
            <w:tcW w:w="8647" w:type="dxa"/>
          </w:tcPr>
          <w:p w14:paraId="045161C8" w14:textId="77777777" w:rsidR="006460EB" w:rsidRPr="00C7676E" w:rsidRDefault="006460EB" w:rsidP="002D26A4">
            <w:pPr>
              <w:jc w:val="both"/>
              <w:rPr>
                <w:rFonts w:ascii="Arial" w:hAnsi="Arial" w:cs="Arial"/>
                <w:b/>
                <w:sz w:val="20"/>
                <w:szCs w:val="20"/>
              </w:rPr>
            </w:pPr>
            <w:r w:rsidRPr="00C7676E">
              <w:rPr>
                <w:rFonts w:ascii="Arial" w:hAnsi="Arial" w:cs="Arial"/>
                <w:b/>
                <w:sz w:val="20"/>
                <w:szCs w:val="20"/>
              </w:rPr>
              <w:t>1.9. Iepirkuma procedūras dokumenti</w:t>
            </w:r>
          </w:p>
        </w:tc>
      </w:tr>
      <w:tr w:rsidR="006460EB" w:rsidRPr="00C7676E" w14:paraId="62A2BDC3" w14:textId="77777777" w:rsidTr="00FA4821">
        <w:tc>
          <w:tcPr>
            <w:tcW w:w="8647" w:type="dxa"/>
          </w:tcPr>
          <w:p w14:paraId="28A1F7BF" w14:textId="17394C55" w:rsidR="006460EB" w:rsidRPr="00611590" w:rsidRDefault="00D338C2" w:rsidP="002D26A4">
            <w:pPr>
              <w:jc w:val="both"/>
              <w:rPr>
                <w:rFonts w:ascii="Arial" w:hAnsi="Arial" w:cs="Arial"/>
                <w:sz w:val="20"/>
                <w:szCs w:val="20"/>
              </w:rPr>
            </w:pPr>
            <w:r w:rsidRPr="00611590">
              <w:rPr>
                <w:rFonts w:ascii="Arial" w:hAnsi="Arial" w:cs="Arial"/>
                <w:sz w:val="20"/>
                <w:szCs w:val="20"/>
                <w:u w:val="single"/>
              </w:rPr>
              <w:t xml:space="preserve"> Nolikumam ar pielikumiem ir nodrošināta </w:t>
            </w:r>
            <w:r w:rsidRPr="00611590">
              <w:rPr>
                <w:rFonts w:ascii="Arial" w:hAnsi="Arial" w:cs="Arial"/>
                <w:b/>
                <w:bCs/>
                <w:sz w:val="20"/>
                <w:szCs w:val="20"/>
                <w:u w:val="single"/>
              </w:rPr>
              <w:t>tieša un brīva elektroniskā pieeja</w:t>
            </w:r>
            <w:r w:rsidRPr="00611590">
              <w:rPr>
                <w:rFonts w:ascii="Arial" w:hAnsi="Arial" w:cs="Arial"/>
                <w:b/>
                <w:bCs/>
                <w:sz w:val="20"/>
                <w:szCs w:val="20"/>
              </w:rPr>
              <w:t xml:space="preserve"> </w:t>
            </w:r>
            <w:r w:rsidRPr="00611590">
              <w:rPr>
                <w:rFonts w:ascii="Arial" w:hAnsi="Arial" w:cs="Arial"/>
                <w:sz w:val="20"/>
                <w:szCs w:val="20"/>
              </w:rPr>
              <w:t xml:space="preserve">Liepājas pilsētas pašvaldības mājas lapā </w:t>
            </w:r>
            <w:hyperlink r:id="rId10" w:history="1">
              <w:r w:rsidRPr="00611590">
                <w:rPr>
                  <w:rStyle w:val="Hipersaite"/>
                  <w:rFonts w:ascii="Arial" w:hAnsi="Arial" w:cs="Arial"/>
                  <w:sz w:val="20"/>
                  <w:szCs w:val="20"/>
                </w:rPr>
                <w:t>www.liepaja.lv</w:t>
              </w:r>
            </w:hyperlink>
            <w:r w:rsidRPr="00611590">
              <w:rPr>
                <w:rFonts w:ascii="Arial" w:hAnsi="Arial" w:cs="Arial"/>
                <w:sz w:val="20"/>
                <w:szCs w:val="20"/>
              </w:rPr>
              <w:t>, sadaļā “Iepirkumi” (</w:t>
            </w:r>
            <w:hyperlink r:id="rId11" w:history="1">
              <w:r w:rsidRPr="00611590">
                <w:rPr>
                  <w:rStyle w:val="Hipersaite"/>
                  <w:rFonts w:ascii="Arial" w:hAnsi="Arial" w:cs="Arial"/>
                  <w:sz w:val="20"/>
                  <w:szCs w:val="20"/>
                </w:rPr>
                <w:t>https://www.liepaja.lv/iepirkumi-un-izsoles/iepirkumi/</w:t>
              </w:r>
            </w:hyperlink>
            <w:r w:rsidRPr="00611590">
              <w:rPr>
                <w:rFonts w:ascii="Arial" w:hAnsi="Arial" w:cs="Arial"/>
                <w:sz w:val="20"/>
                <w:szCs w:val="20"/>
              </w:rPr>
              <w:t>).</w:t>
            </w:r>
          </w:p>
          <w:p w14:paraId="68AA26E3" w14:textId="77777777" w:rsidR="006460EB" w:rsidRPr="00611590" w:rsidRDefault="006460EB" w:rsidP="002D26A4">
            <w:pPr>
              <w:jc w:val="both"/>
              <w:rPr>
                <w:rFonts w:ascii="Arial" w:hAnsi="Arial" w:cs="Arial"/>
                <w:sz w:val="20"/>
                <w:szCs w:val="20"/>
              </w:rPr>
            </w:pPr>
          </w:p>
        </w:tc>
      </w:tr>
      <w:tr w:rsidR="006460EB" w:rsidRPr="00C7676E" w14:paraId="530BCCA4" w14:textId="77777777" w:rsidTr="00FA4821">
        <w:tc>
          <w:tcPr>
            <w:tcW w:w="8647" w:type="dxa"/>
          </w:tcPr>
          <w:p w14:paraId="1856BFE1" w14:textId="77777777" w:rsidR="006460EB" w:rsidRPr="00C7676E" w:rsidRDefault="006460EB" w:rsidP="002D26A4">
            <w:pPr>
              <w:jc w:val="both"/>
              <w:rPr>
                <w:rFonts w:ascii="Arial" w:hAnsi="Arial" w:cs="Arial"/>
                <w:b/>
                <w:sz w:val="20"/>
                <w:szCs w:val="20"/>
              </w:rPr>
            </w:pPr>
            <w:r w:rsidRPr="00C7676E">
              <w:rPr>
                <w:rFonts w:ascii="Arial" w:hAnsi="Arial" w:cs="Arial"/>
                <w:b/>
                <w:sz w:val="20"/>
                <w:szCs w:val="20"/>
              </w:rPr>
              <w:t>1.10. Papildu informācija</w:t>
            </w:r>
          </w:p>
        </w:tc>
      </w:tr>
      <w:tr w:rsidR="006460EB" w:rsidRPr="00C7676E" w14:paraId="2C1E1FDA" w14:textId="77777777" w:rsidTr="00FA4821">
        <w:tc>
          <w:tcPr>
            <w:tcW w:w="8647" w:type="dxa"/>
          </w:tcPr>
          <w:p w14:paraId="3651DD17" w14:textId="46C9C75B" w:rsidR="00D338C2" w:rsidRPr="00611590" w:rsidRDefault="00D338C2" w:rsidP="00D338C2">
            <w:pPr>
              <w:jc w:val="both"/>
              <w:rPr>
                <w:rFonts w:ascii="Arial" w:hAnsi="Arial" w:cs="Arial"/>
                <w:sz w:val="20"/>
                <w:szCs w:val="20"/>
              </w:rPr>
            </w:pPr>
            <w:r w:rsidRPr="00C7676E">
              <w:rPr>
                <w:rFonts w:ascii="Arial" w:eastAsia="Helvetica" w:hAnsi="Arial" w:cs="Arial"/>
                <w:sz w:val="20"/>
                <w:szCs w:val="20"/>
              </w:rPr>
              <w:t xml:space="preserve">1.10.1. </w:t>
            </w:r>
            <w:r w:rsidRPr="00611590">
              <w:rPr>
                <w:rFonts w:ascii="Arial" w:eastAsia="Helvetica" w:hAnsi="Arial" w:cs="Arial"/>
                <w:sz w:val="20"/>
                <w:szCs w:val="20"/>
              </w:rPr>
              <w:t>Jebkura papildu informācija, kas tiks sniegta saistībā ar šo iepirkumu, tiks publicēta pasūtītāja mājas lapā pie nolikuma</w:t>
            </w:r>
            <w:r w:rsidRPr="00611590">
              <w:rPr>
                <w:rFonts w:ascii="Arial" w:eastAsia="Helvetica" w:hAnsi="Arial" w:cs="Arial"/>
                <w:b/>
                <w:sz w:val="20"/>
                <w:szCs w:val="20"/>
              </w:rPr>
              <w:t xml:space="preserve"> </w:t>
            </w:r>
            <w:r w:rsidRPr="00611590">
              <w:rPr>
                <w:rFonts w:ascii="Arial" w:eastAsia="Helvetica" w:hAnsi="Arial" w:cs="Arial"/>
                <w:sz w:val="20"/>
                <w:szCs w:val="20"/>
              </w:rPr>
              <w:t>(</w:t>
            </w:r>
            <w:hyperlink r:id="rId12" w:history="1">
              <w:r w:rsidRPr="00611590">
                <w:rPr>
                  <w:rStyle w:val="Hipersaite"/>
                  <w:rFonts w:ascii="Arial" w:hAnsi="Arial" w:cs="Arial"/>
                  <w:sz w:val="20"/>
                  <w:szCs w:val="20"/>
                </w:rPr>
                <w:t>https://www.liepaja.lv/iepirkumi-un-izsoles/iepirkumi/</w:t>
              </w:r>
            </w:hyperlink>
            <w:r w:rsidRPr="00611590">
              <w:rPr>
                <w:rFonts w:ascii="Arial" w:hAnsi="Arial" w:cs="Arial"/>
                <w:sz w:val="20"/>
                <w:szCs w:val="20"/>
              </w:rPr>
              <w:t>)</w:t>
            </w:r>
            <w:r w:rsidRPr="00611590">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D9B8921" w14:textId="77777777" w:rsidR="00D338C2" w:rsidRPr="00C7676E" w:rsidRDefault="00D338C2" w:rsidP="00D338C2">
            <w:pPr>
              <w:pStyle w:val="Nosaukums"/>
              <w:tabs>
                <w:tab w:val="left" w:pos="0"/>
              </w:tabs>
              <w:jc w:val="both"/>
              <w:rPr>
                <w:rFonts w:ascii="Arial" w:eastAsia="Helvetica" w:hAnsi="Arial" w:cs="Arial"/>
                <w:b w:val="0"/>
                <w:sz w:val="20"/>
                <w:u w:val="none"/>
              </w:rPr>
            </w:pPr>
            <w:r w:rsidRPr="00C7676E">
              <w:rPr>
                <w:rFonts w:ascii="Arial" w:eastAsia="Helvetica" w:hAnsi="Arial" w:cs="Arial"/>
                <w:b w:val="0"/>
                <w:sz w:val="20"/>
                <w:u w:val="none"/>
              </w:rPr>
              <w:t>1.10.2. Ja piegādātājs ir laikus pieprasījis papildu informāciju par iepirkuma dokumentos iekļautajām prasībām, Komisija to sniedz triju darbdienu laikā, bet ne vēlāk kā četras dienas pirms piedāvājumu iesniegšanas termiņa beigām.</w:t>
            </w:r>
          </w:p>
          <w:p w14:paraId="7495A66A" w14:textId="52E8A5A8" w:rsidR="006460EB" w:rsidRPr="00C7676E" w:rsidRDefault="00D338C2" w:rsidP="00D338C2">
            <w:pPr>
              <w:jc w:val="both"/>
              <w:rPr>
                <w:rFonts w:ascii="Arial" w:hAnsi="Arial" w:cs="Arial"/>
                <w:sz w:val="20"/>
                <w:szCs w:val="20"/>
              </w:rPr>
            </w:pPr>
            <w:r w:rsidRPr="00C7676E">
              <w:rPr>
                <w:rFonts w:ascii="Arial" w:eastAsia="Helvetica" w:hAnsi="Arial" w:cs="Arial"/>
                <w:sz w:val="20"/>
                <w:szCs w:val="20"/>
              </w:rPr>
              <w:t>1.10.3. Komisija papildu informāciju nosūta piegādātājam, kas uzdevis jautājumu, un vienlaikus ievieto šo informāciju pasūtītāja mājas lapā, kur ir pieejami iepirkuma dokumenti, norādot arī uzdoto jautājumu</w:t>
            </w:r>
          </w:p>
        </w:tc>
      </w:tr>
    </w:tbl>
    <w:p w14:paraId="4DBFFFEF" w14:textId="3678D0AC" w:rsidR="00A17A35" w:rsidRPr="00AD1C8D" w:rsidRDefault="00A17A35" w:rsidP="00BE3B8D">
      <w:pPr>
        <w:spacing w:after="0" w:line="240" w:lineRule="auto"/>
        <w:jc w:val="center"/>
        <w:rPr>
          <w:rFonts w:ascii="Arial" w:hAnsi="Arial" w:cs="Arial"/>
          <w:b/>
          <w:sz w:val="20"/>
          <w:szCs w:val="20"/>
        </w:rPr>
      </w:pPr>
    </w:p>
    <w:p w14:paraId="75E8361F" w14:textId="77777777" w:rsidR="00E336AC" w:rsidRPr="00AD1C8D" w:rsidRDefault="00E336AC" w:rsidP="00E336AC">
      <w:pPr>
        <w:spacing w:after="0" w:line="240" w:lineRule="auto"/>
        <w:jc w:val="center"/>
        <w:rPr>
          <w:rFonts w:ascii="Arial" w:hAnsi="Arial" w:cs="Arial"/>
          <w:b/>
          <w:sz w:val="20"/>
          <w:szCs w:val="20"/>
        </w:rPr>
      </w:pPr>
      <w:r w:rsidRPr="00AD1C8D">
        <w:rPr>
          <w:rFonts w:ascii="Arial" w:hAnsi="Arial" w:cs="Arial"/>
          <w:b/>
          <w:sz w:val="20"/>
          <w:szCs w:val="20"/>
        </w:rPr>
        <w:t>II SADAĻA</w:t>
      </w:r>
    </w:p>
    <w:p w14:paraId="68712CAF" w14:textId="77777777" w:rsidR="00E336AC" w:rsidRPr="00AD1C8D" w:rsidRDefault="00E336AC" w:rsidP="00E336AC">
      <w:pPr>
        <w:jc w:val="center"/>
        <w:rPr>
          <w:rFonts w:ascii="Arial" w:hAnsi="Arial" w:cs="Arial"/>
          <w:b/>
          <w:sz w:val="20"/>
          <w:szCs w:val="20"/>
        </w:rPr>
      </w:pPr>
      <w:r w:rsidRPr="00AD1C8D">
        <w:rPr>
          <w:rFonts w:ascii="Arial" w:hAnsi="Arial" w:cs="Arial"/>
          <w:b/>
          <w:sz w:val="20"/>
          <w:szCs w:val="20"/>
        </w:rPr>
        <w:t>INFORMĀCIJA PAR IEPIRKUMA PRIEKŠMETU</w:t>
      </w:r>
    </w:p>
    <w:p w14:paraId="2ABF816B" w14:textId="77777777" w:rsidR="00E336AC" w:rsidRPr="00AD1C8D" w:rsidRDefault="00E336AC" w:rsidP="00B77FE1">
      <w:pPr>
        <w:pStyle w:val="Bezatstarpm"/>
        <w:rPr>
          <w:rFonts w:ascii="Arial" w:hAnsi="Arial" w:cs="Arial"/>
          <w:b/>
          <w:sz w:val="20"/>
          <w:szCs w:val="20"/>
        </w:rPr>
      </w:pPr>
      <w:r w:rsidRPr="00AD1C8D">
        <w:rPr>
          <w:rFonts w:ascii="Arial" w:hAnsi="Arial" w:cs="Arial"/>
          <w:b/>
          <w:sz w:val="20"/>
          <w:szCs w:val="20"/>
        </w:rPr>
        <w:t xml:space="preserve">2.1. </w:t>
      </w:r>
      <w:r w:rsidR="00B77FE1" w:rsidRPr="00AD1C8D">
        <w:rPr>
          <w:rFonts w:ascii="Arial" w:hAnsi="Arial" w:cs="Arial"/>
          <w:b/>
          <w:sz w:val="20"/>
          <w:szCs w:val="20"/>
        </w:rPr>
        <w:t>Tehniskais apraksts</w:t>
      </w:r>
    </w:p>
    <w:p w14:paraId="509B2168" w14:textId="0AF1F486" w:rsidR="00601B6D" w:rsidRDefault="00B77FE1" w:rsidP="00B77FE1">
      <w:pPr>
        <w:pStyle w:val="Bezatstarpm"/>
        <w:jc w:val="both"/>
        <w:rPr>
          <w:rFonts w:ascii="Arial" w:hAnsi="Arial" w:cs="Arial"/>
          <w:sz w:val="20"/>
          <w:szCs w:val="20"/>
        </w:rPr>
      </w:pPr>
      <w:r w:rsidRPr="00AD1C8D">
        <w:rPr>
          <w:rFonts w:ascii="Arial" w:hAnsi="Arial" w:cs="Arial"/>
          <w:bCs/>
          <w:sz w:val="20"/>
          <w:szCs w:val="20"/>
        </w:rPr>
        <w:t>I</w:t>
      </w:r>
      <w:r w:rsidRPr="00AD1C8D">
        <w:rPr>
          <w:rFonts w:ascii="Arial" w:hAnsi="Arial" w:cs="Arial"/>
          <w:sz w:val="20"/>
          <w:szCs w:val="20"/>
        </w:rPr>
        <w:t xml:space="preserve">epirkuma priekšmets ir </w:t>
      </w:r>
      <w:r w:rsidR="00D338C2">
        <w:rPr>
          <w:rFonts w:ascii="Arial" w:hAnsi="Arial" w:cs="Arial"/>
          <w:sz w:val="20"/>
          <w:szCs w:val="20"/>
        </w:rPr>
        <w:t xml:space="preserve">garderobes </w:t>
      </w:r>
      <w:r w:rsidR="00EA43D7">
        <w:rPr>
          <w:rFonts w:ascii="Arial" w:hAnsi="Arial" w:cs="Arial"/>
          <w:sz w:val="20"/>
          <w:szCs w:val="20"/>
        </w:rPr>
        <w:t>mēbeļu piegāde un uzstādīšana</w:t>
      </w:r>
      <w:r w:rsidR="00601B6D">
        <w:rPr>
          <w:rFonts w:ascii="Arial" w:hAnsi="Arial" w:cs="Arial"/>
          <w:sz w:val="20"/>
          <w:szCs w:val="20"/>
        </w:rPr>
        <w:t>, ietverot arī</w:t>
      </w:r>
      <w:r w:rsidR="00601B6D" w:rsidRPr="00AD1C8D">
        <w:rPr>
          <w:rFonts w:ascii="Arial" w:hAnsi="Arial" w:cs="Arial"/>
          <w:sz w:val="20"/>
          <w:szCs w:val="20"/>
        </w:rPr>
        <w:t xml:space="preserve"> garantijas apkalpošanu</w:t>
      </w:r>
      <w:r w:rsidR="00601B6D">
        <w:rPr>
          <w:rFonts w:ascii="Arial" w:hAnsi="Arial" w:cs="Arial"/>
          <w:sz w:val="20"/>
          <w:szCs w:val="20"/>
        </w:rPr>
        <w:t>,</w:t>
      </w:r>
      <w:r w:rsidR="00EA43D7">
        <w:rPr>
          <w:rFonts w:ascii="Arial" w:hAnsi="Arial" w:cs="Arial"/>
          <w:sz w:val="20"/>
          <w:szCs w:val="20"/>
        </w:rPr>
        <w:t xml:space="preserve"> </w:t>
      </w:r>
      <w:r w:rsidR="00EA43D7" w:rsidRPr="00AD1C8D">
        <w:rPr>
          <w:rFonts w:ascii="Arial" w:hAnsi="Arial" w:cs="Arial"/>
          <w:sz w:val="20"/>
          <w:szCs w:val="20"/>
        </w:rPr>
        <w:t xml:space="preserve">Liepājas </w:t>
      </w:r>
      <w:proofErr w:type="spellStart"/>
      <w:r w:rsidR="00B857C5" w:rsidRPr="00AD1C8D">
        <w:rPr>
          <w:rFonts w:ascii="Arial" w:hAnsi="Arial" w:cs="Arial"/>
          <w:sz w:val="20"/>
          <w:szCs w:val="20"/>
        </w:rPr>
        <w:t>A.Puškina</w:t>
      </w:r>
      <w:proofErr w:type="spellEnd"/>
      <w:r w:rsidR="00B857C5" w:rsidRPr="00AD1C8D">
        <w:rPr>
          <w:rFonts w:ascii="Arial" w:hAnsi="Arial" w:cs="Arial"/>
          <w:sz w:val="20"/>
          <w:szCs w:val="20"/>
        </w:rPr>
        <w:t xml:space="preserve"> </w:t>
      </w:r>
      <w:r w:rsidR="00C81070">
        <w:rPr>
          <w:rFonts w:ascii="Arial" w:hAnsi="Arial" w:cs="Arial"/>
          <w:sz w:val="20"/>
          <w:szCs w:val="20"/>
        </w:rPr>
        <w:t>2.vidusskolas telpās</w:t>
      </w:r>
      <w:r w:rsidR="00EA43D7">
        <w:rPr>
          <w:rFonts w:ascii="Arial" w:hAnsi="Arial" w:cs="Arial"/>
          <w:sz w:val="20"/>
          <w:szCs w:val="20"/>
        </w:rPr>
        <w:t xml:space="preserve">, </w:t>
      </w:r>
      <w:r w:rsidR="00EA43D7" w:rsidRPr="00AD1C8D">
        <w:rPr>
          <w:rFonts w:ascii="Arial" w:hAnsi="Arial" w:cs="Arial"/>
          <w:sz w:val="20"/>
          <w:szCs w:val="20"/>
        </w:rPr>
        <w:t>Liedaga iela 5, Liepāja, LV-3416</w:t>
      </w:r>
      <w:r w:rsidRPr="00AD1C8D">
        <w:rPr>
          <w:rFonts w:ascii="Arial" w:hAnsi="Arial" w:cs="Arial"/>
          <w:sz w:val="20"/>
          <w:szCs w:val="20"/>
        </w:rPr>
        <w:t xml:space="preserve"> atbilstoši </w:t>
      </w:r>
      <w:r w:rsidR="00601B6D">
        <w:rPr>
          <w:rFonts w:ascii="Arial" w:hAnsi="Arial" w:cs="Arial"/>
          <w:sz w:val="20"/>
          <w:szCs w:val="20"/>
        </w:rPr>
        <w:t>iepirkumā noteiktajam</w:t>
      </w:r>
      <w:r w:rsidR="00B13A7C">
        <w:rPr>
          <w:rFonts w:ascii="Arial" w:hAnsi="Arial" w:cs="Arial"/>
          <w:sz w:val="20"/>
          <w:szCs w:val="20"/>
        </w:rPr>
        <w:t xml:space="preserve"> apjomam</w:t>
      </w:r>
      <w:r w:rsidR="00601B6D">
        <w:rPr>
          <w:rFonts w:ascii="Arial" w:hAnsi="Arial" w:cs="Arial"/>
          <w:sz w:val="20"/>
          <w:szCs w:val="20"/>
        </w:rPr>
        <w:t xml:space="preserve"> un tehniskajām specifikācijām</w:t>
      </w:r>
      <w:r w:rsidR="00B13A7C">
        <w:rPr>
          <w:rFonts w:ascii="Arial" w:hAnsi="Arial" w:cs="Arial"/>
          <w:sz w:val="20"/>
          <w:szCs w:val="20"/>
        </w:rPr>
        <w:t>.</w:t>
      </w:r>
      <w:r w:rsidRPr="00AD1C8D">
        <w:rPr>
          <w:rFonts w:ascii="Arial" w:hAnsi="Arial" w:cs="Arial"/>
          <w:sz w:val="20"/>
          <w:szCs w:val="20"/>
        </w:rPr>
        <w:t xml:space="preserve"> </w:t>
      </w:r>
    </w:p>
    <w:p w14:paraId="0FD4B12D" w14:textId="3CE169E4" w:rsidR="00B77FE1" w:rsidRPr="00611590" w:rsidRDefault="00B77FE1" w:rsidP="00B77FE1">
      <w:pPr>
        <w:pStyle w:val="Bezatstarpm"/>
        <w:jc w:val="both"/>
        <w:rPr>
          <w:rFonts w:ascii="Arial" w:hAnsi="Arial" w:cs="Arial"/>
          <w:i/>
          <w:sz w:val="20"/>
          <w:szCs w:val="20"/>
        </w:rPr>
      </w:pPr>
      <w:r w:rsidRPr="00611590">
        <w:rPr>
          <w:rFonts w:ascii="Arial" w:eastAsia="TimesNewRoman" w:hAnsi="Arial" w:cs="Arial"/>
          <w:sz w:val="20"/>
          <w:szCs w:val="20"/>
        </w:rPr>
        <w:t xml:space="preserve">Detalizētas prasības Precēm </w:t>
      </w:r>
      <w:r w:rsidR="00B62077" w:rsidRPr="00611590">
        <w:rPr>
          <w:rFonts w:ascii="Arial" w:eastAsia="TimesNewRoman" w:hAnsi="Arial" w:cs="Arial"/>
          <w:sz w:val="20"/>
          <w:szCs w:val="20"/>
        </w:rPr>
        <w:t xml:space="preserve">noteiktas </w:t>
      </w:r>
      <w:r w:rsidRPr="00611590">
        <w:rPr>
          <w:rFonts w:ascii="Arial" w:eastAsia="TimesNewRoman" w:hAnsi="Arial" w:cs="Arial"/>
          <w:sz w:val="20"/>
          <w:szCs w:val="20"/>
        </w:rPr>
        <w:t xml:space="preserve">nolikuma </w:t>
      </w:r>
      <w:r w:rsidR="00825CFC" w:rsidRPr="00611590">
        <w:rPr>
          <w:rFonts w:ascii="Arial" w:eastAsia="TimesNewRoman" w:hAnsi="Arial" w:cs="Arial"/>
          <w:sz w:val="20"/>
          <w:szCs w:val="20"/>
        </w:rPr>
        <w:t>2.1.</w:t>
      </w:r>
      <w:r w:rsidR="00611590">
        <w:rPr>
          <w:rFonts w:ascii="Arial" w:eastAsia="TimesNewRoman" w:hAnsi="Arial" w:cs="Arial"/>
          <w:sz w:val="20"/>
          <w:szCs w:val="20"/>
        </w:rPr>
        <w:t xml:space="preserve">pielikumā </w:t>
      </w:r>
      <w:r w:rsidR="00B609DB">
        <w:rPr>
          <w:rFonts w:ascii="Arial" w:eastAsia="TimesNewRoman" w:hAnsi="Arial" w:cs="Arial"/>
          <w:sz w:val="20"/>
          <w:szCs w:val="20"/>
        </w:rPr>
        <w:t>“</w:t>
      </w:r>
      <w:r w:rsidR="00405F52" w:rsidRPr="00AD1C8D">
        <w:rPr>
          <w:rFonts w:ascii="Arial" w:hAnsi="Arial" w:cs="Arial"/>
          <w:sz w:val="20"/>
          <w:szCs w:val="20"/>
        </w:rPr>
        <w:t>Tehniskā specifikācija/tehnisk</w:t>
      </w:r>
      <w:r w:rsidR="00405F52">
        <w:rPr>
          <w:rFonts w:ascii="Arial" w:hAnsi="Arial" w:cs="Arial"/>
          <w:sz w:val="20"/>
          <w:szCs w:val="20"/>
        </w:rPr>
        <w:t>ais</w:t>
      </w:r>
      <w:r w:rsidR="00405F52" w:rsidRPr="00AD1C8D">
        <w:rPr>
          <w:rFonts w:ascii="Arial" w:hAnsi="Arial" w:cs="Arial"/>
          <w:sz w:val="20"/>
          <w:szCs w:val="20"/>
        </w:rPr>
        <w:t xml:space="preserve"> </w:t>
      </w:r>
      <w:r w:rsidR="00405F52">
        <w:rPr>
          <w:rFonts w:ascii="Arial" w:hAnsi="Arial" w:cs="Arial"/>
          <w:sz w:val="20"/>
          <w:szCs w:val="20"/>
        </w:rPr>
        <w:t xml:space="preserve">un finanšu </w:t>
      </w:r>
      <w:r w:rsidR="00405F52" w:rsidRPr="00AD1C8D">
        <w:rPr>
          <w:rFonts w:ascii="Arial" w:hAnsi="Arial" w:cs="Arial"/>
          <w:sz w:val="20"/>
          <w:szCs w:val="20"/>
        </w:rPr>
        <w:t>piedāvāju</w:t>
      </w:r>
      <w:r w:rsidR="00405F52">
        <w:rPr>
          <w:rFonts w:ascii="Arial" w:hAnsi="Arial" w:cs="Arial"/>
          <w:sz w:val="20"/>
          <w:szCs w:val="20"/>
        </w:rPr>
        <w:t>ms</w:t>
      </w:r>
      <w:r w:rsidR="00B609DB" w:rsidRPr="00AD1C8D">
        <w:rPr>
          <w:rFonts w:ascii="Arial" w:hAnsi="Arial" w:cs="Arial"/>
          <w:sz w:val="20"/>
          <w:szCs w:val="20"/>
        </w:rPr>
        <w:t xml:space="preserve"> 1.iepirkuma daļai</w:t>
      </w:r>
      <w:r w:rsidR="00B609DB">
        <w:rPr>
          <w:rFonts w:ascii="Arial" w:eastAsia="TimesNewRoman" w:hAnsi="Arial" w:cs="Arial"/>
          <w:sz w:val="20"/>
          <w:szCs w:val="20"/>
        </w:rPr>
        <w:t>”</w:t>
      </w:r>
      <w:r w:rsidR="00825CFC" w:rsidRPr="00611590">
        <w:rPr>
          <w:rFonts w:ascii="Arial" w:eastAsia="TimesNewRoman" w:hAnsi="Arial" w:cs="Arial"/>
          <w:sz w:val="20"/>
          <w:szCs w:val="20"/>
        </w:rPr>
        <w:t xml:space="preserve"> </w:t>
      </w:r>
      <w:r w:rsidR="00611590">
        <w:rPr>
          <w:rFonts w:ascii="Arial" w:eastAsia="TimesNewRoman" w:hAnsi="Arial" w:cs="Arial"/>
          <w:sz w:val="20"/>
          <w:szCs w:val="20"/>
        </w:rPr>
        <w:t>un</w:t>
      </w:r>
      <w:r w:rsidR="00825CFC" w:rsidRPr="00611590">
        <w:rPr>
          <w:rFonts w:ascii="Arial" w:eastAsia="TimesNewRoman" w:hAnsi="Arial" w:cs="Arial"/>
          <w:sz w:val="20"/>
          <w:szCs w:val="20"/>
        </w:rPr>
        <w:t xml:space="preserve"> 2.2</w:t>
      </w:r>
      <w:r w:rsidR="00E52DF4" w:rsidRPr="00611590">
        <w:rPr>
          <w:rFonts w:ascii="Arial" w:eastAsia="TimesNewRoman" w:hAnsi="Arial" w:cs="Arial"/>
          <w:sz w:val="20"/>
          <w:szCs w:val="20"/>
        </w:rPr>
        <w:t>.pielikum</w:t>
      </w:r>
      <w:r w:rsidR="00B609DB">
        <w:rPr>
          <w:rFonts w:ascii="Arial" w:eastAsia="TimesNewRoman" w:hAnsi="Arial" w:cs="Arial"/>
          <w:sz w:val="20"/>
          <w:szCs w:val="20"/>
        </w:rPr>
        <w:t>ā</w:t>
      </w:r>
      <w:r w:rsidR="00E52DF4" w:rsidRPr="00611590">
        <w:rPr>
          <w:rFonts w:ascii="Arial" w:eastAsia="TimesNewRoman" w:hAnsi="Arial" w:cs="Arial"/>
          <w:sz w:val="20"/>
          <w:szCs w:val="20"/>
        </w:rPr>
        <w:t xml:space="preserve"> </w:t>
      </w:r>
      <w:r w:rsidR="00B609DB" w:rsidRPr="00B609DB">
        <w:rPr>
          <w:rFonts w:ascii="Arial" w:eastAsia="TimesNewRoman" w:hAnsi="Arial" w:cs="Arial"/>
          <w:sz w:val="20"/>
          <w:szCs w:val="20"/>
        </w:rPr>
        <w:t>“</w:t>
      </w:r>
      <w:r w:rsidR="00405F52" w:rsidRPr="00AD1C8D">
        <w:rPr>
          <w:rFonts w:ascii="Arial" w:hAnsi="Arial" w:cs="Arial"/>
          <w:sz w:val="20"/>
          <w:szCs w:val="20"/>
        </w:rPr>
        <w:t>Tehniskā specifikācija/tehnisk</w:t>
      </w:r>
      <w:r w:rsidR="00405F52">
        <w:rPr>
          <w:rFonts w:ascii="Arial" w:hAnsi="Arial" w:cs="Arial"/>
          <w:sz w:val="20"/>
          <w:szCs w:val="20"/>
        </w:rPr>
        <w:t>ais</w:t>
      </w:r>
      <w:r w:rsidR="00405F52" w:rsidRPr="00AD1C8D">
        <w:rPr>
          <w:rFonts w:ascii="Arial" w:hAnsi="Arial" w:cs="Arial"/>
          <w:sz w:val="20"/>
          <w:szCs w:val="20"/>
        </w:rPr>
        <w:t xml:space="preserve"> </w:t>
      </w:r>
      <w:r w:rsidR="00405F52">
        <w:rPr>
          <w:rFonts w:ascii="Arial" w:hAnsi="Arial" w:cs="Arial"/>
          <w:sz w:val="20"/>
          <w:szCs w:val="20"/>
        </w:rPr>
        <w:t xml:space="preserve">un finanšu </w:t>
      </w:r>
      <w:r w:rsidR="00405F52" w:rsidRPr="00AD1C8D">
        <w:rPr>
          <w:rFonts w:ascii="Arial" w:hAnsi="Arial" w:cs="Arial"/>
          <w:sz w:val="20"/>
          <w:szCs w:val="20"/>
        </w:rPr>
        <w:t>piedāvāju</w:t>
      </w:r>
      <w:r w:rsidR="00405F52">
        <w:rPr>
          <w:rFonts w:ascii="Arial" w:hAnsi="Arial" w:cs="Arial"/>
          <w:sz w:val="20"/>
          <w:szCs w:val="20"/>
        </w:rPr>
        <w:t>ms 2.</w:t>
      </w:r>
      <w:r w:rsidR="00B609DB" w:rsidRPr="00AD1C8D">
        <w:rPr>
          <w:rFonts w:ascii="Arial" w:hAnsi="Arial" w:cs="Arial"/>
          <w:sz w:val="20"/>
          <w:szCs w:val="20"/>
        </w:rPr>
        <w:t>iepirkuma daļai</w:t>
      </w:r>
      <w:r w:rsidR="00B609DB" w:rsidRPr="00B609DB">
        <w:rPr>
          <w:rFonts w:ascii="Arial" w:eastAsia="TimesNewRoman" w:hAnsi="Arial" w:cs="Arial"/>
          <w:sz w:val="20"/>
          <w:szCs w:val="20"/>
        </w:rPr>
        <w:t>”</w:t>
      </w:r>
      <w:r w:rsidR="00E52DF4" w:rsidRPr="00611590">
        <w:rPr>
          <w:rFonts w:ascii="Arial" w:eastAsia="TimesNewRoman" w:hAnsi="Arial" w:cs="Arial"/>
          <w:i/>
          <w:sz w:val="20"/>
          <w:szCs w:val="20"/>
        </w:rPr>
        <w:t>.</w:t>
      </w:r>
    </w:p>
    <w:p w14:paraId="6D9DD3E0" w14:textId="77777777" w:rsidR="00E336AC" w:rsidRPr="00BE3B8D" w:rsidRDefault="00E336AC" w:rsidP="00E336AC">
      <w:pPr>
        <w:pStyle w:val="Bezatstarpm"/>
        <w:tabs>
          <w:tab w:val="left" w:pos="567"/>
        </w:tabs>
        <w:jc w:val="both"/>
        <w:rPr>
          <w:rFonts w:ascii="Arial" w:hAnsi="Arial" w:cs="Arial"/>
          <w:b/>
          <w:i/>
          <w:sz w:val="16"/>
          <w:szCs w:val="16"/>
        </w:rPr>
      </w:pPr>
    </w:p>
    <w:p w14:paraId="5AD631FB" w14:textId="77777777" w:rsidR="00B77FE1" w:rsidRPr="00AD1C8D" w:rsidRDefault="00B77FE1" w:rsidP="00E336AC">
      <w:pPr>
        <w:pStyle w:val="Bezatstarpm"/>
        <w:tabs>
          <w:tab w:val="left" w:pos="567"/>
        </w:tabs>
        <w:jc w:val="both"/>
        <w:rPr>
          <w:rFonts w:ascii="Arial" w:hAnsi="Arial" w:cs="Arial"/>
          <w:b/>
          <w:sz w:val="20"/>
          <w:szCs w:val="20"/>
        </w:rPr>
      </w:pPr>
      <w:r w:rsidRPr="00AD1C8D">
        <w:rPr>
          <w:rFonts w:ascii="Arial" w:hAnsi="Arial" w:cs="Arial"/>
          <w:b/>
          <w:sz w:val="20"/>
          <w:szCs w:val="20"/>
        </w:rPr>
        <w:t>2.2. Preču kvalitāte</w:t>
      </w:r>
    </w:p>
    <w:p w14:paraId="664862E4" w14:textId="77777777" w:rsidR="00B77FE1" w:rsidRPr="00AD1C8D" w:rsidRDefault="00B77FE1" w:rsidP="00B77FE1">
      <w:pPr>
        <w:pStyle w:val="Bezatstarpm"/>
        <w:jc w:val="both"/>
        <w:rPr>
          <w:rFonts w:ascii="Arial" w:eastAsia="Calibri" w:hAnsi="Arial" w:cs="Arial"/>
          <w:sz w:val="20"/>
          <w:szCs w:val="20"/>
        </w:rPr>
      </w:pPr>
      <w:r w:rsidRPr="00AD1C8D">
        <w:rPr>
          <w:rFonts w:ascii="Arial" w:eastAsia="Calibri" w:hAnsi="Arial" w:cs="Arial"/>
          <w:sz w:val="20"/>
          <w:szCs w:val="20"/>
        </w:rPr>
        <w:t xml:space="preserve">2.2.1. Visām Preču detaļām un izmantotajiem materiāliem jābūt kvalitatīviem, tie nedrīkst būt neatbilstoši Precēm paredzēto funkciju veikšanai un Preču lietošanas laikā deformēties vai citādi zaudēt to sākotnējās īpašības; </w:t>
      </w:r>
    </w:p>
    <w:p w14:paraId="0206B693" w14:textId="7F3E6D6D" w:rsidR="00B77FE1" w:rsidRPr="00AD1C8D" w:rsidRDefault="00B77FE1" w:rsidP="00B77FE1">
      <w:pPr>
        <w:pStyle w:val="Bezatstarpm"/>
        <w:jc w:val="both"/>
        <w:rPr>
          <w:rFonts w:ascii="Arial" w:eastAsia="Calibri" w:hAnsi="Arial" w:cs="Arial"/>
          <w:sz w:val="20"/>
          <w:szCs w:val="20"/>
        </w:rPr>
      </w:pPr>
      <w:r w:rsidRPr="00AD1C8D">
        <w:rPr>
          <w:rFonts w:ascii="Arial" w:eastAsia="Calibri" w:hAnsi="Arial" w:cs="Arial"/>
          <w:sz w:val="20"/>
          <w:szCs w:val="20"/>
        </w:rPr>
        <w:t>2.2.2. Preču kustīgās vai regulējamās detaļas</w:t>
      </w:r>
      <w:r w:rsidR="00601B6D">
        <w:rPr>
          <w:rFonts w:ascii="Arial" w:eastAsia="Calibri" w:hAnsi="Arial" w:cs="Arial"/>
          <w:sz w:val="20"/>
          <w:szCs w:val="20"/>
        </w:rPr>
        <w:t>,</w:t>
      </w:r>
      <w:r w:rsidRPr="00AD1C8D">
        <w:rPr>
          <w:rFonts w:ascii="Arial" w:eastAsia="Calibri" w:hAnsi="Arial" w:cs="Arial"/>
          <w:sz w:val="20"/>
          <w:szCs w:val="20"/>
        </w:rPr>
        <w:t xml:space="preserve"> vai mehānismi nedrīkst būt vaļīgi, lietošanas laikā deformēties, traucēt viens otra darbībai, darboties nesinhroni, kustēties tiem neparedzētā virzienā vai ar neparedzētu aizturi;</w:t>
      </w:r>
    </w:p>
    <w:p w14:paraId="5696CE89" w14:textId="77777777" w:rsidR="00B77FE1" w:rsidRPr="00AD1C8D" w:rsidRDefault="00B77FE1" w:rsidP="00B77FE1">
      <w:pPr>
        <w:pStyle w:val="Bezatstarpm"/>
        <w:jc w:val="both"/>
        <w:rPr>
          <w:rFonts w:ascii="Arial" w:eastAsia="Calibri" w:hAnsi="Arial" w:cs="Arial"/>
          <w:sz w:val="20"/>
          <w:szCs w:val="20"/>
        </w:rPr>
      </w:pPr>
      <w:r w:rsidRPr="00AD1C8D">
        <w:rPr>
          <w:rFonts w:ascii="Arial" w:eastAsia="Calibri" w:hAnsi="Arial" w:cs="Arial"/>
          <w:sz w:val="20"/>
          <w:szCs w:val="20"/>
        </w:rPr>
        <w:t>2.2.3. No vairākām atsevišķām savstarpēj</w:t>
      </w:r>
      <w:r w:rsidR="00826F70" w:rsidRPr="00AD1C8D">
        <w:rPr>
          <w:rFonts w:ascii="Arial" w:eastAsia="Calibri" w:hAnsi="Arial" w:cs="Arial"/>
          <w:sz w:val="20"/>
          <w:szCs w:val="20"/>
        </w:rPr>
        <w:t>i savienotām detaļām izgatavotu</w:t>
      </w:r>
      <w:r w:rsidRPr="00AD1C8D">
        <w:rPr>
          <w:rFonts w:ascii="Arial" w:eastAsia="Calibri" w:hAnsi="Arial" w:cs="Arial"/>
          <w:sz w:val="20"/>
          <w:szCs w:val="20"/>
        </w:rPr>
        <w:t xml:space="preserve"> Preču detaļu savienojumu vietas nedrīkst būt vaļīgas un savienotajām detaļām jāsakļaujas precīzi bez nobīdēm;</w:t>
      </w:r>
    </w:p>
    <w:p w14:paraId="727E5342" w14:textId="715ABA01" w:rsidR="00B77FE1" w:rsidRPr="00AD1C8D" w:rsidRDefault="00792850" w:rsidP="00B77FE1">
      <w:pPr>
        <w:pStyle w:val="Bezatstarpm"/>
        <w:jc w:val="both"/>
        <w:rPr>
          <w:rFonts w:ascii="Arial" w:eastAsia="Calibri" w:hAnsi="Arial" w:cs="Arial"/>
          <w:sz w:val="20"/>
          <w:szCs w:val="20"/>
        </w:rPr>
      </w:pPr>
      <w:r>
        <w:rPr>
          <w:rFonts w:ascii="Arial" w:eastAsia="Calibri" w:hAnsi="Arial" w:cs="Arial"/>
          <w:sz w:val="20"/>
          <w:szCs w:val="20"/>
        </w:rPr>
        <w:t>2.2.4. Precei (tostarp tās</w:t>
      </w:r>
      <w:r w:rsidR="00B77FE1" w:rsidRPr="00AD1C8D">
        <w:rPr>
          <w:rFonts w:ascii="Arial" w:eastAsia="Calibri" w:hAnsi="Arial" w:cs="Arial"/>
          <w:sz w:val="20"/>
          <w:szCs w:val="20"/>
        </w:rPr>
        <w:t xml:space="preserve"> kustīgajām detaļām un mehānismiem) jābūt ergonomiski pareizi projektētai un izgatavotai tā, lai Preces lietotājam nevarētu rasties diskomforts.</w:t>
      </w:r>
    </w:p>
    <w:p w14:paraId="4E34F6F7" w14:textId="77777777" w:rsidR="00AD1C8D" w:rsidRPr="00BE3B8D" w:rsidRDefault="00AD1C8D" w:rsidP="00B77FE1">
      <w:pPr>
        <w:pStyle w:val="Bezatstarpm"/>
        <w:jc w:val="both"/>
        <w:rPr>
          <w:rFonts w:ascii="Arial" w:eastAsia="Calibri" w:hAnsi="Arial" w:cs="Arial"/>
          <w:sz w:val="16"/>
          <w:szCs w:val="16"/>
        </w:rPr>
      </w:pPr>
    </w:p>
    <w:p w14:paraId="6A517C75" w14:textId="489A383B" w:rsidR="00B77FE1" w:rsidRPr="000F049B" w:rsidRDefault="00B77FE1" w:rsidP="00B77FE1">
      <w:pPr>
        <w:pStyle w:val="Bezatstarpm"/>
        <w:jc w:val="both"/>
        <w:rPr>
          <w:rFonts w:ascii="Arial" w:eastAsia="Calibri" w:hAnsi="Arial" w:cs="Arial"/>
          <w:b/>
          <w:sz w:val="20"/>
          <w:szCs w:val="20"/>
        </w:rPr>
      </w:pPr>
      <w:r w:rsidRPr="000F049B">
        <w:rPr>
          <w:rFonts w:ascii="Arial" w:eastAsia="Calibri" w:hAnsi="Arial" w:cs="Arial"/>
          <w:b/>
          <w:sz w:val="20"/>
          <w:szCs w:val="20"/>
        </w:rPr>
        <w:t>2.3. Materiālu prasības</w:t>
      </w:r>
    </w:p>
    <w:p w14:paraId="08287664" w14:textId="6709AEEF" w:rsidR="00AD1C8D" w:rsidRPr="00AD1C8D" w:rsidRDefault="00AD1C8D" w:rsidP="00AD1C8D">
      <w:pPr>
        <w:pStyle w:val="Bezatstarpm"/>
        <w:jc w:val="both"/>
        <w:rPr>
          <w:rFonts w:ascii="Arial" w:eastAsia="Calibri" w:hAnsi="Arial" w:cs="Arial"/>
          <w:sz w:val="20"/>
          <w:szCs w:val="20"/>
          <w:highlight w:val="green"/>
          <w:u w:val="single"/>
        </w:rPr>
      </w:pPr>
      <w:r w:rsidRPr="000F049B">
        <w:rPr>
          <w:rFonts w:ascii="Arial" w:eastAsia="Calibri" w:hAnsi="Arial" w:cs="Arial"/>
          <w:b/>
          <w:sz w:val="20"/>
          <w:szCs w:val="20"/>
        </w:rPr>
        <w:t>2.3.1.</w:t>
      </w:r>
      <w:r>
        <w:rPr>
          <w:rFonts w:ascii="Arial" w:hAnsi="Arial" w:cs="Arial"/>
          <w:b/>
          <w:bCs/>
          <w:color w:val="000000"/>
          <w:sz w:val="20"/>
          <w:szCs w:val="20"/>
          <w:lang w:eastAsia="lv-LV"/>
        </w:rPr>
        <w:t xml:space="preserve"> </w:t>
      </w:r>
      <w:r w:rsidR="0011275E">
        <w:rPr>
          <w:rFonts w:ascii="Arial" w:hAnsi="Arial" w:cs="Arial"/>
          <w:bCs/>
          <w:color w:val="000000"/>
          <w:sz w:val="20"/>
          <w:szCs w:val="20"/>
          <w:u w:val="single"/>
          <w:lang w:eastAsia="lv-LV"/>
        </w:rPr>
        <w:t>Precei izmantotie koka,</w:t>
      </w:r>
      <w:r w:rsidRPr="00AD1C8D">
        <w:rPr>
          <w:rFonts w:ascii="Arial" w:hAnsi="Arial" w:cs="Arial"/>
          <w:bCs/>
          <w:color w:val="000000"/>
          <w:sz w:val="20"/>
          <w:szCs w:val="20"/>
          <w:u w:val="single"/>
          <w:lang w:eastAsia="lv-LV"/>
        </w:rPr>
        <w:t xml:space="preserve"> </w:t>
      </w:r>
      <w:r w:rsidR="00B13A7C">
        <w:rPr>
          <w:rFonts w:ascii="Arial" w:hAnsi="Arial" w:cs="Arial"/>
          <w:bCs/>
          <w:color w:val="000000"/>
          <w:sz w:val="20"/>
          <w:szCs w:val="20"/>
          <w:u w:val="single"/>
          <w:lang w:eastAsia="lv-LV"/>
        </w:rPr>
        <w:t xml:space="preserve">lamināta, </w:t>
      </w:r>
      <w:r w:rsidRPr="00AD1C8D">
        <w:rPr>
          <w:rFonts w:ascii="Arial" w:hAnsi="Arial" w:cs="Arial"/>
          <w:bCs/>
          <w:color w:val="000000"/>
          <w:sz w:val="20"/>
          <w:szCs w:val="20"/>
          <w:u w:val="single"/>
          <w:lang w:eastAsia="lv-LV"/>
        </w:rPr>
        <w:t>metāla daļu virsmas pārklājumi:</w:t>
      </w:r>
    </w:p>
    <w:p w14:paraId="190BCAC5" w14:textId="683A46E2" w:rsidR="00AD1C8D" w:rsidRDefault="00AD1C8D" w:rsidP="00BE3B8D">
      <w:pPr>
        <w:shd w:val="clear" w:color="auto" w:fill="FFFFFF"/>
        <w:spacing w:after="0" w:line="240" w:lineRule="auto"/>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2.3.</w:t>
      </w:r>
      <w:r w:rsidR="000F049B">
        <w:rPr>
          <w:rFonts w:ascii="Arial" w:eastAsia="Times New Roman" w:hAnsi="Arial" w:cs="Arial"/>
          <w:color w:val="000000"/>
          <w:sz w:val="20"/>
          <w:szCs w:val="20"/>
          <w:lang w:eastAsia="lv-LV"/>
        </w:rPr>
        <w:t>1</w:t>
      </w:r>
      <w:r>
        <w:rPr>
          <w:rFonts w:ascii="Arial" w:eastAsia="Times New Roman" w:hAnsi="Arial" w:cs="Arial"/>
          <w:color w:val="000000"/>
          <w:sz w:val="20"/>
          <w:szCs w:val="20"/>
          <w:lang w:eastAsia="lv-LV"/>
        </w:rPr>
        <w:t xml:space="preserve">.1. </w:t>
      </w:r>
      <w:r w:rsidR="000F049B">
        <w:rPr>
          <w:rFonts w:ascii="Arial" w:eastAsia="Times New Roman" w:hAnsi="Arial" w:cs="Arial"/>
          <w:color w:val="000000"/>
          <w:sz w:val="20"/>
          <w:szCs w:val="20"/>
          <w:lang w:eastAsia="lv-LV"/>
        </w:rPr>
        <w:t xml:space="preserve">nedrīkst saturēt bīstamas </w:t>
      </w:r>
      <w:r w:rsidRPr="00AD1C8D">
        <w:rPr>
          <w:rFonts w:ascii="Arial" w:eastAsia="Times New Roman" w:hAnsi="Arial" w:cs="Arial"/>
          <w:color w:val="000000"/>
          <w:sz w:val="20"/>
          <w:szCs w:val="20"/>
          <w:lang w:eastAsia="lv-LV"/>
        </w:rPr>
        <w:t xml:space="preserve">vielas, kas ir </w:t>
      </w:r>
      <w:r w:rsidR="000F049B">
        <w:rPr>
          <w:rFonts w:ascii="Arial" w:eastAsia="Times New Roman" w:hAnsi="Arial" w:cs="Arial"/>
          <w:color w:val="000000"/>
          <w:sz w:val="20"/>
          <w:szCs w:val="20"/>
          <w:lang w:eastAsia="lv-LV"/>
        </w:rPr>
        <w:t>klasificētas atbilstoši</w:t>
      </w:r>
      <w:r w:rsidRPr="00AD1C8D">
        <w:rPr>
          <w:rFonts w:ascii="Arial" w:eastAsia="Times New Roman" w:hAnsi="Arial" w:cs="Arial"/>
          <w:color w:val="000000"/>
          <w:sz w:val="20"/>
          <w:szCs w:val="20"/>
          <w:lang w:eastAsia="lv-LV"/>
        </w:rPr>
        <w:t xml:space="preserve"> regulai 1272/2008 (Eiropas Parlamenta un Padomes 2008. gada 16. decembra Regulai Nr. 1272/2008 par vielu un maisījumu klasificēšanu, marķēšanu un iepakošanu un ar ko groza un atceļ direktīvas 67/548/EEK un 1999/45/EK un groza regulu (EK) Nr. 1907/2006.) kādā no šajā regulā uzskaitītajām bīstamības klasēm. Piemēram, </w:t>
      </w:r>
      <w:r w:rsidR="000F049B">
        <w:rPr>
          <w:rFonts w:ascii="Arial" w:eastAsia="Calibri" w:hAnsi="Arial" w:cs="Arial"/>
          <w:sz w:val="20"/>
          <w:szCs w:val="20"/>
          <w:lang w:eastAsia="ar-SA"/>
        </w:rPr>
        <w:t>kancerogēnas</w:t>
      </w:r>
      <w:r w:rsidRPr="00AD1C8D">
        <w:rPr>
          <w:rFonts w:ascii="Arial" w:eastAsia="Calibri" w:hAnsi="Arial" w:cs="Arial"/>
          <w:sz w:val="20"/>
          <w:szCs w:val="20"/>
          <w:lang w:eastAsia="ar-SA"/>
        </w:rPr>
        <w:t xml:space="preserve"> (R40, R45, R49), </w:t>
      </w:r>
      <w:r w:rsidR="000F049B">
        <w:rPr>
          <w:rFonts w:ascii="Arial" w:eastAsia="Calibri" w:hAnsi="Arial" w:cs="Arial"/>
          <w:sz w:val="20"/>
          <w:szCs w:val="20"/>
          <w:lang w:eastAsia="ar-SA"/>
        </w:rPr>
        <w:t>kaitīgas reproduktīvajai sistēmai</w:t>
      </w:r>
      <w:r w:rsidRPr="00AD1C8D">
        <w:rPr>
          <w:rFonts w:ascii="Arial" w:eastAsia="Calibri" w:hAnsi="Arial" w:cs="Arial"/>
          <w:sz w:val="20"/>
          <w:szCs w:val="20"/>
          <w:lang w:eastAsia="ar-SA"/>
        </w:rPr>
        <w:t xml:space="preserve"> (R60, R61, R62, R63), </w:t>
      </w:r>
      <w:proofErr w:type="spellStart"/>
      <w:r w:rsidR="000F049B">
        <w:rPr>
          <w:rFonts w:ascii="Arial" w:eastAsia="Calibri" w:hAnsi="Arial" w:cs="Arial"/>
          <w:sz w:val="20"/>
          <w:szCs w:val="20"/>
          <w:lang w:eastAsia="ar-SA"/>
        </w:rPr>
        <w:t>mutagēnas</w:t>
      </w:r>
      <w:proofErr w:type="spellEnd"/>
      <w:r w:rsidRPr="00AD1C8D">
        <w:rPr>
          <w:rFonts w:ascii="Arial" w:eastAsia="Calibri" w:hAnsi="Arial" w:cs="Arial"/>
          <w:sz w:val="20"/>
          <w:szCs w:val="20"/>
          <w:lang w:eastAsia="ar-SA"/>
        </w:rPr>
        <w:t xml:space="preserve"> (R46, R68), toksiskas (R23, R24, R25, R26, R27, R28, R51), </w:t>
      </w:r>
      <w:r w:rsidR="000F049B">
        <w:rPr>
          <w:rFonts w:ascii="Arial" w:eastAsia="Calibri" w:hAnsi="Arial" w:cs="Arial"/>
          <w:sz w:val="20"/>
          <w:szCs w:val="20"/>
          <w:lang w:eastAsia="ar-SA"/>
        </w:rPr>
        <w:t>alerģiskas</w:t>
      </w:r>
      <w:r w:rsidRPr="00AD1C8D">
        <w:rPr>
          <w:rFonts w:ascii="Arial" w:eastAsia="Calibri" w:hAnsi="Arial" w:cs="Arial"/>
          <w:sz w:val="20"/>
          <w:szCs w:val="20"/>
          <w:lang w:eastAsia="ar-SA"/>
        </w:rPr>
        <w:t xml:space="preserve"> ieelpojot (R42) vai </w:t>
      </w:r>
      <w:r w:rsidR="000F049B">
        <w:rPr>
          <w:rFonts w:ascii="Arial" w:eastAsia="Calibri" w:hAnsi="Arial" w:cs="Arial"/>
          <w:sz w:val="20"/>
          <w:szCs w:val="20"/>
          <w:lang w:eastAsia="ar-SA"/>
        </w:rPr>
        <w:t xml:space="preserve">kaitīgas </w:t>
      </w:r>
      <w:r w:rsidRPr="00AD1C8D">
        <w:rPr>
          <w:rFonts w:ascii="Arial" w:eastAsia="Calibri" w:hAnsi="Arial" w:cs="Arial"/>
          <w:sz w:val="20"/>
          <w:szCs w:val="20"/>
          <w:lang w:eastAsia="ar-SA"/>
        </w:rPr>
        <w:t xml:space="preserve">videi (R50, R50/53, R51/53, R52, R52/53, R53), </w:t>
      </w:r>
      <w:r w:rsidR="000F049B">
        <w:rPr>
          <w:rFonts w:ascii="Arial" w:eastAsia="Calibri" w:hAnsi="Arial" w:cs="Arial"/>
          <w:sz w:val="20"/>
          <w:szCs w:val="20"/>
          <w:lang w:eastAsia="ar-SA"/>
        </w:rPr>
        <w:t>tādas</w:t>
      </w:r>
      <w:r w:rsidRPr="00AD1C8D">
        <w:rPr>
          <w:rFonts w:ascii="Arial" w:eastAsia="Calibri" w:hAnsi="Arial" w:cs="Arial"/>
          <w:sz w:val="20"/>
          <w:szCs w:val="20"/>
          <w:lang w:eastAsia="ar-SA"/>
        </w:rPr>
        <w:t xml:space="preserve">, kas rada </w:t>
      </w:r>
      <w:r w:rsidR="000F049B">
        <w:rPr>
          <w:rFonts w:ascii="Arial" w:eastAsia="Calibri" w:hAnsi="Arial" w:cs="Arial"/>
          <w:sz w:val="20"/>
          <w:szCs w:val="20"/>
          <w:lang w:eastAsia="ar-SA"/>
        </w:rPr>
        <w:lastRenderedPageBreak/>
        <w:t>pārmantojamu</w:t>
      </w:r>
      <w:r w:rsidRPr="00AD1C8D">
        <w:rPr>
          <w:rFonts w:ascii="Arial" w:eastAsia="Calibri" w:hAnsi="Arial" w:cs="Arial"/>
          <w:sz w:val="20"/>
          <w:szCs w:val="20"/>
          <w:lang w:eastAsia="ar-SA"/>
        </w:rPr>
        <w:t xml:space="preserve"> </w:t>
      </w:r>
      <w:r w:rsidR="000F049B">
        <w:rPr>
          <w:rFonts w:ascii="Arial" w:eastAsia="Calibri" w:hAnsi="Arial" w:cs="Arial"/>
          <w:sz w:val="20"/>
          <w:szCs w:val="20"/>
          <w:lang w:eastAsia="ar-SA"/>
        </w:rPr>
        <w:t>ģenētisku bojājumu</w:t>
      </w:r>
      <w:r w:rsidRPr="00AD1C8D">
        <w:rPr>
          <w:rFonts w:ascii="Arial" w:eastAsia="Calibri" w:hAnsi="Arial" w:cs="Arial"/>
          <w:sz w:val="20"/>
          <w:szCs w:val="20"/>
          <w:lang w:eastAsia="ar-SA"/>
        </w:rPr>
        <w:t xml:space="preserve"> (R46), </w:t>
      </w:r>
      <w:r w:rsidR="000F049B">
        <w:rPr>
          <w:rFonts w:ascii="Arial" w:eastAsia="Calibri" w:hAnsi="Arial" w:cs="Arial"/>
          <w:sz w:val="20"/>
          <w:szCs w:val="20"/>
          <w:lang w:eastAsia="ar-SA"/>
        </w:rPr>
        <w:t>ilglaicīgu</w:t>
      </w:r>
      <w:r w:rsidRPr="00AD1C8D">
        <w:rPr>
          <w:rFonts w:ascii="Arial" w:eastAsia="Calibri" w:hAnsi="Arial" w:cs="Arial"/>
          <w:sz w:val="20"/>
          <w:szCs w:val="20"/>
          <w:lang w:eastAsia="ar-SA"/>
        </w:rPr>
        <w:t xml:space="preserve"> nopietnu </w:t>
      </w:r>
      <w:r w:rsidR="000F049B">
        <w:rPr>
          <w:rFonts w:ascii="Arial" w:eastAsia="Calibri" w:hAnsi="Arial" w:cs="Arial"/>
          <w:sz w:val="20"/>
          <w:szCs w:val="20"/>
          <w:lang w:eastAsia="ar-SA"/>
        </w:rPr>
        <w:t>veselības bojājumu</w:t>
      </w:r>
      <w:r w:rsidRPr="00AD1C8D">
        <w:rPr>
          <w:rFonts w:ascii="Arial" w:eastAsia="Calibri" w:hAnsi="Arial" w:cs="Arial"/>
          <w:sz w:val="20"/>
          <w:szCs w:val="20"/>
          <w:lang w:eastAsia="ar-SA"/>
        </w:rPr>
        <w:t xml:space="preserve"> briesmas (R48), </w:t>
      </w:r>
      <w:r w:rsidR="000F049B">
        <w:rPr>
          <w:rFonts w:ascii="Arial" w:eastAsia="Calibri" w:hAnsi="Arial" w:cs="Arial"/>
          <w:sz w:val="20"/>
          <w:szCs w:val="20"/>
          <w:lang w:eastAsia="ar-SA"/>
        </w:rPr>
        <w:t>iespējamus</w:t>
      </w:r>
      <w:r w:rsidRPr="00AD1C8D">
        <w:rPr>
          <w:rFonts w:ascii="Arial" w:eastAsia="Calibri" w:hAnsi="Arial" w:cs="Arial"/>
          <w:sz w:val="20"/>
          <w:szCs w:val="20"/>
          <w:lang w:eastAsia="ar-SA"/>
        </w:rPr>
        <w:t xml:space="preserve"> riskus ar </w:t>
      </w:r>
      <w:r w:rsidR="000F049B">
        <w:rPr>
          <w:rFonts w:ascii="Arial" w:eastAsia="Calibri" w:hAnsi="Arial" w:cs="Arial"/>
          <w:sz w:val="20"/>
          <w:szCs w:val="20"/>
          <w:lang w:eastAsia="ar-SA"/>
        </w:rPr>
        <w:t>neatgriezeniskām sekām</w:t>
      </w:r>
      <w:r w:rsidRPr="00AD1C8D">
        <w:rPr>
          <w:rFonts w:ascii="Arial" w:eastAsia="Times New Roman" w:hAnsi="Arial" w:cs="Arial"/>
          <w:color w:val="000000"/>
          <w:sz w:val="20"/>
          <w:szCs w:val="20"/>
          <w:lang w:eastAsia="lv-LV"/>
        </w:rPr>
        <w:t xml:space="preserve"> (R68),</w:t>
      </w:r>
    </w:p>
    <w:p w14:paraId="623EFC2F" w14:textId="276B3CAF" w:rsidR="00AD1C8D" w:rsidRPr="00AD1C8D" w:rsidRDefault="00AD1C8D" w:rsidP="00BE3B8D">
      <w:pPr>
        <w:shd w:val="clear" w:color="auto" w:fill="FFFFFF"/>
        <w:spacing w:after="0" w:line="240" w:lineRule="auto"/>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2.3.</w:t>
      </w:r>
      <w:r w:rsidR="000F049B">
        <w:rPr>
          <w:rFonts w:ascii="Arial" w:eastAsia="Times New Roman" w:hAnsi="Arial" w:cs="Arial"/>
          <w:color w:val="000000"/>
          <w:sz w:val="20"/>
          <w:szCs w:val="20"/>
          <w:lang w:eastAsia="lv-LV"/>
        </w:rPr>
        <w:t>1</w:t>
      </w:r>
      <w:r>
        <w:rPr>
          <w:rFonts w:ascii="Arial" w:eastAsia="Times New Roman" w:hAnsi="Arial" w:cs="Arial"/>
          <w:color w:val="000000"/>
          <w:sz w:val="20"/>
          <w:szCs w:val="20"/>
          <w:lang w:eastAsia="lv-LV"/>
        </w:rPr>
        <w:t xml:space="preserve">.2. </w:t>
      </w:r>
      <w:r w:rsidR="000F049B">
        <w:rPr>
          <w:rFonts w:ascii="Arial" w:eastAsia="Times New Roman" w:hAnsi="Arial" w:cs="Arial"/>
          <w:color w:val="000000"/>
          <w:sz w:val="20"/>
          <w:szCs w:val="20"/>
          <w:lang w:eastAsia="lv-LV"/>
        </w:rPr>
        <w:t>nedrīkst saturēt vairāk</w:t>
      </w:r>
      <w:r w:rsidRPr="00AD1C8D">
        <w:rPr>
          <w:rFonts w:ascii="Arial" w:eastAsia="Times New Roman" w:hAnsi="Arial" w:cs="Arial"/>
          <w:color w:val="000000"/>
          <w:sz w:val="20"/>
          <w:szCs w:val="20"/>
          <w:lang w:eastAsia="lv-LV"/>
        </w:rPr>
        <w:t xml:space="preserve"> kā 5 masas procenti gais</w:t>
      </w:r>
      <w:r w:rsidR="000F049B">
        <w:rPr>
          <w:rFonts w:ascii="Arial" w:eastAsia="Times New Roman" w:hAnsi="Arial" w:cs="Arial"/>
          <w:color w:val="000000"/>
          <w:sz w:val="20"/>
          <w:szCs w:val="20"/>
          <w:lang w:eastAsia="lv-LV"/>
        </w:rPr>
        <w:t>tošu</w:t>
      </w:r>
      <w:r w:rsidRPr="00AD1C8D">
        <w:rPr>
          <w:rFonts w:ascii="Arial" w:eastAsia="Times New Roman" w:hAnsi="Arial" w:cs="Arial"/>
          <w:color w:val="000000"/>
          <w:sz w:val="20"/>
          <w:szCs w:val="20"/>
          <w:lang w:eastAsia="lv-LV"/>
        </w:rPr>
        <w:t xml:space="preserve"> organisko savienojumu (GOS),</w:t>
      </w:r>
    </w:p>
    <w:p w14:paraId="255D945B" w14:textId="2132C0DB" w:rsidR="00AD1C8D" w:rsidRPr="00AD1C8D" w:rsidRDefault="00AD1C8D" w:rsidP="00BE3B8D">
      <w:pPr>
        <w:shd w:val="clear" w:color="auto" w:fill="FFFFFF"/>
        <w:spacing w:after="0" w:line="240" w:lineRule="auto"/>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2.3.</w:t>
      </w:r>
      <w:r w:rsidR="000F049B">
        <w:rPr>
          <w:rFonts w:ascii="Arial" w:eastAsia="Times New Roman" w:hAnsi="Arial" w:cs="Arial"/>
          <w:color w:val="000000"/>
          <w:sz w:val="20"/>
          <w:szCs w:val="20"/>
          <w:lang w:eastAsia="lv-LV"/>
        </w:rPr>
        <w:t>1</w:t>
      </w:r>
      <w:r>
        <w:rPr>
          <w:rFonts w:ascii="Arial" w:eastAsia="Times New Roman" w:hAnsi="Arial" w:cs="Arial"/>
          <w:color w:val="000000"/>
          <w:sz w:val="20"/>
          <w:szCs w:val="20"/>
          <w:lang w:eastAsia="lv-LV"/>
        </w:rPr>
        <w:t xml:space="preserve">.3. </w:t>
      </w:r>
      <w:r w:rsidR="00FA4821">
        <w:rPr>
          <w:rFonts w:ascii="Arial" w:eastAsia="Times New Roman" w:hAnsi="Arial" w:cs="Arial"/>
          <w:color w:val="000000"/>
          <w:sz w:val="20"/>
          <w:szCs w:val="20"/>
          <w:lang w:eastAsia="lv-LV"/>
        </w:rPr>
        <w:t>n</w:t>
      </w:r>
      <w:r w:rsidRPr="00AD1C8D">
        <w:rPr>
          <w:rFonts w:ascii="Arial" w:eastAsia="Times New Roman" w:hAnsi="Arial" w:cs="Arial"/>
          <w:color w:val="000000"/>
          <w:sz w:val="20"/>
          <w:szCs w:val="20"/>
          <w:lang w:eastAsia="lv-LV"/>
        </w:rPr>
        <w:t xml:space="preserve">av </w:t>
      </w:r>
      <w:r w:rsidR="000F049B">
        <w:rPr>
          <w:rFonts w:ascii="Arial" w:eastAsia="Times New Roman" w:hAnsi="Arial" w:cs="Arial"/>
          <w:color w:val="000000"/>
          <w:sz w:val="20"/>
          <w:szCs w:val="20"/>
          <w:lang w:eastAsia="lv-LV"/>
        </w:rPr>
        <w:t>atļauta</w:t>
      </w:r>
      <w:r w:rsidRPr="00AD1C8D">
        <w:rPr>
          <w:rFonts w:ascii="Arial" w:eastAsia="Times New Roman" w:hAnsi="Arial" w:cs="Arial"/>
          <w:color w:val="000000"/>
          <w:sz w:val="20"/>
          <w:szCs w:val="20"/>
          <w:lang w:eastAsia="lv-LV"/>
        </w:rPr>
        <w:t xml:space="preserve"> </w:t>
      </w:r>
      <w:r w:rsidR="000F049B">
        <w:rPr>
          <w:rFonts w:ascii="Arial" w:eastAsia="Times New Roman" w:hAnsi="Arial" w:cs="Arial"/>
          <w:color w:val="000000"/>
          <w:sz w:val="20"/>
          <w:szCs w:val="20"/>
          <w:lang w:eastAsia="lv-LV"/>
        </w:rPr>
        <w:t>tādu</w:t>
      </w:r>
      <w:r w:rsidRPr="00AD1C8D">
        <w:rPr>
          <w:rFonts w:ascii="Arial" w:eastAsia="Times New Roman" w:hAnsi="Arial" w:cs="Arial"/>
          <w:color w:val="000000"/>
          <w:sz w:val="20"/>
          <w:szCs w:val="20"/>
          <w:lang w:eastAsia="lv-LV"/>
        </w:rPr>
        <w:t xml:space="preserve"> </w:t>
      </w:r>
      <w:proofErr w:type="spellStart"/>
      <w:r w:rsidRPr="00AD1C8D">
        <w:rPr>
          <w:rFonts w:ascii="Arial" w:eastAsia="Times New Roman" w:hAnsi="Arial" w:cs="Arial"/>
          <w:color w:val="000000"/>
          <w:sz w:val="20"/>
          <w:szCs w:val="20"/>
          <w:lang w:eastAsia="lv-LV"/>
        </w:rPr>
        <w:t>ftalātu</w:t>
      </w:r>
      <w:proofErr w:type="spellEnd"/>
      <w:r w:rsidRPr="00AD1C8D">
        <w:rPr>
          <w:rFonts w:ascii="Arial" w:eastAsia="Times New Roman" w:hAnsi="Arial" w:cs="Arial"/>
          <w:color w:val="000000"/>
          <w:sz w:val="20"/>
          <w:szCs w:val="20"/>
          <w:lang w:eastAsia="lv-LV"/>
        </w:rPr>
        <w:t xml:space="preserve"> </w:t>
      </w:r>
      <w:r w:rsidR="000F049B">
        <w:rPr>
          <w:rFonts w:ascii="Arial" w:eastAsia="Times New Roman" w:hAnsi="Arial" w:cs="Arial"/>
          <w:color w:val="000000"/>
          <w:sz w:val="20"/>
          <w:szCs w:val="20"/>
          <w:lang w:eastAsia="lv-LV"/>
        </w:rPr>
        <w:t>lietošana</w:t>
      </w:r>
      <w:r w:rsidRPr="00AD1C8D">
        <w:rPr>
          <w:rFonts w:ascii="Arial" w:eastAsia="Times New Roman" w:hAnsi="Arial" w:cs="Arial"/>
          <w:color w:val="000000"/>
          <w:sz w:val="20"/>
          <w:szCs w:val="20"/>
          <w:lang w:eastAsia="lv-LV"/>
        </w:rPr>
        <w:t xml:space="preserve">, kas </w:t>
      </w:r>
      <w:r w:rsidR="000F049B">
        <w:rPr>
          <w:rFonts w:ascii="Arial" w:eastAsia="Times New Roman" w:hAnsi="Arial" w:cs="Arial"/>
          <w:color w:val="000000"/>
          <w:sz w:val="20"/>
          <w:szCs w:val="20"/>
          <w:lang w:eastAsia="lv-LV"/>
        </w:rPr>
        <w:t>piedāvājuma</w:t>
      </w:r>
      <w:r w:rsidRPr="00AD1C8D">
        <w:rPr>
          <w:rFonts w:ascii="Arial" w:eastAsia="Times New Roman" w:hAnsi="Arial" w:cs="Arial"/>
          <w:color w:val="000000"/>
          <w:sz w:val="20"/>
          <w:szCs w:val="20"/>
          <w:lang w:eastAsia="lv-LV"/>
        </w:rPr>
        <w:t xml:space="preserve"> </w:t>
      </w:r>
      <w:r w:rsidR="000F049B">
        <w:rPr>
          <w:rFonts w:ascii="Arial" w:eastAsia="Times New Roman" w:hAnsi="Arial" w:cs="Arial"/>
          <w:color w:val="000000"/>
          <w:sz w:val="20"/>
          <w:szCs w:val="20"/>
          <w:lang w:eastAsia="lv-LV"/>
        </w:rPr>
        <w:t>iesniegšanas</w:t>
      </w:r>
      <w:r w:rsidRPr="00AD1C8D">
        <w:rPr>
          <w:rFonts w:ascii="Arial" w:eastAsia="Times New Roman" w:hAnsi="Arial" w:cs="Arial"/>
          <w:color w:val="000000"/>
          <w:sz w:val="20"/>
          <w:szCs w:val="20"/>
          <w:lang w:eastAsia="lv-LV"/>
        </w:rPr>
        <w:t xml:space="preserve"> laikā atbilst </w:t>
      </w:r>
      <w:r w:rsidR="000F049B">
        <w:rPr>
          <w:rFonts w:ascii="Arial" w:eastAsia="Times New Roman" w:hAnsi="Arial" w:cs="Arial"/>
          <w:color w:val="000000"/>
          <w:sz w:val="20"/>
          <w:szCs w:val="20"/>
          <w:lang w:eastAsia="lv-LV"/>
        </w:rPr>
        <w:t>kādai šādu</w:t>
      </w:r>
      <w:r w:rsidRPr="00AD1C8D">
        <w:rPr>
          <w:rFonts w:ascii="Arial" w:eastAsia="Times New Roman" w:hAnsi="Arial" w:cs="Arial"/>
          <w:color w:val="000000"/>
          <w:sz w:val="20"/>
          <w:szCs w:val="20"/>
          <w:lang w:eastAsia="lv-LV"/>
        </w:rPr>
        <w:t xml:space="preserve"> riska f</w:t>
      </w:r>
      <w:r w:rsidR="000F049B">
        <w:rPr>
          <w:rFonts w:ascii="Arial" w:eastAsia="Times New Roman" w:hAnsi="Arial" w:cs="Arial"/>
          <w:color w:val="000000"/>
          <w:sz w:val="20"/>
          <w:szCs w:val="20"/>
          <w:lang w:eastAsia="lv-LV"/>
        </w:rPr>
        <w:t>rāžu</w:t>
      </w:r>
      <w:r w:rsidRPr="00AD1C8D">
        <w:rPr>
          <w:rFonts w:ascii="Arial" w:eastAsia="Times New Roman" w:hAnsi="Arial" w:cs="Arial"/>
          <w:color w:val="000000"/>
          <w:sz w:val="20"/>
          <w:szCs w:val="20"/>
          <w:lang w:eastAsia="lv-LV"/>
        </w:rPr>
        <w:t xml:space="preserve"> (vai to </w:t>
      </w:r>
      <w:r w:rsidR="000F049B">
        <w:rPr>
          <w:rFonts w:ascii="Arial" w:eastAsia="Times New Roman" w:hAnsi="Arial" w:cs="Arial"/>
          <w:color w:val="000000"/>
          <w:sz w:val="20"/>
          <w:szCs w:val="20"/>
          <w:lang w:eastAsia="lv-LV"/>
        </w:rPr>
        <w:t>kombinācijas</w:t>
      </w:r>
      <w:r w:rsidRPr="00AD1C8D">
        <w:rPr>
          <w:rFonts w:ascii="Arial" w:eastAsia="Times New Roman" w:hAnsi="Arial" w:cs="Arial"/>
          <w:color w:val="000000"/>
          <w:sz w:val="20"/>
          <w:szCs w:val="20"/>
          <w:lang w:eastAsia="lv-LV"/>
        </w:rPr>
        <w:t>) kla</w:t>
      </w:r>
      <w:r w:rsidR="000F049B">
        <w:rPr>
          <w:rFonts w:ascii="Arial" w:eastAsia="Times New Roman" w:hAnsi="Arial" w:cs="Arial"/>
          <w:color w:val="000000"/>
          <w:sz w:val="20"/>
          <w:szCs w:val="20"/>
          <w:lang w:eastAsia="lv-LV"/>
        </w:rPr>
        <w:t>sifikācijai</w:t>
      </w:r>
      <w:r w:rsidRPr="00AD1C8D">
        <w:rPr>
          <w:rFonts w:ascii="Arial" w:eastAsia="Times New Roman" w:hAnsi="Arial" w:cs="Arial"/>
          <w:color w:val="000000"/>
          <w:sz w:val="20"/>
          <w:szCs w:val="20"/>
          <w:lang w:eastAsia="lv-LV"/>
        </w:rPr>
        <w:t>: R60, R61, R62 (atbils</w:t>
      </w:r>
      <w:r w:rsidR="000F049B">
        <w:rPr>
          <w:rFonts w:ascii="Arial" w:eastAsia="Times New Roman" w:hAnsi="Arial" w:cs="Arial"/>
          <w:color w:val="000000"/>
          <w:sz w:val="20"/>
          <w:szCs w:val="20"/>
          <w:lang w:eastAsia="lv-LV"/>
        </w:rPr>
        <w:t>toši</w:t>
      </w:r>
      <w:r w:rsidRPr="00AD1C8D">
        <w:rPr>
          <w:rFonts w:ascii="Arial" w:eastAsia="Times New Roman" w:hAnsi="Arial" w:cs="Arial"/>
          <w:color w:val="000000"/>
          <w:sz w:val="20"/>
          <w:szCs w:val="20"/>
          <w:lang w:eastAsia="lv-LV"/>
        </w:rPr>
        <w:t xml:space="preserve"> Eiropas Parlamenta un Padomes 2008. gada 16. decembra Regulai Nr. 1272/2008 par vielu un maisījumu klasificēšanu, marķēšanu un iepakošanu un ar ko groza un atceļ direktīvas 67/548/EEK un 1999/45/EK un groza regulu (EK) Nr. 1907/2006.)</w:t>
      </w:r>
    </w:p>
    <w:p w14:paraId="14AB1A46" w14:textId="7868E77E" w:rsidR="00AD1C8D" w:rsidRDefault="00AD1C8D" w:rsidP="00BE3B8D">
      <w:pPr>
        <w:shd w:val="clear" w:color="auto" w:fill="FFFFFF"/>
        <w:spacing w:after="0" w:line="240" w:lineRule="auto"/>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2.3.</w:t>
      </w:r>
      <w:r w:rsidR="000F049B">
        <w:rPr>
          <w:rFonts w:ascii="Arial" w:eastAsia="Times New Roman" w:hAnsi="Arial" w:cs="Arial"/>
          <w:color w:val="000000"/>
          <w:sz w:val="20"/>
          <w:szCs w:val="20"/>
          <w:lang w:eastAsia="lv-LV"/>
        </w:rPr>
        <w:t>1</w:t>
      </w:r>
      <w:r>
        <w:rPr>
          <w:rFonts w:ascii="Arial" w:eastAsia="Times New Roman" w:hAnsi="Arial" w:cs="Arial"/>
          <w:color w:val="000000"/>
          <w:sz w:val="20"/>
          <w:szCs w:val="20"/>
          <w:lang w:eastAsia="lv-LV"/>
        </w:rPr>
        <w:t xml:space="preserve">.4. </w:t>
      </w:r>
      <w:r w:rsidR="000F049B">
        <w:rPr>
          <w:rFonts w:ascii="Arial" w:eastAsia="Times New Roman" w:hAnsi="Arial" w:cs="Arial"/>
          <w:color w:val="000000"/>
          <w:sz w:val="20"/>
          <w:szCs w:val="20"/>
          <w:lang w:eastAsia="lv-LV"/>
        </w:rPr>
        <w:t xml:space="preserve">nedrīkst saturēt </w:t>
      </w:r>
      <w:proofErr w:type="spellStart"/>
      <w:r w:rsidRPr="00AD1C8D">
        <w:rPr>
          <w:rFonts w:ascii="Arial" w:eastAsia="Times New Roman" w:hAnsi="Arial" w:cs="Arial"/>
          <w:color w:val="000000"/>
          <w:sz w:val="20"/>
          <w:szCs w:val="20"/>
          <w:lang w:eastAsia="lv-LV"/>
        </w:rPr>
        <w:t>aziridīnu</w:t>
      </w:r>
      <w:proofErr w:type="spellEnd"/>
      <w:r w:rsidRPr="00AD1C8D">
        <w:rPr>
          <w:rFonts w:ascii="Arial" w:eastAsia="Times New Roman" w:hAnsi="Arial" w:cs="Arial"/>
          <w:color w:val="000000"/>
          <w:sz w:val="20"/>
          <w:szCs w:val="20"/>
          <w:lang w:eastAsia="lv-LV"/>
        </w:rPr>
        <w:t>,</w:t>
      </w:r>
    </w:p>
    <w:p w14:paraId="393E9CE3" w14:textId="6A0761B6" w:rsidR="00AD1C8D" w:rsidRPr="00AD1C8D" w:rsidRDefault="00AD1C8D" w:rsidP="00BE3B8D">
      <w:pPr>
        <w:shd w:val="clear" w:color="auto" w:fill="FFFFFF"/>
        <w:spacing w:after="0" w:line="240" w:lineRule="auto"/>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2.3.</w:t>
      </w:r>
      <w:r w:rsidR="000F049B">
        <w:rPr>
          <w:rFonts w:ascii="Arial" w:eastAsia="Times New Roman" w:hAnsi="Arial" w:cs="Arial"/>
          <w:color w:val="000000"/>
          <w:sz w:val="20"/>
          <w:szCs w:val="20"/>
          <w:lang w:eastAsia="lv-LV"/>
        </w:rPr>
        <w:t>1</w:t>
      </w:r>
      <w:r>
        <w:rPr>
          <w:rFonts w:ascii="Arial" w:eastAsia="Times New Roman" w:hAnsi="Arial" w:cs="Arial"/>
          <w:color w:val="000000"/>
          <w:sz w:val="20"/>
          <w:szCs w:val="20"/>
          <w:lang w:eastAsia="lv-LV"/>
        </w:rPr>
        <w:t xml:space="preserve">.5. </w:t>
      </w:r>
      <w:r w:rsidR="000F049B">
        <w:rPr>
          <w:rFonts w:ascii="Arial" w:eastAsia="Times New Roman" w:hAnsi="Arial" w:cs="Arial"/>
          <w:color w:val="000000"/>
          <w:sz w:val="20"/>
          <w:szCs w:val="20"/>
          <w:lang w:eastAsia="lv-LV"/>
        </w:rPr>
        <w:t xml:space="preserve">nedrīkst saturēt </w:t>
      </w:r>
      <w:r w:rsidRPr="00AD1C8D">
        <w:rPr>
          <w:rFonts w:ascii="Arial" w:eastAsia="Times New Roman" w:hAnsi="Arial" w:cs="Arial"/>
          <w:color w:val="000000"/>
          <w:sz w:val="20"/>
          <w:szCs w:val="20"/>
          <w:lang w:eastAsia="lv-LV"/>
        </w:rPr>
        <w:t>hroma (VI) savienojumus.</w:t>
      </w:r>
    </w:p>
    <w:p w14:paraId="32157015" w14:textId="70883041" w:rsidR="00AD1C8D" w:rsidRPr="00AD1C8D" w:rsidRDefault="00AD1C8D" w:rsidP="00AD1C8D">
      <w:pPr>
        <w:shd w:val="clear" w:color="auto" w:fill="FFFFFF"/>
        <w:spacing w:before="120" w:after="120" w:line="240" w:lineRule="auto"/>
        <w:jc w:val="both"/>
        <w:rPr>
          <w:rFonts w:ascii="Arial" w:eastAsia="Times New Roman" w:hAnsi="Arial" w:cs="Arial"/>
          <w:color w:val="000000"/>
          <w:sz w:val="20"/>
          <w:szCs w:val="20"/>
          <w:lang w:eastAsia="lv-LV"/>
        </w:rPr>
      </w:pPr>
      <w:r w:rsidRPr="00D7551A">
        <w:rPr>
          <w:rFonts w:ascii="Arial" w:eastAsia="Times New Roman" w:hAnsi="Arial" w:cs="Arial"/>
          <w:b/>
          <w:color w:val="000000"/>
          <w:sz w:val="20"/>
          <w:szCs w:val="20"/>
          <w:lang w:eastAsia="lv-LV"/>
        </w:rPr>
        <w:t>2.</w:t>
      </w:r>
      <w:r w:rsidR="000F049B" w:rsidRPr="00D7551A">
        <w:rPr>
          <w:rFonts w:ascii="Arial" w:eastAsia="Times New Roman" w:hAnsi="Arial" w:cs="Arial"/>
          <w:b/>
          <w:color w:val="000000"/>
          <w:sz w:val="20"/>
          <w:szCs w:val="20"/>
          <w:lang w:eastAsia="lv-LV"/>
        </w:rPr>
        <w:t>3.2</w:t>
      </w:r>
      <w:r w:rsidR="000F049B">
        <w:rPr>
          <w:rFonts w:ascii="Arial" w:eastAsia="Times New Roman" w:hAnsi="Arial" w:cs="Arial"/>
          <w:color w:val="000000"/>
          <w:sz w:val="20"/>
          <w:szCs w:val="20"/>
          <w:lang w:eastAsia="lv-LV"/>
        </w:rPr>
        <w:t xml:space="preserve">. </w:t>
      </w:r>
      <w:r w:rsidRPr="00AD1C8D">
        <w:rPr>
          <w:rFonts w:ascii="Arial" w:eastAsia="Times New Roman" w:hAnsi="Arial" w:cs="Arial"/>
          <w:b/>
          <w:bCs/>
          <w:color w:val="000000"/>
          <w:sz w:val="20"/>
          <w:szCs w:val="20"/>
          <w:u w:val="single"/>
          <w:lang w:eastAsia="lv-LV"/>
        </w:rPr>
        <w:t>Precei izmantotās gaistošo organisko savienojumu saturs līmēs, kuras izmanto mēbeļu savienošanai</w:t>
      </w:r>
      <w:r w:rsidRPr="00AD1C8D">
        <w:rPr>
          <w:rFonts w:ascii="Arial" w:eastAsia="Times New Roman" w:hAnsi="Arial" w:cs="Arial"/>
          <w:color w:val="000000"/>
          <w:sz w:val="20"/>
          <w:szCs w:val="20"/>
          <w:u w:val="single"/>
          <w:lang w:eastAsia="lv-LV"/>
        </w:rPr>
        <w:t xml:space="preserve">, </w:t>
      </w:r>
      <w:r w:rsidRPr="00AD1C8D">
        <w:rPr>
          <w:rFonts w:ascii="Arial" w:eastAsia="Times New Roman" w:hAnsi="Arial" w:cs="Arial"/>
          <w:color w:val="000000"/>
          <w:sz w:val="20"/>
          <w:szCs w:val="20"/>
          <w:lang w:eastAsia="lv-LV"/>
        </w:rPr>
        <w:t>nedrīkst pārsniegt 10 masas %, saskaņā ar Eiropas Parlamenta un Padomes Direktīva 2004/42/EK (2004. gada 21. aprīlis), ar ko ierobežo gaistošo organisko savienojumu emisijas, kuras rada organisko šķīdinātāju izmatošana noteiktās krāsās, lakās un transportlīdzekļu galīgās apdares materiālos, un ar ko groza Direktīvu 1999/13/EK.</w:t>
      </w:r>
    </w:p>
    <w:p w14:paraId="59C9FE0E" w14:textId="4ECB6D23" w:rsidR="00002F98" w:rsidRPr="00AD1C8D" w:rsidRDefault="00F50E3A" w:rsidP="00002F98">
      <w:pPr>
        <w:pStyle w:val="Bezatstarpm"/>
        <w:jc w:val="both"/>
        <w:rPr>
          <w:rFonts w:ascii="Arial" w:eastAsia="Calibri" w:hAnsi="Arial" w:cs="Arial"/>
          <w:sz w:val="20"/>
          <w:szCs w:val="20"/>
        </w:rPr>
      </w:pPr>
      <w:r>
        <w:rPr>
          <w:rFonts w:ascii="Arial" w:eastAsia="Calibri" w:hAnsi="Arial" w:cs="Arial"/>
          <w:b/>
          <w:sz w:val="20"/>
          <w:szCs w:val="20"/>
        </w:rPr>
        <w:t>2.4</w:t>
      </w:r>
      <w:r w:rsidR="00B77FE1" w:rsidRPr="00AD1C8D">
        <w:rPr>
          <w:rFonts w:ascii="Arial" w:eastAsia="Calibri" w:hAnsi="Arial" w:cs="Arial"/>
          <w:b/>
          <w:sz w:val="20"/>
          <w:szCs w:val="20"/>
        </w:rPr>
        <w:t>.</w:t>
      </w:r>
      <w:r w:rsidR="00002F98" w:rsidRPr="00002F98">
        <w:rPr>
          <w:rFonts w:ascii="Arial" w:eastAsia="Calibri" w:hAnsi="Arial" w:cs="Arial"/>
          <w:sz w:val="20"/>
          <w:szCs w:val="20"/>
        </w:rPr>
        <w:t xml:space="preserve"> </w:t>
      </w:r>
      <w:r w:rsidR="00002F98" w:rsidRPr="004A0B84">
        <w:rPr>
          <w:rFonts w:ascii="Arial" w:eastAsia="Calibri" w:hAnsi="Arial" w:cs="Arial"/>
          <w:sz w:val="20"/>
          <w:szCs w:val="20"/>
        </w:rPr>
        <w:t xml:space="preserve">Pretendentiem jāņem vērā </w:t>
      </w:r>
      <w:r w:rsidR="00002F98" w:rsidRPr="00AD1C8D">
        <w:rPr>
          <w:rFonts w:ascii="Arial" w:eastAsia="Calibri" w:hAnsi="Arial" w:cs="Arial"/>
          <w:sz w:val="20"/>
          <w:szCs w:val="20"/>
        </w:rPr>
        <w:t>Ministru kabineta 2002.gada 27.decembra noteikum</w:t>
      </w:r>
      <w:r w:rsidR="00235C13">
        <w:rPr>
          <w:rFonts w:ascii="Arial" w:eastAsia="Calibri" w:hAnsi="Arial" w:cs="Arial"/>
          <w:sz w:val="20"/>
          <w:szCs w:val="20"/>
        </w:rPr>
        <w:t>os</w:t>
      </w:r>
      <w:r w:rsidR="00002F98" w:rsidRPr="00AD1C8D">
        <w:rPr>
          <w:rFonts w:ascii="Arial" w:eastAsia="Calibri" w:hAnsi="Arial" w:cs="Arial"/>
          <w:sz w:val="20"/>
          <w:szCs w:val="20"/>
        </w:rPr>
        <w:t xml:space="preserve"> Nr.610 “Higiēnas prasības izglītības iestādēm, kas īsteno vispārējās pamatizglītības, vispārējās vidējās izglītības, profesionālās pamatizglītības, arodizglītības vai profesionālās</w:t>
      </w:r>
      <w:r w:rsidR="0052239F">
        <w:rPr>
          <w:rFonts w:ascii="Arial" w:eastAsia="Calibri" w:hAnsi="Arial" w:cs="Arial"/>
          <w:sz w:val="20"/>
          <w:szCs w:val="20"/>
        </w:rPr>
        <w:t xml:space="preserve"> vidējās izglītības programmas”</w:t>
      </w:r>
      <w:r w:rsidR="00002F98" w:rsidRPr="00AD1C8D">
        <w:rPr>
          <w:rFonts w:ascii="Arial" w:eastAsia="Calibri" w:hAnsi="Arial" w:cs="Arial"/>
          <w:sz w:val="20"/>
          <w:szCs w:val="20"/>
        </w:rPr>
        <w:t xml:space="preserve"> noteiktās prasības.</w:t>
      </w:r>
    </w:p>
    <w:p w14:paraId="05A1157B" w14:textId="77777777" w:rsidR="00FA4821" w:rsidRPr="00BE3B8D" w:rsidRDefault="00FA4821" w:rsidP="00B77FE1">
      <w:pPr>
        <w:pStyle w:val="Bezatstarpm"/>
        <w:jc w:val="both"/>
        <w:rPr>
          <w:rFonts w:ascii="Arial" w:eastAsia="Calibri" w:hAnsi="Arial" w:cs="Arial"/>
          <w:b/>
          <w:sz w:val="16"/>
          <w:szCs w:val="16"/>
        </w:rPr>
      </w:pPr>
    </w:p>
    <w:p w14:paraId="62AC73C7" w14:textId="008C3BE9" w:rsidR="00B77FE1" w:rsidRPr="00AD1C8D" w:rsidRDefault="00002F98" w:rsidP="00B77FE1">
      <w:pPr>
        <w:pStyle w:val="Bezatstarpm"/>
        <w:jc w:val="both"/>
        <w:rPr>
          <w:rFonts w:ascii="Arial" w:eastAsia="Calibri" w:hAnsi="Arial" w:cs="Arial"/>
          <w:b/>
          <w:sz w:val="20"/>
          <w:szCs w:val="20"/>
        </w:rPr>
      </w:pPr>
      <w:r>
        <w:rPr>
          <w:rFonts w:ascii="Arial" w:eastAsia="Calibri" w:hAnsi="Arial" w:cs="Arial"/>
          <w:b/>
          <w:sz w:val="20"/>
          <w:szCs w:val="20"/>
        </w:rPr>
        <w:t>2.5.</w:t>
      </w:r>
      <w:r w:rsidR="00B77FE1" w:rsidRPr="00AD1C8D">
        <w:rPr>
          <w:rFonts w:ascii="Arial" w:eastAsia="Calibri" w:hAnsi="Arial" w:cs="Arial"/>
          <w:b/>
          <w:sz w:val="20"/>
          <w:szCs w:val="20"/>
        </w:rPr>
        <w:t xml:space="preserve"> Garantijas</w:t>
      </w:r>
      <w:r w:rsidR="00826F70" w:rsidRPr="00AD1C8D">
        <w:rPr>
          <w:rFonts w:ascii="Arial" w:eastAsia="Calibri" w:hAnsi="Arial" w:cs="Arial"/>
          <w:b/>
          <w:sz w:val="20"/>
          <w:szCs w:val="20"/>
        </w:rPr>
        <w:t xml:space="preserve"> nosacījumi</w:t>
      </w:r>
    </w:p>
    <w:p w14:paraId="0CE2881E" w14:textId="28694008" w:rsidR="00B77FE1" w:rsidRPr="00AD1C8D" w:rsidRDefault="00A202AE" w:rsidP="00883458">
      <w:pPr>
        <w:pStyle w:val="Bezatstarpm"/>
        <w:jc w:val="both"/>
        <w:rPr>
          <w:rFonts w:ascii="Arial" w:hAnsi="Arial" w:cs="Arial"/>
          <w:sz w:val="20"/>
          <w:szCs w:val="20"/>
        </w:rPr>
      </w:pPr>
      <w:r w:rsidRPr="00AD1C8D">
        <w:rPr>
          <w:rFonts w:ascii="Arial" w:hAnsi="Arial" w:cs="Arial"/>
          <w:sz w:val="20"/>
          <w:szCs w:val="20"/>
        </w:rPr>
        <w:t xml:space="preserve">Preču garantijas termiņš: </w:t>
      </w:r>
      <w:r w:rsidR="00DB197E" w:rsidRPr="00AD1C8D">
        <w:rPr>
          <w:rFonts w:ascii="Arial" w:hAnsi="Arial" w:cs="Arial"/>
          <w:sz w:val="20"/>
          <w:szCs w:val="20"/>
        </w:rPr>
        <w:t xml:space="preserve">saskaņā ar </w:t>
      </w:r>
      <w:r w:rsidR="00FC354F">
        <w:rPr>
          <w:rFonts w:ascii="Arial" w:eastAsia="TimesNewRoman" w:hAnsi="Arial" w:cs="Arial"/>
          <w:sz w:val="20"/>
          <w:szCs w:val="20"/>
        </w:rPr>
        <w:t xml:space="preserve">nolikuma </w:t>
      </w:r>
      <w:r w:rsidR="00FA4821" w:rsidRPr="00611590">
        <w:rPr>
          <w:rFonts w:ascii="Arial" w:eastAsia="TimesNewRoman" w:hAnsi="Arial" w:cs="Arial"/>
          <w:sz w:val="20"/>
          <w:szCs w:val="20"/>
        </w:rPr>
        <w:t>2.1.</w:t>
      </w:r>
      <w:r w:rsidR="00FA4821">
        <w:rPr>
          <w:rFonts w:ascii="Arial" w:eastAsia="TimesNewRoman" w:hAnsi="Arial" w:cs="Arial"/>
          <w:sz w:val="20"/>
          <w:szCs w:val="20"/>
        </w:rPr>
        <w:t>pielikumā “</w:t>
      </w:r>
      <w:r w:rsidR="00FA4821" w:rsidRPr="00AD1C8D">
        <w:rPr>
          <w:rFonts w:ascii="Arial" w:hAnsi="Arial" w:cs="Arial"/>
          <w:sz w:val="20"/>
          <w:szCs w:val="20"/>
        </w:rPr>
        <w:t>Tehniskā specifikācija/tehnisk</w:t>
      </w:r>
      <w:r w:rsidR="00405F52">
        <w:rPr>
          <w:rFonts w:ascii="Arial" w:hAnsi="Arial" w:cs="Arial"/>
          <w:sz w:val="20"/>
          <w:szCs w:val="20"/>
        </w:rPr>
        <w:t>ais</w:t>
      </w:r>
      <w:r w:rsidR="00FA4821" w:rsidRPr="00AD1C8D">
        <w:rPr>
          <w:rFonts w:ascii="Arial" w:hAnsi="Arial" w:cs="Arial"/>
          <w:sz w:val="20"/>
          <w:szCs w:val="20"/>
        </w:rPr>
        <w:t xml:space="preserve"> </w:t>
      </w:r>
      <w:r w:rsidR="00405F52">
        <w:rPr>
          <w:rFonts w:ascii="Arial" w:hAnsi="Arial" w:cs="Arial"/>
          <w:sz w:val="20"/>
          <w:szCs w:val="20"/>
        </w:rPr>
        <w:t xml:space="preserve">un finanšu </w:t>
      </w:r>
      <w:r w:rsidR="00FA4821" w:rsidRPr="00AD1C8D">
        <w:rPr>
          <w:rFonts w:ascii="Arial" w:hAnsi="Arial" w:cs="Arial"/>
          <w:sz w:val="20"/>
          <w:szCs w:val="20"/>
        </w:rPr>
        <w:t>piedāvāju</w:t>
      </w:r>
      <w:r w:rsidR="00405F52">
        <w:rPr>
          <w:rFonts w:ascii="Arial" w:hAnsi="Arial" w:cs="Arial"/>
          <w:sz w:val="20"/>
          <w:szCs w:val="20"/>
        </w:rPr>
        <w:t>ms</w:t>
      </w:r>
      <w:r w:rsidR="00FA4821" w:rsidRPr="00AD1C8D">
        <w:rPr>
          <w:rFonts w:ascii="Arial" w:hAnsi="Arial" w:cs="Arial"/>
          <w:sz w:val="20"/>
          <w:szCs w:val="20"/>
        </w:rPr>
        <w:t xml:space="preserve"> 1.iepirkuma daļai</w:t>
      </w:r>
      <w:r w:rsidR="00FA4821">
        <w:rPr>
          <w:rFonts w:ascii="Arial" w:eastAsia="TimesNewRoman" w:hAnsi="Arial" w:cs="Arial"/>
          <w:sz w:val="20"/>
          <w:szCs w:val="20"/>
        </w:rPr>
        <w:t>”</w:t>
      </w:r>
      <w:r w:rsidR="00FA4821" w:rsidRPr="00611590">
        <w:rPr>
          <w:rFonts w:ascii="Arial" w:eastAsia="TimesNewRoman" w:hAnsi="Arial" w:cs="Arial"/>
          <w:sz w:val="20"/>
          <w:szCs w:val="20"/>
        </w:rPr>
        <w:t xml:space="preserve"> </w:t>
      </w:r>
      <w:r w:rsidR="00FA4821">
        <w:rPr>
          <w:rFonts w:ascii="Arial" w:eastAsia="TimesNewRoman" w:hAnsi="Arial" w:cs="Arial"/>
          <w:sz w:val="20"/>
          <w:szCs w:val="20"/>
        </w:rPr>
        <w:t>un</w:t>
      </w:r>
      <w:r w:rsidR="00FA4821" w:rsidRPr="00611590">
        <w:rPr>
          <w:rFonts w:ascii="Arial" w:eastAsia="TimesNewRoman" w:hAnsi="Arial" w:cs="Arial"/>
          <w:sz w:val="20"/>
          <w:szCs w:val="20"/>
        </w:rPr>
        <w:t xml:space="preserve"> 2.2.pielikum</w:t>
      </w:r>
      <w:r w:rsidR="00FA4821">
        <w:rPr>
          <w:rFonts w:ascii="Arial" w:eastAsia="TimesNewRoman" w:hAnsi="Arial" w:cs="Arial"/>
          <w:sz w:val="20"/>
          <w:szCs w:val="20"/>
        </w:rPr>
        <w:t>ā</w:t>
      </w:r>
      <w:r w:rsidR="00FA4821" w:rsidRPr="00611590">
        <w:rPr>
          <w:rFonts w:ascii="Arial" w:eastAsia="TimesNewRoman" w:hAnsi="Arial" w:cs="Arial"/>
          <w:sz w:val="20"/>
          <w:szCs w:val="20"/>
        </w:rPr>
        <w:t xml:space="preserve"> </w:t>
      </w:r>
      <w:r w:rsidR="00FA4821" w:rsidRPr="00B609DB">
        <w:rPr>
          <w:rFonts w:ascii="Arial" w:eastAsia="TimesNewRoman" w:hAnsi="Arial" w:cs="Arial"/>
          <w:sz w:val="20"/>
          <w:szCs w:val="20"/>
        </w:rPr>
        <w:t>“</w:t>
      </w:r>
      <w:r w:rsidR="00405F52" w:rsidRPr="00AD1C8D">
        <w:rPr>
          <w:rFonts w:ascii="Arial" w:hAnsi="Arial" w:cs="Arial"/>
          <w:sz w:val="20"/>
          <w:szCs w:val="20"/>
        </w:rPr>
        <w:t>Tehniskā specifikācija/tehnisk</w:t>
      </w:r>
      <w:r w:rsidR="00405F52">
        <w:rPr>
          <w:rFonts w:ascii="Arial" w:hAnsi="Arial" w:cs="Arial"/>
          <w:sz w:val="20"/>
          <w:szCs w:val="20"/>
        </w:rPr>
        <w:t>ais</w:t>
      </w:r>
      <w:r w:rsidR="00405F52" w:rsidRPr="00AD1C8D">
        <w:rPr>
          <w:rFonts w:ascii="Arial" w:hAnsi="Arial" w:cs="Arial"/>
          <w:sz w:val="20"/>
          <w:szCs w:val="20"/>
        </w:rPr>
        <w:t xml:space="preserve"> </w:t>
      </w:r>
      <w:r w:rsidR="00405F52">
        <w:rPr>
          <w:rFonts w:ascii="Arial" w:hAnsi="Arial" w:cs="Arial"/>
          <w:sz w:val="20"/>
          <w:szCs w:val="20"/>
        </w:rPr>
        <w:t xml:space="preserve">un finanšu </w:t>
      </w:r>
      <w:r w:rsidR="00405F52" w:rsidRPr="00AD1C8D">
        <w:rPr>
          <w:rFonts w:ascii="Arial" w:hAnsi="Arial" w:cs="Arial"/>
          <w:sz w:val="20"/>
          <w:szCs w:val="20"/>
        </w:rPr>
        <w:t>piedāvāju</w:t>
      </w:r>
      <w:r w:rsidR="00405F52">
        <w:rPr>
          <w:rFonts w:ascii="Arial" w:hAnsi="Arial" w:cs="Arial"/>
          <w:sz w:val="20"/>
          <w:szCs w:val="20"/>
        </w:rPr>
        <w:t>ms</w:t>
      </w:r>
      <w:r w:rsidR="00FA4821" w:rsidRPr="00AD1C8D">
        <w:rPr>
          <w:rFonts w:ascii="Arial" w:hAnsi="Arial" w:cs="Arial"/>
          <w:sz w:val="20"/>
          <w:szCs w:val="20"/>
        </w:rPr>
        <w:t xml:space="preserve"> 2.iepirkuma daļai</w:t>
      </w:r>
      <w:r w:rsidR="00FA4821" w:rsidRPr="00B609DB">
        <w:rPr>
          <w:rFonts w:ascii="Arial" w:eastAsia="TimesNewRoman" w:hAnsi="Arial" w:cs="Arial"/>
          <w:sz w:val="20"/>
          <w:szCs w:val="20"/>
        </w:rPr>
        <w:t>”</w:t>
      </w:r>
      <w:r w:rsidR="00E52DF4" w:rsidRPr="00AD1C8D">
        <w:rPr>
          <w:rFonts w:ascii="Arial" w:hAnsi="Arial" w:cs="Arial"/>
          <w:sz w:val="20"/>
          <w:szCs w:val="20"/>
        </w:rPr>
        <w:t xml:space="preserve"> </w:t>
      </w:r>
      <w:r w:rsidR="00DB197E" w:rsidRPr="00AD1C8D">
        <w:rPr>
          <w:rFonts w:ascii="Arial" w:hAnsi="Arial" w:cs="Arial"/>
          <w:sz w:val="20"/>
          <w:szCs w:val="20"/>
        </w:rPr>
        <w:t>noteikto</w:t>
      </w:r>
      <w:r w:rsidR="005A5F4A">
        <w:rPr>
          <w:rFonts w:ascii="Arial" w:hAnsi="Arial" w:cs="Arial"/>
          <w:sz w:val="20"/>
          <w:szCs w:val="20"/>
        </w:rPr>
        <w:t xml:space="preserve"> – ne mazāk kā </w:t>
      </w:r>
      <w:r w:rsidR="00B0391F" w:rsidRPr="004A7EC6">
        <w:rPr>
          <w:rFonts w:ascii="Arial" w:hAnsi="Arial" w:cs="Arial"/>
          <w:b/>
          <w:sz w:val="20"/>
          <w:szCs w:val="20"/>
        </w:rPr>
        <w:t>2 gadi</w:t>
      </w:r>
      <w:r w:rsidR="00B0391F">
        <w:rPr>
          <w:rFonts w:ascii="Arial" w:hAnsi="Arial" w:cs="Arial"/>
          <w:sz w:val="20"/>
          <w:szCs w:val="20"/>
        </w:rPr>
        <w:t xml:space="preserve"> </w:t>
      </w:r>
      <w:r w:rsidR="00B77FE1" w:rsidRPr="00AD1C8D">
        <w:rPr>
          <w:rFonts w:ascii="Arial" w:hAnsi="Arial" w:cs="Arial"/>
          <w:sz w:val="20"/>
          <w:szCs w:val="20"/>
        </w:rPr>
        <w:t xml:space="preserve">(vai </w:t>
      </w:r>
      <w:r w:rsidR="00826F70" w:rsidRPr="00AD1C8D">
        <w:rPr>
          <w:rFonts w:ascii="Arial" w:hAnsi="Arial" w:cs="Arial"/>
          <w:sz w:val="20"/>
          <w:szCs w:val="20"/>
        </w:rPr>
        <w:t xml:space="preserve">ilgāk, </w:t>
      </w:r>
      <w:r w:rsidR="00B77FE1" w:rsidRPr="00AD1C8D">
        <w:rPr>
          <w:rFonts w:ascii="Arial" w:hAnsi="Arial" w:cs="Arial"/>
          <w:sz w:val="20"/>
          <w:szCs w:val="20"/>
        </w:rPr>
        <w:t>atbilstoši pretendenta piedāvātajam) no P</w:t>
      </w:r>
      <w:r w:rsidR="00E52DF4" w:rsidRPr="00AD1C8D">
        <w:rPr>
          <w:rFonts w:ascii="Arial" w:hAnsi="Arial" w:cs="Arial"/>
          <w:sz w:val="20"/>
          <w:szCs w:val="20"/>
        </w:rPr>
        <w:t>reces</w:t>
      </w:r>
      <w:r w:rsidR="00B77FE1" w:rsidRPr="00AD1C8D">
        <w:rPr>
          <w:rFonts w:ascii="Arial" w:hAnsi="Arial" w:cs="Arial"/>
          <w:sz w:val="20"/>
          <w:szCs w:val="20"/>
        </w:rPr>
        <w:t xml:space="preserve"> nodošanas – pieņemšanas akta parakstīšanas dienas. Pārējie Garantijas nosacījumi atbilstoši līgumprojektam, kas ir nolikuma </w:t>
      </w:r>
      <w:r w:rsidR="00885EF5" w:rsidRPr="00885EF5">
        <w:rPr>
          <w:rFonts w:ascii="Arial" w:hAnsi="Arial" w:cs="Arial"/>
          <w:sz w:val="20"/>
          <w:szCs w:val="20"/>
        </w:rPr>
        <w:t>6</w:t>
      </w:r>
      <w:r w:rsidR="00B77FE1" w:rsidRPr="00885EF5">
        <w:rPr>
          <w:rFonts w:ascii="Arial" w:hAnsi="Arial" w:cs="Arial"/>
          <w:sz w:val="20"/>
          <w:szCs w:val="20"/>
        </w:rPr>
        <w:t>. pielikums</w:t>
      </w:r>
      <w:r w:rsidR="00B77FE1" w:rsidRPr="00AD1C8D">
        <w:rPr>
          <w:rFonts w:ascii="Arial" w:hAnsi="Arial" w:cs="Arial"/>
          <w:sz w:val="20"/>
          <w:szCs w:val="20"/>
        </w:rPr>
        <w:t>.</w:t>
      </w:r>
    </w:p>
    <w:p w14:paraId="14C26C17" w14:textId="77777777" w:rsidR="00FA4821" w:rsidRPr="00BE3B8D" w:rsidRDefault="00FA4821" w:rsidP="00883458">
      <w:pPr>
        <w:pStyle w:val="Bezatstarpm"/>
        <w:jc w:val="both"/>
        <w:rPr>
          <w:rFonts w:ascii="Arial" w:hAnsi="Arial" w:cs="Arial"/>
          <w:sz w:val="16"/>
          <w:szCs w:val="16"/>
        </w:rPr>
      </w:pPr>
    </w:p>
    <w:p w14:paraId="698C8CCF" w14:textId="275BA5E4" w:rsidR="00B77FE1" w:rsidRPr="00AD1C8D" w:rsidRDefault="00002F98" w:rsidP="00B77FE1">
      <w:pPr>
        <w:pStyle w:val="Bezatstarpm"/>
        <w:rPr>
          <w:rFonts w:ascii="Arial" w:hAnsi="Arial" w:cs="Arial"/>
          <w:b/>
          <w:sz w:val="20"/>
          <w:szCs w:val="20"/>
        </w:rPr>
      </w:pPr>
      <w:r>
        <w:rPr>
          <w:rFonts w:ascii="Arial" w:hAnsi="Arial" w:cs="Arial"/>
          <w:b/>
          <w:sz w:val="20"/>
          <w:szCs w:val="20"/>
        </w:rPr>
        <w:t>2.6</w:t>
      </w:r>
      <w:r w:rsidR="00B77FE1" w:rsidRPr="00AD1C8D">
        <w:rPr>
          <w:rFonts w:ascii="Arial" w:hAnsi="Arial" w:cs="Arial"/>
          <w:b/>
          <w:sz w:val="20"/>
          <w:szCs w:val="20"/>
        </w:rPr>
        <w:t>. Tāmju aizpildīšana</w:t>
      </w:r>
    </w:p>
    <w:p w14:paraId="5002DDF4" w14:textId="321CB866" w:rsidR="00B77FE1" w:rsidRPr="00AD1C8D" w:rsidRDefault="00935BF1" w:rsidP="00B77FE1">
      <w:pPr>
        <w:pStyle w:val="Bezatstarpm"/>
        <w:jc w:val="both"/>
        <w:rPr>
          <w:rFonts w:ascii="Arial" w:hAnsi="Arial" w:cs="Arial"/>
          <w:color w:val="FF0000"/>
          <w:sz w:val="20"/>
          <w:szCs w:val="20"/>
        </w:rPr>
      </w:pPr>
      <w:r w:rsidRPr="00AD1C8D">
        <w:rPr>
          <w:rFonts w:ascii="Arial" w:hAnsi="Arial" w:cs="Arial"/>
          <w:sz w:val="20"/>
          <w:szCs w:val="20"/>
        </w:rPr>
        <w:t>Tehniskajā piedāvājumā</w:t>
      </w:r>
      <w:r w:rsidR="00B62077" w:rsidRPr="00AD1C8D">
        <w:rPr>
          <w:rFonts w:ascii="Arial" w:hAnsi="Arial" w:cs="Arial"/>
          <w:sz w:val="20"/>
          <w:szCs w:val="20"/>
        </w:rPr>
        <w:t xml:space="preserve"> jāievērtē visas kvalitatīvu P</w:t>
      </w:r>
      <w:r w:rsidR="00B77FE1" w:rsidRPr="00AD1C8D">
        <w:rPr>
          <w:rFonts w:ascii="Arial" w:hAnsi="Arial" w:cs="Arial"/>
          <w:sz w:val="20"/>
          <w:szCs w:val="20"/>
        </w:rPr>
        <w:t>reč</w:t>
      </w:r>
      <w:r w:rsidR="00B62077" w:rsidRPr="00AD1C8D">
        <w:rPr>
          <w:rFonts w:ascii="Arial" w:hAnsi="Arial" w:cs="Arial"/>
          <w:sz w:val="20"/>
          <w:szCs w:val="20"/>
        </w:rPr>
        <w:t xml:space="preserve">u </w:t>
      </w:r>
      <w:r w:rsidR="00B77FE1" w:rsidRPr="00AD1C8D">
        <w:rPr>
          <w:rFonts w:ascii="Arial" w:hAnsi="Arial" w:cs="Arial"/>
          <w:sz w:val="20"/>
          <w:szCs w:val="20"/>
        </w:rPr>
        <w:t>piegādei</w:t>
      </w:r>
      <w:r w:rsidR="00826F70" w:rsidRPr="00AD1C8D">
        <w:rPr>
          <w:rFonts w:ascii="Arial" w:hAnsi="Arial" w:cs="Arial"/>
          <w:sz w:val="20"/>
          <w:szCs w:val="20"/>
        </w:rPr>
        <w:t>,</w:t>
      </w:r>
      <w:r w:rsidR="00B77FE1" w:rsidRPr="00AD1C8D">
        <w:rPr>
          <w:rFonts w:ascii="Arial" w:hAnsi="Arial" w:cs="Arial"/>
          <w:sz w:val="20"/>
          <w:szCs w:val="20"/>
        </w:rPr>
        <w:t xml:space="preserve"> </w:t>
      </w:r>
      <w:r w:rsidR="00826F70" w:rsidRPr="00AD1C8D">
        <w:rPr>
          <w:rFonts w:ascii="Arial" w:hAnsi="Arial" w:cs="Arial"/>
          <w:sz w:val="20"/>
          <w:szCs w:val="20"/>
        </w:rPr>
        <w:t xml:space="preserve">uzstādīšanai, ietverot arī </w:t>
      </w:r>
      <w:r w:rsidR="00C81070">
        <w:rPr>
          <w:rFonts w:ascii="Arial" w:hAnsi="Arial" w:cs="Arial"/>
          <w:sz w:val="20"/>
          <w:szCs w:val="20"/>
        </w:rPr>
        <w:t xml:space="preserve"> </w:t>
      </w:r>
      <w:r w:rsidR="00826F70" w:rsidRPr="00AD1C8D">
        <w:rPr>
          <w:rFonts w:ascii="Arial" w:hAnsi="Arial" w:cs="Arial"/>
          <w:sz w:val="20"/>
          <w:szCs w:val="20"/>
        </w:rPr>
        <w:t xml:space="preserve"> garantijas apkalpošanu, </w:t>
      </w:r>
      <w:r w:rsidR="00B77FE1" w:rsidRPr="00AD1C8D">
        <w:rPr>
          <w:rFonts w:ascii="Arial" w:hAnsi="Arial" w:cs="Arial"/>
          <w:sz w:val="20"/>
          <w:szCs w:val="20"/>
        </w:rPr>
        <w:t>nepieciešamās izmaksas. Pretendentam finanšu piedāvājumā jāiekļauj iespējamie sadārdzinājumi un jebkuri ar līguma piln</w:t>
      </w:r>
      <w:r w:rsidR="00C81070">
        <w:rPr>
          <w:rFonts w:ascii="Arial" w:hAnsi="Arial" w:cs="Arial"/>
          <w:sz w:val="20"/>
          <w:szCs w:val="20"/>
        </w:rPr>
        <w:t xml:space="preserve">īgu izpildi saistīti izdevumi. </w:t>
      </w:r>
      <w:r w:rsidRPr="00AD1C8D">
        <w:rPr>
          <w:rFonts w:ascii="Arial" w:hAnsi="Arial" w:cs="Arial"/>
          <w:sz w:val="20"/>
          <w:szCs w:val="20"/>
        </w:rPr>
        <w:t>Tehniskajā piedāvājumā</w:t>
      </w:r>
      <w:r w:rsidR="00B77FE1" w:rsidRPr="00AD1C8D">
        <w:rPr>
          <w:rFonts w:ascii="Arial" w:hAnsi="Arial" w:cs="Arial"/>
          <w:sz w:val="20"/>
          <w:szCs w:val="20"/>
        </w:rPr>
        <w:t xml:space="preserve"> norādītām summām jābūt noapaļotā</w:t>
      </w:r>
      <w:r w:rsidR="00E52DF4" w:rsidRPr="00AD1C8D">
        <w:rPr>
          <w:rFonts w:ascii="Arial" w:hAnsi="Arial" w:cs="Arial"/>
          <w:sz w:val="20"/>
          <w:szCs w:val="20"/>
        </w:rPr>
        <w:t>m</w:t>
      </w:r>
      <w:r w:rsidR="00B77FE1" w:rsidRPr="00AD1C8D">
        <w:rPr>
          <w:rFonts w:ascii="Arial" w:hAnsi="Arial" w:cs="Arial"/>
          <w:sz w:val="20"/>
          <w:szCs w:val="20"/>
        </w:rPr>
        <w:t xml:space="preserve"> līdz 2 (</w:t>
      </w:r>
      <w:r w:rsidR="00B77FE1" w:rsidRPr="00AD1C8D">
        <w:rPr>
          <w:rFonts w:ascii="Arial" w:hAnsi="Arial" w:cs="Arial"/>
          <w:i/>
          <w:sz w:val="20"/>
          <w:szCs w:val="20"/>
        </w:rPr>
        <w:t>diviem</w:t>
      </w:r>
      <w:r w:rsidR="00B77FE1" w:rsidRPr="00AD1C8D">
        <w:rPr>
          <w:rFonts w:ascii="Arial" w:hAnsi="Arial" w:cs="Arial"/>
          <w:sz w:val="20"/>
          <w:szCs w:val="20"/>
        </w:rPr>
        <w:t>) cipariem aiz komata.</w:t>
      </w:r>
    </w:p>
    <w:p w14:paraId="41DF238C" w14:textId="77777777" w:rsidR="00FA4821" w:rsidRPr="00BE3B8D" w:rsidRDefault="00FA4821" w:rsidP="00B77FE1">
      <w:pPr>
        <w:pStyle w:val="Bezatstarpm"/>
        <w:jc w:val="both"/>
        <w:rPr>
          <w:rFonts w:ascii="Arial" w:eastAsia="Calibri" w:hAnsi="Arial" w:cs="Arial"/>
          <w:sz w:val="16"/>
          <w:szCs w:val="16"/>
        </w:rPr>
      </w:pPr>
    </w:p>
    <w:p w14:paraId="26B28AC7" w14:textId="10E7E5F1" w:rsidR="00B77FE1" w:rsidRPr="00AD1C8D" w:rsidRDefault="00002F98" w:rsidP="00B77FE1">
      <w:pPr>
        <w:pStyle w:val="Bezatstarpm"/>
        <w:jc w:val="both"/>
        <w:rPr>
          <w:rFonts w:ascii="Arial" w:eastAsia="Calibri" w:hAnsi="Arial" w:cs="Arial"/>
          <w:b/>
          <w:sz w:val="20"/>
          <w:szCs w:val="20"/>
        </w:rPr>
      </w:pPr>
      <w:r>
        <w:rPr>
          <w:rFonts w:ascii="Arial" w:eastAsia="Calibri" w:hAnsi="Arial" w:cs="Arial"/>
          <w:b/>
          <w:sz w:val="20"/>
          <w:szCs w:val="20"/>
        </w:rPr>
        <w:t>2.7</w:t>
      </w:r>
      <w:r w:rsidR="00B77FE1" w:rsidRPr="00AD1C8D">
        <w:rPr>
          <w:rFonts w:ascii="Arial" w:eastAsia="Calibri" w:hAnsi="Arial" w:cs="Arial"/>
          <w:b/>
          <w:sz w:val="20"/>
          <w:szCs w:val="20"/>
        </w:rPr>
        <w:t>. Ekvivalenti</w:t>
      </w:r>
    </w:p>
    <w:p w14:paraId="2A82B149" w14:textId="1887CDD1" w:rsidR="006D0FD2" w:rsidRPr="00AD1C8D" w:rsidRDefault="006D0FD2" w:rsidP="006D0FD2">
      <w:pPr>
        <w:suppressAutoHyphens/>
        <w:spacing w:after="0" w:line="240" w:lineRule="auto"/>
        <w:jc w:val="both"/>
        <w:rPr>
          <w:rFonts w:ascii="Arial" w:eastAsia="Times New Roman" w:hAnsi="Arial" w:cs="Arial"/>
          <w:sz w:val="20"/>
          <w:szCs w:val="20"/>
          <w:lang w:eastAsia="ar-SA"/>
        </w:rPr>
      </w:pPr>
      <w:r w:rsidRPr="00AD1C8D">
        <w:rPr>
          <w:rFonts w:ascii="Arial" w:eastAsia="Times New Roman" w:hAnsi="Arial" w:cs="Arial"/>
          <w:sz w:val="20"/>
          <w:szCs w:val="20"/>
          <w:lang w:eastAsia="ar-SA"/>
        </w:rPr>
        <w:t xml:space="preserve">Ja </w:t>
      </w:r>
      <w:r w:rsidR="00203F96" w:rsidRPr="00AD1C8D">
        <w:rPr>
          <w:rFonts w:ascii="Arial" w:eastAsia="Times New Roman" w:hAnsi="Arial" w:cs="Arial"/>
          <w:sz w:val="20"/>
          <w:szCs w:val="20"/>
          <w:lang w:eastAsia="ar-SA"/>
        </w:rPr>
        <w:t xml:space="preserve">iepirkuma </w:t>
      </w:r>
      <w:r w:rsidR="00917859" w:rsidRPr="00AD1C8D">
        <w:rPr>
          <w:rFonts w:ascii="Arial" w:eastAsia="Times New Roman" w:hAnsi="Arial" w:cs="Arial"/>
          <w:sz w:val="20"/>
          <w:szCs w:val="20"/>
          <w:lang w:eastAsia="ar-SA"/>
        </w:rPr>
        <w:t>dokumentos</w:t>
      </w:r>
      <w:r w:rsidR="00203F96" w:rsidRPr="00AD1C8D">
        <w:rPr>
          <w:rFonts w:ascii="Arial" w:eastAsia="Times New Roman" w:hAnsi="Arial" w:cs="Arial"/>
          <w:sz w:val="20"/>
          <w:szCs w:val="20"/>
          <w:lang w:eastAsia="ar-SA"/>
        </w:rPr>
        <w:t xml:space="preserve"> ir </w:t>
      </w:r>
      <w:r w:rsidRPr="00AD1C8D">
        <w:rPr>
          <w:rFonts w:ascii="Arial" w:eastAsia="Times New Roman" w:hAnsi="Arial" w:cs="Arial"/>
          <w:sz w:val="20"/>
          <w:szCs w:val="20"/>
          <w:lang w:eastAsia="ar-SA"/>
        </w:rPr>
        <w:t xml:space="preserve">norādīts konkrēts preču vai standarta nosaukums vai kāda cita norāde uz specifisku preču izcelsmi, īpašu procesu, zīmolu vai veidu, pretendents var piedāvāt ekvivalentas preces vai atbilstību ekvivalentiem standartiem, kas atbilst </w:t>
      </w:r>
      <w:r w:rsidR="00282733" w:rsidRPr="00AD1C8D">
        <w:rPr>
          <w:rFonts w:ascii="Arial" w:eastAsia="Times New Roman" w:hAnsi="Arial" w:cs="Arial"/>
          <w:sz w:val="20"/>
          <w:szCs w:val="20"/>
          <w:lang w:eastAsia="ar-SA"/>
        </w:rPr>
        <w:t xml:space="preserve">iepirkuma procedūras dokumentos noteiktajām </w:t>
      </w:r>
      <w:r w:rsidRPr="00AD1C8D">
        <w:rPr>
          <w:rFonts w:ascii="Arial" w:eastAsia="Times New Roman" w:hAnsi="Arial" w:cs="Arial"/>
          <w:sz w:val="20"/>
          <w:szCs w:val="20"/>
          <w:lang w:eastAsia="ar-SA"/>
        </w:rPr>
        <w:t xml:space="preserve">prasībām un parametriem un nodrošina prasīto darbību. </w:t>
      </w:r>
      <w:r w:rsidR="001727A1" w:rsidRPr="00AD1C8D">
        <w:rPr>
          <w:rFonts w:ascii="Arial" w:eastAsia="Helvetica" w:hAnsi="Arial" w:cs="Arial"/>
          <w:sz w:val="20"/>
          <w:szCs w:val="20"/>
        </w:rPr>
        <w:t xml:space="preserve">Pretendents savā piedāvājumā ar ražotāja dokumentāciju vai kompetentas institūcijas izsniegtu apliecinājumu </w:t>
      </w:r>
      <w:r w:rsidR="006079E7" w:rsidRPr="00AD1C8D">
        <w:rPr>
          <w:rFonts w:ascii="Arial" w:eastAsia="Helvetica" w:hAnsi="Arial" w:cs="Arial"/>
          <w:sz w:val="20"/>
          <w:szCs w:val="20"/>
        </w:rPr>
        <w:t xml:space="preserve">vai </w:t>
      </w:r>
      <w:r w:rsidR="00DA5453" w:rsidRPr="00AD1C8D">
        <w:rPr>
          <w:rFonts w:ascii="Arial" w:hAnsi="Arial" w:cs="Arial"/>
          <w:sz w:val="20"/>
          <w:szCs w:val="20"/>
        </w:rPr>
        <w:t xml:space="preserve">izmantojot </w:t>
      </w:r>
      <w:r w:rsidR="00DA5453" w:rsidRPr="00AD1C8D">
        <w:rPr>
          <w:rFonts w:ascii="Arial" w:hAnsi="Arial" w:cs="Arial"/>
          <w:i/>
          <w:sz w:val="20"/>
          <w:szCs w:val="20"/>
        </w:rPr>
        <w:t>jebkādus atbilstošus līdzekļus</w:t>
      </w:r>
      <w:r w:rsidR="006079E7" w:rsidRPr="00AD1C8D">
        <w:rPr>
          <w:rFonts w:ascii="Arial" w:hAnsi="Arial" w:cs="Arial"/>
          <w:i/>
          <w:sz w:val="20"/>
          <w:szCs w:val="20"/>
        </w:rPr>
        <w:t>, tajā skaitā Publisko iepirkumu likuma 22.pantā minētos pierādījumus</w:t>
      </w:r>
      <w:r w:rsidR="006079E7" w:rsidRPr="00AD1C8D">
        <w:rPr>
          <w:rFonts w:ascii="Arial" w:hAnsi="Arial" w:cs="Arial"/>
          <w:sz w:val="20"/>
          <w:szCs w:val="20"/>
        </w:rPr>
        <w:t xml:space="preserve">, </w:t>
      </w:r>
      <w:r w:rsidR="001727A1" w:rsidRPr="00AD1C8D">
        <w:rPr>
          <w:rFonts w:ascii="Arial" w:eastAsia="Helvetica" w:hAnsi="Arial" w:cs="Arial"/>
          <w:sz w:val="20"/>
          <w:szCs w:val="20"/>
        </w:rPr>
        <w:t xml:space="preserve">pierāda, ka piedāvājums ir ekvivalents un apmierina pasūtītāja prasības, kas izteiktas </w:t>
      </w:r>
      <w:r w:rsidR="00282733" w:rsidRPr="00AD1C8D">
        <w:rPr>
          <w:rFonts w:ascii="Arial" w:eastAsia="Times New Roman" w:hAnsi="Arial" w:cs="Arial"/>
          <w:sz w:val="20"/>
          <w:szCs w:val="20"/>
          <w:lang w:eastAsia="ar-SA"/>
        </w:rPr>
        <w:t>iepirkuma procedūras dokumentos</w:t>
      </w:r>
      <w:r w:rsidR="001727A1" w:rsidRPr="00AD1C8D">
        <w:rPr>
          <w:rFonts w:ascii="Arial" w:eastAsia="Helvetica" w:hAnsi="Arial" w:cs="Arial"/>
          <w:sz w:val="20"/>
          <w:szCs w:val="20"/>
        </w:rPr>
        <w:t>.</w:t>
      </w:r>
      <w:r w:rsidR="004D07B6" w:rsidRPr="004D07B6">
        <w:rPr>
          <w:rFonts w:ascii="Times New Roman" w:eastAsia="Times New Roman" w:hAnsi="Times New Roman" w:cs="Times New Roman"/>
          <w:lang w:eastAsia="ar-SA"/>
        </w:rPr>
        <w:t xml:space="preserve"> </w:t>
      </w:r>
      <w:r w:rsidR="004D07B6">
        <w:rPr>
          <w:rFonts w:ascii="Times New Roman" w:eastAsia="Times New Roman" w:hAnsi="Times New Roman" w:cs="Times New Roman"/>
          <w:lang w:eastAsia="ar-SA"/>
        </w:rPr>
        <w:t xml:space="preserve"> </w:t>
      </w:r>
    </w:p>
    <w:p w14:paraId="664F7864" w14:textId="77777777" w:rsidR="00FA4821" w:rsidRPr="00BE3B8D" w:rsidRDefault="00FA4821" w:rsidP="00B77FE1">
      <w:pPr>
        <w:pStyle w:val="Bezatstarpm"/>
        <w:jc w:val="both"/>
        <w:rPr>
          <w:rFonts w:ascii="Arial" w:eastAsia="Helvetica" w:hAnsi="Arial" w:cs="Arial"/>
          <w:sz w:val="16"/>
          <w:szCs w:val="16"/>
        </w:rPr>
      </w:pPr>
    </w:p>
    <w:p w14:paraId="66303FA9" w14:textId="0986219E" w:rsidR="00D1403C" w:rsidRPr="00AD1C8D" w:rsidRDefault="00002F98" w:rsidP="00B77FE1">
      <w:pPr>
        <w:pStyle w:val="Bezatstarpm"/>
        <w:jc w:val="both"/>
        <w:rPr>
          <w:rFonts w:ascii="Arial" w:eastAsia="Helvetica" w:hAnsi="Arial" w:cs="Arial"/>
          <w:b/>
          <w:sz w:val="20"/>
          <w:szCs w:val="20"/>
        </w:rPr>
      </w:pPr>
      <w:r>
        <w:rPr>
          <w:rFonts w:ascii="Arial" w:eastAsia="Helvetica" w:hAnsi="Arial" w:cs="Arial"/>
          <w:b/>
          <w:sz w:val="20"/>
          <w:szCs w:val="20"/>
        </w:rPr>
        <w:t>2.8</w:t>
      </w:r>
      <w:r w:rsidR="00274946" w:rsidRPr="00AD1C8D">
        <w:rPr>
          <w:rFonts w:ascii="Arial" w:eastAsia="Helvetica" w:hAnsi="Arial" w:cs="Arial"/>
          <w:b/>
          <w:sz w:val="20"/>
          <w:szCs w:val="20"/>
        </w:rPr>
        <w:t>. Preču paraugi</w:t>
      </w:r>
    </w:p>
    <w:p w14:paraId="64073432" w14:textId="6525ACD0" w:rsidR="00274946" w:rsidRPr="00AD1C8D" w:rsidRDefault="00D1403C" w:rsidP="00274946">
      <w:pPr>
        <w:spacing w:after="0" w:line="240" w:lineRule="auto"/>
        <w:jc w:val="both"/>
        <w:rPr>
          <w:rFonts w:ascii="Arial" w:eastAsia="Calibri" w:hAnsi="Arial" w:cs="Arial"/>
          <w:sz w:val="20"/>
          <w:szCs w:val="20"/>
          <w:lang w:eastAsia="lv-LV"/>
        </w:rPr>
      </w:pPr>
      <w:r w:rsidRPr="00AD1C8D">
        <w:rPr>
          <w:rFonts w:ascii="Arial" w:eastAsia="Calibri" w:hAnsi="Arial" w:cs="Arial"/>
          <w:sz w:val="20"/>
          <w:szCs w:val="20"/>
          <w:lang w:eastAsia="lv-LV"/>
        </w:rPr>
        <w:t xml:space="preserve">2.8.1. </w:t>
      </w:r>
      <w:r w:rsidR="00274946" w:rsidRPr="00AD1C8D">
        <w:rPr>
          <w:rFonts w:ascii="Arial" w:eastAsia="Calibri" w:hAnsi="Arial" w:cs="Arial"/>
          <w:sz w:val="20"/>
          <w:szCs w:val="20"/>
          <w:lang w:eastAsia="lv-LV"/>
        </w:rPr>
        <w:t>Komisijai ir tiesības p</w:t>
      </w:r>
      <w:r w:rsidRPr="00AD1C8D">
        <w:rPr>
          <w:rFonts w:ascii="Arial" w:eastAsia="Calibri" w:hAnsi="Arial" w:cs="Arial"/>
          <w:sz w:val="20"/>
          <w:szCs w:val="20"/>
          <w:lang w:eastAsia="lv-LV"/>
        </w:rPr>
        <w:t>ieprasīt iesniegt P</w:t>
      </w:r>
      <w:r w:rsidR="00274946" w:rsidRPr="00AD1C8D">
        <w:rPr>
          <w:rFonts w:ascii="Arial" w:eastAsia="Calibri" w:hAnsi="Arial" w:cs="Arial"/>
          <w:sz w:val="20"/>
          <w:szCs w:val="20"/>
          <w:lang w:eastAsia="lv-LV"/>
        </w:rPr>
        <w:t>reču paraugus pārbaudei</w:t>
      </w:r>
      <w:r w:rsidR="000F671F">
        <w:rPr>
          <w:rFonts w:ascii="Arial" w:eastAsia="Calibri" w:hAnsi="Arial" w:cs="Arial"/>
          <w:sz w:val="20"/>
          <w:szCs w:val="20"/>
          <w:lang w:eastAsia="lv-LV"/>
        </w:rPr>
        <w:t xml:space="preserve">, piemēram, </w:t>
      </w:r>
      <w:r w:rsidR="009B0085" w:rsidRPr="00AD1C8D">
        <w:rPr>
          <w:rFonts w:ascii="Arial" w:hAnsi="Arial" w:cs="Arial"/>
          <w:sz w:val="20"/>
          <w:szCs w:val="20"/>
        </w:rPr>
        <w:t>Preču sastāvdaļu paraug</w:t>
      </w:r>
      <w:r w:rsidR="00267244">
        <w:rPr>
          <w:rFonts w:ascii="Arial" w:hAnsi="Arial" w:cs="Arial"/>
          <w:sz w:val="20"/>
          <w:szCs w:val="20"/>
        </w:rPr>
        <w:t>us</w:t>
      </w:r>
      <w:r w:rsidR="00274946" w:rsidRPr="00AD1C8D">
        <w:rPr>
          <w:rFonts w:ascii="Arial" w:eastAsia="Calibri" w:hAnsi="Arial" w:cs="Arial"/>
          <w:sz w:val="20"/>
          <w:szCs w:val="20"/>
          <w:lang w:eastAsia="lv-LV"/>
        </w:rPr>
        <w:t xml:space="preserve">. </w:t>
      </w:r>
    </w:p>
    <w:p w14:paraId="23272381" w14:textId="43AAA91C" w:rsidR="00EE5C9B" w:rsidRDefault="00D1403C" w:rsidP="00E52DF4">
      <w:pPr>
        <w:pStyle w:val="NoSpacing1"/>
        <w:jc w:val="both"/>
        <w:rPr>
          <w:rFonts w:ascii="Arial" w:hAnsi="Arial" w:cs="Arial"/>
          <w:sz w:val="20"/>
          <w:szCs w:val="20"/>
        </w:rPr>
      </w:pPr>
      <w:r w:rsidRPr="00AD1C8D">
        <w:rPr>
          <w:rFonts w:ascii="Arial" w:hAnsi="Arial" w:cs="Arial"/>
          <w:sz w:val="20"/>
          <w:szCs w:val="20"/>
        </w:rPr>
        <w:t xml:space="preserve">2.8.2. </w:t>
      </w:r>
      <w:r w:rsidR="00E52DF4" w:rsidRPr="00AD1C8D">
        <w:rPr>
          <w:rFonts w:ascii="Arial" w:hAnsi="Arial" w:cs="Arial"/>
          <w:sz w:val="20"/>
          <w:szCs w:val="20"/>
        </w:rPr>
        <w:t>Preču paraugus pārbaudei Pretendentam jā</w:t>
      </w:r>
      <w:r w:rsidR="000E52FF">
        <w:rPr>
          <w:rFonts w:ascii="Arial" w:hAnsi="Arial" w:cs="Arial"/>
          <w:sz w:val="20"/>
          <w:szCs w:val="20"/>
        </w:rPr>
        <w:t xml:space="preserve">iesniedz 5 (piecu) darba dienu </w:t>
      </w:r>
      <w:r w:rsidR="00E52DF4" w:rsidRPr="00AD1C8D">
        <w:rPr>
          <w:rFonts w:ascii="Arial" w:hAnsi="Arial" w:cs="Arial"/>
          <w:sz w:val="20"/>
          <w:szCs w:val="20"/>
        </w:rPr>
        <w:t>laikā p</w:t>
      </w:r>
      <w:r w:rsidR="00EE5C9B" w:rsidRPr="00AD1C8D">
        <w:rPr>
          <w:rFonts w:ascii="Arial" w:hAnsi="Arial" w:cs="Arial"/>
          <w:sz w:val="20"/>
          <w:szCs w:val="20"/>
        </w:rPr>
        <w:t>ēc Komisijas pieprasījuma</w:t>
      </w:r>
      <w:r w:rsidR="00E52DF4" w:rsidRPr="00AD1C8D">
        <w:rPr>
          <w:rFonts w:ascii="Arial" w:hAnsi="Arial" w:cs="Arial"/>
          <w:sz w:val="20"/>
          <w:szCs w:val="20"/>
        </w:rPr>
        <w:t>.</w:t>
      </w:r>
      <w:r w:rsidR="00EE5C9B" w:rsidRPr="00AD1C8D">
        <w:rPr>
          <w:rFonts w:ascii="Arial" w:hAnsi="Arial" w:cs="Arial"/>
          <w:sz w:val="20"/>
          <w:szCs w:val="20"/>
        </w:rPr>
        <w:t xml:space="preserve"> </w:t>
      </w:r>
    </w:p>
    <w:p w14:paraId="67CECDEC" w14:textId="77777777" w:rsidR="00FA4821" w:rsidRPr="00BE3B8D" w:rsidRDefault="00FA4821" w:rsidP="00E52DF4">
      <w:pPr>
        <w:pStyle w:val="NoSpacing1"/>
        <w:jc w:val="both"/>
        <w:rPr>
          <w:rFonts w:ascii="Arial" w:hAnsi="Arial" w:cs="Arial"/>
          <w:sz w:val="16"/>
          <w:szCs w:val="16"/>
        </w:rPr>
      </w:pPr>
    </w:p>
    <w:p w14:paraId="17DEB5D1" w14:textId="77777777" w:rsidR="00D24C40" w:rsidRPr="00AD1C8D" w:rsidRDefault="00D24C40" w:rsidP="00D24C40">
      <w:pPr>
        <w:pStyle w:val="Bezatstarpm"/>
        <w:jc w:val="center"/>
        <w:rPr>
          <w:rFonts w:ascii="Arial" w:hAnsi="Arial" w:cs="Arial"/>
          <w:b/>
          <w:sz w:val="20"/>
          <w:szCs w:val="20"/>
        </w:rPr>
      </w:pPr>
      <w:r w:rsidRPr="00AD1C8D">
        <w:rPr>
          <w:rFonts w:ascii="Arial" w:hAnsi="Arial" w:cs="Arial"/>
          <w:b/>
          <w:sz w:val="20"/>
          <w:szCs w:val="20"/>
        </w:rPr>
        <w:t>III SADAĻA</w:t>
      </w:r>
    </w:p>
    <w:p w14:paraId="55F1E0A0" w14:textId="77777777" w:rsidR="00D24C40" w:rsidRPr="00AD1C8D" w:rsidRDefault="00D24C40" w:rsidP="00D24C40">
      <w:pPr>
        <w:pStyle w:val="Bezatstarpm"/>
        <w:jc w:val="center"/>
        <w:rPr>
          <w:rFonts w:ascii="Arial" w:hAnsi="Arial" w:cs="Arial"/>
          <w:b/>
          <w:sz w:val="20"/>
          <w:szCs w:val="20"/>
        </w:rPr>
      </w:pPr>
      <w:r w:rsidRPr="00AD1C8D">
        <w:rPr>
          <w:rFonts w:ascii="Arial" w:hAnsi="Arial" w:cs="Arial"/>
          <w:b/>
          <w:sz w:val="20"/>
          <w:szCs w:val="20"/>
        </w:rPr>
        <w:t>PRASĪBAS PRETENDENTIEM UN IESNIEDZAMIE DOKUMENTI</w:t>
      </w:r>
    </w:p>
    <w:p w14:paraId="3B4341D4" w14:textId="77777777" w:rsidR="00B77FE1" w:rsidRPr="00AD1C8D" w:rsidRDefault="00B77FE1" w:rsidP="00B77FE1">
      <w:pPr>
        <w:pStyle w:val="Bezatstarpm"/>
        <w:jc w:val="both"/>
        <w:rPr>
          <w:rFonts w:ascii="Arial" w:eastAsia="Calibri"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536"/>
      </w:tblGrid>
      <w:tr w:rsidR="00D24C40" w:rsidRPr="00AD1C8D" w14:paraId="49D12CF0" w14:textId="77777777" w:rsidTr="00464847">
        <w:tc>
          <w:tcPr>
            <w:tcW w:w="4253" w:type="dxa"/>
            <w:shd w:val="clear" w:color="auto" w:fill="auto"/>
          </w:tcPr>
          <w:p w14:paraId="1E41247B" w14:textId="77777777" w:rsidR="00D24C40" w:rsidRPr="00AD1C8D" w:rsidRDefault="00D24C40" w:rsidP="00D24C40">
            <w:pPr>
              <w:spacing w:after="0" w:line="240" w:lineRule="auto"/>
              <w:jc w:val="center"/>
              <w:rPr>
                <w:rFonts w:ascii="Arial" w:hAnsi="Arial" w:cs="Arial"/>
                <w:b/>
                <w:bCs/>
                <w:sz w:val="20"/>
                <w:szCs w:val="20"/>
              </w:rPr>
            </w:pPr>
            <w:r w:rsidRPr="00AD1C8D">
              <w:rPr>
                <w:rFonts w:ascii="Arial" w:hAnsi="Arial" w:cs="Arial"/>
                <w:b/>
                <w:bCs/>
                <w:sz w:val="20"/>
                <w:szCs w:val="20"/>
              </w:rPr>
              <w:t>Prasība:</w:t>
            </w:r>
          </w:p>
        </w:tc>
        <w:tc>
          <w:tcPr>
            <w:tcW w:w="4536" w:type="dxa"/>
            <w:shd w:val="clear" w:color="auto" w:fill="auto"/>
          </w:tcPr>
          <w:p w14:paraId="44213A95" w14:textId="5D33AE91" w:rsidR="00D24C40" w:rsidRPr="00AD1C8D" w:rsidRDefault="00D24C40" w:rsidP="00D24C40">
            <w:pPr>
              <w:spacing w:after="0" w:line="240" w:lineRule="auto"/>
              <w:jc w:val="center"/>
              <w:rPr>
                <w:rFonts w:ascii="Arial" w:hAnsi="Arial" w:cs="Arial"/>
                <w:b/>
                <w:bCs/>
                <w:sz w:val="20"/>
                <w:szCs w:val="20"/>
              </w:rPr>
            </w:pPr>
            <w:r w:rsidRPr="00AD1C8D">
              <w:rPr>
                <w:rFonts w:ascii="Arial" w:hAnsi="Arial" w:cs="Arial"/>
                <w:b/>
                <w:bCs/>
                <w:sz w:val="20"/>
                <w:szCs w:val="20"/>
              </w:rPr>
              <w:t>Iesniedzamais dokuments</w:t>
            </w:r>
            <w:r w:rsidR="00E52DF4" w:rsidRPr="00AD1C8D">
              <w:rPr>
                <w:rStyle w:val="Vresatsauce"/>
                <w:rFonts w:ascii="Arial" w:hAnsi="Arial" w:cs="Arial"/>
                <w:b/>
                <w:bCs/>
                <w:sz w:val="20"/>
                <w:szCs w:val="20"/>
              </w:rPr>
              <w:footnoteReference w:id="2"/>
            </w:r>
            <w:r w:rsidRPr="00AD1C8D">
              <w:rPr>
                <w:rFonts w:ascii="Arial" w:hAnsi="Arial" w:cs="Arial"/>
                <w:b/>
                <w:bCs/>
                <w:sz w:val="20"/>
                <w:szCs w:val="20"/>
              </w:rPr>
              <w:t>:</w:t>
            </w:r>
          </w:p>
        </w:tc>
      </w:tr>
      <w:tr w:rsidR="00D24C40" w:rsidRPr="00AD1C8D" w14:paraId="6A71351F" w14:textId="77777777" w:rsidTr="00464847">
        <w:tc>
          <w:tcPr>
            <w:tcW w:w="4253" w:type="dxa"/>
            <w:shd w:val="clear" w:color="auto" w:fill="auto"/>
          </w:tcPr>
          <w:p w14:paraId="78B5BF9C" w14:textId="77777777" w:rsidR="00D24C40" w:rsidRPr="00AD1C8D" w:rsidRDefault="00D24C40" w:rsidP="00464847">
            <w:pPr>
              <w:pStyle w:val="Bezatstarpm"/>
              <w:spacing w:before="40" w:after="40"/>
              <w:jc w:val="both"/>
              <w:rPr>
                <w:rFonts w:ascii="Arial" w:eastAsia="Helvetica" w:hAnsi="Arial" w:cs="Arial"/>
                <w:b/>
                <w:sz w:val="20"/>
                <w:szCs w:val="20"/>
              </w:rPr>
            </w:pPr>
            <w:r w:rsidRPr="00AD1C8D">
              <w:rPr>
                <w:rFonts w:ascii="Arial" w:eastAsia="Helvetica" w:hAnsi="Arial" w:cs="Arial"/>
                <w:b/>
                <w:sz w:val="20"/>
                <w:szCs w:val="20"/>
              </w:rPr>
              <w:t>3.1.</w:t>
            </w:r>
            <w:r w:rsidRPr="00AD1C8D">
              <w:rPr>
                <w:rFonts w:ascii="Arial" w:eastAsia="Helvetica" w:hAnsi="Arial" w:cs="Arial"/>
                <w:sz w:val="20"/>
                <w:szCs w:val="20"/>
              </w:rPr>
              <w:t xml:space="preserve"> </w:t>
            </w:r>
            <w:r w:rsidRPr="00AD1C8D">
              <w:rPr>
                <w:rFonts w:ascii="Arial" w:eastAsia="Helvetica" w:hAnsi="Arial" w:cs="Arial"/>
                <w:b/>
                <w:sz w:val="20"/>
                <w:szCs w:val="20"/>
              </w:rPr>
              <w:t>Pretendents</w:t>
            </w:r>
            <w:r w:rsidRPr="00AD1C8D">
              <w:rPr>
                <w:rFonts w:ascii="Arial" w:eastAsia="Helvetica" w:hAnsi="Arial" w:cs="Arial"/>
                <w:sz w:val="20"/>
                <w:szCs w:val="20"/>
              </w:rPr>
              <w:t> ir piegādātājs, kurš ir iesniedzis piedāvājumu.</w:t>
            </w:r>
            <w:r w:rsidRPr="00AD1C8D">
              <w:rPr>
                <w:rFonts w:ascii="Arial" w:eastAsia="Helvetica" w:hAnsi="Arial" w:cs="Arial"/>
                <w:b/>
                <w:sz w:val="20"/>
                <w:szCs w:val="20"/>
              </w:rPr>
              <w:t xml:space="preserve"> Piegādātājs</w:t>
            </w:r>
            <w:r w:rsidRPr="00AD1C8D">
              <w:rPr>
                <w:rFonts w:ascii="Arial" w:eastAsia="Helvetica" w:hAnsi="Arial" w:cs="Arial"/>
                <w:sz w:val="20"/>
                <w:szCs w:val="20"/>
              </w:rPr>
              <w:t xml:space="preserve"> var būt fiziskā vai juridiskā persona vai pasūtītājs, </w:t>
            </w:r>
            <w:r w:rsidRPr="00AD1C8D">
              <w:rPr>
                <w:rFonts w:ascii="Arial" w:eastAsia="Helvetica" w:hAnsi="Arial" w:cs="Arial"/>
                <w:sz w:val="20"/>
                <w:szCs w:val="20"/>
              </w:rPr>
              <w:lastRenderedPageBreak/>
              <w:t>šādu personu apvienība jebkurā to kombinācijā, kas attiecīgi piedāvā tirgū veikt būvdarbus, piegādāt preces vai sniegt pakalpojumus.</w:t>
            </w:r>
          </w:p>
        </w:tc>
        <w:tc>
          <w:tcPr>
            <w:tcW w:w="4536" w:type="dxa"/>
            <w:shd w:val="clear" w:color="auto" w:fill="auto"/>
            <w:vAlign w:val="center"/>
          </w:tcPr>
          <w:p w14:paraId="6F84CE5D" w14:textId="6321FB36" w:rsidR="00D24C40" w:rsidRPr="00AD1C8D" w:rsidRDefault="00D24C40" w:rsidP="00464847">
            <w:pPr>
              <w:pStyle w:val="Bezatstarpm"/>
              <w:spacing w:before="40" w:after="40"/>
              <w:jc w:val="both"/>
              <w:rPr>
                <w:rFonts w:ascii="Arial" w:hAnsi="Arial" w:cs="Arial"/>
                <w:sz w:val="20"/>
                <w:szCs w:val="20"/>
              </w:rPr>
            </w:pPr>
            <w:r w:rsidRPr="00AD1C8D">
              <w:rPr>
                <w:rFonts w:ascii="Arial" w:hAnsi="Arial" w:cs="Arial"/>
                <w:sz w:val="20"/>
                <w:szCs w:val="20"/>
              </w:rPr>
              <w:lastRenderedPageBreak/>
              <w:t xml:space="preserve">Pieteikums dalībai </w:t>
            </w:r>
            <w:r w:rsidR="005A3B2C">
              <w:rPr>
                <w:rFonts w:ascii="Arial" w:hAnsi="Arial" w:cs="Arial"/>
                <w:sz w:val="20"/>
                <w:szCs w:val="20"/>
              </w:rPr>
              <w:t>iepirkumā</w:t>
            </w:r>
            <w:r w:rsidRPr="00AD1C8D">
              <w:rPr>
                <w:rFonts w:ascii="Arial" w:hAnsi="Arial" w:cs="Arial"/>
                <w:sz w:val="20"/>
                <w:szCs w:val="20"/>
              </w:rPr>
              <w:t xml:space="preserve"> (pēc formas –</w:t>
            </w:r>
            <w:r w:rsidR="00B62077" w:rsidRPr="00AD1C8D">
              <w:rPr>
                <w:rFonts w:ascii="Arial" w:hAnsi="Arial" w:cs="Arial"/>
                <w:sz w:val="20"/>
                <w:szCs w:val="20"/>
              </w:rPr>
              <w:t xml:space="preserve"> </w:t>
            </w:r>
            <w:r w:rsidRPr="00AD1C8D">
              <w:rPr>
                <w:rFonts w:ascii="Arial" w:hAnsi="Arial" w:cs="Arial"/>
                <w:sz w:val="20"/>
                <w:szCs w:val="20"/>
              </w:rPr>
              <w:t xml:space="preserve">nolikuma </w:t>
            </w:r>
            <w:r w:rsidR="00405F52">
              <w:rPr>
                <w:rFonts w:ascii="Arial" w:hAnsi="Arial" w:cs="Arial"/>
                <w:sz w:val="20"/>
                <w:szCs w:val="20"/>
              </w:rPr>
              <w:t>1</w:t>
            </w:r>
            <w:r w:rsidRPr="00AD1C8D">
              <w:rPr>
                <w:rFonts w:ascii="Arial" w:hAnsi="Arial" w:cs="Arial"/>
                <w:sz w:val="20"/>
                <w:szCs w:val="20"/>
              </w:rPr>
              <w:t>.pielikums).</w:t>
            </w:r>
          </w:p>
          <w:p w14:paraId="3C538063" w14:textId="7ACA96A9" w:rsidR="00D24C40" w:rsidRPr="00AD1C8D" w:rsidRDefault="00D24C40" w:rsidP="00464847">
            <w:pPr>
              <w:pStyle w:val="Bezatstarpm"/>
              <w:spacing w:before="40" w:after="40"/>
              <w:jc w:val="both"/>
              <w:rPr>
                <w:rFonts w:ascii="Arial" w:hAnsi="Arial" w:cs="Arial"/>
                <w:sz w:val="20"/>
                <w:szCs w:val="20"/>
              </w:rPr>
            </w:pPr>
          </w:p>
        </w:tc>
      </w:tr>
      <w:tr w:rsidR="00464847" w:rsidRPr="00AD1C8D" w14:paraId="4E8E02FF" w14:textId="77777777" w:rsidTr="00464847">
        <w:tc>
          <w:tcPr>
            <w:tcW w:w="4253" w:type="dxa"/>
            <w:shd w:val="clear" w:color="auto" w:fill="auto"/>
          </w:tcPr>
          <w:p w14:paraId="24901EF1" w14:textId="77777777" w:rsidR="00464847" w:rsidRPr="007E47EE" w:rsidRDefault="00464847" w:rsidP="00464847">
            <w:pPr>
              <w:pStyle w:val="Bezatstarpm"/>
              <w:spacing w:before="40" w:after="40"/>
              <w:jc w:val="both"/>
              <w:rPr>
                <w:rFonts w:ascii="Arial" w:hAnsi="Arial" w:cs="Arial"/>
                <w:sz w:val="20"/>
                <w:szCs w:val="20"/>
              </w:rPr>
            </w:pPr>
            <w:r>
              <w:rPr>
                <w:rFonts w:ascii="Arial" w:eastAsia="Helvetica" w:hAnsi="Arial" w:cs="Arial"/>
                <w:b/>
                <w:sz w:val="20"/>
                <w:szCs w:val="20"/>
              </w:rPr>
              <w:t xml:space="preserve">3.2. </w:t>
            </w:r>
            <w:r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1AA52BF7" w14:textId="47FFD4FF" w:rsidR="00464847" w:rsidRPr="00AD1C8D" w:rsidRDefault="00464847" w:rsidP="00464847">
            <w:pPr>
              <w:pStyle w:val="Bezatstarpm"/>
              <w:spacing w:before="40" w:after="40"/>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0CA4142B" w14:textId="47C8E6F8" w:rsidR="00464847" w:rsidRDefault="00464847" w:rsidP="00464847">
            <w:pPr>
              <w:pStyle w:val="Bezatstarpm"/>
              <w:numPr>
                <w:ilvl w:val="0"/>
                <w:numId w:val="4"/>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4D945502" w14:textId="0DA66B46" w:rsidR="00464847" w:rsidRPr="00464847" w:rsidRDefault="00464847" w:rsidP="00464847">
            <w:pPr>
              <w:pStyle w:val="Bezatstarpm"/>
              <w:numPr>
                <w:ilvl w:val="0"/>
                <w:numId w:val="4"/>
              </w:numPr>
              <w:tabs>
                <w:tab w:val="left" w:pos="430"/>
              </w:tabs>
              <w:suppressAutoHyphens w:val="0"/>
              <w:ind w:left="0" w:firstLine="34"/>
              <w:jc w:val="both"/>
              <w:rPr>
                <w:rFonts w:ascii="Arial" w:hAnsi="Arial" w:cs="Arial"/>
                <w:sz w:val="20"/>
                <w:szCs w:val="20"/>
              </w:rPr>
            </w:pPr>
            <w:r w:rsidRPr="00464847">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D24C40" w:rsidRPr="00AD1C8D" w14:paraId="1414B205" w14:textId="77777777" w:rsidTr="00464847">
        <w:tc>
          <w:tcPr>
            <w:tcW w:w="4253" w:type="dxa"/>
            <w:shd w:val="clear" w:color="auto" w:fill="auto"/>
          </w:tcPr>
          <w:p w14:paraId="771B547D" w14:textId="77777777" w:rsidR="00464847" w:rsidRPr="007E47EE" w:rsidRDefault="00E61F67" w:rsidP="00464847">
            <w:pPr>
              <w:pStyle w:val="Bezatstarpm"/>
              <w:jc w:val="both"/>
              <w:rPr>
                <w:rFonts w:ascii="Arial" w:hAnsi="Arial" w:cs="Arial"/>
                <w:sz w:val="20"/>
                <w:szCs w:val="20"/>
              </w:rPr>
            </w:pPr>
            <w:r w:rsidRPr="00AD1C8D">
              <w:rPr>
                <w:rFonts w:ascii="Arial" w:hAnsi="Arial" w:cs="Arial"/>
                <w:b/>
                <w:sz w:val="20"/>
                <w:szCs w:val="20"/>
              </w:rPr>
              <w:t>3.</w:t>
            </w:r>
            <w:r w:rsidR="00464847">
              <w:rPr>
                <w:rFonts w:ascii="Arial" w:hAnsi="Arial" w:cs="Arial"/>
                <w:b/>
                <w:sz w:val="20"/>
                <w:szCs w:val="20"/>
              </w:rPr>
              <w:t>3</w:t>
            </w:r>
            <w:r w:rsidR="00D24C40" w:rsidRPr="00AD1C8D">
              <w:rPr>
                <w:rFonts w:ascii="Arial" w:hAnsi="Arial" w:cs="Arial"/>
                <w:b/>
                <w:sz w:val="20"/>
                <w:szCs w:val="20"/>
              </w:rPr>
              <w:t xml:space="preserve">. </w:t>
            </w:r>
            <w:r w:rsidR="00464847"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952A0D8" w14:textId="6E854814" w:rsidR="00D24C40" w:rsidRPr="00AD1C8D" w:rsidRDefault="00464847" w:rsidP="00464847">
            <w:pPr>
              <w:pStyle w:val="Bezatstarpm"/>
              <w:spacing w:before="40" w:after="40"/>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31F160A0" w14:textId="3DE07767" w:rsidR="00D24C40" w:rsidRPr="00AD1C8D" w:rsidRDefault="00464847" w:rsidP="00464847">
            <w:pPr>
              <w:pStyle w:val="Bezatstarpm"/>
              <w:spacing w:before="40" w:after="40"/>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464847" w:rsidRPr="00AD1C8D" w14:paraId="7A029239" w14:textId="77777777" w:rsidTr="00464847">
        <w:tc>
          <w:tcPr>
            <w:tcW w:w="4253" w:type="dxa"/>
            <w:shd w:val="clear" w:color="auto" w:fill="auto"/>
          </w:tcPr>
          <w:p w14:paraId="78FE1FC3" w14:textId="12EB98BA" w:rsidR="00464847" w:rsidRPr="00AD1C8D" w:rsidRDefault="00464847" w:rsidP="00464847">
            <w:pPr>
              <w:pStyle w:val="Bezatstarpm"/>
              <w:spacing w:before="40" w:after="40"/>
              <w:jc w:val="both"/>
              <w:rPr>
                <w:rFonts w:ascii="Arial" w:hAnsi="Arial" w:cs="Arial"/>
                <w:b/>
                <w:sz w:val="20"/>
                <w:szCs w:val="20"/>
              </w:rPr>
            </w:pPr>
            <w:r w:rsidRPr="00AD1C8D">
              <w:rPr>
                <w:rFonts w:ascii="Arial" w:hAnsi="Arial" w:cs="Arial"/>
                <w:b/>
                <w:sz w:val="20"/>
                <w:szCs w:val="20"/>
              </w:rPr>
              <w:t>3.</w:t>
            </w:r>
            <w:r>
              <w:rPr>
                <w:rFonts w:ascii="Arial" w:hAnsi="Arial" w:cs="Arial"/>
                <w:b/>
                <w:sz w:val="20"/>
                <w:szCs w:val="20"/>
              </w:rPr>
              <w:t>4</w:t>
            </w:r>
            <w:r w:rsidRPr="00AD1C8D">
              <w:rPr>
                <w:rFonts w:ascii="Arial" w:hAnsi="Arial" w:cs="Arial"/>
                <w:b/>
                <w:sz w:val="20"/>
                <w:szCs w:val="20"/>
              </w:rPr>
              <w:t xml:space="preserve">. </w:t>
            </w:r>
            <w:r w:rsidRPr="00AD1C8D">
              <w:rPr>
                <w:rFonts w:ascii="Arial" w:hAnsi="Arial" w:cs="Arial"/>
                <w:sz w:val="20"/>
                <w:szCs w:val="20"/>
              </w:rPr>
              <w:t>Ja piedāvājumu iesniedz piegādātāju apvienība, piedāvājuma dokumentus paraksta atbilstoši piegādātāju savstarpējās vienošanās nosacījumiem.</w:t>
            </w:r>
            <w:r w:rsidRPr="00AD1C8D">
              <w:rPr>
                <w:rFonts w:ascii="Arial" w:hAnsi="Arial" w:cs="Arial"/>
                <w:b/>
                <w:sz w:val="20"/>
                <w:szCs w:val="20"/>
              </w:rPr>
              <w:t xml:space="preserve"> </w:t>
            </w:r>
          </w:p>
        </w:tc>
        <w:tc>
          <w:tcPr>
            <w:tcW w:w="4536" w:type="dxa"/>
            <w:vMerge w:val="restart"/>
            <w:shd w:val="clear" w:color="auto" w:fill="auto"/>
            <w:vAlign w:val="center"/>
          </w:tcPr>
          <w:p w14:paraId="481573A6" w14:textId="30DCF8F5" w:rsidR="00464847" w:rsidRPr="00AD1C8D" w:rsidRDefault="00464847" w:rsidP="00464847">
            <w:pPr>
              <w:pStyle w:val="Bezatstarpm"/>
              <w:spacing w:before="40" w:after="40"/>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64847" w:rsidRPr="00AD1C8D" w14:paraId="4A9AD74B" w14:textId="77777777" w:rsidTr="00464847">
        <w:tc>
          <w:tcPr>
            <w:tcW w:w="4253" w:type="dxa"/>
            <w:shd w:val="clear" w:color="auto" w:fill="auto"/>
          </w:tcPr>
          <w:p w14:paraId="4FB09CA0" w14:textId="2AFE190B" w:rsidR="00464847" w:rsidRPr="00AD1C8D" w:rsidRDefault="00464847" w:rsidP="00464847">
            <w:pPr>
              <w:pStyle w:val="Bezatstarpm"/>
              <w:spacing w:before="40" w:after="40"/>
              <w:jc w:val="both"/>
              <w:rPr>
                <w:rFonts w:ascii="Arial" w:eastAsia="Helvetica" w:hAnsi="Arial" w:cs="Arial"/>
                <w:sz w:val="20"/>
                <w:szCs w:val="20"/>
              </w:rPr>
            </w:pPr>
            <w:r w:rsidRPr="00AD1C8D">
              <w:rPr>
                <w:rFonts w:ascii="Arial" w:hAnsi="Arial" w:cs="Arial"/>
                <w:b/>
                <w:sz w:val="20"/>
                <w:szCs w:val="20"/>
              </w:rPr>
              <w:t>3.</w:t>
            </w:r>
            <w:r>
              <w:rPr>
                <w:rFonts w:ascii="Arial" w:hAnsi="Arial" w:cs="Arial"/>
                <w:b/>
                <w:sz w:val="20"/>
                <w:szCs w:val="20"/>
              </w:rPr>
              <w:t>5</w:t>
            </w:r>
            <w:r w:rsidRPr="00AD1C8D">
              <w:rPr>
                <w:rFonts w:ascii="Arial" w:hAnsi="Arial" w:cs="Arial"/>
                <w:b/>
                <w:sz w:val="20"/>
                <w:szCs w:val="20"/>
              </w:rPr>
              <w:t>.</w:t>
            </w:r>
            <w:r w:rsidRPr="00AD1C8D">
              <w:rPr>
                <w:rFonts w:ascii="Arial" w:hAnsi="Arial" w:cs="Arial"/>
                <w:sz w:val="20"/>
                <w:szCs w:val="20"/>
              </w:rPr>
              <w:t xml:space="preserve"> Pretendentam jāiesniedz dokumenti par katru apvienības dalībnieku. Uz katru apvienības dalībnieku attiecas nolikuma 3.</w:t>
            </w:r>
            <w:r>
              <w:rPr>
                <w:rFonts w:ascii="Arial" w:hAnsi="Arial" w:cs="Arial"/>
                <w:sz w:val="20"/>
                <w:szCs w:val="20"/>
              </w:rPr>
              <w:t>6</w:t>
            </w:r>
            <w:r w:rsidRPr="00AD1C8D">
              <w:rPr>
                <w:rFonts w:ascii="Arial" w:hAnsi="Arial" w:cs="Arial"/>
                <w:sz w:val="20"/>
                <w:szCs w:val="20"/>
              </w:rPr>
              <w:t>.punkts un 3.</w:t>
            </w:r>
            <w:r>
              <w:rPr>
                <w:rFonts w:ascii="Arial" w:hAnsi="Arial" w:cs="Arial"/>
                <w:sz w:val="20"/>
                <w:szCs w:val="20"/>
              </w:rPr>
              <w:t>7</w:t>
            </w:r>
            <w:r w:rsidRPr="00AD1C8D">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45759325" w14:textId="77777777" w:rsidR="00464847" w:rsidRPr="00AD1C8D" w:rsidRDefault="00464847" w:rsidP="00464847">
            <w:pPr>
              <w:pStyle w:val="Bezatstarpm"/>
              <w:spacing w:before="40" w:after="40"/>
              <w:rPr>
                <w:rFonts w:ascii="Arial" w:hAnsi="Arial" w:cs="Arial"/>
                <w:sz w:val="20"/>
                <w:szCs w:val="20"/>
              </w:rPr>
            </w:pPr>
          </w:p>
        </w:tc>
      </w:tr>
      <w:tr w:rsidR="00464847" w:rsidRPr="00AD1C8D" w14:paraId="5EF586D0" w14:textId="77777777" w:rsidTr="00464847">
        <w:tc>
          <w:tcPr>
            <w:tcW w:w="4253" w:type="dxa"/>
            <w:shd w:val="clear" w:color="auto" w:fill="auto"/>
          </w:tcPr>
          <w:p w14:paraId="314244D2" w14:textId="7113846C" w:rsidR="00464847" w:rsidRPr="00AD1C8D" w:rsidRDefault="00464847" w:rsidP="00464847">
            <w:pPr>
              <w:pStyle w:val="Bezatstarpm"/>
              <w:spacing w:before="40" w:after="40"/>
              <w:jc w:val="both"/>
              <w:rPr>
                <w:rFonts w:ascii="Arial" w:hAnsi="Arial" w:cs="Arial"/>
                <w:b/>
                <w:sz w:val="20"/>
                <w:szCs w:val="20"/>
              </w:rPr>
            </w:pPr>
            <w:r w:rsidRPr="00AD1C8D">
              <w:rPr>
                <w:rFonts w:ascii="Arial" w:eastAsia="TimesNewRomanPSMT" w:hAnsi="Arial" w:cs="Arial"/>
                <w:b/>
                <w:sz w:val="20"/>
                <w:szCs w:val="20"/>
              </w:rPr>
              <w:t>3.</w:t>
            </w:r>
            <w:r w:rsidR="00BE3B8D">
              <w:rPr>
                <w:rFonts w:ascii="Arial" w:eastAsia="TimesNewRomanPSMT" w:hAnsi="Arial" w:cs="Arial"/>
                <w:b/>
                <w:sz w:val="20"/>
                <w:szCs w:val="20"/>
              </w:rPr>
              <w:t>6</w:t>
            </w:r>
            <w:r w:rsidRPr="00AD1C8D">
              <w:rPr>
                <w:rFonts w:ascii="Arial" w:eastAsia="TimesNewRomanPSMT" w:hAnsi="Arial" w:cs="Arial"/>
                <w:b/>
                <w:sz w:val="20"/>
                <w:szCs w:val="20"/>
              </w:rPr>
              <w:t>.</w:t>
            </w:r>
            <w:r w:rsidRPr="00AD1C8D">
              <w:rPr>
                <w:rFonts w:ascii="Arial" w:eastAsia="TimesNewRomanPSMT" w:hAnsi="Arial" w:cs="Arial"/>
                <w:sz w:val="20"/>
                <w:szCs w:val="20"/>
              </w:rPr>
              <w:t xml:space="preserve"> </w:t>
            </w:r>
            <w:r w:rsidRPr="00C7676E">
              <w:rPr>
                <w:rFonts w:ascii="Arial" w:eastAsia="Arial" w:hAnsi="Arial" w:cs="Arial"/>
                <w:kern w:val="1"/>
                <w:sz w:val="20"/>
                <w:szCs w:val="20"/>
              </w:rPr>
              <w:t>Uz pretendentu neattiecas Publisko iepirkumu likuma 9. panta astotajā daļā noteiktie izslēgšanas nosacījumi.</w:t>
            </w:r>
          </w:p>
        </w:tc>
        <w:tc>
          <w:tcPr>
            <w:tcW w:w="4536" w:type="dxa"/>
            <w:shd w:val="clear" w:color="auto" w:fill="auto"/>
            <w:vAlign w:val="center"/>
          </w:tcPr>
          <w:p w14:paraId="5656E755" w14:textId="0C563E43" w:rsidR="00464847" w:rsidRPr="00AD1C8D" w:rsidRDefault="00464847" w:rsidP="00464847">
            <w:pPr>
              <w:pStyle w:val="Bezatstarpm"/>
              <w:spacing w:before="40" w:after="40"/>
              <w:jc w:val="both"/>
              <w:rPr>
                <w:rFonts w:ascii="Arial" w:hAnsi="Arial" w:cs="Arial"/>
                <w:sz w:val="20"/>
                <w:szCs w:val="20"/>
              </w:rPr>
            </w:pPr>
            <w:r w:rsidRPr="00C7676E">
              <w:rPr>
                <w:rFonts w:ascii="Arial" w:eastAsia="Arial" w:hAnsi="Arial" w:cs="Arial"/>
                <w:kern w:val="1"/>
                <w:sz w:val="20"/>
                <w:szCs w:val="20"/>
              </w:rPr>
              <w:t>Komisija pārbauda, ievērojot Publisko iepirkumu likuma 9.pantā noteikto kārtību.</w:t>
            </w:r>
          </w:p>
        </w:tc>
      </w:tr>
      <w:tr w:rsidR="00464847" w:rsidRPr="00AD1C8D" w14:paraId="03AD7303" w14:textId="77777777" w:rsidTr="00464847">
        <w:tc>
          <w:tcPr>
            <w:tcW w:w="4253" w:type="dxa"/>
            <w:shd w:val="clear" w:color="auto" w:fill="auto"/>
          </w:tcPr>
          <w:p w14:paraId="0C41B8BA" w14:textId="6AE06D62" w:rsidR="00464847" w:rsidRPr="00AD1C8D" w:rsidRDefault="00464847" w:rsidP="00464847">
            <w:pPr>
              <w:pStyle w:val="Bezatstarpm"/>
              <w:spacing w:before="40" w:after="40"/>
              <w:jc w:val="both"/>
              <w:rPr>
                <w:rFonts w:ascii="Arial" w:hAnsi="Arial" w:cs="Arial"/>
                <w:sz w:val="20"/>
                <w:szCs w:val="20"/>
              </w:rPr>
            </w:pPr>
            <w:r w:rsidRPr="00AD1C8D">
              <w:rPr>
                <w:rFonts w:ascii="Arial" w:hAnsi="Arial" w:cs="Arial"/>
                <w:b/>
                <w:sz w:val="20"/>
                <w:szCs w:val="20"/>
              </w:rPr>
              <w:t>3.</w:t>
            </w:r>
            <w:r w:rsidR="00BE3B8D">
              <w:rPr>
                <w:rFonts w:ascii="Arial" w:hAnsi="Arial" w:cs="Arial"/>
                <w:b/>
                <w:sz w:val="20"/>
                <w:szCs w:val="20"/>
              </w:rPr>
              <w:t>7</w:t>
            </w:r>
            <w:r w:rsidRPr="00AD1C8D">
              <w:rPr>
                <w:rFonts w:ascii="Arial" w:hAnsi="Arial" w:cs="Arial"/>
                <w:b/>
                <w:sz w:val="20"/>
                <w:szCs w:val="20"/>
              </w:rPr>
              <w:t>.</w:t>
            </w:r>
            <w:r w:rsidRPr="00AD1C8D">
              <w:rPr>
                <w:rFonts w:ascii="Arial" w:hAnsi="Arial" w:cs="Arial"/>
                <w:sz w:val="20"/>
                <w:szCs w:val="20"/>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14:paraId="50585EE8" w14:textId="47206A70" w:rsidR="00464847" w:rsidRPr="00464847" w:rsidRDefault="00464847" w:rsidP="00464847">
            <w:pPr>
              <w:pStyle w:val="Bezatstarpm"/>
              <w:spacing w:before="40" w:after="40"/>
              <w:jc w:val="both"/>
              <w:rPr>
                <w:rFonts w:ascii="Arial" w:hAnsi="Arial" w:cs="Arial"/>
                <w:sz w:val="20"/>
                <w:szCs w:val="20"/>
              </w:rPr>
            </w:pPr>
            <w:r w:rsidRPr="00AD1C8D">
              <w:rPr>
                <w:rFonts w:ascii="Arial" w:hAnsi="Arial" w:cs="Arial"/>
                <w:b/>
                <w:sz w:val="20"/>
                <w:szCs w:val="20"/>
              </w:rPr>
              <w:t>a)</w:t>
            </w:r>
            <w:r w:rsidRPr="00AD1C8D">
              <w:rPr>
                <w:rFonts w:ascii="Arial" w:hAnsi="Arial" w:cs="Arial"/>
                <w:sz w:val="20"/>
                <w:szCs w:val="20"/>
              </w:rPr>
              <w:t xml:space="preserve"> </w:t>
            </w:r>
            <w:r w:rsidRPr="00464847">
              <w:rPr>
                <w:rFonts w:ascii="Arial" w:eastAsia="Helvetica" w:hAnsi="Arial" w:cs="Arial"/>
                <w:sz w:val="20"/>
                <w:szCs w:val="20"/>
              </w:rPr>
              <w:t>Komisija pārliecinās par pretendenta reģistrācijas faktu pēc Uzņēmumu reģistra datiem, kas pieejami Elektronisko iepirkumu sistēmā (</w:t>
            </w:r>
            <w:hyperlink r:id="rId13" w:history="1">
              <w:r w:rsidRPr="00464847">
                <w:rPr>
                  <w:rStyle w:val="Hipersaite"/>
                  <w:rFonts w:ascii="Arial" w:eastAsia="Helvetica" w:hAnsi="Arial" w:cs="Arial"/>
                  <w:sz w:val="20"/>
                  <w:szCs w:val="20"/>
                </w:rPr>
                <w:t>https://www.eis.gov.lv/</w:t>
              </w:r>
            </w:hyperlink>
            <w:r w:rsidRPr="00464847">
              <w:rPr>
                <w:rFonts w:ascii="Arial" w:eastAsia="Helvetica" w:hAnsi="Arial" w:cs="Arial"/>
                <w:sz w:val="20"/>
                <w:szCs w:val="20"/>
              </w:rPr>
              <w:t>)</w:t>
            </w:r>
            <w:r w:rsidRPr="00464847">
              <w:rPr>
                <w:rFonts w:ascii="Arial" w:hAnsi="Arial" w:cs="Arial"/>
                <w:sz w:val="20"/>
                <w:szCs w:val="20"/>
              </w:rPr>
              <w:t xml:space="preserve">. </w:t>
            </w:r>
          </w:p>
          <w:p w14:paraId="693DD1FB" w14:textId="53AFB754" w:rsidR="00464847" w:rsidRPr="00AD1C8D" w:rsidRDefault="00464847" w:rsidP="00464847">
            <w:pPr>
              <w:pStyle w:val="Bezatstarpm"/>
              <w:spacing w:before="40" w:after="40"/>
              <w:jc w:val="both"/>
              <w:rPr>
                <w:rFonts w:ascii="Arial" w:hAnsi="Arial" w:cs="Arial"/>
                <w:sz w:val="20"/>
                <w:szCs w:val="20"/>
              </w:rPr>
            </w:pPr>
            <w:r w:rsidRPr="00AD1C8D">
              <w:rPr>
                <w:rFonts w:ascii="Arial" w:hAnsi="Arial" w:cs="Arial"/>
                <w:b/>
                <w:sz w:val="20"/>
                <w:szCs w:val="20"/>
              </w:rPr>
              <w:t>b)</w:t>
            </w:r>
            <w:r w:rsidRPr="00AD1C8D">
              <w:rPr>
                <w:rFonts w:ascii="Arial" w:hAnsi="Arial" w:cs="Arial"/>
                <w:sz w:val="20"/>
                <w:szCs w:val="20"/>
              </w:rPr>
              <w:t xml:space="preserve"> </w:t>
            </w:r>
            <w:r w:rsidRPr="007E47EE">
              <w:rPr>
                <w:rFonts w:ascii="Arial" w:hAnsi="Arial" w:cs="Arial"/>
                <w:sz w:val="20"/>
                <w:szCs w:val="20"/>
              </w:rPr>
              <w:t>Ārvalstī reģistrētam pretendentam, kas nav reģistrēts Uzņēmumu reģistrā, jāpievieno attiecīgos faktus apliecinoši dokumenti (kopijas).</w:t>
            </w:r>
          </w:p>
        </w:tc>
      </w:tr>
      <w:tr w:rsidR="00464847" w:rsidRPr="00AD1C8D" w14:paraId="505ACBB9" w14:textId="77777777" w:rsidTr="00464847">
        <w:tc>
          <w:tcPr>
            <w:tcW w:w="4253" w:type="dxa"/>
            <w:shd w:val="clear" w:color="auto" w:fill="auto"/>
          </w:tcPr>
          <w:p w14:paraId="214D3DB8" w14:textId="609E0783" w:rsidR="00464847" w:rsidRPr="005B4F3A" w:rsidRDefault="00464847" w:rsidP="005B4F3A">
            <w:pPr>
              <w:spacing w:before="40" w:after="40" w:line="240" w:lineRule="auto"/>
              <w:jc w:val="both"/>
              <w:rPr>
                <w:rFonts w:ascii="Arial" w:hAnsi="Arial" w:cs="Arial"/>
                <w:sz w:val="20"/>
                <w:szCs w:val="20"/>
              </w:rPr>
            </w:pPr>
            <w:bookmarkStart w:id="0" w:name="_Hlk489865571"/>
            <w:r w:rsidRPr="00AD1C8D">
              <w:rPr>
                <w:rFonts w:ascii="Arial" w:hAnsi="Arial" w:cs="Arial"/>
                <w:b/>
                <w:sz w:val="20"/>
                <w:szCs w:val="20"/>
              </w:rPr>
              <w:t>3.</w:t>
            </w:r>
            <w:r w:rsidR="00BE3B8D">
              <w:rPr>
                <w:rFonts w:ascii="Arial" w:hAnsi="Arial" w:cs="Arial"/>
                <w:b/>
                <w:sz w:val="20"/>
                <w:szCs w:val="20"/>
              </w:rPr>
              <w:t>8</w:t>
            </w:r>
            <w:r w:rsidRPr="00AD1C8D">
              <w:rPr>
                <w:rFonts w:ascii="Arial" w:hAnsi="Arial" w:cs="Arial"/>
                <w:b/>
                <w:sz w:val="20"/>
                <w:szCs w:val="20"/>
              </w:rPr>
              <w:t>.</w:t>
            </w:r>
            <w:r w:rsidRPr="00AD1C8D">
              <w:rPr>
                <w:rFonts w:ascii="Arial" w:hAnsi="Arial" w:cs="Arial"/>
                <w:sz w:val="20"/>
                <w:szCs w:val="20"/>
              </w:rPr>
              <w:t xml:space="preserve"> Pretendenta rīcībā ir visi nepieciešamie resursi savlaicīgai un kvalitatīvai līguma izpildei.</w:t>
            </w:r>
          </w:p>
        </w:tc>
        <w:tc>
          <w:tcPr>
            <w:tcW w:w="4536" w:type="dxa"/>
            <w:shd w:val="clear" w:color="auto" w:fill="auto"/>
          </w:tcPr>
          <w:p w14:paraId="2C4E3BD9" w14:textId="6582A919" w:rsidR="00464847" w:rsidRPr="005B4F3A" w:rsidRDefault="00464847" w:rsidP="005B4F3A">
            <w:pPr>
              <w:pStyle w:val="Bezatstarpm"/>
              <w:tabs>
                <w:tab w:val="left" w:pos="176"/>
                <w:tab w:val="left" w:pos="317"/>
              </w:tabs>
              <w:spacing w:before="40" w:after="40"/>
              <w:ind w:left="57"/>
              <w:jc w:val="both"/>
              <w:rPr>
                <w:rFonts w:ascii="Arial" w:hAnsi="Arial" w:cs="Arial"/>
                <w:sz w:val="20"/>
                <w:szCs w:val="20"/>
              </w:rPr>
            </w:pPr>
            <w:r w:rsidRPr="00AD1C8D">
              <w:rPr>
                <w:rFonts w:ascii="Arial" w:hAnsi="Arial" w:cs="Arial"/>
                <w:sz w:val="20"/>
                <w:szCs w:val="20"/>
              </w:rPr>
              <w:t xml:space="preserve">Apliecinājums, kas iekļauts </w:t>
            </w:r>
            <w:r w:rsidR="00F22AA0">
              <w:rPr>
                <w:rFonts w:ascii="Arial" w:hAnsi="Arial" w:cs="Arial"/>
                <w:sz w:val="20"/>
                <w:szCs w:val="20"/>
              </w:rPr>
              <w:t>p</w:t>
            </w:r>
            <w:r w:rsidR="00F22AA0" w:rsidRPr="00AD1C8D">
              <w:rPr>
                <w:rFonts w:ascii="Arial" w:hAnsi="Arial" w:cs="Arial"/>
                <w:sz w:val="20"/>
                <w:szCs w:val="20"/>
              </w:rPr>
              <w:t>ieteikum</w:t>
            </w:r>
            <w:r w:rsidR="00F22AA0">
              <w:rPr>
                <w:rFonts w:ascii="Arial" w:hAnsi="Arial" w:cs="Arial"/>
                <w:sz w:val="20"/>
                <w:szCs w:val="20"/>
              </w:rPr>
              <w:t>ā</w:t>
            </w:r>
            <w:r w:rsidR="00F22AA0" w:rsidRPr="00AD1C8D">
              <w:rPr>
                <w:rFonts w:ascii="Arial" w:hAnsi="Arial" w:cs="Arial"/>
                <w:sz w:val="20"/>
                <w:szCs w:val="20"/>
              </w:rPr>
              <w:t xml:space="preserve"> dalībai </w:t>
            </w:r>
            <w:r w:rsidR="00F22AA0">
              <w:rPr>
                <w:rFonts w:ascii="Arial" w:hAnsi="Arial" w:cs="Arial"/>
                <w:sz w:val="20"/>
                <w:szCs w:val="20"/>
              </w:rPr>
              <w:t>iepirkumā</w:t>
            </w:r>
            <w:r w:rsidR="00F22AA0" w:rsidRPr="00AD1C8D">
              <w:rPr>
                <w:rFonts w:ascii="Arial" w:hAnsi="Arial" w:cs="Arial"/>
                <w:sz w:val="20"/>
                <w:szCs w:val="20"/>
              </w:rPr>
              <w:t xml:space="preserve"> </w:t>
            </w:r>
            <w:r w:rsidR="00F22AA0">
              <w:rPr>
                <w:rFonts w:ascii="Arial" w:hAnsi="Arial" w:cs="Arial"/>
                <w:sz w:val="20"/>
                <w:szCs w:val="20"/>
              </w:rPr>
              <w:t>(</w:t>
            </w:r>
            <w:r w:rsidR="00405F52">
              <w:rPr>
                <w:rFonts w:ascii="Arial" w:hAnsi="Arial" w:cs="Arial"/>
                <w:sz w:val="20"/>
                <w:szCs w:val="20"/>
              </w:rPr>
              <w:t xml:space="preserve">pēc formas – </w:t>
            </w:r>
            <w:r w:rsidRPr="00AD1C8D">
              <w:rPr>
                <w:rFonts w:ascii="Arial" w:hAnsi="Arial" w:cs="Arial"/>
                <w:sz w:val="20"/>
                <w:szCs w:val="20"/>
              </w:rPr>
              <w:t xml:space="preserve">nolikuma </w:t>
            </w:r>
            <w:r w:rsidR="00F22AA0">
              <w:rPr>
                <w:rFonts w:ascii="Arial" w:hAnsi="Arial" w:cs="Arial"/>
                <w:sz w:val="20"/>
                <w:szCs w:val="20"/>
              </w:rPr>
              <w:t>1</w:t>
            </w:r>
            <w:r w:rsidRPr="00AD1C8D">
              <w:rPr>
                <w:rFonts w:ascii="Arial" w:hAnsi="Arial" w:cs="Arial"/>
                <w:sz w:val="20"/>
                <w:szCs w:val="20"/>
              </w:rPr>
              <w:t>.pielikum</w:t>
            </w:r>
            <w:r w:rsidR="00F22AA0">
              <w:rPr>
                <w:rFonts w:ascii="Arial" w:hAnsi="Arial" w:cs="Arial"/>
                <w:sz w:val="20"/>
                <w:szCs w:val="20"/>
              </w:rPr>
              <w:t>s)</w:t>
            </w:r>
            <w:r>
              <w:rPr>
                <w:rFonts w:ascii="Arial" w:hAnsi="Arial" w:cs="Arial"/>
                <w:sz w:val="20"/>
                <w:szCs w:val="20"/>
              </w:rPr>
              <w:t>.</w:t>
            </w:r>
          </w:p>
        </w:tc>
      </w:tr>
      <w:bookmarkEnd w:id="0"/>
      <w:tr w:rsidR="00464847" w:rsidRPr="00AD1C8D" w14:paraId="700BE6DA" w14:textId="77777777" w:rsidTr="00464847">
        <w:tc>
          <w:tcPr>
            <w:tcW w:w="4253" w:type="dxa"/>
            <w:shd w:val="clear" w:color="auto" w:fill="auto"/>
          </w:tcPr>
          <w:p w14:paraId="132543C4" w14:textId="0FC04AE1" w:rsidR="00464847" w:rsidRPr="00AD1C8D" w:rsidRDefault="00464847" w:rsidP="00464847">
            <w:pPr>
              <w:pStyle w:val="Pamatteksts"/>
              <w:tabs>
                <w:tab w:val="left" w:pos="640"/>
                <w:tab w:val="left" w:pos="870"/>
                <w:tab w:val="left" w:pos="1126"/>
              </w:tabs>
              <w:spacing w:before="40" w:after="40"/>
              <w:jc w:val="both"/>
              <w:rPr>
                <w:rFonts w:ascii="Arial" w:hAnsi="Arial" w:cs="Arial"/>
              </w:rPr>
            </w:pPr>
            <w:r w:rsidRPr="00AD1C8D">
              <w:rPr>
                <w:rFonts w:ascii="Arial" w:hAnsi="Arial" w:cs="Arial"/>
                <w:b/>
              </w:rPr>
              <w:t>3.</w:t>
            </w:r>
            <w:r w:rsidR="00BE3B8D">
              <w:rPr>
                <w:rFonts w:ascii="Arial" w:hAnsi="Arial" w:cs="Arial"/>
                <w:b/>
              </w:rPr>
              <w:t>9</w:t>
            </w:r>
            <w:r w:rsidRPr="00AD1C8D">
              <w:rPr>
                <w:rFonts w:ascii="Arial" w:hAnsi="Arial" w:cs="Arial"/>
                <w:b/>
              </w:rPr>
              <w:t xml:space="preserve">. </w:t>
            </w:r>
            <w:r w:rsidRPr="00AD1C8D">
              <w:rPr>
                <w:rFonts w:ascii="Arial" w:hAnsi="Arial" w:cs="Arial"/>
              </w:rPr>
              <w:t>Pretendentam iepriekšējo 3 (</w:t>
            </w:r>
            <w:r w:rsidRPr="00AD1C8D">
              <w:rPr>
                <w:rFonts w:ascii="Arial" w:hAnsi="Arial" w:cs="Arial"/>
                <w:i/>
              </w:rPr>
              <w:t>trīs</w:t>
            </w:r>
            <w:r w:rsidRPr="00AD1C8D">
              <w:rPr>
                <w:rFonts w:ascii="Arial" w:hAnsi="Arial" w:cs="Arial"/>
              </w:rPr>
              <w:t>) gadu laikā (</w:t>
            </w:r>
            <w:r w:rsidRPr="00B6296A">
              <w:rPr>
                <w:rFonts w:ascii="Arial" w:hAnsi="Arial" w:cs="Arial"/>
                <w:i/>
              </w:rPr>
              <w:t xml:space="preserve">2015., 2016., 2017.gadā un 2018.gadā līdz piedāvājumu iesniegšanas termiņa </w:t>
            </w:r>
            <w:r w:rsidRPr="00B6296A">
              <w:rPr>
                <w:rFonts w:ascii="Arial" w:hAnsi="Arial" w:cs="Arial"/>
                <w:i/>
              </w:rPr>
              <w:lastRenderedPageBreak/>
              <w:t>beigām</w:t>
            </w:r>
            <w:r w:rsidRPr="00AD1C8D">
              <w:rPr>
                <w:rFonts w:ascii="Arial" w:hAnsi="Arial" w:cs="Arial"/>
              </w:rPr>
              <w:t xml:space="preserve">) ir pieredze vismaz 1 </w:t>
            </w:r>
            <w:r w:rsidRPr="00AD1C8D">
              <w:rPr>
                <w:rFonts w:ascii="Arial" w:hAnsi="Arial" w:cs="Arial"/>
                <w:i/>
              </w:rPr>
              <w:t>(viena)</w:t>
            </w:r>
            <w:r w:rsidRPr="00AD1C8D">
              <w:rPr>
                <w:rFonts w:ascii="Arial" w:hAnsi="Arial" w:cs="Arial"/>
              </w:rPr>
              <w:t xml:space="preserve"> līdzīga līguma izpildē.</w:t>
            </w:r>
          </w:p>
          <w:p w14:paraId="17A57AB1" w14:textId="1CB6E4DB" w:rsidR="00464847" w:rsidRPr="00AD1C8D" w:rsidRDefault="00464847" w:rsidP="00464847">
            <w:pPr>
              <w:pStyle w:val="Bezatstarpm"/>
              <w:spacing w:before="40" w:after="40"/>
              <w:jc w:val="both"/>
              <w:rPr>
                <w:rFonts w:ascii="Arial" w:hAnsi="Arial" w:cs="Arial"/>
                <w:sz w:val="20"/>
                <w:szCs w:val="20"/>
              </w:rPr>
            </w:pPr>
            <w:r w:rsidRPr="00AD1C8D">
              <w:rPr>
                <w:rFonts w:ascii="Arial" w:hAnsi="Arial" w:cs="Arial"/>
                <w:sz w:val="20"/>
                <w:szCs w:val="20"/>
              </w:rPr>
              <w:t>Līdzīgs līgums – līgums, kura priekšmets ir mēbeļu piegāde un uzstādīšana par līgumcenu, kas ir vienāda vismaz ar 1/2 (</w:t>
            </w:r>
            <w:r w:rsidRPr="00AD1C8D">
              <w:rPr>
                <w:rFonts w:ascii="Arial" w:hAnsi="Arial" w:cs="Arial"/>
                <w:i/>
                <w:sz w:val="20"/>
                <w:szCs w:val="20"/>
              </w:rPr>
              <w:t>vienu pusi</w:t>
            </w:r>
            <w:r w:rsidRPr="00AD1C8D">
              <w:rPr>
                <w:rFonts w:ascii="Arial" w:hAnsi="Arial" w:cs="Arial"/>
                <w:sz w:val="20"/>
                <w:szCs w:val="20"/>
              </w:rPr>
              <w:t>) no pretendenta piedāvātās līgumcenas EUR, neskaitot PVN, iepirkuma daļ</w:t>
            </w:r>
            <w:r w:rsidR="00BA753C">
              <w:rPr>
                <w:rFonts w:ascii="Arial" w:hAnsi="Arial" w:cs="Arial"/>
                <w:sz w:val="20"/>
                <w:szCs w:val="20"/>
              </w:rPr>
              <w:t>ai</w:t>
            </w:r>
            <w:r w:rsidRPr="00AD1C8D">
              <w:rPr>
                <w:rFonts w:ascii="Arial" w:hAnsi="Arial" w:cs="Arial"/>
                <w:sz w:val="20"/>
                <w:szCs w:val="20"/>
              </w:rPr>
              <w:t>, uz kuru pretendents iesniedz piedāvājumu.</w:t>
            </w:r>
          </w:p>
          <w:p w14:paraId="42608C87" w14:textId="77777777" w:rsidR="00464847" w:rsidRPr="00AD1C8D" w:rsidRDefault="00464847" w:rsidP="00464847">
            <w:pPr>
              <w:pStyle w:val="Pamatteksts"/>
              <w:tabs>
                <w:tab w:val="left" w:pos="640"/>
                <w:tab w:val="left" w:pos="870"/>
                <w:tab w:val="left" w:pos="1126"/>
              </w:tabs>
              <w:spacing w:before="40" w:after="40"/>
              <w:jc w:val="both"/>
              <w:rPr>
                <w:rFonts w:ascii="Arial" w:hAnsi="Arial" w:cs="Arial"/>
              </w:rPr>
            </w:pPr>
          </w:p>
          <w:p w14:paraId="0CFBE1AD" w14:textId="77777777" w:rsidR="00464847" w:rsidRPr="00AD1C8D" w:rsidRDefault="00464847" w:rsidP="00464847">
            <w:pPr>
              <w:pStyle w:val="Pamatteksts"/>
              <w:tabs>
                <w:tab w:val="left" w:pos="640"/>
                <w:tab w:val="left" w:pos="870"/>
                <w:tab w:val="left" w:pos="1126"/>
              </w:tabs>
              <w:spacing w:before="40" w:after="40"/>
              <w:jc w:val="both"/>
              <w:rPr>
                <w:rFonts w:ascii="Arial" w:hAnsi="Arial" w:cs="Arial"/>
              </w:rPr>
            </w:pPr>
            <w:r w:rsidRPr="00AD1C8D">
              <w:rPr>
                <w:rFonts w:ascii="Arial" w:hAnsi="Arial" w:cs="Arial"/>
              </w:rPr>
              <w:t xml:space="preserve">Pieredzi pierāda un apliecina pozitīva </w:t>
            </w:r>
            <w:r w:rsidRPr="00AD1C8D">
              <w:rPr>
                <w:rFonts w:ascii="Arial" w:hAnsi="Arial" w:cs="Arial"/>
                <w:bCs/>
              </w:rPr>
              <w:t>atsauksme</w:t>
            </w:r>
            <w:r w:rsidRPr="00AD1C8D">
              <w:rPr>
                <w:rFonts w:ascii="Arial" w:hAnsi="Arial" w:cs="Arial"/>
              </w:rPr>
              <w:t xml:space="preserve"> no attiecīgā līguma pasūtītāja.</w:t>
            </w:r>
          </w:p>
        </w:tc>
        <w:tc>
          <w:tcPr>
            <w:tcW w:w="4536" w:type="dxa"/>
            <w:shd w:val="clear" w:color="auto" w:fill="auto"/>
          </w:tcPr>
          <w:p w14:paraId="360D5A07" w14:textId="11BDAB61" w:rsidR="00464847" w:rsidRPr="00AD1C8D" w:rsidRDefault="00464847" w:rsidP="00464847">
            <w:pPr>
              <w:pStyle w:val="Bezatstarpm"/>
              <w:spacing w:before="40" w:after="40"/>
              <w:jc w:val="both"/>
              <w:rPr>
                <w:rFonts w:ascii="Arial" w:hAnsi="Arial" w:cs="Arial"/>
                <w:sz w:val="20"/>
                <w:szCs w:val="20"/>
              </w:rPr>
            </w:pPr>
            <w:r w:rsidRPr="00AD1C8D">
              <w:rPr>
                <w:rFonts w:ascii="Arial" w:hAnsi="Arial" w:cs="Arial"/>
                <w:b/>
                <w:sz w:val="20"/>
                <w:szCs w:val="20"/>
              </w:rPr>
              <w:lastRenderedPageBreak/>
              <w:t xml:space="preserve">a) </w:t>
            </w:r>
            <w:r w:rsidRPr="00AD1C8D">
              <w:rPr>
                <w:rFonts w:ascii="Arial" w:hAnsi="Arial" w:cs="Arial"/>
                <w:sz w:val="20"/>
                <w:szCs w:val="20"/>
              </w:rPr>
              <w:t xml:space="preserve">Informācija par iepriekšējo pieredzi (pēc formas – </w:t>
            </w:r>
            <w:r w:rsidRPr="00804229">
              <w:rPr>
                <w:rFonts w:ascii="Arial" w:hAnsi="Arial" w:cs="Arial"/>
                <w:sz w:val="20"/>
                <w:szCs w:val="20"/>
              </w:rPr>
              <w:t xml:space="preserve">nolikuma </w:t>
            </w:r>
            <w:r w:rsidR="00804229" w:rsidRPr="00804229">
              <w:rPr>
                <w:rFonts w:ascii="Arial" w:hAnsi="Arial" w:cs="Arial"/>
                <w:sz w:val="20"/>
                <w:szCs w:val="20"/>
              </w:rPr>
              <w:t>3</w:t>
            </w:r>
            <w:r w:rsidRPr="00804229">
              <w:rPr>
                <w:rFonts w:ascii="Arial" w:hAnsi="Arial" w:cs="Arial"/>
                <w:sz w:val="20"/>
                <w:szCs w:val="20"/>
              </w:rPr>
              <w:t>.pielikums</w:t>
            </w:r>
            <w:r w:rsidRPr="00AD1C8D">
              <w:rPr>
                <w:rFonts w:ascii="Arial" w:hAnsi="Arial" w:cs="Arial"/>
                <w:sz w:val="20"/>
                <w:szCs w:val="20"/>
              </w:rPr>
              <w:t>);</w:t>
            </w:r>
            <w:r w:rsidRPr="00AD1C8D">
              <w:rPr>
                <w:rFonts w:ascii="Arial" w:hAnsi="Arial" w:cs="Arial"/>
                <w:b/>
                <w:sz w:val="20"/>
                <w:szCs w:val="20"/>
              </w:rPr>
              <w:t xml:space="preserve"> </w:t>
            </w:r>
          </w:p>
          <w:p w14:paraId="39439084" w14:textId="34AEBC5F" w:rsidR="00464847" w:rsidRPr="00AD1C8D" w:rsidRDefault="00464847" w:rsidP="00464847">
            <w:pPr>
              <w:pStyle w:val="Bezatstarpm"/>
              <w:spacing w:before="40" w:after="40"/>
              <w:jc w:val="both"/>
              <w:rPr>
                <w:rFonts w:ascii="Arial" w:hAnsi="Arial" w:cs="Arial"/>
                <w:sz w:val="20"/>
                <w:szCs w:val="20"/>
              </w:rPr>
            </w:pPr>
            <w:r w:rsidRPr="00AD1C8D">
              <w:rPr>
                <w:rFonts w:ascii="Arial" w:hAnsi="Arial" w:cs="Arial"/>
                <w:b/>
                <w:sz w:val="20"/>
                <w:szCs w:val="20"/>
              </w:rPr>
              <w:t>b)</w:t>
            </w:r>
            <w:r w:rsidRPr="00AD1C8D">
              <w:rPr>
                <w:rFonts w:ascii="Arial" w:hAnsi="Arial" w:cs="Arial"/>
                <w:sz w:val="20"/>
                <w:szCs w:val="20"/>
              </w:rPr>
              <w:t xml:space="preserve"> Attiecīgā līguma pasūtītāja atsauksme. </w:t>
            </w:r>
          </w:p>
        </w:tc>
      </w:tr>
      <w:tr w:rsidR="00464847" w:rsidRPr="00AD1C8D" w14:paraId="5627320C" w14:textId="77777777" w:rsidTr="00464847">
        <w:tc>
          <w:tcPr>
            <w:tcW w:w="4253" w:type="dxa"/>
            <w:shd w:val="clear" w:color="auto" w:fill="auto"/>
          </w:tcPr>
          <w:p w14:paraId="010B2DB5" w14:textId="002C608B" w:rsidR="00464847" w:rsidRPr="00AD1C8D" w:rsidRDefault="00464847" w:rsidP="00464847">
            <w:pPr>
              <w:pStyle w:val="Pamatteksts"/>
              <w:tabs>
                <w:tab w:val="left" w:pos="0"/>
              </w:tabs>
              <w:autoSpaceDE w:val="0"/>
              <w:spacing w:before="40" w:after="40"/>
              <w:jc w:val="both"/>
              <w:rPr>
                <w:rFonts w:ascii="Arial" w:hAnsi="Arial" w:cs="Arial"/>
              </w:rPr>
            </w:pPr>
            <w:r w:rsidRPr="00AD1C8D">
              <w:rPr>
                <w:rFonts w:ascii="Arial" w:hAnsi="Arial" w:cs="Arial"/>
                <w:b/>
              </w:rPr>
              <w:t>3.</w:t>
            </w:r>
            <w:r w:rsidR="00BE3B8D">
              <w:rPr>
                <w:rFonts w:ascii="Arial" w:hAnsi="Arial" w:cs="Arial"/>
                <w:b/>
              </w:rPr>
              <w:t>10</w:t>
            </w:r>
            <w:r w:rsidRPr="00AD1C8D">
              <w:rPr>
                <w:rFonts w:ascii="Arial" w:hAnsi="Arial" w:cs="Arial"/>
                <w:b/>
              </w:rPr>
              <w:t>.</w:t>
            </w:r>
            <w:r w:rsidR="00BE3B8D">
              <w:rPr>
                <w:rFonts w:ascii="Arial" w:hAnsi="Arial" w:cs="Arial"/>
                <w:b/>
              </w:rPr>
              <w:t xml:space="preserve"> </w:t>
            </w:r>
            <w:r w:rsidRPr="00AD1C8D">
              <w:rPr>
                <w:rFonts w:ascii="Arial" w:hAnsi="Arial" w:cs="Arial"/>
              </w:rPr>
              <w:t xml:space="preserve">Pretendents ir iesniedzis </w:t>
            </w:r>
            <w:r w:rsidR="00405F52">
              <w:rPr>
                <w:rFonts w:ascii="Arial" w:hAnsi="Arial" w:cs="Arial"/>
              </w:rPr>
              <w:t xml:space="preserve">tehnisko un </w:t>
            </w:r>
            <w:r w:rsidRPr="00AD1C8D">
              <w:rPr>
                <w:rFonts w:ascii="Arial" w:hAnsi="Arial" w:cs="Arial"/>
              </w:rPr>
              <w:t>finanšu piedāvājumu</w:t>
            </w:r>
            <w:r w:rsidR="00B6296A">
              <w:rPr>
                <w:rFonts w:ascii="Arial" w:hAnsi="Arial" w:cs="Arial"/>
              </w:rPr>
              <w:t>.</w:t>
            </w:r>
          </w:p>
        </w:tc>
        <w:tc>
          <w:tcPr>
            <w:tcW w:w="4536" w:type="dxa"/>
            <w:shd w:val="clear" w:color="auto" w:fill="auto"/>
          </w:tcPr>
          <w:p w14:paraId="0429E447" w14:textId="2AE6B784" w:rsidR="00464847" w:rsidRPr="00AD1C8D" w:rsidRDefault="00464847" w:rsidP="00464847">
            <w:pPr>
              <w:pStyle w:val="Pamatteksts"/>
              <w:tabs>
                <w:tab w:val="left" w:pos="1134"/>
                <w:tab w:val="left" w:pos="1260"/>
                <w:tab w:val="left" w:pos="1420"/>
              </w:tabs>
              <w:autoSpaceDE w:val="0"/>
              <w:spacing w:before="40" w:after="40"/>
              <w:jc w:val="both"/>
              <w:rPr>
                <w:rFonts w:ascii="Arial" w:hAnsi="Arial" w:cs="Arial"/>
              </w:rPr>
            </w:pPr>
            <w:r w:rsidRPr="00AD1C8D">
              <w:rPr>
                <w:rFonts w:ascii="Arial" w:hAnsi="Arial" w:cs="Arial"/>
                <w:b/>
              </w:rPr>
              <w:t>a)</w:t>
            </w:r>
            <w:r w:rsidRPr="00AD1C8D">
              <w:rPr>
                <w:rFonts w:ascii="Arial" w:hAnsi="Arial" w:cs="Arial"/>
              </w:rPr>
              <w:t xml:space="preserve"> </w:t>
            </w:r>
            <w:r w:rsidR="00405F52" w:rsidRPr="00AD1C8D">
              <w:rPr>
                <w:rFonts w:ascii="Arial" w:hAnsi="Arial" w:cs="Arial"/>
              </w:rPr>
              <w:t>Tehniskā specifikācija/tehnisk</w:t>
            </w:r>
            <w:r w:rsidR="00405F52">
              <w:rPr>
                <w:rFonts w:ascii="Arial" w:hAnsi="Arial" w:cs="Arial"/>
              </w:rPr>
              <w:t xml:space="preserve">ais </w:t>
            </w:r>
            <w:r w:rsidR="00405F52" w:rsidRPr="00AD1C8D">
              <w:rPr>
                <w:rFonts w:ascii="Arial" w:hAnsi="Arial" w:cs="Arial"/>
              </w:rPr>
              <w:t xml:space="preserve"> </w:t>
            </w:r>
            <w:r w:rsidR="00405F52">
              <w:rPr>
                <w:rFonts w:ascii="Arial" w:hAnsi="Arial" w:cs="Arial"/>
              </w:rPr>
              <w:t xml:space="preserve">un finanšu </w:t>
            </w:r>
            <w:r w:rsidR="00405F52" w:rsidRPr="00AD1C8D">
              <w:rPr>
                <w:rFonts w:ascii="Arial" w:hAnsi="Arial" w:cs="Arial"/>
              </w:rPr>
              <w:t>piedāvājum</w:t>
            </w:r>
            <w:r w:rsidR="00405F52">
              <w:rPr>
                <w:rFonts w:ascii="Arial" w:hAnsi="Arial" w:cs="Arial"/>
              </w:rPr>
              <w:t>s</w:t>
            </w:r>
            <w:r w:rsidR="00405F52" w:rsidRPr="00AD1C8D">
              <w:rPr>
                <w:rFonts w:ascii="Arial" w:hAnsi="Arial" w:cs="Arial"/>
              </w:rPr>
              <w:t xml:space="preserve"> </w:t>
            </w:r>
            <w:r w:rsidRPr="00AD1C8D">
              <w:rPr>
                <w:rFonts w:ascii="Arial" w:hAnsi="Arial" w:cs="Arial"/>
              </w:rPr>
              <w:t>(pēc formas – nolikuma 2.1.un/vai 2.2.pielikums).</w:t>
            </w:r>
          </w:p>
        </w:tc>
      </w:tr>
      <w:tr w:rsidR="00464847" w:rsidRPr="00AD1C8D" w14:paraId="6F19C63B" w14:textId="77777777" w:rsidTr="00611590">
        <w:tc>
          <w:tcPr>
            <w:tcW w:w="8789" w:type="dxa"/>
            <w:gridSpan w:val="2"/>
            <w:shd w:val="clear" w:color="auto" w:fill="auto"/>
          </w:tcPr>
          <w:p w14:paraId="02E6E632" w14:textId="47D4D4DA" w:rsidR="00464847" w:rsidRPr="00575D89" w:rsidRDefault="00464847" w:rsidP="00575D89">
            <w:pPr>
              <w:pStyle w:val="Bezatstarpm"/>
              <w:spacing w:before="40" w:after="40"/>
              <w:jc w:val="both"/>
              <w:rPr>
                <w:rFonts w:ascii="Arial" w:hAnsi="Arial" w:cs="Arial"/>
                <w:sz w:val="20"/>
                <w:szCs w:val="20"/>
              </w:rPr>
            </w:pPr>
            <w:r w:rsidRPr="00AD1C8D">
              <w:rPr>
                <w:rFonts w:ascii="Arial" w:hAnsi="Arial" w:cs="Arial"/>
                <w:b/>
                <w:sz w:val="20"/>
                <w:szCs w:val="20"/>
              </w:rPr>
              <w:t>3.1</w:t>
            </w:r>
            <w:r w:rsidR="00BE3B8D">
              <w:rPr>
                <w:rFonts w:ascii="Arial" w:hAnsi="Arial" w:cs="Arial"/>
                <w:b/>
                <w:sz w:val="20"/>
                <w:szCs w:val="20"/>
              </w:rPr>
              <w:t>1</w:t>
            </w:r>
            <w:r w:rsidRPr="00AD1C8D">
              <w:rPr>
                <w:rFonts w:ascii="Arial" w:hAnsi="Arial" w:cs="Arial"/>
                <w:b/>
                <w:sz w:val="20"/>
                <w:szCs w:val="20"/>
              </w:rPr>
              <w:t>.</w:t>
            </w:r>
            <w:r w:rsidR="00BE3B8D">
              <w:rPr>
                <w:rFonts w:ascii="Arial" w:hAnsi="Arial" w:cs="Arial"/>
                <w:b/>
                <w:sz w:val="20"/>
                <w:szCs w:val="20"/>
              </w:rPr>
              <w:t xml:space="preserve"> </w:t>
            </w:r>
            <w:r w:rsidRPr="00AD1C8D">
              <w:rPr>
                <w:rFonts w:ascii="Arial" w:hAnsi="Arial" w:cs="Arial"/>
                <w:sz w:val="20"/>
                <w:szCs w:val="20"/>
              </w:rPr>
              <w:t>Ja Pretendents līguma izpildē ir paredzējis piesaistīt citus uzņēmējus (apakšuzņēmējus)</w:t>
            </w:r>
            <w:r w:rsidRPr="00AD1C8D">
              <w:rPr>
                <w:rStyle w:val="Vresatsauce"/>
                <w:rFonts w:ascii="Arial" w:hAnsi="Arial" w:cs="Arial"/>
                <w:sz w:val="20"/>
                <w:szCs w:val="20"/>
              </w:rPr>
              <w:footnoteReference w:id="3"/>
            </w:r>
            <w:r w:rsidRPr="00AD1C8D">
              <w:rPr>
                <w:rFonts w:ascii="Arial" w:hAnsi="Arial" w:cs="Arial"/>
                <w:sz w:val="20"/>
                <w:szCs w:val="20"/>
              </w:rPr>
              <w:t xml:space="preserve">, informāciju norāda pieteikumā dalībai </w:t>
            </w:r>
            <w:r>
              <w:rPr>
                <w:rFonts w:ascii="Arial" w:hAnsi="Arial" w:cs="Arial"/>
                <w:sz w:val="20"/>
                <w:szCs w:val="20"/>
              </w:rPr>
              <w:t>iepirkumā</w:t>
            </w:r>
            <w:r w:rsidRPr="00AD1C8D">
              <w:rPr>
                <w:rFonts w:ascii="Arial" w:hAnsi="Arial" w:cs="Arial"/>
                <w:sz w:val="20"/>
                <w:szCs w:val="20"/>
              </w:rPr>
              <w:t xml:space="preserve"> (nolikuma </w:t>
            </w:r>
            <w:r w:rsidR="0061720E">
              <w:rPr>
                <w:rFonts w:ascii="Arial" w:hAnsi="Arial" w:cs="Arial"/>
                <w:sz w:val="20"/>
                <w:szCs w:val="20"/>
              </w:rPr>
              <w:t>1</w:t>
            </w:r>
            <w:r w:rsidRPr="00AD1C8D">
              <w:rPr>
                <w:rFonts w:ascii="Arial" w:hAnsi="Arial" w:cs="Arial"/>
                <w:sz w:val="20"/>
                <w:szCs w:val="20"/>
              </w:rPr>
              <w:t xml:space="preserve">.pielikums) un piedāvājumam pievieno vienošanos ar katru apakšuzņēmēju par konkrētu darbu izpildi vai apakšuzņēmēja apliecinājumu par dalību līguma izpildē, ja līgums tiktu piešķirts pretendentam. </w:t>
            </w:r>
          </w:p>
        </w:tc>
      </w:tr>
    </w:tbl>
    <w:p w14:paraId="2B189619" w14:textId="77777777" w:rsidR="00935BF1" w:rsidRPr="00AD1C8D" w:rsidRDefault="00935BF1" w:rsidP="00BE3B8D">
      <w:pPr>
        <w:spacing w:after="0" w:line="240" w:lineRule="auto"/>
        <w:rPr>
          <w:rFonts w:ascii="Arial" w:hAnsi="Arial" w:cs="Arial"/>
          <w:b/>
          <w:sz w:val="20"/>
          <w:szCs w:val="20"/>
        </w:rPr>
      </w:pPr>
    </w:p>
    <w:p w14:paraId="694303D0" w14:textId="77777777" w:rsidR="00D24C40" w:rsidRPr="00AD1C8D" w:rsidRDefault="00D24C40" w:rsidP="00D24C40">
      <w:pPr>
        <w:spacing w:after="0" w:line="240" w:lineRule="auto"/>
        <w:jc w:val="center"/>
        <w:rPr>
          <w:rFonts w:ascii="Arial" w:hAnsi="Arial" w:cs="Arial"/>
          <w:b/>
          <w:sz w:val="20"/>
          <w:szCs w:val="20"/>
        </w:rPr>
      </w:pPr>
      <w:r w:rsidRPr="00AD1C8D">
        <w:rPr>
          <w:rFonts w:ascii="Arial" w:hAnsi="Arial" w:cs="Arial"/>
          <w:b/>
          <w:sz w:val="20"/>
          <w:szCs w:val="20"/>
        </w:rPr>
        <w:t>IV SADAĻA</w:t>
      </w:r>
    </w:p>
    <w:p w14:paraId="4AF62E62" w14:textId="77777777" w:rsidR="00D24C40" w:rsidRPr="00AD1C8D" w:rsidRDefault="00D24C40" w:rsidP="00D24C40">
      <w:pPr>
        <w:spacing w:after="0" w:line="240" w:lineRule="auto"/>
        <w:jc w:val="center"/>
        <w:rPr>
          <w:rFonts w:ascii="Arial" w:hAnsi="Arial" w:cs="Arial"/>
          <w:b/>
          <w:sz w:val="20"/>
          <w:szCs w:val="20"/>
        </w:rPr>
      </w:pPr>
      <w:r w:rsidRPr="00AD1C8D">
        <w:rPr>
          <w:rFonts w:ascii="Arial" w:hAnsi="Arial" w:cs="Arial"/>
          <w:b/>
          <w:sz w:val="20"/>
          <w:szCs w:val="20"/>
        </w:rPr>
        <w:t>PIEDĀVĀJUMA IZVĒRTĒŠANAS KRITĒRIJS</w:t>
      </w:r>
    </w:p>
    <w:p w14:paraId="230A026C" w14:textId="6B098F7A" w:rsidR="00792850" w:rsidRPr="00AD1C8D" w:rsidRDefault="00792850" w:rsidP="0055122F">
      <w:pPr>
        <w:pStyle w:val="Bezatstarpm"/>
        <w:jc w:val="both"/>
        <w:rPr>
          <w:rFonts w:ascii="Arial" w:hAnsi="Arial" w:cs="Arial"/>
          <w:sz w:val="20"/>
          <w:szCs w:val="20"/>
        </w:rPr>
      </w:pPr>
    </w:p>
    <w:tbl>
      <w:tblPr>
        <w:tblStyle w:val="Reatabulagaia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792850" w:rsidRPr="00C7676E" w14:paraId="3526E7B9" w14:textId="77777777" w:rsidTr="00734BFC">
        <w:tc>
          <w:tcPr>
            <w:tcW w:w="8789" w:type="dxa"/>
          </w:tcPr>
          <w:p w14:paraId="520BB6C9" w14:textId="71B16492" w:rsidR="00792850" w:rsidRPr="00C7676E" w:rsidRDefault="00792850" w:rsidP="002D26A4">
            <w:pPr>
              <w:jc w:val="both"/>
              <w:rPr>
                <w:rFonts w:ascii="Arial" w:eastAsia="ArialMT" w:hAnsi="Arial" w:cs="Arial"/>
                <w:iCs/>
                <w:sz w:val="20"/>
                <w:szCs w:val="20"/>
              </w:rPr>
            </w:pPr>
            <w:r w:rsidRPr="00C7676E">
              <w:rPr>
                <w:rFonts w:ascii="Arial" w:eastAsia="ArialMT" w:hAnsi="Arial" w:cs="Arial"/>
                <w:b/>
                <w:iCs/>
                <w:sz w:val="20"/>
                <w:szCs w:val="20"/>
              </w:rPr>
              <w:t xml:space="preserve">4.1. </w:t>
            </w:r>
            <w:r w:rsidRPr="00C7676E">
              <w:rPr>
                <w:rFonts w:ascii="Arial" w:eastAsia="ArialMT" w:hAnsi="Arial" w:cs="Arial"/>
                <w:iCs/>
                <w:sz w:val="20"/>
                <w:szCs w:val="20"/>
              </w:rPr>
              <w:t xml:space="preserve">Pamatojoties uz Publisko iepirkumu likuma 51.pantu, Komisija </w:t>
            </w:r>
            <w:r w:rsidR="00804229">
              <w:rPr>
                <w:rFonts w:ascii="Arial" w:eastAsia="ArialMT" w:hAnsi="Arial" w:cs="Arial"/>
                <w:sz w:val="20"/>
                <w:szCs w:val="20"/>
              </w:rPr>
              <w:t>piešķir līguma slēgšanas tiesības katrā iepirkuma daļā</w:t>
            </w:r>
            <w:r w:rsidRPr="00C7676E">
              <w:rPr>
                <w:rFonts w:ascii="Arial" w:eastAsia="ArialMT" w:hAnsi="Arial" w:cs="Arial"/>
                <w:iCs/>
                <w:sz w:val="20"/>
                <w:szCs w:val="20"/>
              </w:rPr>
              <w:t xml:space="preserve"> saimnieciski visizdevīgākajam piedāvājumam, kuru nosaka, ņemot vērā tikai piedāvāto</w:t>
            </w:r>
            <w:r w:rsidRPr="00C7676E">
              <w:rPr>
                <w:rFonts w:ascii="Arial" w:eastAsia="ArialMT" w:hAnsi="Arial" w:cs="Arial"/>
                <w:b/>
                <w:iCs/>
                <w:sz w:val="20"/>
                <w:szCs w:val="20"/>
              </w:rPr>
              <w:t xml:space="preserve"> </w:t>
            </w:r>
            <w:r w:rsidRPr="00967FFC">
              <w:rPr>
                <w:rFonts w:ascii="Arial" w:eastAsia="ArialMT" w:hAnsi="Arial" w:cs="Arial"/>
                <w:iCs/>
                <w:sz w:val="20"/>
                <w:szCs w:val="20"/>
              </w:rPr>
              <w:t>cenu</w:t>
            </w:r>
            <w:r w:rsidRPr="00C7676E">
              <w:rPr>
                <w:rFonts w:ascii="Arial" w:eastAsia="ArialMT" w:hAnsi="Arial" w:cs="Arial"/>
                <w:iCs/>
                <w:sz w:val="20"/>
                <w:szCs w:val="20"/>
              </w:rPr>
              <w:t>.</w:t>
            </w:r>
          </w:p>
          <w:p w14:paraId="267016C9" w14:textId="77777777" w:rsidR="00792850" w:rsidRPr="00C7676E" w:rsidRDefault="00792850" w:rsidP="002D26A4">
            <w:pPr>
              <w:jc w:val="both"/>
              <w:rPr>
                <w:rFonts w:ascii="Arial" w:hAnsi="Arial" w:cs="Arial"/>
                <w:sz w:val="20"/>
                <w:szCs w:val="20"/>
              </w:rPr>
            </w:pPr>
          </w:p>
        </w:tc>
      </w:tr>
      <w:tr w:rsidR="00792850" w:rsidRPr="00C7676E" w14:paraId="4C413DB2" w14:textId="77777777" w:rsidTr="00734BFC">
        <w:trPr>
          <w:trHeight w:val="319"/>
        </w:trPr>
        <w:tc>
          <w:tcPr>
            <w:tcW w:w="8789" w:type="dxa"/>
          </w:tcPr>
          <w:p w14:paraId="7EDBF7A6" w14:textId="11CDD6BD" w:rsidR="00415251" w:rsidRDefault="00792850" w:rsidP="00415251">
            <w:pPr>
              <w:jc w:val="both"/>
              <w:rPr>
                <w:rFonts w:ascii="Arial" w:hAnsi="Arial" w:cs="Arial"/>
                <w:sz w:val="20"/>
                <w:szCs w:val="20"/>
              </w:rPr>
            </w:pPr>
            <w:r w:rsidRPr="00C7676E">
              <w:rPr>
                <w:rFonts w:ascii="Arial" w:eastAsia="ArialMT" w:hAnsi="Arial" w:cs="Arial"/>
                <w:b/>
                <w:iCs/>
                <w:sz w:val="20"/>
                <w:szCs w:val="20"/>
              </w:rPr>
              <w:t xml:space="preserve">4.2. </w:t>
            </w:r>
            <w:r w:rsidRPr="00C7676E">
              <w:rPr>
                <w:rFonts w:ascii="Arial" w:eastAsia="ArialMT" w:hAnsi="Arial" w:cs="Arial"/>
                <w:iCs/>
                <w:sz w:val="20"/>
                <w:szCs w:val="20"/>
              </w:rPr>
              <w:t>Komisija izvēlas piedāvājumu ar viszemāko cenu, kas atbilst nolikuma un tā pielikumu prasībām, nav atzīts par nepamatoti lētu</w:t>
            </w:r>
            <w:r w:rsidRPr="00C7676E">
              <w:rPr>
                <w:rFonts w:ascii="Arial" w:hAnsi="Arial" w:cs="Arial"/>
                <w:sz w:val="20"/>
                <w:szCs w:val="20"/>
              </w:rPr>
              <w:t>.</w:t>
            </w:r>
            <w:r w:rsidR="007B033A">
              <w:rPr>
                <w:rFonts w:ascii="Arial" w:hAnsi="Arial" w:cs="Arial"/>
                <w:sz w:val="20"/>
                <w:szCs w:val="20"/>
              </w:rPr>
              <w:t xml:space="preserve"> </w:t>
            </w:r>
          </w:p>
          <w:p w14:paraId="309481B8" w14:textId="1E99F7FC" w:rsidR="005E7977" w:rsidRPr="00C7676E" w:rsidRDefault="005E7977" w:rsidP="007B033A">
            <w:pPr>
              <w:jc w:val="both"/>
              <w:rPr>
                <w:rFonts w:ascii="Arial" w:eastAsia="ArialMT" w:hAnsi="Arial" w:cs="Arial"/>
                <w:iCs/>
                <w:sz w:val="20"/>
                <w:szCs w:val="20"/>
              </w:rPr>
            </w:pPr>
          </w:p>
        </w:tc>
      </w:tr>
    </w:tbl>
    <w:p w14:paraId="473CCC76" w14:textId="77777777" w:rsidR="00D24C40" w:rsidRPr="00AD1C8D" w:rsidRDefault="00D24C40" w:rsidP="00D24C40">
      <w:pPr>
        <w:spacing w:after="0" w:line="240" w:lineRule="auto"/>
        <w:jc w:val="center"/>
        <w:rPr>
          <w:rFonts w:ascii="Arial" w:hAnsi="Arial" w:cs="Arial"/>
          <w:b/>
          <w:sz w:val="20"/>
          <w:szCs w:val="20"/>
        </w:rPr>
      </w:pPr>
      <w:r w:rsidRPr="00AD1C8D">
        <w:rPr>
          <w:rFonts w:ascii="Arial" w:hAnsi="Arial" w:cs="Arial"/>
          <w:b/>
          <w:sz w:val="20"/>
          <w:szCs w:val="20"/>
        </w:rPr>
        <w:t>V SADAĻA</w:t>
      </w:r>
    </w:p>
    <w:p w14:paraId="027CAD7A" w14:textId="77777777" w:rsidR="00D24C40" w:rsidRPr="00AD1C8D" w:rsidRDefault="00D24C40" w:rsidP="00D24C40">
      <w:pPr>
        <w:spacing w:after="0" w:line="240" w:lineRule="auto"/>
        <w:jc w:val="center"/>
        <w:rPr>
          <w:rFonts w:ascii="Arial" w:hAnsi="Arial" w:cs="Arial"/>
          <w:b/>
          <w:sz w:val="20"/>
          <w:szCs w:val="20"/>
        </w:rPr>
      </w:pPr>
      <w:r w:rsidRPr="00AD1C8D">
        <w:rPr>
          <w:rFonts w:ascii="Arial" w:hAnsi="Arial" w:cs="Arial"/>
          <w:b/>
          <w:sz w:val="20"/>
          <w:szCs w:val="20"/>
        </w:rPr>
        <w:t>PIELIKUMI</w:t>
      </w:r>
    </w:p>
    <w:p w14:paraId="0417D64C" w14:textId="77777777" w:rsidR="00D24C40" w:rsidRPr="00AD1C8D" w:rsidRDefault="00D24C40" w:rsidP="00D24C40">
      <w:pPr>
        <w:pStyle w:val="Bezatstarpm"/>
        <w:jc w:val="both"/>
        <w:rPr>
          <w:rFonts w:ascii="Arial" w:eastAsia="ArialMT" w:hAnsi="Arial" w:cs="Arial"/>
          <w:sz w:val="20"/>
          <w:szCs w:val="20"/>
        </w:rPr>
      </w:pPr>
    </w:p>
    <w:tbl>
      <w:tblPr>
        <w:tblStyle w:val="Reatab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51"/>
      </w:tblGrid>
      <w:tr w:rsidR="00804229" w:rsidRPr="00D83825" w14:paraId="2CD76163" w14:textId="77777777" w:rsidTr="00435BED">
        <w:tc>
          <w:tcPr>
            <w:tcW w:w="1838" w:type="dxa"/>
          </w:tcPr>
          <w:p w14:paraId="5245B458" w14:textId="77777777" w:rsidR="00804229" w:rsidRPr="00D83825" w:rsidRDefault="00804229" w:rsidP="00435BED">
            <w:pPr>
              <w:rPr>
                <w:rFonts w:ascii="Arial" w:hAnsi="Arial" w:cs="Arial"/>
                <w:sz w:val="20"/>
                <w:szCs w:val="20"/>
              </w:rPr>
            </w:pPr>
            <w:r w:rsidRPr="00D83825">
              <w:rPr>
                <w:rFonts w:ascii="Arial" w:hAnsi="Arial" w:cs="Arial"/>
                <w:b/>
                <w:sz w:val="20"/>
                <w:szCs w:val="20"/>
              </w:rPr>
              <w:t>1.pielikums</w:t>
            </w:r>
          </w:p>
        </w:tc>
        <w:tc>
          <w:tcPr>
            <w:tcW w:w="6951" w:type="dxa"/>
          </w:tcPr>
          <w:p w14:paraId="57247633" w14:textId="77777777" w:rsidR="00804229" w:rsidRPr="00D83825" w:rsidRDefault="00804229" w:rsidP="00435BED">
            <w:pPr>
              <w:rPr>
                <w:rFonts w:ascii="Arial" w:hAnsi="Arial" w:cs="Arial"/>
                <w:sz w:val="20"/>
                <w:szCs w:val="20"/>
              </w:rPr>
            </w:pPr>
            <w:r w:rsidRPr="00D83825">
              <w:rPr>
                <w:rFonts w:ascii="Arial" w:hAnsi="Arial" w:cs="Arial"/>
                <w:sz w:val="20"/>
                <w:szCs w:val="20"/>
              </w:rPr>
              <w:t>Pieteikuma dalībai iepirkumā forma</w:t>
            </w:r>
          </w:p>
        </w:tc>
      </w:tr>
      <w:tr w:rsidR="00804229" w:rsidRPr="00D83825" w14:paraId="5CFE7705" w14:textId="77777777" w:rsidTr="00435BED">
        <w:tc>
          <w:tcPr>
            <w:tcW w:w="1838" w:type="dxa"/>
          </w:tcPr>
          <w:p w14:paraId="5DBFEB27" w14:textId="77777777" w:rsidR="00804229" w:rsidRPr="00D83825" w:rsidRDefault="00804229" w:rsidP="00435BED">
            <w:pPr>
              <w:rPr>
                <w:rFonts w:ascii="Arial" w:hAnsi="Arial" w:cs="Arial"/>
                <w:b/>
                <w:sz w:val="20"/>
                <w:szCs w:val="20"/>
              </w:rPr>
            </w:pPr>
          </w:p>
        </w:tc>
        <w:tc>
          <w:tcPr>
            <w:tcW w:w="6951" w:type="dxa"/>
          </w:tcPr>
          <w:p w14:paraId="26AD2F5B" w14:textId="77777777" w:rsidR="00804229" w:rsidRPr="00D83825" w:rsidRDefault="00804229" w:rsidP="00435BED">
            <w:pPr>
              <w:rPr>
                <w:rFonts w:ascii="Arial" w:hAnsi="Arial" w:cs="Arial"/>
                <w:sz w:val="20"/>
                <w:szCs w:val="20"/>
              </w:rPr>
            </w:pPr>
          </w:p>
        </w:tc>
      </w:tr>
      <w:tr w:rsidR="00804229" w:rsidRPr="00D83825" w14:paraId="232BB7C7" w14:textId="77777777" w:rsidTr="00435BED">
        <w:tc>
          <w:tcPr>
            <w:tcW w:w="1838" w:type="dxa"/>
          </w:tcPr>
          <w:p w14:paraId="2928E72A" w14:textId="2B8BF244" w:rsidR="00804229" w:rsidRPr="00D83825" w:rsidRDefault="00804229" w:rsidP="00435BED">
            <w:pPr>
              <w:rPr>
                <w:rFonts w:ascii="Arial" w:hAnsi="Arial" w:cs="Arial"/>
                <w:sz w:val="20"/>
                <w:szCs w:val="20"/>
              </w:rPr>
            </w:pPr>
            <w:r w:rsidRPr="00D83825">
              <w:rPr>
                <w:rFonts w:ascii="Arial" w:hAnsi="Arial" w:cs="Arial"/>
                <w:b/>
                <w:sz w:val="20"/>
                <w:szCs w:val="20"/>
              </w:rPr>
              <w:t>2.</w:t>
            </w:r>
            <w:r>
              <w:rPr>
                <w:rFonts w:ascii="Arial" w:hAnsi="Arial" w:cs="Arial"/>
                <w:b/>
                <w:sz w:val="20"/>
                <w:szCs w:val="20"/>
              </w:rPr>
              <w:t>1.</w:t>
            </w:r>
            <w:r w:rsidRPr="00D83825">
              <w:rPr>
                <w:rFonts w:ascii="Arial" w:hAnsi="Arial" w:cs="Arial"/>
                <w:b/>
                <w:sz w:val="20"/>
                <w:szCs w:val="20"/>
              </w:rPr>
              <w:t>pielikums</w:t>
            </w:r>
          </w:p>
        </w:tc>
        <w:tc>
          <w:tcPr>
            <w:tcW w:w="6951" w:type="dxa"/>
          </w:tcPr>
          <w:p w14:paraId="213902C3" w14:textId="52F7D54B" w:rsidR="00804229" w:rsidRPr="00D83825" w:rsidRDefault="00804229" w:rsidP="00435BED">
            <w:pPr>
              <w:rPr>
                <w:rFonts w:ascii="Arial" w:hAnsi="Arial" w:cs="Arial"/>
                <w:sz w:val="20"/>
                <w:szCs w:val="20"/>
              </w:rPr>
            </w:pPr>
            <w:r w:rsidRPr="00AD1C8D">
              <w:rPr>
                <w:rFonts w:ascii="Arial" w:hAnsi="Arial" w:cs="Arial"/>
                <w:sz w:val="20"/>
                <w:szCs w:val="20"/>
              </w:rPr>
              <w:t>Tehniskā specifikācija/tehnisk</w:t>
            </w:r>
            <w:r>
              <w:rPr>
                <w:rFonts w:ascii="Arial" w:hAnsi="Arial" w:cs="Arial"/>
                <w:sz w:val="20"/>
                <w:szCs w:val="20"/>
              </w:rPr>
              <w:t>ā</w:t>
            </w:r>
            <w:r w:rsidRPr="00AD1C8D">
              <w:rPr>
                <w:rFonts w:ascii="Arial" w:hAnsi="Arial" w:cs="Arial"/>
                <w:sz w:val="20"/>
                <w:szCs w:val="20"/>
              </w:rPr>
              <w:t xml:space="preserve"> </w:t>
            </w:r>
            <w:r>
              <w:rPr>
                <w:rFonts w:ascii="Arial" w:hAnsi="Arial" w:cs="Arial"/>
                <w:sz w:val="20"/>
                <w:szCs w:val="20"/>
              </w:rPr>
              <w:t xml:space="preserve">un finanšu </w:t>
            </w:r>
            <w:r w:rsidRPr="00AD1C8D">
              <w:rPr>
                <w:rFonts w:ascii="Arial" w:hAnsi="Arial" w:cs="Arial"/>
                <w:sz w:val="20"/>
                <w:szCs w:val="20"/>
              </w:rPr>
              <w:t>piedāvāju</w:t>
            </w:r>
            <w:r>
              <w:rPr>
                <w:rFonts w:ascii="Arial" w:hAnsi="Arial" w:cs="Arial"/>
                <w:sz w:val="20"/>
                <w:szCs w:val="20"/>
              </w:rPr>
              <w:t>ma forma</w:t>
            </w:r>
            <w:r w:rsidRPr="00AD1C8D">
              <w:rPr>
                <w:rFonts w:ascii="Arial" w:hAnsi="Arial" w:cs="Arial"/>
                <w:sz w:val="20"/>
                <w:szCs w:val="20"/>
              </w:rPr>
              <w:t xml:space="preserve"> </w:t>
            </w:r>
            <w:r>
              <w:rPr>
                <w:rFonts w:ascii="Arial" w:hAnsi="Arial" w:cs="Arial"/>
                <w:sz w:val="20"/>
                <w:szCs w:val="20"/>
              </w:rPr>
              <w:t>1</w:t>
            </w:r>
            <w:r w:rsidRPr="00AD1C8D">
              <w:rPr>
                <w:rFonts w:ascii="Arial" w:hAnsi="Arial" w:cs="Arial"/>
                <w:sz w:val="20"/>
                <w:szCs w:val="20"/>
              </w:rPr>
              <w:t>.iepirkuma daļai</w:t>
            </w:r>
          </w:p>
        </w:tc>
      </w:tr>
      <w:tr w:rsidR="00804229" w:rsidRPr="00D83825" w14:paraId="012EC26E" w14:textId="77777777" w:rsidTr="00435BED">
        <w:tc>
          <w:tcPr>
            <w:tcW w:w="1838" w:type="dxa"/>
          </w:tcPr>
          <w:p w14:paraId="5F3604F7" w14:textId="77777777" w:rsidR="00804229" w:rsidRPr="00D83825" w:rsidRDefault="00804229" w:rsidP="00435BED">
            <w:pPr>
              <w:rPr>
                <w:rFonts w:ascii="Arial" w:hAnsi="Arial" w:cs="Arial"/>
                <w:b/>
                <w:sz w:val="20"/>
                <w:szCs w:val="20"/>
              </w:rPr>
            </w:pPr>
          </w:p>
        </w:tc>
        <w:tc>
          <w:tcPr>
            <w:tcW w:w="6951" w:type="dxa"/>
          </w:tcPr>
          <w:p w14:paraId="36694FFF" w14:textId="77777777" w:rsidR="00804229" w:rsidRPr="00D83825" w:rsidRDefault="00804229" w:rsidP="00435BED">
            <w:pPr>
              <w:rPr>
                <w:rFonts w:ascii="Arial" w:hAnsi="Arial" w:cs="Arial"/>
                <w:sz w:val="20"/>
                <w:szCs w:val="20"/>
              </w:rPr>
            </w:pPr>
          </w:p>
        </w:tc>
      </w:tr>
      <w:tr w:rsidR="00804229" w:rsidRPr="00D83825" w14:paraId="1D90CB43" w14:textId="77777777" w:rsidTr="00435BED">
        <w:tc>
          <w:tcPr>
            <w:tcW w:w="1838" w:type="dxa"/>
          </w:tcPr>
          <w:p w14:paraId="28B5FFBB" w14:textId="56706EFD" w:rsidR="00804229" w:rsidRPr="00D83825" w:rsidRDefault="00804229" w:rsidP="00435BED">
            <w:pPr>
              <w:rPr>
                <w:rFonts w:ascii="Arial" w:hAnsi="Arial" w:cs="Arial"/>
                <w:b/>
                <w:sz w:val="20"/>
                <w:szCs w:val="20"/>
              </w:rPr>
            </w:pPr>
            <w:r>
              <w:rPr>
                <w:rFonts w:ascii="Arial" w:hAnsi="Arial" w:cs="Arial"/>
                <w:b/>
                <w:sz w:val="20"/>
                <w:szCs w:val="20"/>
              </w:rPr>
              <w:t>2.2.pielikums</w:t>
            </w:r>
          </w:p>
        </w:tc>
        <w:tc>
          <w:tcPr>
            <w:tcW w:w="6951" w:type="dxa"/>
          </w:tcPr>
          <w:p w14:paraId="69207762" w14:textId="4F7462F9" w:rsidR="00804229" w:rsidRPr="00D83825" w:rsidRDefault="00804229" w:rsidP="00435BED">
            <w:pPr>
              <w:rPr>
                <w:rFonts w:ascii="Arial" w:hAnsi="Arial" w:cs="Arial"/>
                <w:sz w:val="20"/>
                <w:szCs w:val="20"/>
              </w:rPr>
            </w:pPr>
            <w:r w:rsidRPr="00AD1C8D">
              <w:rPr>
                <w:rFonts w:ascii="Arial" w:hAnsi="Arial" w:cs="Arial"/>
                <w:sz w:val="20"/>
                <w:szCs w:val="20"/>
              </w:rPr>
              <w:t>Tehniskā specifikācija/tehnisk</w:t>
            </w:r>
            <w:r>
              <w:rPr>
                <w:rFonts w:ascii="Arial" w:hAnsi="Arial" w:cs="Arial"/>
                <w:sz w:val="20"/>
                <w:szCs w:val="20"/>
              </w:rPr>
              <w:t>ā</w:t>
            </w:r>
            <w:r w:rsidRPr="00AD1C8D">
              <w:rPr>
                <w:rFonts w:ascii="Arial" w:hAnsi="Arial" w:cs="Arial"/>
                <w:sz w:val="20"/>
                <w:szCs w:val="20"/>
              </w:rPr>
              <w:t xml:space="preserve"> </w:t>
            </w:r>
            <w:r>
              <w:rPr>
                <w:rFonts w:ascii="Arial" w:hAnsi="Arial" w:cs="Arial"/>
                <w:sz w:val="20"/>
                <w:szCs w:val="20"/>
              </w:rPr>
              <w:t xml:space="preserve">un finanšu </w:t>
            </w:r>
            <w:r w:rsidRPr="00AD1C8D">
              <w:rPr>
                <w:rFonts w:ascii="Arial" w:hAnsi="Arial" w:cs="Arial"/>
                <w:sz w:val="20"/>
                <w:szCs w:val="20"/>
              </w:rPr>
              <w:t>piedāvāju</w:t>
            </w:r>
            <w:r>
              <w:rPr>
                <w:rFonts w:ascii="Arial" w:hAnsi="Arial" w:cs="Arial"/>
                <w:sz w:val="20"/>
                <w:szCs w:val="20"/>
              </w:rPr>
              <w:t>ma forma</w:t>
            </w:r>
            <w:r w:rsidRPr="00AD1C8D">
              <w:rPr>
                <w:rFonts w:ascii="Arial" w:hAnsi="Arial" w:cs="Arial"/>
                <w:sz w:val="20"/>
                <w:szCs w:val="20"/>
              </w:rPr>
              <w:t xml:space="preserve"> 2.iepirkuma daļai</w:t>
            </w:r>
          </w:p>
        </w:tc>
      </w:tr>
      <w:tr w:rsidR="00804229" w:rsidRPr="00D83825" w14:paraId="7ECC961A" w14:textId="77777777" w:rsidTr="00435BED">
        <w:tc>
          <w:tcPr>
            <w:tcW w:w="1838" w:type="dxa"/>
          </w:tcPr>
          <w:p w14:paraId="64BCDC42" w14:textId="77777777" w:rsidR="00804229" w:rsidRPr="00D83825" w:rsidRDefault="00804229" w:rsidP="00435BED">
            <w:pPr>
              <w:rPr>
                <w:rFonts w:ascii="Arial" w:hAnsi="Arial" w:cs="Arial"/>
                <w:b/>
                <w:sz w:val="20"/>
                <w:szCs w:val="20"/>
              </w:rPr>
            </w:pPr>
          </w:p>
        </w:tc>
        <w:tc>
          <w:tcPr>
            <w:tcW w:w="6951" w:type="dxa"/>
          </w:tcPr>
          <w:p w14:paraId="3C5AB488" w14:textId="77777777" w:rsidR="00804229" w:rsidRPr="00D83825" w:rsidRDefault="00804229" w:rsidP="00435BED">
            <w:pPr>
              <w:rPr>
                <w:rFonts w:ascii="Arial" w:hAnsi="Arial" w:cs="Arial"/>
                <w:sz w:val="20"/>
                <w:szCs w:val="20"/>
              </w:rPr>
            </w:pPr>
          </w:p>
        </w:tc>
      </w:tr>
      <w:tr w:rsidR="00804229" w:rsidRPr="00D83825" w14:paraId="0C3005C3" w14:textId="77777777" w:rsidTr="00435BED">
        <w:tc>
          <w:tcPr>
            <w:tcW w:w="1838" w:type="dxa"/>
          </w:tcPr>
          <w:p w14:paraId="79E5B2CD" w14:textId="77777777" w:rsidR="00804229" w:rsidRPr="00D83825" w:rsidRDefault="00804229" w:rsidP="00435BED">
            <w:pPr>
              <w:rPr>
                <w:rFonts w:ascii="Arial" w:hAnsi="Arial" w:cs="Arial"/>
                <w:sz w:val="20"/>
                <w:szCs w:val="20"/>
              </w:rPr>
            </w:pPr>
            <w:r w:rsidRPr="00D83825">
              <w:rPr>
                <w:rFonts w:ascii="Arial" w:hAnsi="Arial" w:cs="Arial"/>
                <w:b/>
                <w:sz w:val="20"/>
                <w:szCs w:val="20"/>
              </w:rPr>
              <w:t>3.pielikums</w:t>
            </w:r>
          </w:p>
        </w:tc>
        <w:tc>
          <w:tcPr>
            <w:tcW w:w="6951" w:type="dxa"/>
          </w:tcPr>
          <w:p w14:paraId="7C094F31" w14:textId="77777777" w:rsidR="00804229" w:rsidRPr="00D83825" w:rsidRDefault="00804229" w:rsidP="00435BED">
            <w:pPr>
              <w:rPr>
                <w:rFonts w:ascii="Arial" w:hAnsi="Arial" w:cs="Arial"/>
                <w:sz w:val="20"/>
                <w:szCs w:val="20"/>
              </w:rPr>
            </w:pPr>
            <w:r w:rsidRPr="00D83825">
              <w:rPr>
                <w:rFonts w:ascii="Arial" w:hAnsi="Arial" w:cs="Arial"/>
                <w:sz w:val="20"/>
                <w:szCs w:val="20"/>
              </w:rPr>
              <w:t>Informācijas par iepriekšējo pieredzi forma</w:t>
            </w:r>
          </w:p>
        </w:tc>
      </w:tr>
      <w:tr w:rsidR="00804229" w:rsidRPr="00D83825" w14:paraId="40F1B651" w14:textId="77777777" w:rsidTr="00435BED">
        <w:tc>
          <w:tcPr>
            <w:tcW w:w="1838" w:type="dxa"/>
          </w:tcPr>
          <w:p w14:paraId="2959C02A" w14:textId="77777777" w:rsidR="00804229" w:rsidRPr="00D83825" w:rsidRDefault="00804229" w:rsidP="00435BED">
            <w:pPr>
              <w:rPr>
                <w:rFonts w:ascii="Arial" w:hAnsi="Arial" w:cs="Arial"/>
                <w:b/>
                <w:sz w:val="20"/>
                <w:szCs w:val="20"/>
              </w:rPr>
            </w:pPr>
          </w:p>
        </w:tc>
        <w:tc>
          <w:tcPr>
            <w:tcW w:w="6951" w:type="dxa"/>
          </w:tcPr>
          <w:p w14:paraId="732DD92E" w14:textId="77777777" w:rsidR="00804229" w:rsidRPr="00D83825" w:rsidRDefault="00804229" w:rsidP="00435BED">
            <w:pPr>
              <w:rPr>
                <w:rFonts w:ascii="Arial" w:hAnsi="Arial" w:cs="Arial"/>
                <w:sz w:val="20"/>
                <w:szCs w:val="20"/>
              </w:rPr>
            </w:pPr>
          </w:p>
        </w:tc>
      </w:tr>
      <w:tr w:rsidR="00804229" w:rsidRPr="00D83825" w14:paraId="77FA0D53" w14:textId="77777777" w:rsidTr="00435BED">
        <w:tc>
          <w:tcPr>
            <w:tcW w:w="1838" w:type="dxa"/>
          </w:tcPr>
          <w:p w14:paraId="13EC1DF7" w14:textId="77777777" w:rsidR="00804229" w:rsidRPr="00D83825" w:rsidRDefault="00804229" w:rsidP="00435BED">
            <w:pPr>
              <w:rPr>
                <w:rFonts w:ascii="Arial" w:hAnsi="Arial" w:cs="Arial"/>
                <w:sz w:val="20"/>
                <w:szCs w:val="20"/>
              </w:rPr>
            </w:pPr>
            <w:r w:rsidRPr="00D83825">
              <w:rPr>
                <w:rFonts w:ascii="Arial" w:hAnsi="Arial" w:cs="Arial"/>
                <w:b/>
                <w:sz w:val="20"/>
                <w:szCs w:val="20"/>
              </w:rPr>
              <w:t>4.pielikums</w:t>
            </w:r>
          </w:p>
        </w:tc>
        <w:tc>
          <w:tcPr>
            <w:tcW w:w="6951" w:type="dxa"/>
          </w:tcPr>
          <w:p w14:paraId="64464CB8" w14:textId="1BC55E47" w:rsidR="00804229" w:rsidRPr="00D83825" w:rsidRDefault="00804229" w:rsidP="00435BED">
            <w:pPr>
              <w:rPr>
                <w:rFonts w:ascii="Arial" w:hAnsi="Arial" w:cs="Arial"/>
                <w:sz w:val="20"/>
                <w:szCs w:val="20"/>
              </w:rPr>
            </w:pPr>
            <w:r>
              <w:rPr>
                <w:rFonts w:ascii="Arial" w:hAnsi="Arial" w:cs="Arial"/>
                <w:sz w:val="20"/>
                <w:szCs w:val="20"/>
              </w:rPr>
              <w:t>Prasības piedāvājumu</w:t>
            </w:r>
            <w:r w:rsidRPr="00D83825">
              <w:rPr>
                <w:rFonts w:ascii="Arial" w:hAnsi="Arial" w:cs="Arial"/>
                <w:sz w:val="20"/>
                <w:szCs w:val="20"/>
              </w:rPr>
              <w:t xml:space="preserve"> noformēšanai</w:t>
            </w:r>
            <w:r w:rsidR="002F2055">
              <w:rPr>
                <w:rFonts w:ascii="Arial" w:hAnsi="Arial" w:cs="Arial"/>
                <w:sz w:val="20"/>
                <w:szCs w:val="20"/>
              </w:rPr>
              <w:t xml:space="preserve"> un iesniegšanai</w:t>
            </w:r>
          </w:p>
        </w:tc>
      </w:tr>
      <w:tr w:rsidR="00804229" w:rsidRPr="00D83825" w14:paraId="2D908B97" w14:textId="77777777" w:rsidTr="00435BED">
        <w:tc>
          <w:tcPr>
            <w:tcW w:w="1838" w:type="dxa"/>
          </w:tcPr>
          <w:p w14:paraId="4EDE2B3A" w14:textId="77777777" w:rsidR="00804229" w:rsidRPr="00D83825" w:rsidRDefault="00804229" w:rsidP="00435BED">
            <w:pPr>
              <w:rPr>
                <w:rFonts w:ascii="Arial" w:hAnsi="Arial" w:cs="Arial"/>
                <w:b/>
                <w:sz w:val="20"/>
                <w:szCs w:val="20"/>
              </w:rPr>
            </w:pPr>
          </w:p>
        </w:tc>
        <w:tc>
          <w:tcPr>
            <w:tcW w:w="6951" w:type="dxa"/>
          </w:tcPr>
          <w:p w14:paraId="3C2D367F" w14:textId="77777777" w:rsidR="00804229" w:rsidRPr="00D83825" w:rsidRDefault="00804229" w:rsidP="00435BED">
            <w:pPr>
              <w:rPr>
                <w:rFonts w:ascii="Arial" w:hAnsi="Arial" w:cs="Arial"/>
                <w:sz w:val="20"/>
                <w:szCs w:val="20"/>
              </w:rPr>
            </w:pPr>
          </w:p>
        </w:tc>
      </w:tr>
      <w:tr w:rsidR="00804229" w:rsidRPr="00D83825" w14:paraId="503D9AE9" w14:textId="77777777" w:rsidTr="00435BED">
        <w:tc>
          <w:tcPr>
            <w:tcW w:w="1838" w:type="dxa"/>
          </w:tcPr>
          <w:p w14:paraId="1D47F773" w14:textId="77777777" w:rsidR="00804229" w:rsidRPr="00D83825" w:rsidRDefault="00804229" w:rsidP="00435BED">
            <w:pPr>
              <w:rPr>
                <w:rFonts w:ascii="Arial" w:hAnsi="Arial" w:cs="Arial"/>
                <w:b/>
                <w:sz w:val="20"/>
                <w:szCs w:val="20"/>
              </w:rPr>
            </w:pPr>
            <w:r w:rsidRPr="00D83825">
              <w:rPr>
                <w:rFonts w:ascii="Arial" w:hAnsi="Arial" w:cs="Arial"/>
                <w:b/>
                <w:sz w:val="20"/>
                <w:szCs w:val="20"/>
              </w:rPr>
              <w:t>5.pielikums</w:t>
            </w:r>
          </w:p>
        </w:tc>
        <w:tc>
          <w:tcPr>
            <w:tcW w:w="6951" w:type="dxa"/>
          </w:tcPr>
          <w:p w14:paraId="6CECB737" w14:textId="2326910F" w:rsidR="00804229" w:rsidRPr="00D83825" w:rsidRDefault="00804229" w:rsidP="00435BED">
            <w:pPr>
              <w:rPr>
                <w:rFonts w:ascii="Arial" w:hAnsi="Arial" w:cs="Arial"/>
                <w:sz w:val="20"/>
                <w:szCs w:val="20"/>
              </w:rPr>
            </w:pPr>
            <w:r w:rsidRPr="00D83825">
              <w:rPr>
                <w:rFonts w:ascii="Arial" w:hAnsi="Arial" w:cs="Arial"/>
                <w:sz w:val="20"/>
                <w:szCs w:val="20"/>
              </w:rPr>
              <w:t>Vērtēšanas nosacījumi</w:t>
            </w:r>
          </w:p>
        </w:tc>
      </w:tr>
      <w:tr w:rsidR="00804229" w:rsidRPr="00D83825" w14:paraId="2FA3697E" w14:textId="77777777" w:rsidTr="00435BED">
        <w:tc>
          <w:tcPr>
            <w:tcW w:w="1838" w:type="dxa"/>
          </w:tcPr>
          <w:p w14:paraId="666CC611" w14:textId="77777777" w:rsidR="00804229" w:rsidRPr="00D83825" w:rsidRDefault="00804229" w:rsidP="00435BED">
            <w:pPr>
              <w:rPr>
                <w:rFonts w:ascii="Arial" w:hAnsi="Arial" w:cs="Arial"/>
                <w:b/>
                <w:sz w:val="20"/>
                <w:szCs w:val="20"/>
              </w:rPr>
            </w:pPr>
          </w:p>
        </w:tc>
        <w:tc>
          <w:tcPr>
            <w:tcW w:w="6951" w:type="dxa"/>
          </w:tcPr>
          <w:p w14:paraId="75F769D1" w14:textId="77777777" w:rsidR="00804229" w:rsidRPr="00D83825" w:rsidRDefault="00804229" w:rsidP="00435BED">
            <w:pPr>
              <w:rPr>
                <w:rFonts w:ascii="Arial" w:hAnsi="Arial" w:cs="Arial"/>
                <w:sz w:val="20"/>
                <w:szCs w:val="20"/>
              </w:rPr>
            </w:pPr>
          </w:p>
        </w:tc>
      </w:tr>
      <w:tr w:rsidR="00804229" w:rsidRPr="00D83825" w14:paraId="4BA8BC3B" w14:textId="77777777" w:rsidTr="00435BED">
        <w:tc>
          <w:tcPr>
            <w:tcW w:w="1838" w:type="dxa"/>
          </w:tcPr>
          <w:p w14:paraId="2B12D646" w14:textId="77777777" w:rsidR="00804229" w:rsidRPr="00D83825" w:rsidRDefault="00804229" w:rsidP="00435BED">
            <w:pPr>
              <w:rPr>
                <w:rFonts w:ascii="Arial" w:hAnsi="Arial" w:cs="Arial"/>
                <w:b/>
                <w:sz w:val="20"/>
                <w:szCs w:val="20"/>
              </w:rPr>
            </w:pPr>
            <w:r w:rsidRPr="00D83825">
              <w:rPr>
                <w:rFonts w:ascii="Arial" w:hAnsi="Arial" w:cs="Arial"/>
                <w:b/>
                <w:sz w:val="20"/>
                <w:szCs w:val="20"/>
              </w:rPr>
              <w:t>6.pielikums</w:t>
            </w:r>
          </w:p>
        </w:tc>
        <w:tc>
          <w:tcPr>
            <w:tcW w:w="6951" w:type="dxa"/>
          </w:tcPr>
          <w:p w14:paraId="0CB30A8F" w14:textId="4B7F2B2D" w:rsidR="00804229" w:rsidRPr="00D83825" w:rsidRDefault="00804229" w:rsidP="00435BED">
            <w:pPr>
              <w:rPr>
                <w:rFonts w:ascii="Arial" w:hAnsi="Arial" w:cs="Arial"/>
                <w:sz w:val="20"/>
                <w:szCs w:val="20"/>
              </w:rPr>
            </w:pPr>
            <w:r w:rsidRPr="00D83825">
              <w:rPr>
                <w:rFonts w:ascii="Arial" w:hAnsi="Arial" w:cs="Arial"/>
                <w:sz w:val="20"/>
                <w:szCs w:val="20"/>
              </w:rPr>
              <w:t>Līgumprojekts</w:t>
            </w:r>
          </w:p>
        </w:tc>
      </w:tr>
    </w:tbl>
    <w:p w14:paraId="41B8E07B" w14:textId="0513F2AA" w:rsidR="00ED2A35" w:rsidRDefault="00ED2A35">
      <w:pPr>
        <w:rPr>
          <w:rFonts w:ascii="Arial" w:eastAsia="Times New Roman" w:hAnsi="Arial" w:cs="Arial"/>
          <w:sz w:val="20"/>
          <w:szCs w:val="20"/>
          <w:lang w:eastAsia="ar-SA"/>
        </w:rPr>
      </w:pPr>
    </w:p>
    <w:p w14:paraId="35C37E42" w14:textId="6DFB3F47" w:rsidR="00EA1F8B" w:rsidRDefault="00BE3B8D">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58DAF10F" w14:textId="351CF1A7" w:rsidR="00EA1F8B" w:rsidRPr="009E783A" w:rsidRDefault="00EA1F8B" w:rsidP="00EA1F8B">
      <w:pPr>
        <w:keepNext/>
        <w:suppressAutoHyphens/>
        <w:spacing w:after="0" w:line="240" w:lineRule="auto"/>
        <w:jc w:val="right"/>
        <w:outlineLvl w:val="0"/>
        <w:rPr>
          <w:rFonts w:ascii="Arial" w:eastAsia="Times New Roman" w:hAnsi="Arial" w:cs="Arial"/>
          <w:sz w:val="20"/>
          <w:szCs w:val="20"/>
        </w:rPr>
      </w:pPr>
      <w:r w:rsidRPr="009E783A">
        <w:rPr>
          <w:rFonts w:ascii="Arial" w:eastAsia="Times New Roman" w:hAnsi="Arial" w:cs="Arial"/>
          <w:sz w:val="20"/>
          <w:szCs w:val="20"/>
        </w:rPr>
        <w:lastRenderedPageBreak/>
        <w:t>Iepirkuma LPP 2018/</w:t>
      </w:r>
      <w:r w:rsidR="002B0026">
        <w:rPr>
          <w:rFonts w:ascii="Arial" w:eastAsia="Times New Roman" w:hAnsi="Arial" w:cs="Arial"/>
          <w:sz w:val="20"/>
          <w:szCs w:val="20"/>
        </w:rPr>
        <w:t>1</w:t>
      </w:r>
      <w:r w:rsidR="00C96C0E">
        <w:rPr>
          <w:rFonts w:ascii="Arial" w:eastAsia="Times New Roman" w:hAnsi="Arial" w:cs="Arial"/>
          <w:sz w:val="20"/>
          <w:szCs w:val="20"/>
        </w:rPr>
        <w:t>74</w:t>
      </w:r>
      <w:r w:rsidRPr="009E783A">
        <w:rPr>
          <w:rFonts w:ascii="Arial" w:eastAsia="Times New Roman" w:hAnsi="Arial" w:cs="Arial"/>
          <w:sz w:val="20"/>
          <w:szCs w:val="20"/>
        </w:rPr>
        <w:t xml:space="preserve"> </w:t>
      </w:r>
    </w:p>
    <w:p w14:paraId="625EAD55" w14:textId="77777777" w:rsidR="00EA1F8B" w:rsidRPr="009E783A" w:rsidRDefault="00EA1F8B" w:rsidP="00EA1F8B">
      <w:pPr>
        <w:keepNext/>
        <w:suppressAutoHyphens/>
        <w:spacing w:after="0" w:line="240" w:lineRule="auto"/>
        <w:jc w:val="right"/>
        <w:outlineLvl w:val="0"/>
        <w:rPr>
          <w:rFonts w:ascii="Arial" w:eastAsia="Times New Roman" w:hAnsi="Arial" w:cs="Arial"/>
          <w:b/>
          <w:caps/>
          <w:sz w:val="20"/>
          <w:szCs w:val="20"/>
        </w:rPr>
      </w:pPr>
      <w:r w:rsidRPr="009E783A">
        <w:rPr>
          <w:rFonts w:ascii="Arial" w:eastAsia="Times New Roman" w:hAnsi="Arial" w:cs="Arial"/>
          <w:sz w:val="20"/>
          <w:szCs w:val="20"/>
        </w:rPr>
        <w:t>nolikuma</w:t>
      </w:r>
      <w:r w:rsidRPr="009E783A">
        <w:rPr>
          <w:rFonts w:ascii="Arial" w:eastAsia="Times New Roman" w:hAnsi="Arial" w:cs="Arial"/>
          <w:b/>
          <w:sz w:val="20"/>
          <w:szCs w:val="20"/>
        </w:rPr>
        <w:t xml:space="preserve"> 1.pielikums</w:t>
      </w:r>
    </w:p>
    <w:p w14:paraId="652C8166" w14:textId="77777777" w:rsidR="00EA1F8B" w:rsidRPr="009E783A" w:rsidRDefault="00EA1F8B" w:rsidP="00EA1F8B">
      <w:pPr>
        <w:keepNext/>
        <w:suppressAutoHyphens/>
        <w:spacing w:after="0" w:line="240" w:lineRule="auto"/>
        <w:jc w:val="center"/>
        <w:outlineLvl w:val="0"/>
        <w:rPr>
          <w:rFonts w:ascii="Arial" w:eastAsia="Times New Roman" w:hAnsi="Arial" w:cs="Arial"/>
          <w:b/>
          <w:caps/>
          <w:sz w:val="20"/>
          <w:szCs w:val="20"/>
        </w:rPr>
      </w:pPr>
    </w:p>
    <w:p w14:paraId="56BDA13F" w14:textId="77777777" w:rsidR="00EA1F8B" w:rsidRPr="00244C98" w:rsidRDefault="00EA1F8B" w:rsidP="00EA1F8B">
      <w:pPr>
        <w:suppressAutoHyphens/>
        <w:spacing w:after="0" w:line="240" w:lineRule="auto"/>
        <w:jc w:val="center"/>
        <w:rPr>
          <w:rFonts w:ascii="Arial" w:eastAsia="Times New Roman" w:hAnsi="Arial" w:cs="Arial"/>
          <w:b/>
          <w:caps/>
          <w:sz w:val="20"/>
          <w:szCs w:val="20"/>
        </w:rPr>
      </w:pPr>
    </w:p>
    <w:p w14:paraId="7A06C75C" w14:textId="742572C9" w:rsidR="00EA1F8B" w:rsidRPr="009E783A" w:rsidRDefault="00EA1F8B" w:rsidP="00EA1F8B">
      <w:pPr>
        <w:suppressAutoHyphens/>
        <w:spacing w:after="0" w:line="240" w:lineRule="auto"/>
        <w:jc w:val="center"/>
        <w:rPr>
          <w:rFonts w:ascii="Arial" w:eastAsia="Times New Roman" w:hAnsi="Arial" w:cs="Arial"/>
          <w:b/>
          <w:sz w:val="20"/>
          <w:szCs w:val="20"/>
          <w:lang w:eastAsia="ar-SA"/>
        </w:rPr>
      </w:pPr>
      <w:r w:rsidRPr="009E783A">
        <w:rPr>
          <w:rFonts w:ascii="Arial" w:eastAsia="Times New Roman" w:hAnsi="Arial" w:cs="Arial"/>
          <w:b/>
          <w:caps/>
          <w:sz w:val="20"/>
          <w:szCs w:val="20"/>
        </w:rPr>
        <w:t xml:space="preserve">PIETEIKUMS DALĪBAI </w:t>
      </w:r>
      <w:r w:rsidR="009F2050" w:rsidRPr="009E783A">
        <w:rPr>
          <w:rFonts w:ascii="Arial" w:eastAsia="Times New Roman" w:hAnsi="Arial" w:cs="Arial"/>
          <w:b/>
          <w:caps/>
          <w:sz w:val="20"/>
          <w:szCs w:val="20"/>
        </w:rPr>
        <w:t>IEPIRKUMĀ</w:t>
      </w:r>
    </w:p>
    <w:tbl>
      <w:tblPr>
        <w:tblW w:w="8931" w:type="dxa"/>
        <w:tblLayout w:type="fixed"/>
        <w:tblLook w:val="0000" w:firstRow="0" w:lastRow="0" w:firstColumn="0" w:lastColumn="0" w:noHBand="0" w:noVBand="0"/>
      </w:tblPr>
      <w:tblGrid>
        <w:gridCol w:w="5817"/>
        <w:gridCol w:w="3114"/>
      </w:tblGrid>
      <w:tr w:rsidR="00EA1F8B" w:rsidRPr="009E783A" w14:paraId="1D9CB9C4" w14:textId="77777777" w:rsidTr="0023231F">
        <w:tc>
          <w:tcPr>
            <w:tcW w:w="5817" w:type="dxa"/>
            <w:tcBorders>
              <w:bottom w:val="single" w:sz="4" w:space="0" w:color="000000"/>
            </w:tcBorders>
            <w:vAlign w:val="center"/>
          </w:tcPr>
          <w:p w14:paraId="711B1D50" w14:textId="77777777" w:rsidR="00EA1F8B" w:rsidRPr="009E783A" w:rsidRDefault="00EA1F8B" w:rsidP="002D26A4">
            <w:pPr>
              <w:suppressAutoHyphens/>
              <w:snapToGrid w:val="0"/>
              <w:spacing w:after="0" w:line="240" w:lineRule="auto"/>
              <w:jc w:val="center"/>
              <w:rPr>
                <w:rFonts w:ascii="Arial" w:eastAsia="Times New Roman" w:hAnsi="Arial" w:cs="Arial"/>
                <w:b/>
                <w:sz w:val="20"/>
                <w:szCs w:val="20"/>
              </w:rPr>
            </w:pPr>
            <w:r w:rsidRPr="009E783A">
              <w:rPr>
                <w:rFonts w:ascii="Arial" w:eastAsia="Times New Roman" w:hAnsi="Arial" w:cs="Arial"/>
                <w:b/>
                <w:sz w:val="20"/>
                <w:szCs w:val="20"/>
              </w:rPr>
              <w:t xml:space="preserve"> </w:t>
            </w:r>
          </w:p>
        </w:tc>
        <w:tc>
          <w:tcPr>
            <w:tcW w:w="3114" w:type="dxa"/>
            <w:tcBorders>
              <w:bottom w:val="single" w:sz="4" w:space="0" w:color="000000"/>
            </w:tcBorders>
          </w:tcPr>
          <w:p w14:paraId="384080DF" w14:textId="77777777" w:rsidR="00EA1F8B" w:rsidRPr="009E783A" w:rsidRDefault="00EA1F8B" w:rsidP="002D26A4">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EA1F8B" w:rsidRPr="009E783A" w14:paraId="739705D8" w14:textId="77777777" w:rsidTr="0023231F">
        <w:tc>
          <w:tcPr>
            <w:tcW w:w="5817" w:type="dxa"/>
            <w:tcBorders>
              <w:top w:val="single" w:sz="4" w:space="0" w:color="000000"/>
            </w:tcBorders>
          </w:tcPr>
          <w:p w14:paraId="208F4402" w14:textId="77777777" w:rsidR="00EA1F8B" w:rsidRPr="00BE3B8D" w:rsidRDefault="00EA1F8B" w:rsidP="002D26A4">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E3B8D">
              <w:rPr>
                <w:rFonts w:ascii="Arial" w:eastAsia="Times New Roman" w:hAnsi="Arial" w:cs="Arial"/>
                <w:i/>
                <w:iCs/>
                <w:sz w:val="18"/>
                <w:szCs w:val="18"/>
              </w:rPr>
              <w:t>Sabiedrības nosaukums</w:t>
            </w:r>
          </w:p>
        </w:tc>
        <w:tc>
          <w:tcPr>
            <w:tcW w:w="3114" w:type="dxa"/>
            <w:tcBorders>
              <w:top w:val="single" w:sz="4" w:space="0" w:color="000000"/>
            </w:tcBorders>
          </w:tcPr>
          <w:p w14:paraId="3330D639" w14:textId="77777777" w:rsidR="00EA1F8B" w:rsidRPr="00BE3B8D" w:rsidRDefault="00EA1F8B" w:rsidP="002D26A4">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E3B8D">
              <w:rPr>
                <w:rFonts w:ascii="Arial" w:eastAsia="Times New Roman" w:hAnsi="Arial" w:cs="Arial"/>
                <w:i/>
                <w:iCs/>
                <w:sz w:val="18"/>
                <w:szCs w:val="18"/>
              </w:rPr>
              <w:t>reģistrācijas numurs</w:t>
            </w:r>
          </w:p>
        </w:tc>
      </w:tr>
    </w:tbl>
    <w:p w14:paraId="03C83811" w14:textId="77777777" w:rsidR="00EA1F8B" w:rsidRPr="009E783A" w:rsidRDefault="00EA1F8B" w:rsidP="00EA1F8B">
      <w:pPr>
        <w:suppressAutoHyphens/>
        <w:spacing w:after="0" w:line="240" w:lineRule="auto"/>
        <w:jc w:val="both"/>
        <w:rPr>
          <w:rFonts w:ascii="Arial" w:eastAsia="Times New Roman" w:hAnsi="Arial" w:cs="Arial"/>
          <w:sz w:val="20"/>
          <w:szCs w:val="20"/>
        </w:rPr>
      </w:pPr>
      <w:r w:rsidRPr="009E783A">
        <w:rPr>
          <w:rFonts w:ascii="Arial" w:eastAsia="Times New Roman" w:hAnsi="Arial" w:cs="Arial"/>
          <w:sz w:val="20"/>
          <w:szCs w:val="20"/>
        </w:rPr>
        <w:t xml:space="preserve"> </w:t>
      </w:r>
    </w:p>
    <w:tbl>
      <w:tblPr>
        <w:tblW w:w="8931" w:type="dxa"/>
        <w:tblLayout w:type="fixed"/>
        <w:tblLook w:val="0000" w:firstRow="0" w:lastRow="0" w:firstColumn="0" w:lastColumn="0" w:noHBand="0" w:noVBand="0"/>
      </w:tblPr>
      <w:tblGrid>
        <w:gridCol w:w="3227"/>
        <w:gridCol w:w="1276"/>
        <w:gridCol w:w="4428"/>
      </w:tblGrid>
      <w:tr w:rsidR="00EA1F8B" w:rsidRPr="009E783A" w14:paraId="171BF7A7" w14:textId="77777777" w:rsidTr="0023231F">
        <w:trPr>
          <w:trHeight w:val="137"/>
        </w:trPr>
        <w:tc>
          <w:tcPr>
            <w:tcW w:w="3227" w:type="dxa"/>
            <w:tcBorders>
              <w:bottom w:val="single" w:sz="4" w:space="0" w:color="000000"/>
            </w:tcBorders>
          </w:tcPr>
          <w:p w14:paraId="331B9CBF" w14:textId="77777777" w:rsidR="00EA1F8B" w:rsidRPr="009E783A" w:rsidRDefault="00EA1F8B" w:rsidP="002D26A4">
            <w:pPr>
              <w:tabs>
                <w:tab w:val="center" w:pos="5593"/>
                <w:tab w:val="right" w:pos="9746"/>
              </w:tabs>
              <w:suppressAutoHyphens/>
              <w:snapToGrid w:val="0"/>
              <w:spacing w:after="0" w:line="240" w:lineRule="auto"/>
              <w:rPr>
                <w:rFonts w:ascii="Arial" w:eastAsia="Times New Roman" w:hAnsi="Arial" w:cs="Arial"/>
                <w:sz w:val="20"/>
                <w:szCs w:val="20"/>
              </w:rPr>
            </w:pPr>
            <w:r w:rsidRPr="009E783A">
              <w:rPr>
                <w:rFonts w:ascii="Arial" w:eastAsia="Times New Roman" w:hAnsi="Arial" w:cs="Arial"/>
                <w:sz w:val="20"/>
                <w:szCs w:val="20"/>
              </w:rPr>
              <w:t>kuras vārdā saskaņā ar</w:t>
            </w:r>
          </w:p>
        </w:tc>
        <w:tc>
          <w:tcPr>
            <w:tcW w:w="1276" w:type="dxa"/>
            <w:tcBorders>
              <w:bottom w:val="single" w:sz="4" w:space="0" w:color="000000"/>
            </w:tcBorders>
          </w:tcPr>
          <w:p w14:paraId="45592A8C" w14:textId="77777777" w:rsidR="00EA1F8B" w:rsidRPr="009E783A" w:rsidRDefault="00EA1F8B" w:rsidP="002D26A4">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428" w:type="dxa"/>
            <w:tcBorders>
              <w:bottom w:val="single" w:sz="4" w:space="0" w:color="000000"/>
            </w:tcBorders>
          </w:tcPr>
          <w:p w14:paraId="08C20A90" w14:textId="77777777" w:rsidR="00EA1F8B" w:rsidRPr="009E783A" w:rsidRDefault="00EA1F8B" w:rsidP="002D26A4">
            <w:pPr>
              <w:tabs>
                <w:tab w:val="center" w:pos="5593"/>
                <w:tab w:val="right" w:pos="9746"/>
              </w:tabs>
              <w:suppressAutoHyphens/>
              <w:snapToGrid w:val="0"/>
              <w:spacing w:after="0" w:line="240" w:lineRule="auto"/>
              <w:jc w:val="both"/>
              <w:rPr>
                <w:rFonts w:ascii="Arial" w:eastAsia="Times New Roman" w:hAnsi="Arial" w:cs="Arial"/>
                <w:sz w:val="20"/>
                <w:szCs w:val="20"/>
              </w:rPr>
            </w:pPr>
            <w:r w:rsidRPr="009E783A">
              <w:rPr>
                <w:rFonts w:ascii="Arial" w:eastAsia="Times New Roman" w:hAnsi="Arial" w:cs="Arial"/>
                <w:sz w:val="20"/>
                <w:szCs w:val="20"/>
              </w:rPr>
              <w:t>rīkojas</w:t>
            </w:r>
          </w:p>
        </w:tc>
      </w:tr>
      <w:tr w:rsidR="00EA1F8B" w:rsidRPr="009E783A" w14:paraId="451616B4" w14:textId="77777777" w:rsidTr="0023231F">
        <w:tc>
          <w:tcPr>
            <w:tcW w:w="3227" w:type="dxa"/>
            <w:tcBorders>
              <w:top w:val="single" w:sz="4" w:space="0" w:color="000000"/>
            </w:tcBorders>
          </w:tcPr>
          <w:p w14:paraId="26F88422" w14:textId="77777777" w:rsidR="00EA1F8B" w:rsidRPr="009E783A" w:rsidRDefault="00EA1F8B" w:rsidP="002D26A4">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26F1C440" w14:textId="77777777" w:rsidR="00EA1F8B" w:rsidRPr="00BE3B8D" w:rsidRDefault="00EA1F8B" w:rsidP="002D26A4">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E3B8D">
              <w:rPr>
                <w:rFonts w:ascii="Arial" w:eastAsia="Times New Roman" w:hAnsi="Arial" w:cs="Arial"/>
                <w:i/>
                <w:iCs/>
                <w:sz w:val="18"/>
                <w:szCs w:val="18"/>
              </w:rPr>
              <w:t xml:space="preserve">pārstāvības pamats </w:t>
            </w:r>
          </w:p>
        </w:tc>
        <w:tc>
          <w:tcPr>
            <w:tcW w:w="4428" w:type="dxa"/>
            <w:tcBorders>
              <w:top w:val="single" w:sz="4" w:space="0" w:color="000000"/>
            </w:tcBorders>
          </w:tcPr>
          <w:p w14:paraId="2402920F" w14:textId="77777777" w:rsidR="00EA1F8B" w:rsidRPr="00BE3B8D" w:rsidRDefault="00EA1F8B" w:rsidP="002D26A4">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E3B8D">
              <w:rPr>
                <w:rFonts w:ascii="Arial" w:eastAsia="Times New Roman" w:hAnsi="Arial" w:cs="Arial"/>
                <w:i/>
                <w:iCs/>
                <w:sz w:val="18"/>
                <w:szCs w:val="18"/>
              </w:rPr>
              <w:t xml:space="preserve">Amats, </w:t>
            </w:r>
          </w:p>
          <w:p w14:paraId="11AA15E1" w14:textId="77777777" w:rsidR="00EA1F8B" w:rsidRPr="00BE3B8D" w:rsidRDefault="00EA1F8B" w:rsidP="002D26A4">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BE3B8D">
              <w:rPr>
                <w:rFonts w:ascii="Arial" w:eastAsia="Times New Roman" w:hAnsi="Arial" w:cs="Arial"/>
                <w:i/>
                <w:iCs/>
                <w:sz w:val="18"/>
                <w:szCs w:val="18"/>
              </w:rPr>
              <w:t>vārds un uzvārds</w:t>
            </w:r>
          </w:p>
        </w:tc>
      </w:tr>
    </w:tbl>
    <w:p w14:paraId="7B71D98B" w14:textId="77777777" w:rsidR="00EA1F8B" w:rsidRPr="009E783A" w:rsidRDefault="00EA1F8B" w:rsidP="00EA1F8B">
      <w:pPr>
        <w:suppressAutoHyphens/>
        <w:spacing w:after="0" w:line="240" w:lineRule="auto"/>
        <w:jc w:val="both"/>
        <w:rPr>
          <w:rFonts w:ascii="Arial" w:eastAsia="Times New Roman" w:hAnsi="Arial" w:cs="Arial"/>
          <w:sz w:val="20"/>
          <w:szCs w:val="20"/>
          <w:lang w:eastAsia="ar-SA"/>
        </w:rPr>
      </w:pPr>
    </w:p>
    <w:p w14:paraId="59B3A7C0" w14:textId="3C19CF87" w:rsidR="00EA1F8B" w:rsidRPr="009E783A" w:rsidRDefault="00EA1F8B" w:rsidP="00EA1F8B">
      <w:pPr>
        <w:ind w:right="-625"/>
        <w:jc w:val="both"/>
        <w:rPr>
          <w:rFonts w:ascii="Arial" w:hAnsi="Arial" w:cs="Arial"/>
          <w:bCs/>
          <w:sz w:val="20"/>
          <w:szCs w:val="20"/>
        </w:rPr>
      </w:pPr>
      <w:r w:rsidRPr="009E783A">
        <w:rPr>
          <w:rFonts w:ascii="Arial" w:hAnsi="Arial" w:cs="Arial"/>
          <w:sz w:val="20"/>
          <w:szCs w:val="20"/>
        </w:rPr>
        <w:t xml:space="preserve">Ar šo piesakās piedalīties </w:t>
      </w:r>
      <w:r w:rsidR="00B6090D" w:rsidRPr="009E783A">
        <w:rPr>
          <w:rFonts w:ascii="Arial" w:hAnsi="Arial" w:cs="Arial"/>
          <w:sz w:val="20"/>
          <w:szCs w:val="20"/>
        </w:rPr>
        <w:t>iepirkumā</w:t>
      </w:r>
      <w:r w:rsidRPr="009E783A">
        <w:rPr>
          <w:rFonts w:ascii="Arial" w:hAnsi="Arial" w:cs="Arial"/>
          <w:sz w:val="20"/>
          <w:szCs w:val="20"/>
        </w:rPr>
        <w:t xml:space="preserve"> </w:t>
      </w:r>
      <w:r w:rsidR="00B6090D" w:rsidRPr="009E783A">
        <w:rPr>
          <w:rFonts w:ascii="Arial" w:hAnsi="Arial" w:cs="Arial"/>
          <w:b/>
          <w:i/>
          <w:sz w:val="20"/>
          <w:szCs w:val="20"/>
        </w:rPr>
        <w:t>“</w:t>
      </w:r>
      <w:r w:rsidR="00B6090D" w:rsidRPr="009E783A">
        <w:rPr>
          <w:rFonts w:ascii="Arial" w:hAnsi="Arial" w:cs="Arial"/>
          <w:b/>
          <w:sz w:val="20"/>
          <w:szCs w:val="20"/>
        </w:rPr>
        <w:t xml:space="preserve">Par garderobes mēbeļu piegādi un uzstādīšanu Liepājas </w:t>
      </w:r>
      <w:proofErr w:type="spellStart"/>
      <w:r w:rsidR="00F3672F" w:rsidRPr="009E783A">
        <w:rPr>
          <w:rFonts w:ascii="Arial" w:hAnsi="Arial" w:cs="Arial"/>
          <w:b/>
          <w:sz w:val="20"/>
          <w:szCs w:val="20"/>
        </w:rPr>
        <w:t>A.Puškina</w:t>
      </w:r>
      <w:proofErr w:type="spellEnd"/>
      <w:r w:rsidR="00F3672F" w:rsidRPr="009E783A">
        <w:rPr>
          <w:rFonts w:ascii="Arial" w:hAnsi="Arial" w:cs="Arial"/>
          <w:b/>
          <w:sz w:val="20"/>
          <w:szCs w:val="20"/>
        </w:rPr>
        <w:t xml:space="preserve"> </w:t>
      </w:r>
      <w:r w:rsidR="00B6090D" w:rsidRPr="009E783A">
        <w:rPr>
          <w:rFonts w:ascii="Arial" w:hAnsi="Arial" w:cs="Arial"/>
          <w:b/>
          <w:sz w:val="20"/>
          <w:szCs w:val="20"/>
        </w:rPr>
        <w:t>2.vidusskolai</w:t>
      </w:r>
      <w:r w:rsidR="00B6090D" w:rsidRPr="009E783A">
        <w:rPr>
          <w:rFonts w:ascii="Arial" w:hAnsi="Arial" w:cs="Arial"/>
          <w:b/>
          <w:i/>
          <w:sz w:val="20"/>
          <w:szCs w:val="20"/>
        </w:rPr>
        <w:t xml:space="preserve">“  </w:t>
      </w:r>
      <w:r w:rsidRPr="009E783A">
        <w:rPr>
          <w:rFonts w:ascii="Arial" w:hAnsi="Arial" w:cs="Arial"/>
          <w:bCs/>
          <w:sz w:val="20"/>
          <w:szCs w:val="20"/>
        </w:rPr>
        <w:t>(LPP 2018/</w:t>
      </w:r>
      <w:r w:rsidR="00F3672F" w:rsidRPr="00F3672F">
        <w:rPr>
          <w:rFonts w:ascii="Arial" w:hAnsi="Arial" w:cs="Arial"/>
          <w:bCs/>
          <w:sz w:val="20"/>
          <w:szCs w:val="20"/>
        </w:rPr>
        <w:t>1</w:t>
      </w:r>
      <w:r w:rsidR="00C96C0E">
        <w:rPr>
          <w:rFonts w:ascii="Arial" w:hAnsi="Arial" w:cs="Arial"/>
          <w:bCs/>
          <w:sz w:val="20"/>
          <w:szCs w:val="20"/>
        </w:rPr>
        <w:t>74</w:t>
      </w:r>
      <w:r w:rsidRPr="009E783A">
        <w:rPr>
          <w:rFonts w:ascii="Arial" w:hAnsi="Arial" w:cs="Arial"/>
          <w:bCs/>
          <w:sz w:val="20"/>
          <w:szCs w:val="20"/>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gridCol w:w="4252"/>
      </w:tblGrid>
      <w:tr w:rsidR="00EA1F8B" w:rsidRPr="009E783A" w14:paraId="541F4F71" w14:textId="77777777" w:rsidTr="00BE3B8D">
        <w:tc>
          <w:tcPr>
            <w:tcW w:w="2268" w:type="dxa"/>
            <w:tcBorders>
              <w:right w:val="single" w:sz="4" w:space="0" w:color="auto"/>
            </w:tcBorders>
          </w:tcPr>
          <w:p w14:paraId="5C374D23" w14:textId="77777777" w:rsidR="00EA1F8B" w:rsidRPr="009E783A" w:rsidRDefault="00EA1F8B" w:rsidP="002D26A4">
            <w:pPr>
              <w:pStyle w:val="NoSpacing1"/>
              <w:rPr>
                <w:rFonts w:ascii="Arial" w:hAnsi="Arial" w:cs="Arial"/>
                <w:sz w:val="20"/>
                <w:szCs w:val="20"/>
              </w:rPr>
            </w:pPr>
            <w:r w:rsidRPr="009E783A">
              <w:rPr>
                <w:rFonts w:ascii="Arial" w:hAnsi="Arial" w:cs="Arial"/>
                <w:sz w:val="20"/>
                <w:szCs w:val="20"/>
              </w:rPr>
              <w:t xml:space="preserve"> Pretendents atbilst</w:t>
            </w:r>
          </w:p>
        </w:tc>
        <w:tc>
          <w:tcPr>
            <w:tcW w:w="426" w:type="dxa"/>
            <w:tcBorders>
              <w:top w:val="single" w:sz="4" w:space="0" w:color="auto"/>
              <w:left w:val="single" w:sz="4" w:space="0" w:color="auto"/>
              <w:bottom w:val="single" w:sz="4" w:space="0" w:color="auto"/>
              <w:right w:val="single" w:sz="4" w:space="0" w:color="auto"/>
            </w:tcBorders>
          </w:tcPr>
          <w:p w14:paraId="50971021" w14:textId="77777777" w:rsidR="00EA1F8B" w:rsidRPr="009E783A" w:rsidRDefault="00EA1F8B" w:rsidP="002D26A4">
            <w:pPr>
              <w:pStyle w:val="NoSpacing1"/>
              <w:rPr>
                <w:rFonts w:ascii="Arial" w:hAnsi="Arial" w:cs="Arial"/>
                <w:sz w:val="20"/>
                <w:szCs w:val="20"/>
              </w:rPr>
            </w:pPr>
          </w:p>
        </w:tc>
        <w:tc>
          <w:tcPr>
            <w:tcW w:w="4252" w:type="dxa"/>
            <w:tcBorders>
              <w:left w:val="single" w:sz="4" w:space="0" w:color="auto"/>
            </w:tcBorders>
          </w:tcPr>
          <w:p w14:paraId="4E52A8B7" w14:textId="77777777" w:rsidR="00EA1F8B" w:rsidRPr="009E783A" w:rsidRDefault="00EA1F8B" w:rsidP="002D26A4">
            <w:pPr>
              <w:pStyle w:val="NoSpacing1"/>
              <w:rPr>
                <w:rFonts w:ascii="Arial" w:hAnsi="Arial" w:cs="Arial"/>
                <w:sz w:val="20"/>
                <w:szCs w:val="20"/>
              </w:rPr>
            </w:pPr>
            <w:r w:rsidRPr="009E783A">
              <w:rPr>
                <w:rFonts w:ascii="Arial" w:hAnsi="Arial" w:cs="Arial"/>
                <w:b/>
                <w:sz w:val="20"/>
                <w:szCs w:val="20"/>
              </w:rPr>
              <w:t>mazā vai vidējā uzņēmuma</w:t>
            </w:r>
            <w:r w:rsidRPr="009E783A">
              <w:rPr>
                <w:rFonts w:ascii="Arial" w:hAnsi="Arial" w:cs="Arial"/>
                <w:sz w:val="20"/>
                <w:szCs w:val="20"/>
              </w:rPr>
              <w:t xml:space="preserve"> statusam</w:t>
            </w:r>
            <w:r w:rsidRPr="009E783A">
              <w:rPr>
                <w:rStyle w:val="Vresatsauce"/>
                <w:rFonts w:ascii="Arial" w:hAnsi="Arial" w:cs="Arial"/>
                <w:sz w:val="20"/>
                <w:szCs w:val="20"/>
              </w:rPr>
              <w:footnoteReference w:id="4"/>
            </w:r>
          </w:p>
        </w:tc>
      </w:tr>
      <w:tr w:rsidR="00EA1F8B" w:rsidRPr="009E783A" w14:paraId="6D12DC40" w14:textId="77777777" w:rsidTr="00BE3B8D">
        <w:tc>
          <w:tcPr>
            <w:tcW w:w="2268" w:type="dxa"/>
            <w:tcBorders>
              <w:right w:val="single" w:sz="4" w:space="0" w:color="auto"/>
            </w:tcBorders>
          </w:tcPr>
          <w:p w14:paraId="50378F85" w14:textId="77777777" w:rsidR="00EA1F8B" w:rsidRPr="009E783A" w:rsidRDefault="00EA1F8B" w:rsidP="002D26A4">
            <w:pPr>
              <w:pStyle w:val="NoSpacing1"/>
              <w:rPr>
                <w:rFonts w:ascii="Arial" w:hAnsi="Arial" w:cs="Arial"/>
                <w:sz w:val="20"/>
                <w:szCs w:val="20"/>
              </w:rPr>
            </w:pPr>
            <w:r w:rsidRPr="009E783A">
              <w:rPr>
                <w:rFonts w:ascii="Arial" w:hAnsi="Arial" w:cs="Arial"/>
                <w:sz w:val="20"/>
                <w:szCs w:val="20"/>
              </w:rPr>
              <w:t xml:space="preserve"> Pretendents neatbilst</w:t>
            </w:r>
          </w:p>
        </w:tc>
        <w:tc>
          <w:tcPr>
            <w:tcW w:w="426" w:type="dxa"/>
            <w:tcBorders>
              <w:top w:val="single" w:sz="4" w:space="0" w:color="auto"/>
              <w:left w:val="single" w:sz="4" w:space="0" w:color="auto"/>
              <w:bottom w:val="single" w:sz="4" w:space="0" w:color="auto"/>
              <w:right w:val="single" w:sz="4" w:space="0" w:color="auto"/>
            </w:tcBorders>
          </w:tcPr>
          <w:p w14:paraId="7E89C99D" w14:textId="77777777" w:rsidR="00EA1F8B" w:rsidRPr="009E783A" w:rsidRDefault="00EA1F8B" w:rsidP="002D26A4">
            <w:pPr>
              <w:pStyle w:val="NoSpacing1"/>
              <w:rPr>
                <w:rFonts w:ascii="Arial" w:hAnsi="Arial" w:cs="Arial"/>
                <w:sz w:val="20"/>
                <w:szCs w:val="20"/>
              </w:rPr>
            </w:pPr>
          </w:p>
        </w:tc>
        <w:tc>
          <w:tcPr>
            <w:tcW w:w="4252" w:type="dxa"/>
            <w:tcBorders>
              <w:left w:val="single" w:sz="4" w:space="0" w:color="auto"/>
            </w:tcBorders>
          </w:tcPr>
          <w:p w14:paraId="0708863F" w14:textId="0EFAD356" w:rsidR="00EA1F8B" w:rsidRPr="009E783A" w:rsidRDefault="00EA1F8B" w:rsidP="002D26A4">
            <w:pPr>
              <w:pStyle w:val="NoSpacing1"/>
              <w:rPr>
                <w:rFonts w:ascii="Arial" w:hAnsi="Arial" w:cs="Arial"/>
                <w:sz w:val="20"/>
                <w:szCs w:val="20"/>
              </w:rPr>
            </w:pPr>
            <w:r w:rsidRPr="009E783A">
              <w:rPr>
                <w:rFonts w:ascii="Arial" w:hAnsi="Arial" w:cs="Arial"/>
                <w:b/>
                <w:sz w:val="20"/>
                <w:szCs w:val="20"/>
              </w:rPr>
              <w:t>mazā vai vidējā uzņēmuma</w:t>
            </w:r>
            <w:r w:rsidRPr="009E783A">
              <w:rPr>
                <w:rFonts w:ascii="Arial" w:hAnsi="Arial" w:cs="Arial"/>
                <w:sz w:val="20"/>
                <w:szCs w:val="20"/>
              </w:rPr>
              <w:t xml:space="preserve"> statusam</w:t>
            </w:r>
          </w:p>
        </w:tc>
      </w:tr>
    </w:tbl>
    <w:p w14:paraId="07987A64" w14:textId="77777777" w:rsidR="00EA1F8B" w:rsidRPr="009E783A" w:rsidRDefault="00EA1F8B" w:rsidP="00EA1F8B">
      <w:pPr>
        <w:pStyle w:val="Bezatstarpm"/>
        <w:ind w:right="142"/>
        <w:jc w:val="both"/>
        <w:rPr>
          <w:rFonts w:ascii="Arial" w:hAnsi="Arial" w:cs="Arial"/>
          <w:b/>
          <w:color w:val="00B050"/>
          <w:sz w:val="20"/>
          <w:szCs w:val="20"/>
        </w:rPr>
      </w:pPr>
    </w:p>
    <w:tbl>
      <w:tblPr>
        <w:tblpPr w:leftFromText="180" w:rightFromText="180" w:vertAnchor="text" w:horzAnchor="page" w:tblpX="1714"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EA1F8B" w:rsidRPr="009E783A" w14:paraId="38F15843" w14:textId="77777777" w:rsidTr="00BE3B8D">
        <w:tc>
          <w:tcPr>
            <w:tcW w:w="8647" w:type="dxa"/>
            <w:tcBorders>
              <w:top w:val="nil"/>
              <w:left w:val="nil"/>
              <w:bottom w:val="nil"/>
            </w:tcBorders>
            <w:shd w:val="clear" w:color="auto" w:fill="auto"/>
          </w:tcPr>
          <w:p w14:paraId="7F9BFA9B" w14:textId="77777777" w:rsidR="00EA1F8B" w:rsidRPr="009E783A" w:rsidRDefault="00EA1F8B" w:rsidP="00BE3B8D">
            <w:pPr>
              <w:pStyle w:val="Bezatstarpm"/>
              <w:ind w:left="-108"/>
              <w:rPr>
                <w:rFonts w:ascii="Arial" w:hAnsi="Arial" w:cs="Arial"/>
                <w:sz w:val="20"/>
                <w:szCs w:val="20"/>
              </w:rPr>
            </w:pPr>
            <w:r w:rsidRPr="009E783A">
              <w:rPr>
                <w:rFonts w:ascii="Arial" w:hAnsi="Arial" w:cs="Arial"/>
                <w:sz w:val="20"/>
                <w:szCs w:val="20"/>
              </w:rPr>
              <w:t xml:space="preserve">Apakšuzņēmējus līguma izpildē piesaistīt </w:t>
            </w:r>
            <w:r w:rsidRPr="009E783A">
              <w:rPr>
                <w:rFonts w:ascii="Arial" w:hAnsi="Arial" w:cs="Arial"/>
                <w:sz w:val="20"/>
                <w:szCs w:val="20"/>
                <w:u w:val="single"/>
              </w:rPr>
              <w:t>nav paredzēts</w:t>
            </w:r>
          </w:p>
        </w:tc>
        <w:tc>
          <w:tcPr>
            <w:tcW w:w="425" w:type="dxa"/>
            <w:shd w:val="clear" w:color="auto" w:fill="auto"/>
          </w:tcPr>
          <w:p w14:paraId="1DEA19ED" w14:textId="77777777" w:rsidR="00EA1F8B" w:rsidRPr="009E783A" w:rsidRDefault="00EA1F8B" w:rsidP="00BE3B8D">
            <w:pPr>
              <w:pStyle w:val="Bezatstarpm"/>
              <w:rPr>
                <w:rFonts w:ascii="Arial" w:hAnsi="Arial" w:cs="Arial"/>
                <w:sz w:val="20"/>
                <w:szCs w:val="20"/>
              </w:rPr>
            </w:pPr>
          </w:p>
        </w:tc>
      </w:tr>
    </w:tbl>
    <w:p w14:paraId="1DD3E0E7" w14:textId="77777777" w:rsidR="00EA1F8B" w:rsidRPr="00112024" w:rsidRDefault="00EA1F8B" w:rsidP="00EA1F8B">
      <w:pPr>
        <w:pStyle w:val="Bezatstarpm"/>
        <w:rPr>
          <w:rFonts w:ascii="Arial" w:hAnsi="Arial" w:cs="Arial"/>
          <w:i/>
          <w:sz w:val="18"/>
          <w:szCs w:val="18"/>
        </w:rPr>
      </w:pPr>
      <w:r w:rsidRPr="00112024">
        <w:rPr>
          <w:rFonts w:ascii="Arial" w:hAnsi="Arial" w:cs="Arial"/>
          <w:i/>
          <w:sz w:val="18"/>
          <w:szCs w:val="18"/>
        </w:rPr>
        <w:t xml:space="preserve">(ja apakšuzņēmējus līguma izpildē piesaistīt nav paredzēts, izdara attiecīgu atzīmi un tabulu par apakšuzņēmējiem nododamo darbu apjomu nav nepieciešams aizpildīt) </w:t>
      </w:r>
    </w:p>
    <w:p w14:paraId="6467BA3C" w14:textId="77777777" w:rsidR="00EA1F8B" w:rsidRPr="009E783A" w:rsidRDefault="00EA1F8B" w:rsidP="00EA1F8B">
      <w:pPr>
        <w:pStyle w:val="Bezatstarpm"/>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EA1F8B" w:rsidRPr="009E783A" w14:paraId="46369293" w14:textId="77777777" w:rsidTr="002D26A4">
        <w:tc>
          <w:tcPr>
            <w:tcW w:w="8647" w:type="dxa"/>
            <w:tcBorders>
              <w:top w:val="nil"/>
              <w:left w:val="nil"/>
              <w:bottom w:val="nil"/>
            </w:tcBorders>
            <w:shd w:val="clear" w:color="auto" w:fill="auto"/>
          </w:tcPr>
          <w:p w14:paraId="7A607219" w14:textId="77777777" w:rsidR="00EA1F8B" w:rsidRPr="009E783A" w:rsidRDefault="00EA1F8B" w:rsidP="002D26A4">
            <w:pPr>
              <w:pStyle w:val="Bezatstarpm"/>
              <w:ind w:left="-74"/>
              <w:rPr>
                <w:rFonts w:ascii="Arial" w:hAnsi="Arial" w:cs="Arial"/>
                <w:sz w:val="20"/>
                <w:szCs w:val="20"/>
              </w:rPr>
            </w:pPr>
            <w:r w:rsidRPr="009E783A">
              <w:rPr>
                <w:rFonts w:ascii="Arial" w:hAnsi="Arial" w:cs="Arial"/>
                <w:sz w:val="20"/>
                <w:szCs w:val="20"/>
              </w:rPr>
              <w:t xml:space="preserve">Apakšuzņēmējus līguma izpildē </w:t>
            </w:r>
            <w:r w:rsidRPr="009E783A">
              <w:rPr>
                <w:rFonts w:ascii="Arial" w:hAnsi="Arial" w:cs="Arial"/>
                <w:sz w:val="20"/>
                <w:szCs w:val="20"/>
                <w:u w:val="single"/>
              </w:rPr>
              <w:t>ir paredzēts</w:t>
            </w:r>
            <w:r w:rsidRPr="009E783A">
              <w:rPr>
                <w:rFonts w:ascii="Arial" w:hAnsi="Arial" w:cs="Arial"/>
                <w:sz w:val="20"/>
                <w:szCs w:val="20"/>
              </w:rPr>
              <w:t xml:space="preserve"> piesaistīt</w:t>
            </w:r>
          </w:p>
        </w:tc>
        <w:tc>
          <w:tcPr>
            <w:tcW w:w="425" w:type="dxa"/>
            <w:shd w:val="clear" w:color="auto" w:fill="auto"/>
          </w:tcPr>
          <w:p w14:paraId="61063545" w14:textId="77777777" w:rsidR="00EA1F8B" w:rsidRPr="009E783A" w:rsidRDefault="00EA1F8B" w:rsidP="002D26A4">
            <w:pPr>
              <w:pStyle w:val="Bezatstarpm"/>
              <w:rPr>
                <w:rFonts w:ascii="Arial" w:hAnsi="Arial" w:cs="Arial"/>
                <w:sz w:val="20"/>
                <w:szCs w:val="20"/>
              </w:rPr>
            </w:pPr>
          </w:p>
        </w:tc>
      </w:tr>
    </w:tbl>
    <w:p w14:paraId="36A1EA91" w14:textId="77777777" w:rsidR="00EA1F8B" w:rsidRPr="00112024" w:rsidRDefault="00EA1F8B" w:rsidP="00EA1F8B">
      <w:pPr>
        <w:pStyle w:val="Bezatstarpm"/>
        <w:rPr>
          <w:rFonts w:ascii="Arial" w:hAnsi="Arial" w:cs="Arial"/>
          <w:i/>
          <w:sz w:val="18"/>
          <w:szCs w:val="18"/>
        </w:rPr>
      </w:pPr>
      <w:r w:rsidRPr="009E783A">
        <w:rPr>
          <w:rFonts w:ascii="Arial" w:hAnsi="Arial" w:cs="Arial"/>
          <w:i/>
          <w:sz w:val="20"/>
          <w:szCs w:val="20"/>
        </w:rPr>
        <w:t xml:space="preserve"> </w:t>
      </w:r>
      <w:r w:rsidRPr="00112024">
        <w:rPr>
          <w:rFonts w:ascii="Arial" w:hAnsi="Arial" w:cs="Arial"/>
          <w:i/>
          <w:sz w:val="18"/>
          <w:szCs w:val="18"/>
        </w:rPr>
        <w:t>(tabulā norāda apakšuzņēmējiem nododamo darbu apjomu un veidus)</w:t>
      </w:r>
    </w:p>
    <w:p w14:paraId="7CB09C5B" w14:textId="77777777" w:rsidR="00EA1F8B" w:rsidRPr="009E783A" w:rsidRDefault="00EA1F8B" w:rsidP="00EA1F8B">
      <w:pPr>
        <w:pStyle w:val="Bezatstarpm"/>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559"/>
      </w:tblGrid>
      <w:tr w:rsidR="00EA1F8B" w:rsidRPr="009E783A" w14:paraId="36466721" w14:textId="77777777" w:rsidTr="002D26A4">
        <w:tc>
          <w:tcPr>
            <w:tcW w:w="2552" w:type="dxa"/>
            <w:shd w:val="clear" w:color="auto" w:fill="auto"/>
          </w:tcPr>
          <w:p w14:paraId="1E6B4D8A" w14:textId="77777777" w:rsidR="00EA1F8B" w:rsidRPr="009E783A" w:rsidRDefault="00EA1F8B" w:rsidP="002D26A4">
            <w:pPr>
              <w:suppressAutoHyphens/>
              <w:spacing w:after="0" w:line="240" w:lineRule="auto"/>
              <w:jc w:val="center"/>
              <w:rPr>
                <w:rFonts w:ascii="Arial" w:eastAsia="Times New Roman" w:hAnsi="Arial" w:cs="Arial"/>
                <w:b/>
                <w:i/>
                <w:sz w:val="20"/>
                <w:szCs w:val="20"/>
                <w:lang w:eastAsia="ar-SA"/>
              </w:rPr>
            </w:pPr>
            <w:r w:rsidRPr="009E783A">
              <w:rPr>
                <w:rFonts w:ascii="Arial" w:eastAsia="Times New Roman" w:hAnsi="Arial" w:cs="Arial"/>
                <w:b/>
                <w:i/>
                <w:sz w:val="20"/>
                <w:szCs w:val="20"/>
                <w:lang w:eastAsia="ar-SA"/>
              </w:rPr>
              <w:t>Apakšuzņēmēja nosaukums, reģistrācijas numurs</w:t>
            </w:r>
          </w:p>
        </w:tc>
        <w:tc>
          <w:tcPr>
            <w:tcW w:w="1984" w:type="dxa"/>
          </w:tcPr>
          <w:p w14:paraId="158A71FD" w14:textId="77777777" w:rsidR="00EA1F8B" w:rsidRPr="009E783A" w:rsidRDefault="00EA1F8B" w:rsidP="002D26A4">
            <w:pPr>
              <w:suppressAutoHyphens/>
              <w:spacing w:after="0" w:line="240" w:lineRule="auto"/>
              <w:jc w:val="center"/>
              <w:rPr>
                <w:rFonts w:ascii="Arial" w:eastAsia="Times New Roman" w:hAnsi="Arial" w:cs="Arial"/>
                <w:b/>
                <w:i/>
                <w:sz w:val="20"/>
                <w:szCs w:val="20"/>
                <w:lang w:eastAsia="ar-SA"/>
              </w:rPr>
            </w:pPr>
            <w:r w:rsidRPr="009E783A">
              <w:rPr>
                <w:rFonts w:ascii="Arial" w:eastAsia="Times New Roman" w:hAnsi="Arial" w:cs="Arial"/>
                <w:b/>
                <w:i/>
                <w:sz w:val="20"/>
                <w:szCs w:val="20"/>
                <w:lang w:eastAsia="ar-SA"/>
              </w:rPr>
              <w:t xml:space="preserve">Vai uzņēmums atbilst mazā vai vidējā uzņēmuma statusam </w:t>
            </w:r>
            <w:r w:rsidRPr="009E783A">
              <w:rPr>
                <w:rFonts w:ascii="Arial" w:hAnsi="Arial" w:cs="Arial"/>
                <w:sz w:val="20"/>
                <w:szCs w:val="20"/>
                <w:vertAlign w:val="superscript"/>
              </w:rPr>
              <w:t>4</w:t>
            </w:r>
          </w:p>
        </w:tc>
        <w:tc>
          <w:tcPr>
            <w:tcW w:w="1418" w:type="dxa"/>
            <w:shd w:val="clear" w:color="auto" w:fill="auto"/>
          </w:tcPr>
          <w:p w14:paraId="7B43BBFE" w14:textId="77777777" w:rsidR="00EA1F8B" w:rsidRPr="009E783A" w:rsidRDefault="00EA1F8B" w:rsidP="002D26A4">
            <w:pPr>
              <w:suppressAutoHyphens/>
              <w:spacing w:after="0" w:line="240" w:lineRule="auto"/>
              <w:jc w:val="center"/>
              <w:rPr>
                <w:rFonts w:ascii="Arial" w:eastAsia="Times New Roman" w:hAnsi="Arial" w:cs="Arial"/>
                <w:b/>
                <w:i/>
                <w:sz w:val="20"/>
                <w:szCs w:val="20"/>
                <w:lang w:eastAsia="ar-SA"/>
              </w:rPr>
            </w:pPr>
            <w:r w:rsidRPr="009E783A">
              <w:rPr>
                <w:rFonts w:ascii="Arial" w:eastAsia="Times New Roman" w:hAnsi="Arial" w:cs="Arial"/>
                <w:b/>
                <w:i/>
                <w:sz w:val="20"/>
                <w:szCs w:val="20"/>
                <w:lang w:eastAsia="ar-SA"/>
              </w:rPr>
              <w:t>Veicamo darbu apjoms %</w:t>
            </w:r>
          </w:p>
        </w:tc>
        <w:tc>
          <w:tcPr>
            <w:tcW w:w="1559" w:type="dxa"/>
            <w:shd w:val="clear" w:color="auto" w:fill="auto"/>
          </w:tcPr>
          <w:p w14:paraId="708FEB3E" w14:textId="77777777" w:rsidR="00EA1F8B" w:rsidRPr="009E783A" w:rsidRDefault="00EA1F8B" w:rsidP="002D26A4">
            <w:pPr>
              <w:suppressAutoHyphens/>
              <w:spacing w:after="0" w:line="240" w:lineRule="auto"/>
              <w:jc w:val="center"/>
              <w:rPr>
                <w:rFonts w:ascii="Arial" w:eastAsia="Times New Roman" w:hAnsi="Arial" w:cs="Arial"/>
                <w:b/>
                <w:i/>
                <w:sz w:val="20"/>
                <w:szCs w:val="20"/>
                <w:lang w:eastAsia="ar-SA"/>
              </w:rPr>
            </w:pPr>
            <w:r w:rsidRPr="009E783A">
              <w:rPr>
                <w:rFonts w:ascii="Arial" w:eastAsia="Times New Roman" w:hAnsi="Arial" w:cs="Arial"/>
                <w:b/>
                <w:i/>
                <w:sz w:val="20"/>
                <w:szCs w:val="20"/>
                <w:lang w:eastAsia="ar-SA"/>
              </w:rPr>
              <w:t>Veicamo darbu apjoms EUR bez PVN</w:t>
            </w:r>
          </w:p>
        </w:tc>
        <w:tc>
          <w:tcPr>
            <w:tcW w:w="1559" w:type="dxa"/>
            <w:shd w:val="clear" w:color="auto" w:fill="auto"/>
          </w:tcPr>
          <w:p w14:paraId="5C409FFC" w14:textId="77777777" w:rsidR="00EA1F8B" w:rsidRPr="009E783A" w:rsidRDefault="00EA1F8B" w:rsidP="002D26A4">
            <w:pPr>
              <w:suppressAutoHyphens/>
              <w:spacing w:after="0" w:line="240" w:lineRule="auto"/>
              <w:jc w:val="center"/>
              <w:rPr>
                <w:rFonts w:ascii="Arial" w:eastAsia="Times New Roman" w:hAnsi="Arial" w:cs="Arial"/>
                <w:b/>
                <w:i/>
                <w:sz w:val="20"/>
                <w:szCs w:val="20"/>
                <w:lang w:eastAsia="ar-SA"/>
              </w:rPr>
            </w:pPr>
            <w:r w:rsidRPr="009E783A">
              <w:rPr>
                <w:rFonts w:ascii="Arial" w:eastAsia="Times New Roman" w:hAnsi="Arial" w:cs="Arial"/>
                <w:b/>
                <w:i/>
                <w:sz w:val="20"/>
                <w:szCs w:val="20"/>
                <w:lang w:eastAsia="ar-SA"/>
              </w:rPr>
              <w:t>Veicamo darbu raksturojums</w:t>
            </w:r>
          </w:p>
        </w:tc>
      </w:tr>
      <w:tr w:rsidR="00EA1F8B" w:rsidRPr="009E783A" w14:paraId="63BD6FD0" w14:textId="77777777" w:rsidTr="002D26A4">
        <w:tc>
          <w:tcPr>
            <w:tcW w:w="2552" w:type="dxa"/>
            <w:shd w:val="clear" w:color="auto" w:fill="auto"/>
          </w:tcPr>
          <w:p w14:paraId="45EF3BFF"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984" w:type="dxa"/>
          </w:tcPr>
          <w:p w14:paraId="05DD8BC5"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F47A7C9"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1AFC8BBC"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5896A3C"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r>
      <w:tr w:rsidR="00EA1F8B" w:rsidRPr="009E783A" w14:paraId="0E90D369" w14:textId="77777777" w:rsidTr="002D26A4">
        <w:tc>
          <w:tcPr>
            <w:tcW w:w="2552" w:type="dxa"/>
            <w:shd w:val="clear" w:color="auto" w:fill="auto"/>
          </w:tcPr>
          <w:p w14:paraId="75776D9A"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984" w:type="dxa"/>
          </w:tcPr>
          <w:p w14:paraId="01B4B47F"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0C7D0FE2"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34D6F6DE"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35C98219"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r>
      <w:tr w:rsidR="00EA1F8B" w:rsidRPr="009E783A" w14:paraId="63C720D7" w14:textId="77777777" w:rsidTr="002D26A4">
        <w:tc>
          <w:tcPr>
            <w:tcW w:w="2552" w:type="dxa"/>
            <w:shd w:val="clear" w:color="auto" w:fill="auto"/>
          </w:tcPr>
          <w:p w14:paraId="650B2887"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984" w:type="dxa"/>
          </w:tcPr>
          <w:p w14:paraId="781EA486"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4A9A8E95"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265CC52B"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5004D0B2" w14:textId="77777777" w:rsidR="00EA1F8B" w:rsidRPr="009E783A" w:rsidRDefault="00EA1F8B" w:rsidP="002D26A4">
            <w:pPr>
              <w:suppressAutoHyphens/>
              <w:spacing w:after="0" w:line="240" w:lineRule="auto"/>
              <w:jc w:val="both"/>
              <w:rPr>
                <w:rFonts w:ascii="Arial" w:eastAsia="Times New Roman" w:hAnsi="Arial" w:cs="Arial"/>
                <w:sz w:val="20"/>
                <w:szCs w:val="20"/>
                <w:lang w:eastAsia="ar-SA"/>
              </w:rPr>
            </w:pPr>
          </w:p>
        </w:tc>
      </w:tr>
    </w:tbl>
    <w:p w14:paraId="6943D2B0" w14:textId="77777777" w:rsidR="00EA1F8B" w:rsidRPr="00112024" w:rsidRDefault="00EA1F8B" w:rsidP="00EA1F8B">
      <w:pPr>
        <w:pStyle w:val="Bezatstarpm"/>
        <w:ind w:right="-908"/>
        <w:rPr>
          <w:rFonts w:ascii="Arial" w:hAnsi="Arial" w:cs="Arial"/>
          <w:i/>
          <w:sz w:val="18"/>
          <w:szCs w:val="18"/>
        </w:rPr>
      </w:pPr>
      <w:r w:rsidRPr="00112024">
        <w:rPr>
          <w:rFonts w:ascii="Arial" w:hAnsi="Arial" w:cs="Arial"/>
          <w:i/>
          <w:sz w:val="18"/>
          <w:szCs w:val="18"/>
        </w:rPr>
        <w:t>Ja apakšuzņēmējus ir paredzēts piesaistīt līguma izpildē, informāciju par apakšuzņēmējiem un tiem nododamo darbu apjomu aizpilda par katru iepirkuma daļu atsevišķi.</w:t>
      </w:r>
    </w:p>
    <w:p w14:paraId="69F68A11" w14:textId="77777777" w:rsidR="00EA1F8B" w:rsidRPr="009E783A" w:rsidRDefault="00EA1F8B" w:rsidP="00EA1F8B">
      <w:pPr>
        <w:pStyle w:val="Bezatstarpm"/>
        <w:ind w:right="-908"/>
        <w:rPr>
          <w:rFonts w:ascii="Arial" w:hAnsi="Arial" w:cs="Arial"/>
          <w:i/>
          <w:sz w:val="20"/>
          <w:szCs w:val="20"/>
        </w:rPr>
      </w:pPr>
    </w:p>
    <w:p w14:paraId="321BB01A" w14:textId="77777777" w:rsidR="00EA1F8B" w:rsidRPr="009E783A" w:rsidRDefault="00EA1F8B" w:rsidP="00AA5C00">
      <w:pPr>
        <w:suppressAutoHyphens/>
        <w:spacing w:after="0" w:line="240" w:lineRule="auto"/>
        <w:ind w:right="-425"/>
        <w:jc w:val="both"/>
        <w:rPr>
          <w:rFonts w:ascii="Arial" w:eastAsia="Times New Roman" w:hAnsi="Arial" w:cs="Arial"/>
          <w:sz w:val="20"/>
          <w:szCs w:val="20"/>
        </w:rPr>
      </w:pPr>
      <w:r w:rsidRPr="009E783A">
        <w:rPr>
          <w:rFonts w:ascii="Arial" w:eastAsia="Times New Roman" w:hAnsi="Arial" w:cs="Arial"/>
          <w:sz w:val="20"/>
          <w:szCs w:val="20"/>
        </w:rPr>
        <w:t>Apliecinu, ka:</w:t>
      </w:r>
    </w:p>
    <w:p w14:paraId="6B3FADEF" w14:textId="77777777" w:rsidR="00EA1F8B" w:rsidRPr="009E783A" w:rsidRDefault="00EA1F8B" w:rsidP="00AA5C00">
      <w:pPr>
        <w:pStyle w:val="Pamatteksts"/>
        <w:numPr>
          <w:ilvl w:val="0"/>
          <w:numId w:val="6"/>
        </w:numPr>
        <w:ind w:left="567" w:right="-425" w:hanging="567"/>
        <w:jc w:val="both"/>
        <w:rPr>
          <w:rFonts w:ascii="Arial" w:hAnsi="Arial" w:cs="Arial"/>
        </w:rPr>
      </w:pPr>
      <w:r w:rsidRPr="009E783A">
        <w:rPr>
          <w:rFonts w:ascii="Arial" w:hAnsi="Arial" w:cs="Arial"/>
        </w:rPr>
        <w:t>pretendents ir reģistrēts, licencēts un/vai sertificēts atbilstoši attiecīgās valsts normatīvo aktu prasībām, tiesīgs veikt Pasūtītājam nepieciešamās piegādes un uzstādīšanas darbus;</w:t>
      </w:r>
    </w:p>
    <w:p w14:paraId="05009786" w14:textId="77777777" w:rsidR="00EA1F8B" w:rsidRPr="009E783A" w:rsidRDefault="00EA1F8B" w:rsidP="00AA5C00">
      <w:pPr>
        <w:pStyle w:val="Pamatteksts"/>
        <w:numPr>
          <w:ilvl w:val="0"/>
          <w:numId w:val="6"/>
        </w:numPr>
        <w:ind w:left="567" w:right="-425" w:hanging="567"/>
        <w:jc w:val="both"/>
        <w:rPr>
          <w:rFonts w:ascii="Arial" w:hAnsi="Arial" w:cs="Arial"/>
        </w:rPr>
      </w:pPr>
      <w:r w:rsidRPr="009E783A">
        <w:rPr>
          <w:rFonts w:ascii="Arial" w:hAnsi="Arial" w:cs="Arial"/>
        </w:rPr>
        <w:t>pretendenta rīcībā ir visi nepieciešamie resursi savlaicīgai un kvalitatīvai līguma izpildei.</w:t>
      </w:r>
    </w:p>
    <w:p w14:paraId="02C1A02A" w14:textId="421F45A3" w:rsidR="00EA1F8B" w:rsidRPr="009E783A" w:rsidRDefault="00EA1F8B" w:rsidP="00AA5C00">
      <w:pPr>
        <w:pStyle w:val="Pamatteksts"/>
        <w:numPr>
          <w:ilvl w:val="0"/>
          <w:numId w:val="6"/>
        </w:numPr>
        <w:ind w:left="567" w:right="-425" w:hanging="567"/>
        <w:jc w:val="both"/>
        <w:rPr>
          <w:rFonts w:ascii="Arial" w:hAnsi="Arial" w:cs="Arial"/>
          <w:b/>
        </w:rPr>
      </w:pPr>
      <w:r w:rsidRPr="009E783A">
        <w:rPr>
          <w:rFonts w:ascii="Arial" w:hAnsi="Arial" w:cs="Arial"/>
          <w:b/>
        </w:rPr>
        <w:t>Precei izmantotie koka,</w:t>
      </w:r>
      <w:r w:rsidR="00B6090D" w:rsidRPr="009E783A">
        <w:rPr>
          <w:rFonts w:ascii="Arial" w:hAnsi="Arial" w:cs="Arial"/>
          <w:b/>
        </w:rPr>
        <w:t xml:space="preserve"> lamināta,</w:t>
      </w:r>
      <w:r w:rsidRPr="009E783A">
        <w:rPr>
          <w:rFonts w:ascii="Arial" w:hAnsi="Arial" w:cs="Arial"/>
          <w:b/>
        </w:rPr>
        <w:t xml:space="preserve"> metāla daļu virsmas pārklājumi nesatur: </w:t>
      </w:r>
    </w:p>
    <w:p w14:paraId="592A0C60" w14:textId="77777777" w:rsidR="00EA1F8B" w:rsidRPr="009E783A" w:rsidRDefault="00EA1F8B" w:rsidP="00AA5C00">
      <w:pPr>
        <w:pStyle w:val="Pamatteksts"/>
        <w:numPr>
          <w:ilvl w:val="0"/>
          <w:numId w:val="23"/>
        </w:numPr>
        <w:ind w:left="1281" w:right="-425" w:hanging="357"/>
        <w:jc w:val="both"/>
        <w:rPr>
          <w:rFonts w:ascii="Arial" w:hAnsi="Arial" w:cs="Arial"/>
          <w:b/>
        </w:rPr>
      </w:pPr>
      <w:r w:rsidRPr="009E783A">
        <w:rPr>
          <w:rFonts w:ascii="Arial" w:hAnsi="Arial" w:cs="Arial"/>
          <w:color w:val="000000"/>
          <w:lang w:eastAsia="lv-LV"/>
        </w:rPr>
        <w:t>bīstamas vielas</w:t>
      </w:r>
      <w:r w:rsidRPr="009E783A">
        <w:rPr>
          <w:rFonts w:ascii="Arial" w:hAnsi="Arial" w:cs="Arial"/>
        </w:rPr>
        <w:t xml:space="preserve">, kas ir </w:t>
      </w:r>
      <w:r w:rsidRPr="009E783A">
        <w:rPr>
          <w:rFonts w:ascii="Arial" w:hAnsi="Arial" w:cs="Arial"/>
          <w:color w:val="000000"/>
          <w:lang w:eastAsia="lv-LV"/>
        </w:rPr>
        <w:t xml:space="preserve">klasificētas atbilstoši </w:t>
      </w:r>
      <w:r w:rsidRPr="009E783A">
        <w:rPr>
          <w:rFonts w:ascii="Arial" w:hAnsi="Arial" w:cs="Arial"/>
        </w:rPr>
        <w:t>Eiropas Parlamenta un Padomes 2008. gada 16. decembra Regulai Nr. 1272/2008 par vielu un maisījumu klasificēšanu, marķēšanu un iepakošanu kādā no šajā regulā uzskaitītajām bīstamības klasēm;</w:t>
      </w:r>
    </w:p>
    <w:p w14:paraId="3D29A3A8" w14:textId="77777777" w:rsidR="00EA1F8B" w:rsidRPr="009E783A" w:rsidRDefault="00EA1F8B" w:rsidP="00AA5C00">
      <w:pPr>
        <w:pStyle w:val="Pamatteksts"/>
        <w:numPr>
          <w:ilvl w:val="0"/>
          <w:numId w:val="23"/>
        </w:numPr>
        <w:ind w:left="1281" w:right="-425" w:hanging="357"/>
        <w:jc w:val="both"/>
        <w:rPr>
          <w:rFonts w:ascii="Arial" w:hAnsi="Arial" w:cs="Arial"/>
          <w:b/>
        </w:rPr>
      </w:pPr>
      <w:r w:rsidRPr="009E783A">
        <w:rPr>
          <w:rFonts w:ascii="Arial" w:hAnsi="Arial" w:cs="Arial"/>
        </w:rPr>
        <w:t xml:space="preserve">vairāk kā 5 masas procenti </w:t>
      </w:r>
      <w:r w:rsidRPr="009E783A">
        <w:rPr>
          <w:rFonts w:ascii="Arial" w:hAnsi="Arial" w:cs="Arial"/>
          <w:color w:val="000000"/>
          <w:lang w:eastAsia="lv-LV"/>
        </w:rPr>
        <w:t>gaistošu</w:t>
      </w:r>
      <w:r w:rsidRPr="009E783A">
        <w:rPr>
          <w:rFonts w:ascii="Arial" w:hAnsi="Arial" w:cs="Arial"/>
        </w:rPr>
        <w:t xml:space="preserve"> organisko savienojumu (GOS);</w:t>
      </w:r>
    </w:p>
    <w:p w14:paraId="01783A47" w14:textId="77777777" w:rsidR="00EA1F8B" w:rsidRPr="009E783A" w:rsidRDefault="00EA1F8B" w:rsidP="00AA5C00">
      <w:pPr>
        <w:pStyle w:val="Pamatteksts"/>
        <w:numPr>
          <w:ilvl w:val="0"/>
          <w:numId w:val="23"/>
        </w:numPr>
        <w:ind w:left="1281" w:right="-425" w:hanging="357"/>
        <w:jc w:val="both"/>
        <w:rPr>
          <w:rFonts w:ascii="Arial" w:hAnsi="Arial" w:cs="Arial"/>
          <w:b/>
        </w:rPr>
      </w:pPr>
      <w:r w:rsidRPr="009E783A">
        <w:rPr>
          <w:rFonts w:ascii="Arial" w:hAnsi="Arial" w:cs="Arial"/>
        </w:rPr>
        <w:t xml:space="preserve">nav lietoti tādi </w:t>
      </w:r>
      <w:proofErr w:type="spellStart"/>
      <w:r w:rsidRPr="009E783A">
        <w:rPr>
          <w:rFonts w:ascii="Arial" w:hAnsi="Arial" w:cs="Arial"/>
        </w:rPr>
        <w:t>ftalāti</w:t>
      </w:r>
      <w:proofErr w:type="spellEnd"/>
      <w:r w:rsidRPr="009E783A">
        <w:rPr>
          <w:rFonts w:ascii="Arial" w:hAnsi="Arial" w:cs="Arial"/>
        </w:rPr>
        <w:t>, kas piedāvājuma iesniegšanas laikā atbilst kādai šādu riska frāžu (vai to kombinācijas) klasifikācijai: R60, R61, R62 (atbilstoši Eiropas Parlamenta un Padomes 2008. gada 16. decembra Regulai Nr. 1272/2008 par vielu un maisījumu klasificēšanu, marķēšanu un iepakošanu un ar ko groza un atceļ direktīvas 67/548/EEK un 1999/45/EK;</w:t>
      </w:r>
    </w:p>
    <w:p w14:paraId="7C606BE3" w14:textId="77777777" w:rsidR="00EA1F8B" w:rsidRPr="009E783A" w:rsidRDefault="00EA1F8B" w:rsidP="00AA5C00">
      <w:pPr>
        <w:pStyle w:val="Pamatteksts"/>
        <w:numPr>
          <w:ilvl w:val="0"/>
          <w:numId w:val="23"/>
        </w:numPr>
        <w:ind w:left="1281" w:right="-425" w:hanging="357"/>
        <w:jc w:val="both"/>
        <w:rPr>
          <w:rFonts w:ascii="Arial" w:hAnsi="Arial" w:cs="Arial"/>
          <w:b/>
        </w:rPr>
      </w:pPr>
      <w:r w:rsidRPr="009E783A">
        <w:rPr>
          <w:rFonts w:ascii="Arial" w:hAnsi="Arial" w:cs="Arial"/>
        </w:rPr>
        <w:t xml:space="preserve">nesatur saturēt </w:t>
      </w:r>
      <w:proofErr w:type="spellStart"/>
      <w:r w:rsidRPr="009E783A">
        <w:rPr>
          <w:rFonts w:ascii="Arial" w:hAnsi="Arial" w:cs="Arial"/>
        </w:rPr>
        <w:t>aziridīnu</w:t>
      </w:r>
      <w:proofErr w:type="spellEnd"/>
      <w:r w:rsidRPr="009E783A">
        <w:rPr>
          <w:rFonts w:ascii="Arial" w:hAnsi="Arial" w:cs="Arial"/>
        </w:rPr>
        <w:t>;</w:t>
      </w:r>
    </w:p>
    <w:p w14:paraId="1A17E937" w14:textId="77777777" w:rsidR="00EA1F8B" w:rsidRPr="009E783A" w:rsidRDefault="00EA1F8B" w:rsidP="00AA5C00">
      <w:pPr>
        <w:pStyle w:val="Pamatteksts"/>
        <w:numPr>
          <w:ilvl w:val="0"/>
          <w:numId w:val="23"/>
        </w:numPr>
        <w:ind w:right="-425"/>
        <w:jc w:val="both"/>
        <w:rPr>
          <w:rFonts w:ascii="Arial" w:hAnsi="Arial" w:cs="Arial"/>
          <w:b/>
        </w:rPr>
      </w:pPr>
      <w:r w:rsidRPr="009E783A">
        <w:rPr>
          <w:rFonts w:ascii="Arial" w:hAnsi="Arial" w:cs="Arial"/>
        </w:rPr>
        <w:t>nesatur hroma (VI) savienojumus;</w:t>
      </w:r>
    </w:p>
    <w:p w14:paraId="225AAAD7" w14:textId="77777777" w:rsidR="00EA1F8B" w:rsidRPr="009E783A" w:rsidRDefault="00EA1F8B" w:rsidP="00AA5C00">
      <w:pPr>
        <w:pStyle w:val="Pamatteksts"/>
        <w:numPr>
          <w:ilvl w:val="0"/>
          <w:numId w:val="23"/>
        </w:numPr>
        <w:ind w:right="-425"/>
        <w:jc w:val="both"/>
        <w:rPr>
          <w:rFonts w:ascii="Arial" w:hAnsi="Arial" w:cs="Arial"/>
          <w:b/>
        </w:rPr>
      </w:pPr>
      <w:r w:rsidRPr="009E783A">
        <w:rPr>
          <w:rFonts w:ascii="Arial" w:hAnsi="Arial" w:cs="Arial"/>
          <w:b/>
        </w:rPr>
        <w:t>Precei izmantotās gaistošo organisko savienojumu saturs līmēs, kuras izmanto mēbeļu savienošanai, nepārsniedz 10 masas %,</w:t>
      </w:r>
      <w:r w:rsidRPr="009E783A">
        <w:rPr>
          <w:rFonts w:ascii="Arial" w:hAnsi="Arial" w:cs="Arial"/>
        </w:rPr>
        <w:t xml:space="preserve"> saskaņā ar Eiropas Parlamenta un Padomes Direktīva 2004/42/EK (2004. gada 21. aprīlis), ar ko ierobežo gaistošo organisko savienojumu emisijas, kuras rada organisko šķīdinātāju izmatošana noteiktās krāsās, lakās un transportlīdzekļu galīgās apdares materiālos.</w:t>
      </w:r>
    </w:p>
    <w:p w14:paraId="0B58B501" w14:textId="77777777" w:rsidR="00EA1F8B" w:rsidRPr="009E783A" w:rsidRDefault="00EA1F8B" w:rsidP="00AA5C00">
      <w:pPr>
        <w:pStyle w:val="Pamatteksts"/>
        <w:numPr>
          <w:ilvl w:val="0"/>
          <w:numId w:val="24"/>
        </w:numPr>
        <w:ind w:left="567" w:right="-425" w:hanging="567"/>
        <w:jc w:val="both"/>
        <w:rPr>
          <w:rFonts w:ascii="Arial" w:hAnsi="Arial" w:cs="Arial"/>
          <w:b/>
        </w:rPr>
      </w:pPr>
      <w:r w:rsidRPr="00F50E3A">
        <w:rPr>
          <w:rFonts w:ascii="Arial" w:hAnsi="Arial" w:cs="Arial"/>
          <w:bCs/>
        </w:rPr>
        <w:lastRenderedPageBreak/>
        <w:t xml:space="preserve">Preces atbilst Latvijas Republikas Ministru kabineta </w:t>
      </w:r>
      <w:r w:rsidRPr="00F50E3A">
        <w:rPr>
          <w:rFonts w:ascii="Arial" w:hAnsi="Arial" w:cs="Arial"/>
          <w:bCs/>
          <w:noProof/>
        </w:rPr>
        <w:t xml:space="preserve">2002.gada 27.decembra noteikumu Nr. 610 “Higiēnas </w:t>
      </w:r>
      <w:r w:rsidRPr="009E783A">
        <w:rPr>
          <w:rFonts w:ascii="Arial" w:hAnsi="Arial" w:cs="Arial"/>
          <w:bCs/>
          <w:noProof/>
        </w:rPr>
        <w:t>prasības izglītības iestādēm, kas īsteno vispārējās pamatizglītības, vispārējās vidējās izglītības, profesionālās pamatizglītības, arodizglītības vai profesionālās vidējās izglītības programmas” prasībām.</w:t>
      </w:r>
    </w:p>
    <w:p w14:paraId="652491FF" w14:textId="545AC28F" w:rsidR="00EA1F8B" w:rsidRPr="009E783A" w:rsidRDefault="00EA1F8B" w:rsidP="00AA5C00">
      <w:pPr>
        <w:pStyle w:val="Pamatteksts"/>
        <w:numPr>
          <w:ilvl w:val="0"/>
          <w:numId w:val="6"/>
        </w:numPr>
        <w:ind w:left="567" w:right="-425" w:hanging="567"/>
        <w:jc w:val="both"/>
        <w:rPr>
          <w:rFonts w:ascii="Arial" w:hAnsi="Arial" w:cs="Arial"/>
        </w:rPr>
      </w:pPr>
      <w:r w:rsidRPr="009E783A">
        <w:rPr>
          <w:rFonts w:ascii="Arial" w:hAnsi="Arial" w:cs="Arial"/>
        </w:rPr>
        <w:t xml:space="preserve">esam iepazinušies un pilnībā piekrītam </w:t>
      </w:r>
      <w:r w:rsidR="007736E4">
        <w:rPr>
          <w:rFonts w:ascii="Arial" w:hAnsi="Arial" w:cs="Arial"/>
        </w:rPr>
        <w:t>iepirkuma</w:t>
      </w:r>
      <w:r w:rsidRPr="009E783A">
        <w:rPr>
          <w:rFonts w:ascii="Arial" w:hAnsi="Arial" w:cs="Arial"/>
        </w:rPr>
        <w:t xml:space="preserve"> nolikuma un līguma projekta nosacījumiem; </w:t>
      </w:r>
    </w:p>
    <w:p w14:paraId="4701CB0A" w14:textId="77777777" w:rsidR="00EA1F8B" w:rsidRPr="009E783A" w:rsidRDefault="00EA1F8B" w:rsidP="00AA5C00">
      <w:pPr>
        <w:pStyle w:val="Pamatteksts"/>
        <w:numPr>
          <w:ilvl w:val="0"/>
          <w:numId w:val="6"/>
        </w:numPr>
        <w:ind w:left="567" w:right="-425" w:hanging="567"/>
        <w:jc w:val="both"/>
        <w:rPr>
          <w:rFonts w:ascii="Arial" w:hAnsi="Arial" w:cs="Arial"/>
        </w:rPr>
      </w:pPr>
      <w:r w:rsidRPr="009E783A">
        <w:rPr>
          <w:rFonts w:ascii="Arial" w:hAnsi="Arial" w:cs="Arial"/>
        </w:rPr>
        <w:t>šis piedāvājums ir sagatavots individuāli un nav saskaņots ar konkurentiem;</w:t>
      </w:r>
    </w:p>
    <w:p w14:paraId="2AD70B96" w14:textId="15BC6E7B" w:rsidR="00EA1F8B" w:rsidRPr="009E783A" w:rsidRDefault="00EA1F8B" w:rsidP="00AA5C00">
      <w:pPr>
        <w:pStyle w:val="Pamatteksts"/>
        <w:numPr>
          <w:ilvl w:val="0"/>
          <w:numId w:val="6"/>
        </w:numPr>
        <w:ind w:left="567" w:right="-425" w:hanging="567"/>
        <w:jc w:val="both"/>
        <w:rPr>
          <w:rFonts w:ascii="Arial" w:hAnsi="Arial" w:cs="Arial"/>
        </w:rPr>
      </w:pPr>
      <w:r w:rsidRPr="009E783A">
        <w:rPr>
          <w:rFonts w:ascii="Arial" w:hAnsi="Arial" w:cs="Arial"/>
        </w:rPr>
        <w:t>P</w:t>
      </w:r>
      <w:r w:rsidR="00217822">
        <w:rPr>
          <w:rFonts w:ascii="Arial" w:hAnsi="Arial" w:cs="Arial"/>
        </w:rPr>
        <w:t>retendenta</w:t>
      </w:r>
      <w:r w:rsidRPr="009E783A">
        <w:rPr>
          <w:rFonts w:ascii="Arial" w:hAnsi="Arial" w:cs="Arial"/>
        </w:rPr>
        <w:t xml:space="preserve"> pārstāvis ar līgumu saistītu jautājumu risināšanā  (vārds, uzvārds), ______________ tālr.:  ____________ e-pasts: _____.</w:t>
      </w:r>
    </w:p>
    <w:p w14:paraId="16E441E0" w14:textId="77777777" w:rsidR="00EA1F8B" w:rsidRPr="009E783A" w:rsidRDefault="00EA1F8B" w:rsidP="00AA5C00">
      <w:pPr>
        <w:pStyle w:val="Pamatteksts"/>
        <w:numPr>
          <w:ilvl w:val="0"/>
          <w:numId w:val="6"/>
        </w:numPr>
        <w:ind w:left="567" w:right="-425" w:hanging="567"/>
        <w:jc w:val="both"/>
        <w:rPr>
          <w:rFonts w:ascii="Arial" w:hAnsi="Arial" w:cs="Arial"/>
        </w:rPr>
      </w:pPr>
      <w:r w:rsidRPr="009E783A">
        <w:rPr>
          <w:rFonts w:ascii="Arial" w:hAnsi="Arial" w:cs="Arial"/>
        </w:rPr>
        <w:t>visas piedāvājumā sniegtās ziņas ir patiesas.</w:t>
      </w:r>
    </w:p>
    <w:p w14:paraId="4DBFF3AF" w14:textId="49FEFE0E" w:rsidR="00EA1F8B" w:rsidRDefault="00EA1F8B" w:rsidP="00AA5C00">
      <w:pPr>
        <w:tabs>
          <w:tab w:val="left" w:pos="1134"/>
          <w:tab w:val="left" w:pos="4500"/>
        </w:tabs>
        <w:suppressAutoHyphens/>
        <w:spacing w:before="80" w:after="80" w:line="240" w:lineRule="auto"/>
        <w:ind w:left="1134" w:right="-425"/>
        <w:jc w:val="both"/>
        <w:rPr>
          <w:rFonts w:ascii="Arial" w:eastAsia="Times New Roman" w:hAnsi="Arial" w:cs="Arial"/>
          <w:sz w:val="20"/>
          <w:szCs w:val="20"/>
          <w:lang w:eastAsia="ar-SA"/>
        </w:rPr>
      </w:pPr>
    </w:p>
    <w:p w14:paraId="566548BC" w14:textId="77777777" w:rsidR="00217822" w:rsidRPr="009E783A" w:rsidRDefault="00217822" w:rsidP="00AA5C00">
      <w:pPr>
        <w:tabs>
          <w:tab w:val="left" w:pos="1134"/>
          <w:tab w:val="left" w:pos="4500"/>
        </w:tabs>
        <w:suppressAutoHyphens/>
        <w:spacing w:before="80" w:after="80" w:line="240" w:lineRule="auto"/>
        <w:ind w:left="1134" w:right="-425"/>
        <w:jc w:val="both"/>
        <w:rPr>
          <w:rFonts w:ascii="Arial" w:eastAsia="Times New Roman" w:hAnsi="Arial" w:cs="Arial"/>
          <w:sz w:val="20"/>
          <w:szCs w:val="20"/>
          <w:lang w:eastAsia="ar-SA"/>
        </w:rPr>
      </w:pPr>
    </w:p>
    <w:tbl>
      <w:tblPr>
        <w:tblW w:w="8964" w:type="dxa"/>
        <w:tblInd w:w="108" w:type="dxa"/>
        <w:tblLayout w:type="fixed"/>
        <w:tblLook w:val="0000" w:firstRow="0" w:lastRow="0" w:firstColumn="0" w:lastColumn="0" w:noHBand="0" w:noVBand="0"/>
      </w:tblPr>
      <w:tblGrid>
        <w:gridCol w:w="6238"/>
        <w:gridCol w:w="2726"/>
      </w:tblGrid>
      <w:tr w:rsidR="00EA1F8B" w:rsidRPr="009E783A" w14:paraId="3697DBD8" w14:textId="77777777" w:rsidTr="00AA5C00">
        <w:tc>
          <w:tcPr>
            <w:tcW w:w="6238" w:type="dxa"/>
          </w:tcPr>
          <w:p w14:paraId="30055646"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Amatpersonas vai pilnvarotās personas paraksts:</w:t>
            </w:r>
          </w:p>
        </w:tc>
        <w:tc>
          <w:tcPr>
            <w:tcW w:w="2726" w:type="dxa"/>
            <w:tcBorders>
              <w:bottom w:val="single" w:sz="4" w:space="0" w:color="000000"/>
            </w:tcBorders>
          </w:tcPr>
          <w:p w14:paraId="57CB8AC7"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59C2275F" w14:textId="77777777" w:rsidTr="00AA5C00">
        <w:tc>
          <w:tcPr>
            <w:tcW w:w="6238" w:type="dxa"/>
          </w:tcPr>
          <w:p w14:paraId="7AD9C85A"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Parakstītāja vārds, uzvārds un amats:</w:t>
            </w:r>
          </w:p>
        </w:tc>
        <w:tc>
          <w:tcPr>
            <w:tcW w:w="2726" w:type="dxa"/>
            <w:tcBorders>
              <w:bottom w:val="single" w:sz="4" w:space="0" w:color="000000"/>
            </w:tcBorders>
          </w:tcPr>
          <w:p w14:paraId="0FE83190"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03A125D6" w14:textId="77777777" w:rsidTr="00AA5C00">
        <w:tc>
          <w:tcPr>
            <w:tcW w:w="6238" w:type="dxa"/>
          </w:tcPr>
          <w:p w14:paraId="086D3AFC"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Juridiskā adrese:</w:t>
            </w:r>
          </w:p>
        </w:tc>
        <w:tc>
          <w:tcPr>
            <w:tcW w:w="2726" w:type="dxa"/>
            <w:tcBorders>
              <w:bottom w:val="single" w:sz="4" w:space="0" w:color="000000"/>
            </w:tcBorders>
          </w:tcPr>
          <w:p w14:paraId="617C965C"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21B75648" w14:textId="77777777" w:rsidTr="00AA5C00">
        <w:tc>
          <w:tcPr>
            <w:tcW w:w="6238" w:type="dxa"/>
          </w:tcPr>
          <w:p w14:paraId="5835311F"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Bankas rekvizīti:</w:t>
            </w:r>
          </w:p>
        </w:tc>
        <w:tc>
          <w:tcPr>
            <w:tcW w:w="2726" w:type="dxa"/>
            <w:tcBorders>
              <w:bottom w:val="single" w:sz="4" w:space="0" w:color="000000"/>
            </w:tcBorders>
          </w:tcPr>
          <w:p w14:paraId="0BAA5CD0"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71568135" w14:textId="77777777" w:rsidTr="00AA5C00">
        <w:tc>
          <w:tcPr>
            <w:tcW w:w="6238" w:type="dxa"/>
          </w:tcPr>
          <w:p w14:paraId="1175BCE9"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Kontaktpersona:</w:t>
            </w:r>
          </w:p>
        </w:tc>
        <w:tc>
          <w:tcPr>
            <w:tcW w:w="2726" w:type="dxa"/>
            <w:tcBorders>
              <w:bottom w:val="single" w:sz="4" w:space="0" w:color="000000"/>
            </w:tcBorders>
          </w:tcPr>
          <w:p w14:paraId="6CDCE553"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529BC70B" w14:textId="77777777" w:rsidTr="00AA5C00">
        <w:tc>
          <w:tcPr>
            <w:tcW w:w="6238" w:type="dxa"/>
          </w:tcPr>
          <w:p w14:paraId="1EA7C95D"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Tālruņa numurs:</w:t>
            </w:r>
          </w:p>
        </w:tc>
        <w:tc>
          <w:tcPr>
            <w:tcW w:w="2726" w:type="dxa"/>
            <w:tcBorders>
              <w:bottom w:val="single" w:sz="4" w:space="0" w:color="000000"/>
            </w:tcBorders>
          </w:tcPr>
          <w:p w14:paraId="25E4B90C"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4E51150D" w14:textId="77777777" w:rsidTr="00AA5C00">
        <w:tc>
          <w:tcPr>
            <w:tcW w:w="6238" w:type="dxa"/>
          </w:tcPr>
          <w:p w14:paraId="3D2FC7FD"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E-pasta adrese:</w:t>
            </w:r>
          </w:p>
        </w:tc>
        <w:tc>
          <w:tcPr>
            <w:tcW w:w="2726" w:type="dxa"/>
            <w:tcBorders>
              <w:top w:val="single" w:sz="4" w:space="0" w:color="000000"/>
              <w:bottom w:val="single" w:sz="4" w:space="0" w:color="auto"/>
            </w:tcBorders>
          </w:tcPr>
          <w:p w14:paraId="6D180A53" w14:textId="77777777" w:rsidR="00EA1F8B" w:rsidRPr="009E783A" w:rsidRDefault="00EA1F8B" w:rsidP="00AA5C00">
            <w:pPr>
              <w:pStyle w:val="Bezatstarpm"/>
              <w:spacing w:before="40" w:after="40"/>
              <w:ind w:right="-425"/>
              <w:rPr>
                <w:rFonts w:ascii="Arial" w:hAnsi="Arial" w:cs="Arial"/>
                <w:sz w:val="20"/>
                <w:szCs w:val="20"/>
              </w:rPr>
            </w:pPr>
          </w:p>
        </w:tc>
      </w:tr>
      <w:tr w:rsidR="00EA1F8B" w:rsidRPr="009E783A" w14:paraId="7E1C6090" w14:textId="77777777" w:rsidTr="00AA5C00">
        <w:tc>
          <w:tcPr>
            <w:tcW w:w="6238" w:type="dxa"/>
          </w:tcPr>
          <w:p w14:paraId="17A17A27" w14:textId="77777777" w:rsidR="00EA1F8B" w:rsidRPr="009E783A" w:rsidRDefault="00EA1F8B" w:rsidP="00AA5C00">
            <w:pPr>
              <w:pStyle w:val="Bezatstarpm"/>
              <w:spacing w:before="40" w:after="40"/>
              <w:ind w:right="-425"/>
              <w:rPr>
                <w:rFonts w:ascii="Arial" w:hAnsi="Arial" w:cs="Arial"/>
                <w:sz w:val="20"/>
                <w:szCs w:val="20"/>
              </w:rPr>
            </w:pPr>
            <w:r w:rsidRPr="009E783A">
              <w:rPr>
                <w:rFonts w:ascii="Arial" w:hAnsi="Arial" w:cs="Arial"/>
                <w:sz w:val="20"/>
                <w:szCs w:val="20"/>
              </w:rPr>
              <w:t>Datums</w:t>
            </w:r>
          </w:p>
        </w:tc>
        <w:tc>
          <w:tcPr>
            <w:tcW w:w="2726" w:type="dxa"/>
            <w:tcBorders>
              <w:top w:val="single" w:sz="4" w:space="0" w:color="auto"/>
              <w:bottom w:val="single" w:sz="4" w:space="0" w:color="000000"/>
            </w:tcBorders>
          </w:tcPr>
          <w:p w14:paraId="28D7E942" w14:textId="77777777" w:rsidR="00EA1F8B" w:rsidRPr="009E783A" w:rsidRDefault="00EA1F8B" w:rsidP="00AA5C00">
            <w:pPr>
              <w:pStyle w:val="Bezatstarpm"/>
              <w:spacing w:before="40" w:after="40"/>
              <w:ind w:right="-425"/>
              <w:rPr>
                <w:rFonts w:ascii="Arial" w:hAnsi="Arial" w:cs="Arial"/>
                <w:sz w:val="20"/>
                <w:szCs w:val="20"/>
              </w:rPr>
            </w:pPr>
          </w:p>
        </w:tc>
      </w:tr>
    </w:tbl>
    <w:p w14:paraId="4FCE63AD" w14:textId="3DCD8002" w:rsidR="00EA1F8B" w:rsidRPr="009E783A"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0FB4A8F7" w14:textId="150EC38A" w:rsidR="00EA1F8B" w:rsidRPr="009E783A"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72703948" w14:textId="6062088E" w:rsidR="00EA1F8B" w:rsidRPr="009E783A"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BEF186A" w14:textId="33C41A45" w:rsidR="00EA1F8B" w:rsidRPr="009E783A"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0530A5E8" w14:textId="54AF9A0B" w:rsidR="009E783A" w:rsidRP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FB57714" w14:textId="0959CB94" w:rsidR="009E783A" w:rsidRP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4E390F4" w14:textId="146B857E" w:rsidR="009E783A" w:rsidRP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7BECEECA" w14:textId="30ADA6B3"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10E0E9DC" w14:textId="6415E8C4"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378F84DD" w14:textId="7AC0D813"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32E49B0" w14:textId="6940CD63"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76143816" w14:textId="45479B54"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71EADD2" w14:textId="3AA5463E"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71848FF6" w14:textId="3225CEB8"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F784561" w14:textId="5997C92C"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F0D91CD" w14:textId="67D7DDA6"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F5F18CC" w14:textId="549A59DC"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40762AE2" w14:textId="61E11316"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12A62D0E" w14:textId="312136B0"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23BBC47" w14:textId="26E3D185"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0CE99BD5" w14:textId="769B3766"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3BA9465B" w14:textId="6C26D424"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31AC5958" w14:textId="66FB4E82" w:rsidR="009E783A" w:rsidRDefault="009E783A" w:rsidP="00471C30">
      <w:pPr>
        <w:tabs>
          <w:tab w:val="left" w:pos="1134"/>
          <w:tab w:val="left" w:pos="4500"/>
        </w:tabs>
        <w:suppressAutoHyphens/>
        <w:spacing w:before="80" w:after="80" w:line="240" w:lineRule="auto"/>
        <w:jc w:val="both"/>
        <w:rPr>
          <w:rFonts w:ascii="Arial" w:eastAsia="Times New Roman" w:hAnsi="Arial" w:cs="Arial"/>
          <w:sz w:val="20"/>
          <w:szCs w:val="20"/>
          <w:lang w:eastAsia="ar-SA"/>
        </w:rPr>
      </w:pPr>
    </w:p>
    <w:p w14:paraId="51FFCD02" w14:textId="77777777" w:rsidR="00B6334A" w:rsidRDefault="00B6334A" w:rsidP="00471C30">
      <w:pPr>
        <w:tabs>
          <w:tab w:val="left" w:pos="1134"/>
          <w:tab w:val="left" w:pos="4500"/>
        </w:tabs>
        <w:suppressAutoHyphens/>
        <w:spacing w:before="80" w:after="80" w:line="240" w:lineRule="auto"/>
        <w:jc w:val="both"/>
        <w:rPr>
          <w:rFonts w:ascii="Arial" w:eastAsia="Times New Roman" w:hAnsi="Arial" w:cs="Arial"/>
          <w:sz w:val="20"/>
          <w:szCs w:val="20"/>
          <w:lang w:eastAsia="ar-SA"/>
        </w:rPr>
      </w:pPr>
    </w:p>
    <w:p w14:paraId="3E701040" w14:textId="77777777"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877B320" w14:textId="25143652" w:rsidR="00EA1F8B"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4D054444" w14:textId="5E18C330" w:rsidR="00EA1F8B" w:rsidRDefault="002A6EBA" w:rsidP="002A6EBA">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F95DFAB" w14:textId="5F2843FD" w:rsidR="00E54759" w:rsidRPr="009E783A" w:rsidRDefault="00E54759" w:rsidP="00E54759">
      <w:pPr>
        <w:suppressAutoHyphens/>
        <w:spacing w:after="0" w:line="240" w:lineRule="auto"/>
        <w:jc w:val="right"/>
        <w:rPr>
          <w:rFonts w:ascii="Arial" w:eastAsia="Times New Roman" w:hAnsi="Arial" w:cs="Arial"/>
          <w:sz w:val="20"/>
          <w:szCs w:val="20"/>
          <w:lang w:eastAsia="ar-SA"/>
        </w:rPr>
      </w:pPr>
      <w:r w:rsidRPr="009E783A">
        <w:rPr>
          <w:rFonts w:ascii="Arial" w:eastAsia="Times New Roman" w:hAnsi="Arial" w:cs="Arial"/>
          <w:sz w:val="20"/>
          <w:szCs w:val="20"/>
          <w:lang w:eastAsia="ar-SA"/>
        </w:rPr>
        <w:lastRenderedPageBreak/>
        <w:t>Iepirkuma LPP 2018/</w:t>
      </w:r>
      <w:r w:rsidR="005D7523">
        <w:rPr>
          <w:rFonts w:ascii="Arial" w:eastAsia="Times New Roman" w:hAnsi="Arial" w:cs="Arial"/>
          <w:sz w:val="20"/>
          <w:szCs w:val="20"/>
          <w:lang w:eastAsia="ar-SA"/>
        </w:rPr>
        <w:t>1</w:t>
      </w:r>
      <w:r w:rsidR="00C96C0E">
        <w:rPr>
          <w:rFonts w:ascii="Arial" w:eastAsia="Times New Roman" w:hAnsi="Arial" w:cs="Arial"/>
          <w:sz w:val="20"/>
          <w:szCs w:val="20"/>
          <w:lang w:eastAsia="ar-SA"/>
        </w:rPr>
        <w:t>74</w:t>
      </w:r>
    </w:p>
    <w:p w14:paraId="03B25D45" w14:textId="1225CAB2" w:rsidR="00E54759" w:rsidRPr="009E783A" w:rsidRDefault="00E54759" w:rsidP="00E54759">
      <w:pPr>
        <w:suppressAutoHyphens/>
        <w:spacing w:after="0" w:line="240" w:lineRule="auto"/>
        <w:jc w:val="right"/>
        <w:rPr>
          <w:rFonts w:ascii="Arial" w:eastAsia="Times New Roman" w:hAnsi="Arial" w:cs="Arial"/>
          <w:sz w:val="20"/>
          <w:szCs w:val="20"/>
          <w:lang w:eastAsia="ar-SA"/>
        </w:rPr>
      </w:pPr>
      <w:r w:rsidRPr="009E783A">
        <w:rPr>
          <w:rFonts w:ascii="Arial" w:eastAsia="Times New Roman" w:hAnsi="Arial" w:cs="Arial"/>
          <w:sz w:val="20"/>
          <w:szCs w:val="20"/>
          <w:lang w:eastAsia="ar-SA"/>
        </w:rPr>
        <w:t>nolikuma</w:t>
      </w:r>
      <w:r w:rsidRPr="009E783A">
        <w:rPr>
          <w:rFonts w:ascii="Arial" w:eastAsia="Times New Roman" w:hAnsi="Arial" w:cs="Arial"/>
          <w:b/>
          <w:sz w:val="20"/>
          <w:szCs w:val="20"/>
          <w:lang w:eastAsia="ar-SA"/>
        </w:rPr>
        <w:t xml:space="preserve"> </w:t>
      </w:r>
      <w:r w:rsidR="00B6334A">
        <w:rPr>
          <w:rFonts w:ascii="Arial" w:eastAsia="Times New Roman" w:hAnsi="Arial" w:cs="Arial"/>
          <w:b/>
          <w:sz w:val="20"/>
          <w:szCs w:val="20"/>
          <w:lang w:eastAsia="ar-SA"/>
        </w:rPr>
        <w:t>3</w:t>
      </w:r>
      <w:r w:rsidRPr="009E783A">
        <w:rPr>
          <w:rFonts w:ascii="Arial" w:eastAsia="Times New Roman" w:hAnsi="Arial" w:cs="Arial"/>
          <w:b/>
          <w:sz w:val="20"/>
          <w:szCs w:val="20"/>
          <w:lang w:eastAsia="ar-SA"/>
        </w:rPr>
        <w:t>.pielikums</w:t>
      </w:r>
    </w:p>
    <w:p w14:paraId="6CB0D1BE" w14:textId="77777777" w:rsidR="00E54759" w:rsidRPr="009E783A" w:rsidRDefault="00E54759" w:rsidP="00E54759">
      <w:pPr>
        <w:suppressAutoHyphens/>
        <w:spacing w:after="0" w:line="240" w:lineRule="auto"/>
        <w:jc w:val="center"/>
        <w:rPr>
          <w:rFonts w:ascii="Arial" w:eastAsia="Times New Roman" w:hAnsi="Arial" w:cs="Arial"/>
          <w:b/>
          <w:sz w:val="20"/>
          <w:szCs w:val="20"/>
          <w:u w:val="single"/>
          <w:lang w:eastAsia="ar-SA"/>
        </w:rPr>
      </w:pPr>
    </w:p>
    <w:p w14:paraId="566B5045" w14:textId="77777777" w:rsidR="00E54759" w:rsidRPr="009E783A" w:rsidRDefault="00E54759" w:rsidP="00E54759">
      <w:pPr>
        <w:suppressAutoHyphens/>
        <w:spacing w:after="0" w:line="240" w:lineRule="auto"/>
        <w:jc w:val="center"/>
        <w:rPr>
          <w:rFonts w:ascii="Arial" w:eastAsia="Times New Roman" w:hAnsi="Arial" w:cs="Arial"/>
          <w:b/>
          <w:sz w:val="20"/>
          <w:szCs w:val="20"/>
          <w:u w:val="single"/>
          <w:lang w:eastAsia="ar-SA"/>
        </w:rPr>
      </w:pPr>
      <w:r w:rsidRPr="009E783A">
        <w:rPr>
          <w:rFonts w:ascii="Arial" w:eastAsia="Times New Roman" w:hAnsi="Arial" w:cs="Arial"/>
          <w:b/>
          <w:sz w:val="20"/>
          <w:szCs w:val="20"/>
          <w:u w:val="single"/>
          <w:lang w:eastAsia="ar-SA"/>
        </w:rPr>
        <w:t>INFORMĀCIJA PAR IEPRIEKŠĒJO PIEREDZI</w:t>
      </w:r>
    </w:p>
    <w:p w14:paraId="6DF356C8" w14:textId="77777777" w:rsidR="00E54759" w:rsidRPr="009E783A" w:rsidRDefault="00E54759" w:rsidP="00E54759">
      <w:pPr>
        <w:suppressAutoHyphens/>
        <w:spacing w:after="0" w:line="240" w:lineRule="auto"/>
        <w:jc w:val="center"/>
        <w:rPr>
          <w:rFonts w:ascii="Arial" w:eastAsia="Times New Roman" w:hAnsi="Arial" w:cs="Arial"/>
          <w:b/>
          <w:sz w:val="20"/>
          <w:szCs w:val="20"/>
          <w:u w:val="single"/>
          <w:lang w:eastAsia="ar-SA"/>
        </w:rPr>
      </w:pPr>
    </w:p>
    <w:p w14:paraId="2B553031" w14:textId="77777777" w:rsidR="00E54759" w:rsidRPr="009E783A" w:rsidRDefault="00E54759" w:rsidP="00E54759">
      <w:pPr>
        <w:pStyle w:val="Bezatstarpm"/>
        <w:rPr>
          <w:rFonts w:ascii="Arial" w:hAnsi="Arial" w:cs="Arial"/>
          <w:sz w:val="20"/>
          <w:szCs w:val="20"/>
        </w:rPr>
      </w:pPr>
    </w:p>
    <w:p w14:paraId="7E269340" w14:textId="77777777" w:rsidR="00E54759" w:rsidRPr="009E783A" w:rsidRDefault="00E54759" w:rsidP="00E54759">
      <w:pPr>
        <w:pStyle w:val="Bezatstarpm"/>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241"/>
      </w:tblGrid>
      <w:tr w:rsidR="00E54759" w:rsidRPr="009E783A" w14:paraId="6C2C1C9C" w14:textId="77777777" w:rsidTr="002D26A4">
        <w:trPr>
          <w:trHeight w:val="371"/>
        </w:trPr>
        <w:tc>
          <w:tcPr>
            <w:tcW w:w="4565" w:type="dxa"/>
            <w:shd w:val="clear" w:color="auto" w:fill="auto"/>
          </w:tcPr>
          <w:p w14:paraId="28EBFB15"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Pasūtītājs</w:t>
            </w:r>
          </w:p>
        </w:tc>
        <w:tc>
          <w:tcPr>
            <w:tcW w:w="4501" w:type="dxa"/>
            <w:shd w:val="clear" w:color="auto" w:fill="auto"/>
          </w:tcPr>
          <w:p w14:paraId="000C1FC9" w14:textId="77777777" w:rsidR="00E54759" w:rsidRPr="009E783A" w:rsidRDefault="00E54759" w:rsidP="002D26A4">
            <w:pPr>
              <w:pStyle w:val="Bezatstarpm"/>
              <w:rPr>
                <w:rFonts w:ascii="Arial" w:hAnsi="Arial" w:cs="Arial"/>
                <w:sz w:val="20"/>
                <w:szCs w:val="20"/>
              </w:rPr>
            </w:pPr>
          </w:p>
        </w:tc>
      </w:tr>
      <w:tr w:rsidR="00E54759" w:rsidRPr="009E783A" w14:paraId="4AE1AAC0" w14:textId="77777777" w:rsidTr="002D26A4">
        <w:tc>
          <w:tcPr>
            <w:tcW w:w="4565" w:type="dxa"/>
            <w:shd w:val="clear" w:color="auto" w:fill="auto"/>
          </w:tcPr>
          <w:p w14:paraId="73528E85"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Izpildītājs</w:t>
            </w:r>
          </w:p>
        </w:tc>
        <w:tc>
          <w:tcPr>
            <w:tcW w:w="4501" w:type="dxa"/>
            <w:shd w:val="clear" w:color="auto" w:fill="auto"/>
          </w:tcPr>
          <w:p w14:paraId="413289EA" w14:textId="77777777" w:rsidR="00E54759" w:rsidRPr="009E783A" w:rsidRDefault="00E54759" w:rsidP="002D26A4">
            <w:pPr>
              <w:pStyle w:val="Bezatstarpm"/>
              <w:rPr>
                <w:rFonts w:ascii="Arial" w:hAnsi="Arial" w:cs="Arial"/>
                <w:sz w:val="20"/>
                <w:szCs w:val="20"/>
              </w:rPr>
            </w:pPr>
          </w:p>
        </w:tc>
      </w:tr>
      <w:tr w:rsidR="00E54759" w:rsidRPr="009E783A" w14:paraId="598CE50D" w14:textId="77777777" w:rsidTr="002D26A4">
        <w:tc>
          <w:tcPr>
            <w:tcW w:w="4565" w:type="dxa"/>
            <w:shd w:val="clear" w:color="auto" w:fill="auto"/>
          </w:tcPr>
          <w:p w14:paraId="4E60724C"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Līguma priekšmets</w:t>
            </w:r>
          </w:p>
        </w:tc>
        <w:tc>
          <w:tcPr>
            <w:tcW w:w="4501" w:type="dxa"/>
            <w:shd w:val="clear" w:color="auto" w:fill="auto"/>
          </w:tcPr>
          <w:p w14:paraId="650DB2B0" w14:textId="77777777" w:rsidR="00E54759" w:rsidRPr="009E783A" w:rsidRDefault="00E54759" w:rsidP="002D26A4">
            <w:pPr>
              <w:pStyle w:val="Bezatstarpm"/>
              <w:rPr>
                <w:rFonts w:ascii="Arial" w:hAnsi="Arial" w:cs="Arial"/>
                <w:sz w:val="20"/>
                <w:szCs w:val="20"/>
              </w:rPr>
            </w:pPr>
          </w:p>
        </w:tc>
      </w:tr>
      <w:tr w:rsidR="00E54759" w:rsidRPr="009E783A" w14:paraId="70F779EE" w14:textId="77777777" w:rsidTr="002D26A4">
        <w:tc>
          <w:tcPr>
            <w:tcW w:w="4565" w:type="dxa"/>
            <w:shd w:val="clear" w:color="auto" w:fill="auto"/>
          </w:tcPr>
          <w:p w14:paraId="0D3BF8C5"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Līguma ietvaros veiktie darbi</w:t>
            </w:r>
          </w:p>
        </w:tc>
        <w:tc>
          <w:tcPr>
            <w:tcW w:w="4501" w:type="dxa"/>
            <w:shd w:val="clear" w:color="auto" w:fill="auto"/>
          </w:tcPr>
          <w:p w14:paraId="50C35743" w14:textId="77777777" w:rsidR="00E54759" w:rsidRPr="009E783A" w:rsidRDefault="00E54759" w:rsidP="002D26A4">
            <w:pPr>
              <w:pStyle w:val="Bezatstarpm"/>
              <w:rPr>
                <w:rFonts w:ascii="Arial" w:hAnsi="Arial" w:cs="Arial"/>
                <w:sz w:val="20"/>
                <w:szCs w:val="20"/>
              </w:rPr>
            </w:pPr>
          </w:p>
        </w:tc>
      </w:tr>
      <w:tr w:rsidR="00E54759" w:rsidRPr="009E783A" w14:paraId="7A6AB94D" w14:textId="77777777" w:rsidTr="002D26A4">
        <w:tc>
          <w:tcPr>
            <w:tcW w:w="4565" w:type="dxa"/>
            <w:shd w:val="clear" w:color="auto" w:fill="auto"/>
          </w:tcPr>
          <w:p w14:paraId="610DA26F"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Līguma summa EUR, bez PVN</w:t>
            </w:r>
          </w:p>
        </w:tc>
        <w:tc>
          <w:tcPr>
            <w:tcW w:w="4501" w:type="dxa"/>
            <w:shd w:val="clear" w:color="auto" w:fill="auto"/>
          </w:tcPr>
          <w:p w14:paraId="631D69A5" w14:textId="77777777" w:rsidR="00E54759" w:rsidRPr="009E783A" w:rsidRDefault="00E54759" w:rsidP="002D26A4">
            <w:pPr>
              <w:pStyle w:val="Bezatstarpm"/>
              <w:rPr>
                <w:rFonts w:ascii="Arial" w:hAnsi="Arial" w:cs="Arial"/>
                <w:sz w:val="20"/>
                <w:szCs w:val="20"/>
              </w:rPr>
            </w:pPr>
          </w:p>
        </w:tc>
      </w:tr>
      <w:tr w:rsidR="00E54759" w:rsidRPr="009E783A" w14:paraId="5E9028DF" w14:textId="77777777" w:rsidTr="002D26A4">
        <w:tc>
          <w:tcPr>
            <w:tcW w:w="4565" w:type="dxa"/>
            <w:shd w:val="clear" w:color="auto" w:fill="auto"/>
          </w:tcPr>
          <w:p w14:paraId="6B53C16C"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Līguma uzsākšanas un pabeigšanas datums</w:t>
            </w:r>
          </w:p>
        </w:tc>
        <w:tc>
          <w:tcPr>
            <w:tcW w:w="4501" w:type="dxa"/>
            <w:shd w:val="clear" w:color="auto" w:fill="auto"/>
          </w:tcPr>
          <w:p w14:paraId="07302F38" w14:textId="77777777" w:rsidR="00E54759" w:rsidRPr="009E783A" w:rsidRDefault="00E54759" w:rsidP="002D26A4">
            <w:pPr>
              <w:pStyle w:val="Bezatstarpm"/>
              <w:rPr>
                <w:rFonts w:ascii="Arial" w:hAnsi="Arial" w:cs="Arial"/>
                <w:sz w:val="20"/>
                <w:szCs w:val="20"/>
              </w:rPr>
            </w:pPr>
          </w:p>
        </w:tc>
      </w:tr>
      <w:tr w:rsidR="00E54759" w:rsidRPr="009E783A" w14:paraId="1DC7FC6F" w14:textId="77777777" w:rsidTr="002D26A4">
        <w:tc>
          <w:tcPr>
            <w:tcW w:w="4565" w:type="dxa"/>
            <w:shd w:val="clear" w:color="auto" w:fill="auto"/>
          </w:tcPr>
          <w:p w14:paraId="5B7CCF52"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Kontaktinformācija atsauksmju iegūšanai (kontaktpersona, amats, tālruņa numurs, e-pasta adrese)</w:t>
            </w:r>
          </w:p>
        </w:tc>
        <w:tc>
          <w:tcPr>
            <w:tcW w:w="4501" w:type="dxa"/>
            <w:shd w:val="clear" w:color="auto" w:fill="auto"/>
          </w:tcPr>
          <w:p w14:paraId="5E2A7499" w14:textId="77777777" w:rsidR="00E54759" w:rsidRPr="009E783A" w:rsidRDefault="00E54759" w:rsidP="002D26A4">
            <w:pPr>
              <w:pStyle w:val="Bezatstarpm"/>
              <w:rPr>
                <w:rFonts w:ascii="Arial" w:hAnsi="Arial" w:cs="Arial"/>
                <w:sz w:val="20"/>
                <w:szCs w:val="20"/>
              </w:rPr>
            </w:pPr>
          </w:p>
        </w:tc>
      </w:tr>
    </w:tbl>
    <w:p w14:paraId="1C2BE28D" w14:textId="77777777" w:rsidR="00E54759" w:rsidRPr="009E783A" w:rsidRDefault="00E54759" w:rsidP="00E54759">
      <w:pPr>
        <w:pStyle w:val="Bezatstarpm"/>
        <w:jc w:val="both"/>
        <w:rPr>
          <w:rFonts w:ascii="Arial" w:hAnsi="Arial" w:cs="Arial"/>
          <w:i/>
          <w:sz w:val="20"/>
          <w:szCs w:val="20"/>
        </w:rPr>
      </w:pPr>
    </w:p>
    <w:p w14:paraId="5A9F05DA" w14:textId="58C11E96" w:rsidR="00E54759" w:rsidRPr="009E783A" w:rsidRDefault="00E54759" w:rsidP="00E54759">
      <w:pPr>
        <w:pStyle w:val="Bezatstarpm"/>
        <w:jc w:val="both"/>
        <w:rPr>
          <w:rFonts w:ascii="Arial" w:hAnsi="Arial" w:cs="Arial"/>
          <w:iCs/>
          <w:sz w:val="20"/>
          <w:szCs w:val="20"/>
        </w:rPr>
      </w:pPr>
      <w:r w:rsidRPr="009E783A">
        <w:rPr>
          <w:rFonts w:ascii="Arial" w:hAnsi="Arial" w:cs="Arial"/>
          <w:iCs/>
          <w:sz w:val="20"/>
          <w:szCs w:val="20"/>
        </w:rPr>
        <w:t>Tabulā norāda informāciju atbilstoši nolikuma 3.</w:t>
      </w:r>
      <w:r w:rsidR="00217822">
        <w:rPr>
          <w:rFonts w:ascii="Arial" w:hAnsi="Arial" w:cs="Arial"/>
          <w:iCs/>
          <w:sz w:val="20"/>
          <w:szCs w:val="20"/>
        </w:rPr>
        <w:t>9</w:t>
      </w:r>
      <w:r w:rsidRPr="009E783A">
        <w:rPr>
          <w:rFonts w:ascii="Arial" w:hAnsi="Arial" w:cs="Arial"/>
          <w:iCs/>
          <w:sz w:val="20"/>
          <w:szCs w:val="20"/>
        </w:rPr>
        <w:t>.punktā noteiktajam.</w:t>
      </w:r>
    </w:p>
    <w:p w14:paraId="21B052BD" w14:textId="77777777" w:rsidR="00E54759" w:rsidRPr="009E783A" w:rsidRDefault="00E54759" w:rsidP="00E54759">
      <w:pPr>
        <w:pStyle w:val="Bezatstarpm"/>
        <w:jc w:val="both"/>
        <w:rPr>
          <w:rFonts w:ascii="Arial" w:hAnsi="Arial" w:cs="Arial"/>
          <w:iCs/>
          <w:sz w:val="20"/>
          <w:szCs w:val="20"/>
        </w:rPr>
      </w:pPr>
    </w:p>
    <w:p w14:paraId="0462EEA3" w14:textId="77777777" w:rsidR="00E54759" w:rsidRPr="009E783A" w:rsidRDefault="00E54759" w:rsidP="00E54759">
      <w:pPr>
        <w:pStyle w:val="Bezatstarpm"/>
        <w:jc w:val="both"/>
        <w:rPr>
          <w:rFonts w:ascii="Arial" w:hAnsi="Arial" w:cs="Arial"/>
          <w:sz w:val="20"/>
          <w:szCs w:val="20"/>
        </w:rPr>
      </w:pPr>
      <w:r w:rsidRPr="009E783A">
        <w:rPr>
          <w:rFonts w:ascii="Arial" w:hAnsi="Arial" w:cs="Arial"/>
          <w:sz w:val="20"/>
          <w:szCs w:val="20"/>
        </w:rPr>
        <w:t>Piedāvājumam jāpievieno atsauksme par īstenoto līgumu, saskaņā ar norādīto informāciju.</w:t>
      </w:r>
    </w:p>
    <w:p w14:paraId="62698BC0" w14:textId="77777777" w:rsidR="00E54759" w:rsidRPr="009E783A" w:rsidRDefault="00E54759" w:rsidP="00E54759">
      <w:pPr>
        <w:pStyle w:val="Bezatstarpm"/>
        <w:rPr>
          <w:rFonts w:ascii="Arial" w:eastAsia="Arial" w:hAnsi="Arial" w:cs="Arial"/>
          <w:bCs/>
          <w:caps/>
          <w:sz w:val="20"/>
          <w:szCs w:val="20"/>
        </w:rPr>
      </w:pPr>
    </w:p>
    <w:p w14:paraId="062328DC" w14:textId="77777777" w:rsidR="00E54759" w:rsidRPr="009E783A" w:rsidRDefault="00E54759" w:rsidP="00E54759">
      <w:pPr>
        <w:pStyle w:val="Bezatstarpm"/>
        <w:rPr>
          <w:rFonts w:ascii="Arial" w:hAnsi="Arial" w:cs="Arial"/>
          <w:iCs/>
          <w:sz w:val="20"/>
          <w:szCs w:val="20"/>
        </w:rPr>
      </w:pPr>
    </w:p>
    <w:p w14:paraId="0DE326D0" w14:textId="77777777" w:rsidR="00E54759" w:rsidRPr="009E783A" w:rsidRDefault="00E54759" w:rsidP="00E54759">
      <w:pPr>
        <w:suppressAutoHyphens/>
        <w:spacing w:after="0" w:line="240" w:lineRule="auto"/>
        <w:rPr>
          <w:rFonts w:ascii="Arial" w:eastAsia="Times New Roman" w:hAnsi="Arial" w:cs="Arial"/>
          <w:sz w:val="20"/>
          <w:szCs w:val="20"/>
          <w:lang w:eastAsia="ar-SA"/>
        </w:rPr>
      </w:pPr>
    </w:p>
    <w:tbl>
      <w:tblPr>
        <w:tblW w:w="8647" w:type="dxa"/>
        <w:tblLayout w:type="fixed"/>
        <w:tblLook w:val="0000" w:firstRow="0" w:lastRow="0" w:firstColumn="0" w:lastColumn="0" w:noHBand="0" w:noVBand="0"/>
      </w:tblPr>
      <w:tblGrid>
        <w:gridCol w:w="5387"/>
        <w:gridCol w:w="3260"/>
      </w:tblGrid>
      <w:tr w:rsidR="00E54759" w:rsidRPr="009E783A" w14:paraId="16C24A88" w14:textId="77777777" w:rsidTr="00734BFC">
        <w:tc>
          <w:tcPr>
            <w:tcW w:w="5387" w:type="dxa"/>
          </w:tcPr>
          <w:p w14:paraId="5E54B774"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Sagatavotāja vārds, uzvārds un amats:</w:t>
            </w:r>
          </w:p>
        </w:tc>
        <w:tc>
          <w:tcPr>
            <w:tcW w:w="3260" w:type="dxa"/>
            <w:tcBorders>
              <w:bottom w:val="single" w:sz="4" w:space="0" w:color="000000"/>
            </w:tcBorders>
          </w:tcPr>
          <w:p w14:paraId="730EB853" w14:textId="77777777" w:rsidR="00E54759" w:rsidRPr="009E783A" w:rsidRDefault="00E54759" w:rsidP="002D26A4">
            <w:pPr>
              <w:pStyle w:val="Bezatstarpm"/>
              <w:rPr>
                <w:rFonts w:ascii="Arial" w:hAnsi="Arial" w:cs="Arial"/>
                <w:sz w:val="20"/>
                <w:szCs w:val="20"/>
              </w:rPr>
            </w:pPr>
          </w:p>
        </w:tc>
      </w:tr>
      <w:tr w:rsidR="00E54759" w:rsidRPr="009E783A" w14:paraId="5725D342" w14:textId="77777777" w:rsidTr="00734BFC">
        <w:tc>
          <w:tcPr>
            <w:tcW w:w="5387" w:type="dxa"/>
          </w:tcPr>
          <w:p w14:paraId="36B1F8FB"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Pretendenta nosaukums:</w:t>
            </w:r>
          </w:p>
        </w:tc>
        <w:tc>
          <w:tcPr>
            <w:tcW w:w="3260" w:type="dxa"/>
            <w:tcBorders>
              <w:top w:val="single" w:sz="4" w:space="0" w:color="000000"/>
              <w:bottom w:val="single" w:sz="4" w:space="0" w:color="000000"/>
            </w:tcBorders>
          </w:tcPr>
          <w:p w14:paraId="64A98A26" w14:textId="77777777" w:rsidR="00E54759" w:rsidRPr="009E783A" w:rsidRDefault="00E54759" w:rsidP="002D26A4">
            <w:pPr>
              <w:pStyle w:val="Bezatstarpm"/>
              <w:rPr>
                <w:rFonts w:ascii="Arial" w:hAnsi="Arial" w:cs="Arial"/>
                <w:sz w:val="20"/>
                <w:szCs w:val="20"/>
              </w:rPr>
            </w:pPr>
          </w:p>
        </w:tc>
      </w:tr>
      <w:tr w:rsidR="00E54759" w:rsidRPr="009E783A" w14:paraId="4C36CD9C" w14:textId="77777777" w:rsidTr="00734BFC">
        <w:tc>
          <w:tcPr>
            <w:tcW w:w="5387" w:type="dxa"/>
          </w:tcPr>
          <w:p w14:paraId="612663B1" w14:textId="77777777" w:rsidR="00E54759" w:rsidRPr="009E783A" w:rsidRDefault="00E54759" w:rsidP="002D26A4">
            <w:pPr>
              <w:pStyle w:val="Bezatstarpm"/>
              <w:rPr>
                <w:rFonts w:ascii="Arial" w:hAnsi="Arial" w:cs="Arial"/>
                <w:sz w:val="20"/>
                <w:szCs w:val="20"/>
              </w:rPr>
            </w:pPr>
            <w:r w:rsidRPr="009E783A">
              <w:rPr>
                <w:rFonts w:ascii="Arial" w:hAnsi="Arial" w:cs="Arial"/>
                <w:sz w:val="20"/>
                <w:szCs w:val="20"/>
              </w:rPr>
              <w:t>Datums</w:t>
            </w:r>
          </w:p>
        </w:tc>
        <w:tc>
          <w:tcPr>
            <w:tcW w:w="3260" w:type="dxa"/>
            <w:tcBorders>
              <w:top w:val="single" w:sz="4" w:space="0" w:color="000000"/>
              <w:bottom w:val="single" w:sz="4" w:space="0" w:color="000000"/>
            </w:tcBorders>
          </w:tcPr>
          <w:p w14:paraId="18CB598A" w14:textId="77777777" w:rsidR="00E54759" w:rsidRPr="009E783A" w:rsidRDefault="00E54759" w:rsidP="002D26A4">
            <w:pPr>
              <w:pStyle w:val="Bezatstarpm"/>
              <w:rPr>
                <w:rFonts w:ascii="Arial" w:hAnsi="Arial" w:cs="Arial"/>
                <w:sz w:val="20"/>
                <w:szCs w:val="20"/>
              </w:rPr>
            </w:pPr>
          </w:p>
        </w:tc>
      </w:tr>
    </w:tbl>
    <w:p w14:paraId="6D7AC8A3" w14:textId="77777777" w:rsidR="00E54759" w:rsidRPr="009E783A" w:rsidRDefault="00E54759" w:rsidP="00E54759">
      <w:pPr>
        <w:suppressAutoHyphens/>
        <w:spacing w:after="0" w:line="240" w:lineRule="auto"/>
        <w:jc w:val="both"/>
        <w:rPr>
          <w:rFonts w:ascii="Arial" w:eastAsia="Times New Roman" w:hAnsi="Arial" w:cs="Arial"/>
          <w:b/>
          <w:sz w:val="20"/>
          <w:szCs w:val="20"/>
          <w:u w:val="single"/>
          <w:lang w:eastAsia="ar-SA"/>
        </w:rPr>
      </w:pPr>
    </w:p>
    <w:p w14:paraId="1A7015CB" w14:textId="77777777" w:rsidR="00E54759" w:rsidRPr="009E783A" w:rsidRDefault="00E54759" w:rsidP="00E54759">
      <w:pPr>
        <w:suppressAutoHyphens/>
        <w:spacing w:after="0" w:line="240" w:lineRule="auto"/>
        <w:rPr>
          <w:rFonts w:ascii="Arial" w:eastAsia="Times New Roman" w:hAnsi="Arial" w:cs="Arial"/>
          <w:sz w:val="20"/>
          <w:szCs w:val="20"/>
          <w:lang w:eastAsia="ar-SA"/>
        </w:rPr>
      </w:pPr>
    </w:p>
    <w:p w14:paraId="6B7E93BE" w14:textId="1A6D2CD7" w:rsidR="00EA1F8B"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95DF345" w14:textId="4381127D" w:rsidR="00EA1F8B"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49AF1835" w14:textId="24106918" w:rsidR="00EA1F8B" w:rsidRDefault="00EA1F8B"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49C7A1D" w14:textId="07127CF8"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B50F4CE" w14:textId="44FE4D2D"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AE38FFC" w14:textId="3A3B2850"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0A865A42" w14:textId="4B205E8F"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33D88192" w14:textId="05AF0C48"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776EB9E" w14:textId="6AC69CCA"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079D1AA" w14:textId="6486E2C3"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5B63A9E" w14:textId="5C5C1150"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3110506" w14:textId="2ADB05BF"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F7832C6" w14:textId="65EA1573"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045BA23" w14:textId="382F35C1"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062DEEFB" w14:textId="1117F2EA"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ECEA484" w14:textId="1E0BA5D1"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3FE4FE58" w14:textId="61ADC788"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62CCA304" w14:textId="0DE433EB"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06A8797E" w14:textId="2515BA56"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4D9A2DBD" w14:textId="79581660"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435F68F2" w14:textId="22B6EF85"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F0F7FA8" w14:textId="1A455BA1"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71D8FB63" w14:textId="06BBE8B9" w:rsidR="009E783A" w:rsidRDefault="009E783A" w:rsidP="00EA1F8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5757353A" w14:textId="47A1C77D" w:rsidR="009E783A" w:rsidRDefault="002A6EBA" w:rsidP="002A6EBA">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6C88ABDB" w14:textId="199D77B6" w:rsidR="003540A5" w:rsidRPr="00DC7363" w:rsidRDefault="008B3951" w:rsidP="003540A5">
      <w:pPr>
        <w:pStyle w:val="Bezatstarpm"/>
        <w:jc w:val="right"/>
        <w:rPr>
          <w:rFonts w:ascii="Arial" w:hAnsi="Arial" w:cs="Arial"/>
          <w:sz w:val="20"/>
          <w:szCs w:val="20"/>
        </w:rPr>
      </w:pPr>
      <w:r w:rsidRPr="00DC7363">
        <w:rPr>
          <w:rFonts w:ascii="Arial" w:hAnsi="Arial" w:cs="Arial"/>
          <w:sz w:val="20"/>
          <w:szCs w:val="20"/>
        </w:rPr>
        <w:lastRenderedPageBreak/>
        <w:t>Iepirkuma</w:t>
      </w:r>
      <w:r w:rsidR="003540A5" w:rsidRPr="00DC7363">
        <w:rPr>
          <w:rFonts w:ascii="Arial" w:hAnsi="Arial" w:cs="Arial"/>
          <w:sz w:val="20"/>
          <w:szCs w:val="20"/>
        </w:rPr>
        <w:t xml:space="preserve"> LPP </w:t>
      </w:r>
      <w:r w:rsidRPr="00DC7363">
        <w:rPr>
          <w:rFonts w:ascii="Arial" w:hAnsi="Arial" w:cs="Arial"/>
          <w:sz w:val="20"/>
          <w:szCs w:val="20"/>
        </w:rPr>
        <w:t>2018/</w:t>
      </w:r>
      <w:r w:rsidR="00F3672F">
        <w:rPr>
          <w:rFonts w:ascii="Arial" w:hAnsi="Arial" w:cs="Arial"/>
          <w:sz w:val="20"/>
          <w:szCs w:val="20"/>
        </w:rPr>
        <w:t>1</w:t>
      </w:r>
      <w:r w:rsidR="00C96C0E">
        <w:rPr>
          <w:rFonts w:ascii="Arial" w:hAnsi="Arial" w:cs="Arial"/>
          <w:sz w:val="20"/>
          <w:szCs w:val="20"/>
        </w:rPr>
        <w:t>74</w:t>
      </w:r>
    </w:p>
    <w:p w14:paraId="5235D88F" w14:textId="6974E866" w:rsidR="003540A5" w:rsidRPr="00DC7363" w:rsidRDefault="003540A5" w:rsidP="003540A5">
      <w:pPr>
        <w:pStyle w:val="Bezatstarpm"/>
        <w:jc w:val="right"/>
        <w:rPr>
          <w:rFonts w:ascii="Arial" w:hAnsi="Arial" w:cs="Arial"/>
          <w:b/>
          <w:sz w:val="20"/>
          <w:szCs w:val="20"/>
        </w:rPr>
      </w:pPr>
      <w:r w:rsidRPr="00DC7363">
        <w:rPr>
          <w:rFonts w:ascii="Arial" w:hAnsi="Arial" w:cs="Arial"/>
          <w:b/>
          <w:sz w:val="20"/>
          <w:szCs w:val="20"/>
        </w:rPr>
        <w:t xml:space="preserve"> </w:t>
      </w:r>
      <w:r w:rsidRPr="00DC7363">
        <w:rPr>
          <w:rFonts w:ascii="Arial" w:hAnsi="Arial" w:cs="Arial"/>
          <w:sz w:val="20"/>
          <w:szCs w:val="20"/>
        </w:rPr>
        <w:t>nolikuma</w:t>
      </w:r>
      <w:r w:rsidRPr="00DC7363">
        <w:rPr>
          <w:rFonts w:ascii="Arial" w:hAnsi="Arial" w:cs="Arial"/>
          <w:b/>
          <w:sz w:val="20"/>
          <w:szCs w:val="20"/>
        </w:rPr>
        <w:t xml:space="preserve"> </w:t>
      </w:r>
      <w:r w:rsidR="002F2055">
        <w:rPr>
          <w:rFonts w:ascii="Arial" w:hAnsi="Arial" w:cs="Arial"/>
          <w:b/>
          <w:sz w:val="20"/>
          <w:szCs w:val="20"/>
        </w:rPr>
        <w:t>4</w:t>
      </w:r>
      <w:r w:rsidRPr="00DC7363">
        <w:rPr>
          <w:rFonts w:ascii="Arial" w:hAnsi="Arial" w:cs="Arial"/>
          <w:b/>
          <w:sz w:val="20"/>
          <w:szCs w:val="20"/>
        </w:rPr>
        <w:t>.pielikums</w:t>
      </w:r>
    </w:p>
    <w:p w14:paraId="76C1C448" w14:textId="77777777" w:rsidR="003540A5" w:rsidRPr="00DC7363" w:rsidRDefault="003540A5" w:rsidP="003540A5">
      <w:pPr>
        <w:spacing w:after="0" w:line="240" w:lineRule="auto"/>
        <w:jc w:val="center"/>
        <w:rPr>
          <w:rFonts w:ascii="Arial" w:hAnsi="Arial" w:cs="Arial"/>
          <w:b/>
          <w:sz w:val="20"/>
          <w:szCs w:val="20"/>
        </w:rPr>
      </w:pPr>
    </w:p>
    <w:p w14:paraId="0293F24D" w14:textId="05DCBC48" w:rsidR="003540A5" w:rsidRPr="00DC7363" w:rsidRDefault="003540A5" w:rsidP="003540A5">
      <w:pPr>
        <w:spacing w:after="0" w:line="240" w:lineRule="auto"/>
        <w:jc w:val="center"/>
        <w:rPr>
          <w:rFonts w:ascii="Arial" w:hAnsi="Arial" w:cs="Arial"/>
          <w:b/>
          <w:sz w:val="20"/>
          <w:szCs w:val="20"/>
        </w:rPr>
      </w:pPr>
      <w:r w:rsidRPr="00DC7363">
        <w:rPr>
          <w:rFonts w:ascii="Arial" w:hAnsi="Arial" w:cs="Arial"/>
          <w:b/>
          <w:sz w:val="20"/>
          <w:szCs w:val="20"/>
        </w:rPr>
        <w:t>PRASĪBAS PIEDĀVĀJUMU NOFORMĒŠANAI</w:t>
      </w:r>
      <w:r w:rsidR="00742CB8">
        <w:rPr>
          <w:rFonts w:ascii="Arial" w:hAnsi="Arial" w:cs="Arial"/>
          <w:b/>
          <w:sz w:val="20"/>
          <w:szCs w:val="20"/>
        </w:rPr>
        <w:t xml:space="preserve"> UN IESNIEGŠANAI</w:t>
      </w:r>
    </w:p>
    <w:p w14:paraId="3F00BEDE" w14:textId="77777777" w:rsidR="003540A5" w:rsidRPr="00DC7363" w:rsidRDefault="003540A5" w:rsidP="003540A5">
      <w:pPr>
        <w:pStyle w:val="Pamatteksts"/>
        <w:tabs>
          <w:tab w:val="left" w:pos="567"/>
          <w:tab w:val="left" w:pos="851"/>
        </w:tabs>
        <w:jc w:val="right"/>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8B3951" w:rsidRPr="00DC7363" w14:paraId="2DB8A0BC" w14:textId="77777777" w:rsidTr="002D26A4">
        <w:tc>
          <w:tcPr>
            <w:tcW w:w="9351" w:type="dxa"/>
          </w:tcPr>
          <w:p w14:paraId="1257C74B" w14:textId="77777777" w:rsidR="008B3951" w:rsidRPr="00DC7363" w:rsidRDefault="008B3951" w:rsidP="008B3951">
            <w:pPr>
              <w:pStyle w:val="Pamatteksts"/>
              <w:numPr>
                <w:ilvl w:val="0"/>
                <w:numId w:val="8"/>
              </w:numPr>
              <w:tabs>
                <w:tab w:val="left" w:pos="746"/>
              </w:tabs>
              <w:ind w:left="746" w:hanging="386"/>
              <w:jc w:val="both"/>
              <w:rPr>
                <w:rFonts w:ascii="Arial" w:hAnsi="Arial" w:cs="Arial"/>
              </w:rPr>
            </w:pPr>
            <w:r w:rsidRPr="00DC7363">
              <w:rPr>
                <w:rFonts w:ascii="Arial" w:hAnsi="Arial" w:cs="Arial"/>
              </w:rPr>
              <w:t xml:space="preserve">Pretendentam piedāvājums jāiesniedz </w:t>
            </w:r>
            <w:r w:rsidRPr="00DC7363">
              <w:rPr>
                <w:rFonts w:ascii="Arial" w:hAnsi="Arial" w:cs="Arial"/>
                <w:u w:val="single"/>
              </w:rPr>
              <w:t>1 (</w:t>
            </w:r>
            <w:r w:rsidRPr="00DC7363">
              <w:rPr>
                <w:rFonts w:ascii="Arial" w:hAnsi="Arial" w:cs="Arial"/>
                <w:i/>
                <w:u w:val="single"/>
              </w:rPr>
              <w:t>vienā</w:t>
            </w:r>
            <w:r w:rsidRPr="00DC7363">
              <w:rPr>
                <w:rFonts w:ascii="Arial" w:hAnsi="Arial" w:cs="Arial"/>
                <w:u w:val="single"/>
              </w:rPr>
              <w:t>) oriģinālā drukātā eksemplārā</w:t>
            </w:r>
            <w:r w:rsidRPr="00DC7363">
              <w:rPr>
                <w:rFonts w:ascii="Arial" w:hAnsi="Arial" w:cs="Arial"/>
              </w:rPr>
              <w:t>.</w:t>
            </w:r>
          </w:p>
          <w:p w14:paraId="4C8537C0" w14:textId="77777777" w:rsidR="008B3951" w:rsidRPr="00DC7363" w:rsidRDefault="008B3951" w:rsidP="002D26A4">
            <w:pPr>
              <w:pStyle w:val="Pamatteksts"/>
              <w:tabs>
                <w:tab w:val="left" w:pos="746"/>
              </w:tabs>
              <w:ind w:left="746" w:hanging="386"/>
              <w:jc w:val="both"/>
              <w:rPr>
                <w:rFonts w:ascii="Arial" w:hAnsi="Arial" w:cs="Arial"/>
              </w:rPr>
            </w:pPr>
          </w:p>
        </w:tc>
      </w:tr>
      <w:tr w:rsidR="008B3951" w:rsidRPr="00DC7363" w14:paraId="0074E92E" w14:textId="77777777" w:rsidTr="002D26A4">
        <w:tc>
          <w:tcPr>
            <w:tcW w:w="9351" w:type="dxa"/>
          </w:tcPr>
          <w:p w14:paraId="1EFB19ED" w14:textId="77777777" w:rsidR="008B3951" w:rsidRPr="00DC7363" w:rsidRDefault="008B3951" w:rsidP="008B3951">
            <w:pPr>
              <w:pStyle w:val="Pamatteksts"/>
              <w:numPr>
                <w:ilvl w:val="0"/>
                <w:numId w:val="8"/>
              </w:numPr>
              <w:tabs>
                <w:tab w:val="left" w:pos="746"/>
              </w:tabs>
              <w:ind w:left="746" w:hanging="386"/>
              <w:jc w:val="both"/>
              <w:rPr>
                <w:rFonts w:ascii="Arial" w:hAnsi="Arial" w:cs="Arial"/>
              </w:rPr>
            </w:pPr>
            <w:r w:rsidRPr="00DC7363">
              <w:rPr>
                <w:rFonts w:ascii="Arial" w:hAnsi="Arial" w:cs="Arial"/>
              </w:rPr>
              <w:t>Piedāvājumā jāiekļauj nolikuma 3.sadaļā noteiktie dokumenti.</w:t>
            </w:r>
          </w:p>
          <w:p w14:paraId="221E5378" w14:textId="77777777" w:rsidR="008B3951" w:rsidRPr="00DC7363" w:rsidRDefault="008B3951" w:rsidP="002D26A4">
            <w:pPr>
              <w:pStyle w:val="Pamatteksts"/>
              <w:tabs>
                <w:tab w:val="left" w:pos="746"/>
              </w:tabs>
              <w:ind w:left="746" w:hanging="386"/>
              <w:jc w:val="both"/>
              <w:rPr>
                <w:rFonts w:ascii="Arial" w:hAnsi="Arial" w:cs="Arial"/>
              </w:rPr>
            </w:pPr>
          </w:p>
        </w:tc>
      </w:tr>
      <w:tr w:rsidR="008B3951" w:rsidRPr="00DC7363" w14:paraId="318D6929" w14:textId="77777777" w:rsidTr="002D26A4">
        <w:tc>
          <w:tcPr>
            <w:tcW w:w="9351" w:type="dxa"/>
          </w:tcPr>
          <w:p w14:paraId="2022413C" w14:textId="77777777" w:rsidR="008B3951" w:rsidRPr="00DC7363" w:rsidRDefault="008B3951" w:rsidP="008B3951">
            <w:pPr>
              <w:pStyle w:val="Pamatteksts"/>
              <w:numPr>
                <w:ilvl w:val="0"/>
                <w:numId w:val="8"/>
              </w:numPr>
              <w:tabs>
                <w:tab w:val="left" w:pos="746"/>
              </w:tabs>
              <w:ind w:left="746" w:hanging="386"/>
              <w:jc w:val="both"/>
              <w:rPr>
                <w:rFonts w:ascii="Arial" w:hAnsi="Arial" w:cs="Arial"/>
              </w:rPr>
            </w:pPr>
            <w:r w:rsidRPr="00DC7363">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5D2D6520" w14:textId="77777777" w:rsidR="008B3951" w:rsidRPr="00DC7363" w:rsidRDefault="008B3951" w:rsidP="002D26A4">
            <w:pPr>
              <w:pStyle w:val="Pamatteksts"/>
              <w:tabs>
                <w:tab w:val="left" w:pos="746"/>
              </w:tabs>
              <w:ind w:left="746" w:hanging="386"/>
              <w:jc w:val="both"/>
              <w:rPr>
                <w:rFonts w:ascii="Arial" w:hAnsi="Arial" w:cs="Arial"/>
              </w:rPr>
            </w:pPr>
          </w:p>
        </w:tc>
      </w:tr>
      <w:tr w:rsidR="008B3951" w:rsidRPr="00DC7363" w14:paraId="660DEEF6" w14:textId="77777777" w:rsidTr="002D26A4">
        <w:tc>
          <w:tcPr>
            <w:tcW w:w="9351" w:type="dxa"/>
            <w:tcBorders>
              <w:bottom w:val="single" w:sz="4" w:space="0" w:color="auto"/>
            </w:tcBorders>
          </w:tcPr>
          <w:p w14:paraId="190814AD" w14:textId="77777777" w:rsidR="008B3951" w:rsidRPr="00DC7363" w:rsidRDefault="008B3951" w:rsidP="008B3951">
            <w:pPr>
              <w:pStyle w:val="Pamatteksts"/>
              <w:numPr>
                <w:ilvl w:val="0"/>
                <w:numId w:val="8"/>
              </w:numPr>
              <w:tabs>
                <w:tab w:val="left" w:pos="746"/>
              </w:tabs>
              <w:ind w:left="746" w:hanging="386"/>
              <w:jc w:val="both"/>
              <w:rPr>
                <w:rFonts w:ascii="Arial" w:hAnsi="Arial" w:cs="Arial"/>
              </w:rPr>
            </w:pPr>
            <w:r w:rsidRPr="00DC7363">
              <w:rPr>
                <w:rFonts w:ascii="Arial" w:hAnsi="Arial" w:cs="Arial"/>
              </w:rPr>
              <w:t>Pretendentam piedāvājums jāiesaiņo slēgtā aploksnē, kas adresēta:</w:t>
            </w:r>
          </w:p>
        </w:tc>
      </w:tr>
      <w:tr w:rsidR="008B3951" w:rsidRPr="00DC7363" w14:paraId="0880AC85" w14:textId="77777777" w:rsidTr="002D26A4">
        <w:tc>
          <w:tcPr>
            <w:tcW w:w="9351" w:type="dxa"/>
            <w:tcBorders>
              <w:top w:val="single" w:sz="4" w:space="0" w:color="auto"/>
              <w:left w:val="single" w:sz="4" w:space="0" w:color="auto"/>
              <w:bottom w:val="single" w:sz="4" w:space="0" w:color="auto"/>
              <w:right w:val="single" w:sz="4" w:space="0" w:color="auto"/>
            </w:tcBorders>
          </w:tcPr>
          <w:p w14:paraId="3F954376" w14:textId="77777777" w:rsidR="008B3951" w:rsidRPr="00DC7363" w:rsidRDefault="008B3951" w:rsidP="002D26A4">
            <w:pPr>
              <w:pStyle w:val="Pamatteksts"/>
              <w:tabs>
                <w:tab w:val="left" w:pos="1701"/>
                <w:tab w:val="left" w:pos="3600"/>
                <w:tab w:val="left" w:pos="4500"/>
                <w:tab w:val="left" w:pos="4680"/>
              </w:tabs>
              <w:ind w:left="360"/>
              <w:jc w:val="right"/>
              <w:rPr>
                <w:rFonts w:ascii="Arial" w:hAnsi="Arial" w:cs="Arial"/>
                <w:i/>
                <w:u w:val="single"/>
              </w:rPr>
            </w:pPr>
            <w:r w:rsidRPr="00DC7363">
              <w:rPr>
                <w:rFonts w:ascii="Arial" w:hAnsi="Arial" w:cs="Arial"/>
                <w:i/>
                <w:u w:val="single"/>
              </w:rPr>
              <w:t>Saņēmējs:</w:t>
            </w:r>
          </w:p>
          <w:p w14:paraId="5C49D584" w14:textId="77777777" w:rsidR="008B3951" w:rsidRPr="00DC7363" w:rsidRDefault="008B3951" w:rsidP="002D26A4">
            <w:pPr>
              <w:pStyle w:val="Pamatteksts"/>
              <w:tabs>
                <w:tab w:val="left" w:pos="1701"/>
                <w:tab w:val="left" w:pos="3600"/>
                <w:tab w:val="left" w:pos="4500"/>
                <w:tab w:val="left" w:pos="4680"/>
              </w:tabs>
              <w:ind w:left="360"/>
              <w:jc w:val="right"/>
              <w:rPr>
                <w:rFonts w:ascii="Arial" w:hAnsi="Arial" w:cs="Arial"/>
              </w:rPr>
            </w:pPr>
            <w:r w:rsidRPr="00DC7363">
              <w:rPr>
                <w:rFonts w:ascii="Arial" w:hAnsi="Arial" w:cs="Arial"/>
              </w:rPr>
              <w:t xml:space="preserve">Liepājas pilsētas domes </w:t>
            </w:r>
            <w:r w:rsidRPr="00DC7363">
              <w:rPr>
                <w:rFonts w:ascii="Arial" w:hAnsi="Arial" w:cs="Arial"/>
                <w:iCs/>
              </w:rPr>
              <w:t xml:space="preserve">Iepirkumu komisijai </w:t>
            </w:r>
          </w:p>
          <w:p w14:paraId="17910604" w14:textId="77777777" w:rsidR="008B3951" w:rsidRPr="00DC7363" w:rsidRDefault="008B3951" w:rsidP="002D26A4">
            <w:pPr>
              <w:pStyle w:val="Pamatteksts"/>
              <w:tabs>
                <w:tab w:val="left" w:pos="1701"/>
                <w:tab w:val="left" w:pos="3600"/>
                <w:tab w:val="left" w:pos="4500"/>
                <w:tab w:val="left" w:pos="4680"/>
              </w:tabs>
              <w:ind w:left="360"/>
              <w:jc w:val="right"/>
              <w:rPr>
                <w:rFonts w:ascii="Arial" w:hAnsi="Arial" w:cs="Arial"/>
                <w:iCs/>
              </w:rPr>
            </w:pPr>
            <w:r w:rsidRPr="00DC7363">
              <w:rPr>
                <w:rFonts w:ascii="Arial" w:hAnsi="Arial" w:cs="Arial"/>
                <w:iCs/>
              </w:rPr>
              <w:t>Rožu iela 6, Liepāja, LV-3401</w:t>
            </w:r>
          </w:p>
          <w:p w14:paraId="31A091DC" w14:textId="77777777" w:rsidR="008B3951" w:rsidRPr="00DC7363" w:rsidRDefault="008B3951" w:rsidP="002D26A4">
            <w:pPr>
              <w:pStyle w:val="Pamatteksts"/>
              <w:tabs>
                <w:tab w:val="left" w:pos="1701"/>
                <w:tab w:val="left" w:pos="3600"/>
                <w:tab w:val="left" w:pos="4500"/>
                <w:tab w:val="left" w:pos="4680"/>
              </w:tabs>
              <w:ind w:left="709"/>
              <w:jc w:val="both"/>
              <w:rPr>
                <w:rFonts w:ascii="Arial" w:hAnsi="Arial" w:cs="Arial"/>
              </w:rPr>
            </w:pPr>
          </w:p>
          <w:p w14:paraId="7808668E" w14:textId="3CE853AD" w:rsidR="008B3951" w:rsidRPr="00217822" w:rsidRDefault="008B3951" w:rsidP="002D26A4">
            <w:pPr>
              <w:ind w:left="360"/>
              <w:jc w:val="center"/>
              <w:rPr>
                <w:rFonts w:ascii="Arial" w:hAnsi="Arial" w:cs="Arial"/>
                <w:b/>
                <w:bCs/>
                <w:iCs/>
                <w:sz w:val="20"/>
                <w:szCs w:val="20"/>
              </w:rPr>
            </w:pPr>
            <w:r w:rsidRPr="00217822">
              <w:rPr>
                <w:rFonts w:ascii="Arial" w:hAnsi="Arial" w:cs="Arial"/>
                <w:b/>
                <w:bCs/>
                <w:iCs/>
                <w:sz w:val="20"/>
                <w:szCs w:val="20"/>
              </w:rPr>
              <w:t>Piedāvājums iepirkumam “</w:t>
            </w:r>
            <w:r w:rsidR="00DC7363" w:rsidRPr="00217822">
              <w:rPr>
                <w:rFonts w:ascii="Arial" w:hAnsi="Arial" w:cs="Arial"/>
                <w:b/>
                <w:sz w:val="20"/>
                <w:szCs w:val="20"/>
              </w:rPr>
              <w:t xml:space="preserve">Par garderobes mēbeļu piegādi un uzstādīšanu Liepājas </w:t>
            </w:r>
            <w:proofErr w:type="spellStart"/>
            <w:r w:rsidR="00F3672F" w:rsidRPr="00217822">
              <w:rPr>
                <w:rFonts w:ascii="Arial" w:hAnsi="Arial" w:cs="Arial"/>
                <w:b/>
                <w:sz w:val="20"/>
                <w:szCs w:val="20"/>
              </w:rPr>
              <w:t>A.Puškina</w:t>
            </w:r>
            <w:proofErr w:type="spellEnd"/>
            <w:r w:rsidR="00F3672F" w:rsidRPr="00217822">
              <w:rPr>
                <w:rFonts w:ascii="Arial" w:hAnsi="Arial" w:cs="Arial"/>
                <w:b/>
                <w:sz w:val="20"/>
                <w:szCs w:val="20"/>
              </w:rPr>
              <w:t xml:space="preserve"> </w:t>
            </w:r>
            <w:r w:rsidR="00DC7363" w:rsidRPr="00217822">
              <w:rPr>
                <w:rFonts w:ascii="Arial" w:hAnsi="Arial" w:cs="Arial"/>
                <w:b/>
                <w:sz w:val="20"/>
                <w:szCs w:val="20"/>
              </w:rPr>
              <w:t>2.vidusskolai“</w:t>
            </w:r>
            <w:r w:rsidRPr="00217822">
              <w:rPr>
                <w:rFonts w:ascii="Arial" w:hAnsi="Arial" w:cs="Arial"/>
                <w:b/>
                <w:bCs/>
                <w:iCs/>
                <w:sz w:val="20"/>
                <w:szCs w:val="20"/>
              </w:rPr>
              <w:t xml:space="preserve"> (</w:t>
            </w:r>
            <w:r w:rsidRPr="00217822">
              <w:rPr>
                <w:rFonts w:ascii="Arial" w:hAnsi="Arial" w:cs="Arial"/>
                <w:b/>
                <w:sz w:val="20"/>
                <w:szCs w:val="20"/>
              </w:rPr>
              <w:t>LPP 2018/</w:t>
            </w:r>
            <w:r w:rsidR="00F3672F" w:rsidRPr="00217822">
              <w:rPr>
                <w:rFonts w:ascii="Arial" w:hAnsi="Arial" w:cs="Arial"/>
                <w:b/>
                <w:sz w:val="20"/>
                <w:szCs w:val="20"/>
              </w:rPr>
              <w:t>1</w:t>
            </w:r>
            <w:r w:rsidR="00C96C0E">
              <w:rPr>
                <w:rFonts w:ascii="Arial" w:hAnsi="Arial" w:cs="Arial"/>
                <w:b/>
                <w:sz w:val="20"/>
                <w:szCs w:val="20"/>
              </w:rPr>
              <w:t>74</w:t>
            </w:r>
            <w:r w:rsidRPr="00217822">
              <w:rPr>
                <w:rFonts w:ascii="Arial" w:hAnsi="Arial" w:cs="Arial"/>
                <w:b/>
                <w:bCs/>
                <w:iCs/>
                <w:sz w:val="20"/>
                <w:szCs w:val="20"/>
              </w:rPr>
              <w:t>).</w:t>
            </w:r>
          </w:p>
          <w:p w14:paraId="75535A48" w14:textId="77777777" w:rsidR="008B3951" w:rsidRPr="00DC7363" w:rsidRDefault="008B3951" w:rsidP="002D26A4">
            <w:pPr>
              <w:ind w:left="142"/>
              <w:jc w:val="both"/>
              <w:rPr>
                <w:rFonts w:ascii="Arial" w:hAnsi="Arial" w:cs="Arial"/>
                <w:b/>
                <w:sz w:val="20"/>
                <w:szCs w:val="20"/>
              </w:rPr>
            </w:pPr>
          </w:p>
          <w:p w14:paraId="19BB705F" w14:textId="77777777" w:rsidR="008B3951" w:rsidRPr="00DC7363" w:rsidRDefault="008B3951" w:rsidP="002D26A4">
            <w:pPr>
              <w:pStyle w:val="Pamatteksts"/>
              <w:tabs>
                <w:tab w:val="left" w:pos="1701"/>
                <w:tab w:val="left" w:pos="3600"/>
                <w:tab w:val="left" w:pos="4500"/>
                <w:tab w:val="left" w:pos="4680"/>
              </w:tabs>
              <w:ind w:left="360"/>
              <w:rPr>
                <w:rFonts w:ascii="Arial" w:hAnsi="Arial" w:cs="Arial"/>
                <w:bCs/>
                <w:iCs/>
              </w:rPr>
            </w:pPr>
            <w:r w:rsidRPr="00DC7363">
              <w:rPr>
                <w:rFonts w:ascii="Arial" w:hAnsi="Arial" w:cs="Arial"/>
                <w:bCs/>
                <w:iCs/>
              </w:rPr>
              <w:t>Neatvērt pirms piedāvājumu atvēršanas sanāksmes sākuma!</w:t>
            </w:r>
          </w:p>
          <w:p w14:paraId="46D2BBDC" w14:textId="77777777" w:rsidR="008B3951" w:rsidRPr="00DC7363" w:rsidRDefault="008B3951" w:rsidP="002D26A4">
            <w:pPr>
              <w:pStyle w:val="Pamatteksts"/>
              <w:tabs>
                <w:tab w:val="left" w:pos="1701"/>
                <w:tab w:val="left" w:pos="3600"/>
                <w:tab w:val="left" w:pos="4500"/>
                <w:tab w:val="left" w:pos="4680"/>
              </w:tabs>
              <w:ind w:left="709"/>
              <w:jc w:val="both"/>
              <w:rPr>
                <w:rFonts w:ascii="Arial" w:hAnsi="Arial" w:cs="Arial"/>
                <w:b/>
                <w:bCs/>
                <w:i/>
                <w:iCs/>
              </w:rPr>
            </w:pPr>
          </w:p>
          <w:p w14:paraId="1D7DCE7A" w14:textId="77777777" w:rsidR="008B3951" w:rsidRPr="00DC7363" w:rsidRDefault="008B3951" w:rsidP="002D26A4">
            <w:pPr>
              <w:pStyle w:val="Pamatteksts"/>
              <w:tabs>
                <w:tab w:val="left" w:pos="10908"/>
                <w:tab w:val="left" w:pos="11520"/>
              </w:tabs>
              <w:ind w:left="360"/>
              <w:jc w:val="both"/>
              <w:rPr>
                <w:rFonts w:ascii="Arial" w:eastAsia="Calibri" w:hAnsi="Arial" w:cs="Arial"/>
                <w:i/>
                <w:u w:val="single"/>
              </w:rPr>
            </w:pPr>
            <w:r w:rsidRPr="00DC7363">
              <w:rPr>
                <w:rFonts w:ascii="Arial" w:eastAsia="Calibri" w:hAnsi="Arial" w:cs="Arial"/>
                <w:i/>
                <w:u w:val="single"/>
              </w:rPr>
              <w:t>Iesniedzējs:</w:t>
            </w:r>
          </w:p>
          <w:p w14:paraId="7E66D2D7" w14:textId="77777777" w:rsidR="008B3951" w:rsidRPr="00DC7363" w:rsidRDefault="008B3951" w:rsidP="002D26A4">
            <w:pPr>
              <w:tabs>
                <w:tab w:val="left" w:pos="709"/>
                <w:tab w:val="left" w:pos="10908"/>
                <w:tab w:val="left" w:pos="11520"/>
              </w:tabs>
              <w:spacing w:line="100" w:lineRule="atLeast"/>
              <w:jc w:val="both"/>
              <w:rPr>
                <w:rFonts w:ascii="Arial" w:hAnsi="Arial" w:cs="Arial"/>
                <w:i/>
                <w:kern w:val="1"/>
                <w:sz w:val="20"/>
                <w:szCs w:val="20"/>
              </w:rPr>
            </w:pPr>
            <w:r w:rsidRPr="00DC7363">
              <w:rPr>
                <w:rFonts w:ascii="Arial" w:hAnsi="Arial" w:cs="Arial"/>
                <w:i/>
                <w:kern w:val="1"/>
                <w:sz w:val="20"/>
                <w:szCs w:val="20"/>
              </w:rPr>
              <w:t>&lt;Pretendenta nosaukums, reģistrācijas numurs, adrese&gt;</w:t>
            </w:r>
          </w:p>
          <w:p w14:paraId="49B38EF8" w14:textId="77777777" w:rsidR="008B3951" w:rsidRPr="00DC7363" w:rsidRDefault="008B3951" w:rsidP="002D26A4">
            <w:pPr>
              <w:pStyle w:val="Pamatteksts"/>
              <w:tabs>
                <w:tab w:val="left" w:pos="567"/>
                <w:tab w:val="left" w:pos="851"/>
              </w:tabs>
              <w:jc w:val="left"/>
              <w:rPr>
                <w:rFonts w:ascii="Arial" w:hAnsi="Arial" w:cs="Arial"/>
              </w:rPr>
            </w:pPr>
            <w:r w:rsidRPr="00DC7363">
              <w:rPr>
                <w:rFonts w:ascii="Arial" w:hAnsi="Arial" w:cs="Arial"/>
                <w:i/>
                <w:kern w:val="1"/>
              </w:rPr>
              <w:t>&lt;Kontaktpersonas vārds, uzvārds, tālruņa numurs&gt;</w:t>
            </w:r>
          </w:p>
        </w:tc>
      </w:tr>
      <w:tr w:rsidR="008B3951" w:rsidRPr="00DC7363" w14:paraId="4CFA7169" w14:textId="77777777" w:rsidTr="002D26A4">
        <w:tc>
          <w:tcPr>
            <w:tcW w:w="9351" w:type="dxa"/>
            <w:tcBorders>
              <w:top w:val="single" w:sz="4" w:space="0" w:color="auto"/>
            </w:tcBorders>
          </w:tcPr>
          <w:p w14:paraId="4B67176C" w14:textId="77777777" w:rsidR="008B3951" w:rsidRPr="00DC7363" w:rsidRDefault="008B3951" w:rsidP="002D26A4">
            <w:pPr>
              <w:pStyle w:val="Pamatteksts"/>
              <w:tabs>
                <w:tab w:val="left" w:pos="567"/>
                <w:tab w:val="left" w:pos="851"/>
              </w:tabs>
              <w:ind w:left="720"/>
              <w:jc w:val="both"/>
              <w:rPr>
                <w:rFonts w:ascii="Arial" w:hAnsi="Arial" w:cs="Arial"/>
              </w:rPr>
            </w:pPr>
          </w:p>
        </w:tc>
      </w:tr>
      <w:tr w:rsidR="008B3951" w:rsidRPr="00DC7363" w14:paraId="1FF8CC11" w14:textId="77777777" w:rsidTr="002D26A4">
        <w:tc>
          <w:tcPr>
            <w:tcW w:w="9351" w:type="dxa"/>
          </w:tcPr>
          <w:p w14:paraId="331ECC11" w14:textId="2DBACE9A" w:rsidR="0060608D" w:rsidRPr="0060608D" w:rsidRDefault="002A6EBA" w:rsidP="0060608D">
            <w:pPr>
              <w:pStyle w:val="Pamatteksts"/>
              <w:numPr>
                <w:ilvl w:val="0"/>
                <w:numId w:val="8"/>
              </w:numPr>
              <w:tabs>
                <w:tab w:val="left" w:pos="746"/>
              </w:tabs>
              <w:jc w:val="both"/>
              <w:rPr>
                <w:rFonts w:ascii="Arial" w:hAnsi="Arial" w:cs="Arial"/>
              </w:rPr>
            </w:pPr>
            <w:r w:rsidRPr="002539ED">
              <w:rPr>
                <w:rFonts w:ascii="Arial" w:hAnsi="Arial" w:cs="Arial"/>
              </w:rPr>
              <w:t>Pretendents drīkst iesniegt tikai vienu piedāvājuma variantu</w:t>
            </w:r>
            <w:r>
              <w:rPr>
                <w:rFonts w:ascii="Arial" w:hAnsi="Arial" w:cs="Arial"/>
              </w:rPr>
              <w:t xml:space="preserve"> katrai iepirkuma daļai</w:t>
            </w:r>
            <w:r w:rsidRPr="002539ED">
              <w:rPr>
                <w:rFonts w:ascii="Arial" w:hAnsi="Arial" w:cs="Arial"/>
              </w:rPr>
              <w:t>. Ja pretendents iesniegs vairākus piedāvājuma variantus, tie visi tiks atzīti par nederīgiem.</w:t>
            </w:r>
            <w:r w:rsidR="0060608D" w:rsidRPr="0060608D">
              <w:rPr>
                <w:rFonts w:ascii="Arial" w:hAnsi="Arial" w:cs="Arial"/>
                <w:lang w:val="x-none"/>
              </w:rPr>
              <w:t xml:space="preserve"> </w:t>
            </w:r>
          </w:p>
          <w:p w14:paraId="5871C754" w14:textId="77777777" w:rsidR="008B3951" w:rsidRPr="00DC7363" w:rsidRDefault="008B3951" w:rsidP="002D26A4">
            <w:pPr>
              <w:pStyle w:val="Pamatteksts"/>
              <w:tabs>
                <w:tab w:val="left" w:pos="746"/>
              </w:tabs>
              <w:ind w:hanging="360"/>
              <w:jc w:val="both"/>
              <w:rPr>
                <w:rFonts w:ascii="Arial" w:eastAsia="Arial" w:hAnsi="Arial" w:cs="Arial"/>
              </w:rPr>
            </w:pPr>
          </w:p>
        </w:tc>
      </w:tr>
      <w:tr w:rsidR="008B3951" w:rsidRPr="00DC7363" w14:paraId="57E2D998" w14:textId="77777777" w:rsidTr="002D26A4">
        <w:tc>
          <w:tcPr>
            <w:tcW w:w="9351" w:type="dxa"/>
          </w:tcPr>
          <w:p w14:paraId="26B966E5" w14:textId="77777777" w:rsidR="008B3951" w:rsidRPr="00DC7363" w:rsidRDefault="008B3951" w:rsidP="008B3951">
            <w:pPr>
              <w:pStyle w:val="Pamatteksts"/>
              <w:numPr>
                <w:ilvl w:val="0"/>
                <w:numId w:val="8"/>
              </w:numPr>
              <w:tabs>
                <w:tab w:val="left" w:pos="746"/>
              </w:tabs>
              <w:jc w:val="both"/>
              <w:rPr>
                <w:rFonts w:ascii="Arial" w:hAnsi="Arial" w:cs="Arial"/>
              </w:rPr>
            </w:pPr>
            <w:r w:rsidRPr="00DC7363">
              <w:rPr>
                <w:rFonts w:ascii="Arial" w:hAnsi="Arial" w:cs="Arial"/>
              </w:rPr>
              <w:t xml:space="preserve">Pretendentam jāiesniedz dokumenti, kas aizpildīti atbilstoši nolikumam klāt pievienoto veidlapu formai. </w:t>
            </w:r>
          </w:p>
          <w:p w14:paraId="31AD13F1" w14:textId="77777777" w:rsidR="008B3951" w:rsidRPr="00DC7363" w:rsidRDefault="008B3951" w:rsidP="002D26A4">
            <w:pPr>
              <w:pStyle w:val="Pamatteksts"/>
              <w:tabs>
                <w:tab w:val="left" w:pos="746"/>
              </w:tabs>
              <w:ind w:hanging="360"/>
              <w:jc w:val="both"/>
              <w:rPr>
                <w:rFonts w:ascii="Arial" w:hAnsi="Arial" w:cs="Arial"/>
              </w:rPr>
            </w:pPr>
          </w:p>
        </w:tc>
      </w:tr>
      <w:tr w:rsidR="008B3951" w:rsidRPr="00DC7363" w14:paraId="74B1A693" w14:textId="77777777" w:rsidTr="002D26A4">
        <w:tc>
          <w:tcPr>
            <w:tcW w:w="9351" w:type="dxa"/>
          </w:tcPr>
          <w:p w14:paraId="34C27C47" w14:textId="77777777" w:rsidR="008B3951" w:rsidRPr="00DC7363" w:rsidRDefault="008B3951" w:rsidP="008B3951">
            <w:pPr>
              <w:pStyle w:val="Pamatteksts"/>
              <w:numPr>
                <w:ilvl w:val="0"/>
                <w:numId w:val="8"/>
              </w:numPr>
              <w:tabs>
                <w:tab w:val="left" w:pos="746"/>
              </w:tabs>
              <w:jc w:val="both"/>
              <w:rPr>
                <w:rFonts w:ascii="Arial" w:hAnsi="Arial" w:cs="Arial"/>
              </w:rPr>
            </w:pPr>
            <w:r w:rsidRPr="00DC7363">
              <w:rPr>
                <w:rFonts w:ascii="Arial" w:hAnsi="Arial" w:cs="Arial"/>
              </w:rPr>
              <w:t xml:space="preserve">Visām izmaksām piedāvājumā jābūt uzrādītām </w:t>
            </w:r>
            <w:r w:rsidRPr="00DC7363">
              <w:rPr>
                <w:rFonts w:ascii="Arial" w:hAnsi="Arial" w:cs="Arial"/>
                <w:i/>
              </w:rPr>
              <w:t>euro</w:t>
            </w:r>
            <w:r w:rsidRPr="00DC7363">
              <w:rPr>
                <w:rFonts w:ascii="Arial" w:hAnsi="Arial" w:cs="Arial"/>
              </w:rPr>
              <w:t xml:space="preserve"> (EUR), noapaļojot līdz 2 (</w:t>
            </w:r>
            <w:r w:rsidRPr="00DC7363">
              <w:rPr>
                <w:rFonts w:ascii="Arial" w:hAnsi="Arial" w:cs="Arial"/>
                <w:i/>
              </w:rPr>
              <w:t>diviem</w:t>
            </w:r>
            <w:r w:rsidRPr="00DC7363">
              <w:rPr>
                <w:rFonts w:ascii="Arial" w:hAnsi="Arial" w:cs="Arial"/>
              </w:rPr>
              <w:t>) cipariem aiz komata.</w:t>
            </w:r>
          </w:p>
          <w:p w14:paraId="24268464" w14:textId="77777777" w:rsidR="008B3951" w:rsidRPr="00DC7363" w:rsidRDefault="008B3951" w:rsidP="002D26A4">
            <w:pPr>
              <w:pStyle w:val="Pamatteksts"/>
              <w:tabs>
                <w:tab w:val="left" w:pos="746"/>
              </w:tabs>
              <w:ind w:hanging="360"/>
              <w:jc w:val="both"/>
              <w:rPr>
                <w:rFonts w:ascii="Arial" w:hAnsi="Arial" w:cs="Arial"/>
              </w:rPr>
            </w:pPr>
          </w:p>
        </w:tc>
      </w:tr>
      <w:tr w:rsidR="008B3951" w:rsidRPr="00DC7363" w14:paraId="0A72D600" w14:textId="77777777" w:rsidTr="002D26A4">
        <w:tc>
          <w:tcPr>
            <w:tcW w:w="9351" w:type="dxa"/>
          </w:tcPr>
          <w:p w14:paraId="5E5042B9" w14:textId="77777777" w:rsidR="008B3951" w:rsidRPr="00DC7363" w:rsidRDefault="008B3951" w:rsidP="008B3951">
            <w:pPr>
              <w:pStyle w:val="Pamatteksts"/>
              <w:numPr>
                <w:ilvl w:val="0"/>
                <w:numId w:val="8"/>
              </w:numPr>
              <w:tabs>
                <w:tab w:val="left" w:pos="746"/>
              </w:tabs>
              <w:jc w:val="both"/>
              <w:rPr>
                <w:rFonts w:ascii="Arial" w:eastAsia="Helvetica" w:hAnsi="Arial" w:cs="Arial"/>
              </w:rPr>
            </w:pPr>
            <w:r w:rsidRPr="00DC7363">
              <w:rPr>
                <w:rFonts w:ascii="Arial" w:hAnsi="Arial" w:cs="Arial"/>
              </w:rPr>
              <w:t xml:space="preserve">Pretendentam piedāvājums jāiesniedz latviešu valodā. </w:t>
            </w:r>
            <w:r w:rsidRPr="00DC7363">
              <w:rPr>
                <w:rFonts w:ascii="Arial" w:eastAsia="Helvetica" w:hAnsi="Arial" w:cs="Arial"/>
              </w:rPr>
              <w:t>Ja piedāvājumā iekļaujamā informācija ir</w:t>
            </w:r>
            <w:r w:rsidRPr="00DC7363">
              <w:rPr>
                <w:rFonts w:ascii="Arial" w:hAnsi="Arial" w:cs="Arial"/>
              </w:rPr>
              <w:t xml:space="preserve"> citā valodā, pretendents pievieno tulkojumu latviešu valodā, kas sagatavots atbilstoši normatīvajiem aktiem par kārtību, kādā apliecināmi dokumentu tulkojumi valsts valodā</w:t>
            </w:r>
            <w:r w:rsidRPr="00DC7363">
              <w:rPr>
                <w:rStyle w:val="Vresatsauce"/>
                <w:rFonts w:ascii="Arial" w:hAnsi="Arial" w:cs="Arial"/>
              </w:rPr>
              <w:footnoteReference w:id="5"/>
            </w:r>
            <w:r w:rsidRPr="00DC7363">
              <w:rPr>
                <w:rFonts w:ascii="Arial" w:eastAsia="Helvetica" w:hAnsi="Arial" w:cs="Arial"/>
              </w:rPr>
              <w:t>.</w:t>
            </w:r>
          </w:p>
          <w:p w14:paraId="481C8DA5" w14:textId="77777777" w:rsidR="008B3951" w:rsidRPr="00DC7363" w:rsidRDefault="008B3951" w:rsidP="002D26A4">
            <w:pPr>
              <w:pStyle w:val="Pamatteksts"/>
              <w:tabs>
                <w:tab w:val="left" w:pos="746"/>
              </w:tabs>
              <w:ind w:hanging="360"/>
              <w:jc w:val="both"/>
              <w:rPr>
                <w:rFonts w:ascii="Arial" w:hAnsi="Arial" w:cs="Arial"/>
              </w:rPr>
            </w:pPr>
          </w:p>
        </w:tc>
      </w:tr>
      <w:tr w:rsidR="008B3951" w:rsidRPr="00DC7363" w14:paraId="78EA0472" w14:textId="77777777" w:rsidTr="002D26A4">
        <w:tc>
          <w:tcPr>
            <w:tcW w:w="9351" w:type="dxa"/>
          </w:tcPr>
          <w:p w14:paraId="7288766B" w14:textId="77777777" w:rsidR="008B3951" w:rsidRPr="00DC7363" w:rsidRDefault="008B3951" w:rsidP="008B3951">
            <w:pPr>
              <w:pStyle w:val="Pamatteksts"/>
              <w:numPr>
                <w:ilvl w:val="0"/>
                <w:numId w:val="8"/>
              </w:numPr>
              <w:tabs>
                <w:tab w:val="left" w:pos="746"/>
              </w:tabs>
              <w:jc w:val="both"/>
              <w:rPr>
                <w:rFonts w:ascii="Arial" w:hAnsi="Arial" w:cs="Arial"/>
              </w:rPr>
            </w:pPr>
            <w:r w:rsidRPr="00DC7363">
              <w:rPr>
                <w:rFonts w:ascii="Arial" w:hAnsi="Arial" w:cs="Arial"/>
              </w:rPr>
              <w:t>Pretendents iesniedz parakstītu piedāvājumu. Parakstītam jābūt katram piedāvājumā iekļautajam oriģinālajam dokumentam</w:t>
            </w:r>
          </w:p>
          <w:p w14:paraId="7833DE74" w14:textId="77777777" w:rsidR="008B3951" w:rsidRPr="00DC7363" w:rsidRDefault="008B3951" w:rsidP="002D26A4">
            <w:pPr>
              <w:pStyle w:val="Pamatteksts"/>
              <w:tabs>
                <w:tab w:val="left" w:pos="746"/>
              </w:tabs>
              <w:ind w:hanging="360"/>
              <w:jc w:val="both"/>
              <w:rPr>
                <w:rFonts w:ascii="Arial" w:hAnsi="Arial" w:cs="Arial"/>
              </w:rPr>
            </w:pPr>
          </w:p>
        </w:tc>
      </w:tr>
      <w:tr w:rsidR="008B3951" w:rsidRPr="00DC7363" w14:paraId="4C952489" w14:textId="77777777" w:rsidTr="002D26A4">
        <w:tc>
          <w:tcPr>
            <w:tcW w:w="9351" w:type="dxa"/>
          </w:tcPr>
          <w:p w14:paraId="44B97071" w14:textId="77777777" w:rsidR="008B3951" w:rsidRPr="00DC7363" w:rsidRDefault="008B3951" w:rsidP="008B3951">
            <w:pPr>
              <w:pStyle w:val="Pamatteksts"/>
              <w:numPr>
                <w:ilvl w:val="0"/>
                <w:numId w:val="8"/>
              </w:numPr>
              <w:tabs>
                <w:tab w:val="left" w:pos="746"/>
              </w:tabs>
              <w:jc w:val="both"/>
              <w:rPr>
                <w:rFonts w:ascii="Arial" w:hAnsi="Arial" w:cs="Arial"/>
                <w:bCs/>
              </w:rPr>
            </w:pPr>
            <w:r w:rsidRPr="00DC7363">
              <w:rPr>
                <w:rFonts w:ascii="Arial" w:hAnsi="Arial" w:cs="Arial"/>
              </w:rPr>
              <w:t>D</w:t>
            </w:r>
            <w:r w:rsidRPr="00DC7363">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piedāvājuma dokumentos.</w:t>
            </w:r>
          </w:p>
          <w:p w14:paraId="191B6F9A" w14:textId="77777777" w:rsidR="008B3951" w:rsidRPr="00DC7363" w:rsidRDefault="008B3951" w:rsidP="002D26A4">
            <w:pPr>
              <w:pStyle w:val="Pamatteksts"/>
              <w:tabs>
                <w:tab w:val="left" w:pos="746"/>
              </w:tabs>
              <w:ind w:hanging="360"/>
              <w:jc w:val="both"/>
              <w:rPr>
                <w:rFonts w:ascii="Arial" w:hAnsi="Arial" w:cs="Arial"/>
              </w:rPr>
            </w:pPr>
          </w:p>
        </w:tc>
      </w:tr>
      <w:tr w:rsidR="008B3951" w:rsidRPr="00DC7363" w14:paraId="65FD6B15" w14:textId="77777777" w:rsidTr="002D26A4">
        <w:tc>
          <w:tcPr>
            <w:tcW w:w="9351" w:type="dxa"/>
          </w:tcPr>
          <w:p w14:paraId="10A78173"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eastAsia="Helvetica" w:hAnsi="Arial" w:cs="Arial"/>
              </w:rPr>
              <w:t xml:space="preserve">Iesniedzot piedāvājumu, piegādātājs ir tiesīgs visu iesniegto dokumentu atvasinājumu un tulkojumu pareizību apliecināt ar vienu apliecinājumu atbilstoši </w:t>
            </w:r>
            <w:r w:rsidRPr="00DC7363">
              <w:rPr>
                <w:rFonts w:ascii="Arial" w:hAnsi="Arial" w:cs="Arial"/>
              </w:rPr>
              <w:t>normatīvajiem aktiem par kārtību, kādā apliecināmi dokumentu atvasinājumi</w:t>
            </w:r>
            <w:r w:rsidRPr="00DC7363">
              <w:rPr>
                <w:rStyle w:val="Vresatsauce"/>
                <w:rFonts w:ascii="Arial" w:hAnsi="Arial" w:cs="Arial"/>
              </w:rPr>
              <w:footnoteReference w:id="6"/>
            </w:r>
            <w:r w:rsidRPr="00DC7363">
              <w:rPr>
                <w:rFonts w:ascii="Arial" w:hAnsi="Arial" w:cs="Arial"/>
              </w:rPr>
              <w:t>.</w:t>
            </w:r>
          </w:p>
          <w:p w14:paraId="051DDEEA" w14:textId="77777777" w:rsidR="008B3951" w:rsidRPr="00DC7363" w:rsidRDefault="008B3951" w:rsidP="002D26A4">
            <w:pPr>
              <w:pStyle w:val="Pamatteksts"/>
              <w:tabs>
                <w:tab w:val="left" w:pos="567"/>
                <w:tab w:val="left" w:pos="851"/>
              </w:tabs>
              <w:jc w:val="both"/>
              <w:rPr>
                <w:rFonts w:ascii="Arial" w:hAnsi="Arial" w:cs="Arial"/>
              </w:rPr>
            </w:pPr>
          </w:p>
        </w:tc>
      </w:tr>
      <w:tr w:rsidR="008B3951" w:rsidRPr="00DC7363" w14:paraId="7DE7B1A4" w14:textId="77777777" w:rsidTr="002D26A4">
        <w:tc>
          <w:tcPr>
            <w:tcW w:w="9351" w:type="dxa"/>
          </w:tcPr>
          <w:p w14:paraId="4601E7AF"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222035C" w14:textId="77777777" w:rsidR="008B3951" w:rsidRPr="00DC7363" w:rsidRDefault="008B3951" w:rsidP="002D26A4">
            <w:pPr>
              <w:pStyle w:val="Pamatteksts"/>
              <w:tabs>
                <w:tab w:val="left" w:pos="567"/>
                <w:tab w:val="left" w:pos="851"/>
              </w:tabs>
              <w:jc w:val="both"/>
              <w:rPr>
                <w:rFonts w:ascii="Arial" w:eastAsia="Helvetica" w:hAnsi="Arial" w:cs="Arial"/>
              </w:rPr>
            </w:pPr>
          </w:p>
        </w:tc>
      </w:tr>
      <w:tr w:rsidR="008B3951" w:rsidRPr="00DC7363" w14:paraId="032C0F77" w14:textId="77777777" w:rsidTr="002D26A4">
        <w:tc>
          <w:tcPr>
            <w:tcW w:w="9351" w:type="dxa"/>
          </w:tcPr>
          <w:p w14:paraId="3C96DCE2"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lastRenderedPageBreak/>
              <w:t>Saskaņā ar Publisko iepirkumu likuma 9.panta astoņpadsmito daļu, pasūtītājs publicēs noslēgtā iepirkuma līguma tekstu savā mājas lapā internetā.</w:t>
            </w:r>
          </w:p>
          <w:p w14:paraId="02A4B122" w14:textId="77777777" w:rsidR="008B3951" w:rsidRPr="00DC7363" w:rsidRDefault="008B3951" w:rsidP="002D26A4">
            <w:pPr>
              <w:pStyle w:val="Pamatteksts"/>
              <w:tabs>
                <w:tab w:val="left" w:pos="567"/>
                <w:tab w:val="left" w:pos="851"/>
              </w:tabs>
              <w:jc w:val="both"/>
              <w:rPr>
                <w:rFonts w:ascii="Arial" w:eastAsia="Helvetica" w:hAnsi="Arial" w:cs="Arial"/>
              </w:rPr>
            </w:pPr>
          </w:p>
        </w:tc>
      </w:tr>
      <w:tr w:rsidR="008B3951" w:rsidRPr="00DC7363" w14:paraId="275A78B0" w14:textId="77777777" w:rsidTr="002D26A4">
        <w:tc>
          <w:tcPr>
            <w:tcW w:w="9351" w:type="dxa"/>
          </w:tcPr>
          <w:p w14:paraId="4C59FEDB"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3392F1FE" w14:textId="77777777" w:rsidR="008B3951" w:rsidRPr="00DC7363" w:rsidRDefault="008B3951" w:rsidP="002D26A4">
            <w:pPr>
              <w:pStyle w:val="Pamatteksts"/>
              <w:tabs>
                <w:tab w:val="left" w:pos="567"/>
                <w:tab w:val="left" w:pos="851"/>
              </w:tabs>
              <w:jc w:val="both"/>
              <w:rPr>
                <w:rFonts w:ascii="Arial" w:eastAsia="Helvetica" w:hAnsi="Arial" w:cs="Arial"/>
              </w:rPr>
            </w:pPr>
          </w:p>
        </w:tc>
      </w:tr>
      <w:tr w:rsidR="008B3951" w:rsidRPr="00DC7363" w14:paraId="1629CB6D" w14:textId="77777777" w:rsidTr="002D26A4">
        <w:tc>
          <w:tcPr>
            <w:tcW w:w="9351" w:type="dxa"/>
          </w:tcPr>
          <w:p w14:paraId="54D4C27D"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t>Pretendents pirms piedāvājumu iesniegšanas termiņa beigām var grozīt vai atsaukt iesniegto piedāvājumu.</w:t>
            </w:r>
          </w:p>
          <w:p w14:paraId="01362B5A" w14:textId="77777777" w:rsidR="008B3951" w:rsidRPr="00DC7363" w:rsidRDefault="008B3951" w:rsidP="002D26A4">
            <w:pPr>
              <w:pStyle w:val="Pamatteksts"/>
              <w:tabs>
                <w:tab w:val="left" w:pos="567"/>
                <w:tab w:val="left" w:pos="851"/>
              </w:tabs>
              <w:jc w:val="both"/>
              <w:rPr>
                <w:rFonts w:ascii="Arial" w:eastAsia="Helvetica" w:hAnsi="Arial" w:cs="Arial"/>
              </w:rPr>
            </w:pPr>
          </w:p>
        </w:tc>
      </w:tr>
      <w:tr w:rsidR="008B3951" w:rsidRPr="00DC7363" w14:paraId="1CEE3982" w14:textId="77777777" w:rsidTr="002D26A4">
        <w:tc>
          <w:tcPr>
            <w:tcW w:w="9351" w:type="dxa"/>
          </w:tcPr>
          <w:p w14:paraId="5C6DE31F"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7EAF0F63" w14:textId="77777777" w:rsidR="008B3951" w:rsidRPr="00DC7363" w:rsidRDefault="008B3951" w:rsidP="002D26A4">
            <w:pPr>
              <w:pStyle w:val="Pamatteksts"/>
              <w:tabs>
                <w:tab w:val="left" w:pos="567"/>
                <w:tab w:val="left" w:pos="851"/>
              </w:tabs>
              <w:jc w:val="both"/>
              <w:rPr>
                <w:rFonts w:ascii="Arial" w:eastAsia="Helvetica" w:hAnsi="Arial" w:cs="Arial"/>
              </w:rPr>
            </w:pPr>
          </w:p>
        </w:tc>
      </w:tr>
      <w:tr w:rsidR="008B3951" w:rsidRPr="00DC7363" w14:paraId="0DAE9AFF" w14:textId="77777777" w:rsidTr="002D26A4">
        <w:tc>
          <w:tcPr>
            <w:tcW w:w="9351" w:type="dxa"/>
          </w:tcPr>
          <w:p w14:paraId="7A210378"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5F8F0B3A" w14:textId="77777777" w:rsidR="008B3951" w:rsidRPr="00DC7363" w:rsidRDefault="008B3951" w:rsidP="002D26A4">
            <w:pPr>
              <w:pStyle w:val="Pamatteksts"/>
              <w:tabs>
                <w:tab w:val="left" w:pos="567"/>
                <w:tab w:val="left" w:pos="851"/>
              </w:tabs>
              <w:jc w:val="both"/>
              <w:rPr>
                <w:rFonts w:ascii="Arial" w:eastAsia="Helvetica" w:hAnsi="Arial" w:cs="Arial"/>
              </w:rPr>
            </w:pPr>
          </w:p>
        </w:tc>
      </w:tr>
      <w:tr w:rsidR="008B3951" w:rsidRPr="00DC7363" w14:paraId="183D28E4" w14:textId="77777777" w:rsidTr="002D26A4">
        <w:tc>
          <w:tcPr>
            <w:tcW w:w="9351" w:type="dxa"/>
          </w:tcPr>
          <w:p w14:paraId="7E7CE3D4" w14:textId="77777777" w:rsidR="008B3951" w:rsidRPr="00DC7363" w:rsidRDefault="008B3951" w:rsidP="008B3951">
            <w:pPr>
              <w:pStyle w:val="Pamatteksts"/>
              <w:numPr>
                <w:ilvl w:val="0"/>
                <w:numId w:val="8"/>
              </w:numPr>
              <w:tabs>
                <w:tab w:val="left" w:pos="567"/>
                <w:tab w:val="left" w:pos="851"/>
              </w:tabs>
              <w:jc w:val="both"/>
              <w:rPr>
                <w:rFonts w:ascii="Arial" w:hAnsi="Arial" w:cs="Arial"/>
              </w:rPr>
            </w:pPr>
            <w:r w:rsidRPr="00DC7363">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22D5C66A" w14:textId="42289CB4" w:rsidR="000D5F8B" w:rsidRPr="00DC7363" w:rsidRDefault="000D5F8B" w:rsidP="000D5F8B">
      <w:pPr>
        <w:spacing w:after="0" w:line="240" w:lineRule="auto"/>
        <w:jc w:val="center"/>
        <w:rPr>
          <w:rFonts w:ascii="Arial" w:hAnsi="Arial" w:cs="Arial"/>
          <w:b/>
          <w:sz w:val="20"/>
          <w:szCs w:val="20"/>
        </w:rPr>
      </w:pPr>
    </w:p>
    <w:p w14:paraId="42308222" w14:textId="5E6D96E0" w:rsidR="008B3951" w:rsidRDefault="002A6EBA" w:rsidP="002A6EBA">
      <w:pPr>
        <w:rPr>
          <w:rFonts w:ascii="Arial" w:hAnsi="Arial" w:cs="Arial"/>
          <w:b/>
          <w:sz w:val="20"/>
          <w:szCs w:val="20"/>
        </w:rPr>
      </w:pPr>
      <w:r>
        <w:rPr>
          <w:rFonts w:ascii="Arial" w:hAnsi="Arial" w:cs="Arial"/>
          <w:b/>
          <w:sz w:val="20"/>
          <w:szCs w:val="20"/>
        </w:rPr>
        <w:br w:type="page"/>
      </w:r>
    </w:p>
    <w:p w14:paraId="1AA73007" w14:textId="2E2B9731" w:rsidR="003540A5" w:rsidRPr="00DC7363" w:rsidRDefault="008B3951" w:rsidP="00734BFC">
      <w:pPr>
        <w:pStyle w:val="Bezatstarpm"/>
        <w:ind w:right="-567"/>
        <w:jc w:val="right"/>
        <w:rPr>
          <w:rFonts w:ascii="Arial" w:hAnsi="Arial" w:cs="Arial"/>
          <w:sz w:val="20"/>
          <w:szCs w:val="20"/>
        </w:rPr>
      </w:pPr>
      <w:r w:rsidRPr="00DC7363">
        <w:rPr>
          <w:rFonts w:ascii="Arial" w:hAnsi="Arial" w:cs="Arial"/>
          <w:sz w:val="20"/>
          <w:szCs w:val="20"/>
        </w:rPr>
        <w:lastRenderedPageBreak/>
        <w:t xml:space="preserve"> Iepirkuma</w:t>
      </w:r>
      <w:r w:rsidR="003540A5" w:rsidRPr="00DC7363">
        <w:rPr>
          <w:rFonts w:ascii="Arial" w:hAnsi="Arial" w:cs="Arial"/>
          <w:sz w:val="20"/>
          <w:szCs w:val="20"/>
        </w:rPr>
        <w:t xml:space="preserve"> LPP </w:t>
      </w:r>
      <w:r w:rsidRPr="00DC7363">
        <w:rPr>
          <w:rFonts w:ascii="Arial" w:hAnsi="Arial" w:cs="Arial"/>
          <w:sz w:val="20"/>
          <w:szCs w:val="20"/>
        </w:rPr>
        <w:t>2018/</w:t>
      </w:r>
      <w:r w:rsidR="00D27F0B">
        <w:rPr>
          <w:rFonts w:ascii="Arial" w:hAnsi="Arial" w:cs="Arial"/>
          <w:sz w:val="20"/>
          <w:szCs w:val="20"/>
        </w:rPr>
        <w:t>1</w:t>
      </w:r>
      <w:r w:rsidR="00C96C0E">
        <w:rPr>
          <w:rFonts w:ascii="Arial" w:hAnsi="Arial" w:cs="Arial"/>
          <w:sz w:val="20"/>
          <w:szCs w:val="20"/>
        </w:rPr>
        <w:t>74</w:t>
      </w:r>
    </w:p>
    <w:p w14:paraId="1AEA4D2B" w14:textId="11B16C3C" w:rsidR="003540A5" w:rsidRPr="00DC7363" w:rsidRDefault="00520C11" w:rsidP="00734BFC">
      <w:pPr>
        <w:pStyle w:val="Bezatstarpm"/>
        <w:ind w:right="-567"/>
        <w:jc w:val="right"/>
        <w:rPr>
          <w:rFonts w:ascii="Arial" w:hAnsi="Arial" w:cs="Arial"/>
          <w:b/>
          <w:sz w:val="20"/>
          <w:szCs w:val="20"/>
        </w:rPr>
      </w:pPr>
      <w:r w:rsidRPr="00DC7363">
        <w:rPr>
          <w:rFonts w:ascii="Arial" w:hAnsi="Arial" w:cs="Arial"/>
          <w:sz w:val="20"/>
          <w:szCs w:val="20"/>
        </w:rPr>
        <w:t>n</w:t>
      </w:r>
      <w:r w:rsidR="003540A5" w:rsidRPr="00DC7363">
        <w:rPr>
          <w:rFonts w:ascii="Arial" w:hAnsi="Arial" w:cs="Arial"/>
          <w:sz w:val="20"/>
          <w:szCs w:val="20"/>
        </w:rPr>
        <w:t>olikuma</w:t>
      </w:r>
      <w:r w:rsidR="003540A5" w:rsidRPr="00DC7363">
        <w:rPr>
          <w:rFonts w:ascii="Arial" w:hAnsi="Arial" w:cs="Arial"/>
          <w:b/>
          <w:sz w:val="20"/>
          <w:szCs w:val="20"/>
        </w:rPr>
        <w:t xml:space="preserve"> </w:t>
      </w:r>
      <w:r w:rsidR="002A6EBA">
        <w:rPr>
          <w:rFonts w:ascii="Arial" w:hAnsi="Arial" w:cs="Arial"/>
          <w:b/>
          <w:sz w:val="20"/>
          <w:szCs w:val="20"/>
        </w:rPr>
        <w:t>5</w:t>
      </w:r>
      <w:r w:rsidR="003540A5" w:rsidRPr="00DC7363">
        <w:rPr>
          <w:rFonts w:ascii="Arial" w:hAnsi="Arial" w:cs="Arial"/>
          <w:b/>
          <w:sz w:val="20"/>
          <w:szCs w:val="20"/>
        </w:rPr>
        <w:t>.pielikums</w:t>
      </w:r>
    </w:p>
    <w:p w14:paraId="1C451F85" w14:textId="77777777" w:rsidR="00734BFC" w:rsidRPr="00C96C0E" w:rsidRDefault="00734BFC" w:rsidP="003540A5">
      <w:pPr>
        <w:spacing w:after="0" w:line="240" w:lineRule="auto"/>
        <w:jc w:val="center"/>
        <w:rPr>
          <w:rFonts w:ascii="Arial" w:hAnsi="Arial" w:cs="Arial"/>
          <w:b/>
          <w:sz w:val="12"/>
          <w:szCs w:val="12"/>
        </w:rPr>
      </w:pPr>
      <w:bookmarkStart w:id="1" w:name="_GoBack"/>
      <w:bookmarkEnd w:id="1"/>
    </w:p>
    <w:p w14:paraId="5AE1D944" w14:textId="198EF476" w:rsidR="003540A5" w:rsidRPr="00DC7363" w:rsidRDefault="003540A5" w:rsidP="003540A5">
      <w:pPr>
        <w:spacing w:after="0" w:line="240" w:lineRule="auto"/>
        <w:jc w:val="center"/>
        <w:rPr>
          <w:rFonts w:ascii="Arial" w:hAnsi="Arial" w:cs="Arial"/>
          <w:b/>
          <w:sz w:val="20"/>
          <w:szCs w:val="20"/>
        </w:rPr>
      </w:pPr>
      <w:r w:rsidRPr="00DC7363">
        <w:rPr>
          <w:rFonts w:ascii="Arial" w:hAnsi="Arial" w:cs="Arial"/>
          <w:b/>
          <w:sz w:val="20"/>
          <w:szCs w:val="20"/>
        </w:rPr>
        <w:t>VĒRTĒŠANAS NOSACĪJUMI</w:t>
      </w:r>
    </w:p>
    <w:p w14:paraId="2558F293" w14:textId="77777777" w:rsidR="003540A5" w:rsidRPr="00C96C0E" w:rsidRDefault="003540A5" w:rsidP="003540A5">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17822" w:rsidRPr="00DC7363" w14:paraId="6755EFDE" w14:textId="77777777" w:rsidTr="00217822">
        <w:tc>
          <w:tcPr>
            <w:tcW w:w="9351" w:type="dxa"/>
          </w:tcPr>
          <w:p w14:paraId="3C346EDF" w14:textId="77777777" w:rsidR="00217822" w:rsidRPr="00DC7363" w:rsidRDefault="00217822" w:rsidP="008B3951">
            <w:pPr>
              <w:pStyle w:val="Sarakstarindkopa"/>
              <w:numPr>
                <w:ilvl w:val="0"/>
                <w:numId w:val="7"/>
              </w:numPr>
              <w:jc w:val="both"/>
              <w:rPr>
                <w:rStyle w:val="emailstyle19"/>
                <w:rFonts w:eastAsia="Helvetica"/>
                <w:iCs/>
                <w:color w:val="auto"/>
                <w:szCs w:val="20"/>
              </w:rPr>
            </w:pPr>
            <w:r w:rsidRPr="00DC7363">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w:t>
            </w:r>
            <w:r w:rsidRPr="00DC7363">
              <w:rPr>
                <w:rStyle w:val="emailstyle19"/>
                <w:rFonts w:eastAsia="Helvetica"/>
                <w:i/>
                <w:iCs/>
                <w:color w:val="auto"/>
                <w:szCs w:val="20"/>
              </w:rPr>
              <w:t>Nolikumā arī – Komisija</w:t>
            </w:r>
            <w:r w:rsidRPr="00DC7363">
              <w:rPr>
                <w:rStyle w:val="emailstyle19"/>
                <w:rFonts w:eastAsia="Helvetica"/>
                <w:iCs/>
                <w:color w:val="auto"/>
                <w:szCs w:val="20"/>
              </w:rPr>
              <w:t>).</w:t>
            </w:r>
          </w:p>
          <w:p w14:paraId="360D1C47" w14:textId="77777777" w:rsidR="00217822" w:rsidRPr="00C96C0E" w:rsidRDefault="00217822" w:rsidP="008B3951">
            <w:pPr>
              <w:pStyle w:val="Sarakstarindkopa"/>
              <w:jc w:val="both"/>
              <w:rPr>
                <w:rStyle w:val="emailstyle19"/>
                <w:rFonts w:eastAsia="Helvetica"/>
                <w:iCs/>
                <w:color w:val="auto"/>
                <w:sz w:val="16"/>
                <w:szCs w:val="16"/>
              </w:rPr>
            </w:pPr>
          </w:p>
        </w:tc>
      </w:tr>
      <w:tr w:rsidR="00217822" w:rsidRPr="00DC7363" w14:paraId="5C5A0264" w14:textId="77777777" w:rsidTr="00217822">
        <w:tc>
          <w:tcPr>
            <w:tcW w:w="9351" w:type="dxa"/>
          </w:tcPr>
          <w:p w14:paraId="428E433E"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Piedāvājumu noformējuma pārbaudi, pretendentu atlasi un piedāvājumu vērtēšanu Komisija veic slēgtā sēdē.</w:t>
            </w:r>
          </w:p>
          <w:p w14:paraId="7015EA53" w14:textId="77777777" w:rsidR="00217822" w:rsidRPr="00C96C0E" w:rsidRDefault="00217822" w:rsidP="008B3951">
            <w:pPr>
              <w:jc w:val="both"/>
              <w:rPr>
                <w:rFonts w:ascii="Arial" w:hAnsi="Arial" w:cs="Arial"/>
                <w:sz w:val="16"/>
                <w:szCs w:val="16"/>
              </w:rPr>
            </w:pPr>
          </w:p>
        </w:tc>
      </w:tr>
      <w:tr w:rsidR="00217822" w:rsidRPr="00DC7363" w14:paraId="2DCDDF63" w14:textId="77777777" w:rsidTr="00217822">
        <w:tc>
          <w:tcPr>
            <w:tcW w:w="9351" w:type="dxa"/>
          </w:tcPr>
          <w:p w14:paraId="66B68061"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7CC417D6" w14:textId="77777777" w:rsidR="00217822" w:rsidRPr="00C96C0E" w:rsidRDefault="00217822" w:rsidP="008B3951">
            <w:pPr>
              <w:jc w:val="both"/>
              <w:rPr>
                <w:rFonts w:ascii="Arial" w:hAnsi="Arial" w:cs="Arial"/>
                <w:sz w:val="16"/>
                <w:szCs w:val="16"/>
              </w:rPr>
            </w:pPr>
          </w:p>
        </w:tc>
      </w:tr>
      <w:tr w:rsidR="00217822" w:rsidRPr="00DC7363" w14:paraId="0DA8D250" w14:textId="77777777" w:rsidTr="00217822">
        <w:tc>
          <w:tcPr>
            <w:tcW w:w="9351" w:type="dxa"/>
          </w:tcPr>
          <w:p w14:paraId="026807CC"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0F82EC2E" w14:textId="77777777" w:rsidR="00217822" w:rsidRPr="00C96C0E" w:rsidRDefault="00217822" w:rsidP="008B3951">
            <w:pPr>
              <w:jc w:val="both"/>
              <w:rPr>
                <w:rFonts w:ascii="Arial" w:hAnsi="Arial" w:cs="Arial"/>
                <w:sz w:val="16"/>
                <w:szCs w:val="16"/>
              </w:rPr>
            </w:pPr>
          </w:p>
        </w:tc>
      </w:tr>
      <w:tr w:rsidR="00217822" w:rsidRPr="00DC7363" w14:paraId="3A885AB4" w14:textId="77777777" w:rsidTr="00217822">
        <w:tc>
          <w:tcPr>
            <w:tcW w:w="9351" w:type="dxa"/>
          </w:tcPr>
          <w:p w14:paraId="6BFFC891"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Ja Komisijai rodas šaubas par iesniegtās dokumenta kopijas autentiskumu, tā pieprasa, lai pretendents uzrāda dokumenta oriģinālu vai iesniedz apliecinātu dokumenta kopiju.</w:t>
            </w:r>
          </w:p>
          <w:p w14:paraId="423FB8D4" w14:textId="77777777" w:rsidR="00217822" w:rsidRPr="00C96C0E" w:rsidRDefault="00217822" w:rsidP="008B3951">
            <w:pPr>
              <w:jc w:val="both"/>
              <w:rPr>
                <w:rFonts w:ascii="Arial" w:hAnsi="Arial" w:cs="Arial"/>
                <w:sz w:val="16"/>
                <w:szCs w:val="16"/>
              </w:rPr>
            </w:pPr>
          </w:p>
        </w:tc>
      </w:tr>
      <w:tr w:rsidR="00217822" w:rsidRPr="00DC7363" w14:paraId="790F157C" w14:textId="77777777" w:rsidTr="00217822">
        <w:tc>
          <w:tcPr>
            <w:tcW w:w="9351" w:type="dxa"/>
          </w:tcPr>
          <w:p w14:paraId="4EBE4A01"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Piedāvājumu vērtēšanas gaitā Komisija ir tiesīga pieprasīt, lai tiek izskaidrota piedāvājumā iekļautā informācija.</w:t>
            </w:r>
          </w:p>
          <w:p w14:paraId="6F0474C2" w14:textId="77777777" w:rsidR="00217822" w:rsidRPr="00C96C0E" w:rsidRDefault="00217822" w:rsidP="008B3951">
            <w:pPr>
              <w:jc w:val="both"/>
              <w:rPr>
                <w:rFonts w:ascii="Arial" w:hAnsi="Arial" w:cs="Arial"/>
                <w:sz w:val="16"/>
                <w:szCs w:val="16"/>
              </w:rPr>
            </w:pPr>
          </w:p>
        </w:tc>
      </w:tr>
      <w:tr w:rsidR="00217822" w:rsidRPr="00DC7363" w14:paraId="6C628F6F" w14:textId="77777777" w:rsidTr="00217822">
        <w:tc>
          <w:tcPr>
            <w:tcW w:w="9351" w:type="dxa"/>
          </w:tcPr>
          <w:p w14:paraId="7529E559"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Ja Komisija pieprasa, lai pretendents precizē iesniegto informāciju, tā nosaka termiņu, līdz kuram pretendentam jāsniedz atbilde.</w:t>
            </w:r>
          </w:p>
          <w:p w14:paraId="33B25769" w14:textId="77777777" w:rsidR="00217822" w:rsidRPr="00C96C0E" w:rsidRDefault="00217822" w:rsidP="008B3951">
            <w:pPr>
              <w:jc w:val="both"/>
              <w:rPr>
                <w:rFonts w:ascii="Arial" w:hAnsi="Arial" w:cs="Arial"/>
                <w:sz w:val="16"/>
                <w:szCs w:val="16"/>
              </w:rPr>
            </w:pPr>
          </w:p>
        </w:tc>
      </w:tr>
      <w:tr w:rsidR="00217822" w:rsidRPr="00DC7363" w14:paraId="7323F9F9" w14:textId="77777777" w:rsidTr="00217822">
        <w:tc>
          <w:tcPr>
            <w:tcW w:w="9351" w:type="dxa"/>
          </w:tcPr>
          <w:p w14:paraId="63507121"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Ja pretendents neiesniedz Komisijas pieprasītās ziņas vai paskaidrojumus, Komisija piedāvājumu vērtē pēc tiem dokumentiem, kas ir iekļauti piedāvājumā.</w:t>
            </w:r>
          </w:p>
          <w:p w14:paraId="5C222EA8" w14:textId="77777777" w:rsidR="00217822" w:rsidRPr="00C96C0E" w:rsidRDefault="00217822" w:rsidP="008B3951">
            <w:pPr>
              <w:jc w:val="both"/>
              <w:rPr>
                <w:rFonts w:ascii="Arial" w:hAnsi="Arial" w:cs="Arial"/>
                <w:sz w:val="16"/>
                <w:szCs w:val="16"/>
              </w:rPr>
            </w:pPr>
          </w:p>
        </w:tc>
      </w:tr>
      <w:tr w:rsidR="00217822" w:rsidRPr="00DC7363" w14:paraId="195F2499" w14:textId="77777777" w:rsidTr="00217822">
        <w:tc>
          <w:tcPr>
            <w:tcW w:w="9351" w:type="dxa"/>
          </w:tcPr>
          <w:p w14:paraId="2010EB1D"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Piedāvājuma noformējuma pārbaudei, pretendentu atlasei, kā arī piedāvājumu vērtēšanai un salīdzināšanai Komisija var pieaicināt ekspertu.</w:t>
            </w:r>
          </w:p>
          <w:p w14:paraId="067431B9" w14:textId="77777777" w:rsidR="00217822" w:rsidRPr="00C96C0E" w:rsidRDefault="00217822" w:rsidP="008B3951">
            <w:pPr>
              <w:jc w:val="both"/>
              <w:rPr>
                <w:rFonts w:ascii="Arial" w:hAnsi="Arial" w:cs="Arial"/>
                <w:sz w:val="16"/>
                <w:szCs w:val="16"/>
              </w:rPr>
            </w:pPr>
          </w:p>
        </w:tc>
      </w:tr>
      <w:tr w:rsidR="00217822" w:rsidRPr="00DC7363" w14:paraId="70E1B18C" w14:textId="77777777" w:rsidTr="00217822">
        <w:tc>
          <w:tcPr>
            <w:tcW w:w="9351" w:type="dxa"/>
          </w:tcPr>
          <w:p w14:paraId="44186F22"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63314A21" w14:textId="77777777" w:rsidR="00217822" w:rsidRPr="00C96C0E" w:rsidRDefault="00217822" w:rsidP="008B3951">
            <w:pPr>
              <w:jc w:val="both"/>
              <w:rPr>
                <w:rFonts w:ascii="Arial" w:hAnsi="Arial" w:cs="Arial"/>
                <w:sz w:val="16"/>
                <w:szCs w:val="16"/>
              </w:rPr>
            </w:pPr>
          </w:p>
        </w:tc>
      </w:tr>
      <w:tr w:rsidR="00217822" w:rsidRPr="00DC7363" w14:paraId="51050F86" w14:textId="77777777" w:rsidTr="00217822">
        <w:tc>
          <w:tcPr>
            <w:tcW w:w="9351" w:type="dxa"/>
          </w:tcPr>
          <w:p w14:paraId="786C3CA5"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Ekspertam ir tiesības iepazīties ar piedāvājumiem, kā arī lūgt Komisiju pieprasīt no pretendenta papildu informāciju, kas ir nepieciešama atzinuma sagatavošanai.</w:t>
            </w:r>
          </w:p>
          <w:p w14:paraId="13A9A6B2" w14:textId="77777777" w:rsidR="00217822" w:rsidRPr="00C96C0E" w:rsidRDefault="00217822" w:rsidP="008B3951">
            <w:pPr>
              <w:jc w:val="both"/>
              <w:rPr>
                <w:rFonts w:ascii="Arial" w:hAnsi="Arial" w:cs="Arial"/>
                <w:sz w:val="16"/>
                <w:szCs w:val="16"/>
              </w:rPr>
            </w:pPr>
          </w:p>
        </w:tc>
      </w:tr>
      <w:tr w:rsidR="00217822" w:rsidRPr="00DC7363" w14:paraId="31C6AA14" w14:textId="77777777" w:rsidTr="00217822">
        <w:tc>
          <w:tcPr>
            <w:tcW w:w="9351" w:type="dxa"/>
          </w:tcPr>
          <w:p w14:paraId="6B5F8937"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Eksperts piedāvājumā ietverto un pretendenta papildus sniegto informāciju drīkst izmantot tikai sava atzinuma sniegšanai.</w:t>
            </w:r>
          </w:p>
          <w:p w14:paraId="5A0570E3" w14:textId="77777777" w:rsidR="00217822" w:rsidRPr="00C96C0E" w:rsidRDefault="00217822" w:rsidP="008B3951">
            <w:pPr>
              <w:jc w:val="both"/>
              <w:rPr>
                <w:rFonts w:ascii="Arial" w:hAnsi="Arial" w:cs="Arial"/>
                <w:sz w:val="16"/>
                <w:szCs w:val="16"/>
              </w:rPr>
            </w:pPr>
          </w:p>
        </w:tc>
      </w:tr>
      <w:tr w:rsidR="00217822" w:rsidRPr="00DC7363" w14:paraId="5552B4EF" w14:textId="77777777" w:rsidTr="00C96C0E">
        <w:trPr>
          <w:trHeight w:val="286"/>
        </w:trPr>
        <w:tc>
          <w:tcPr>
            <w:tcW w:w="9351" w:type="dxa"/>
          </w:tcPr>
          <w:p w14:paraId="4B1FE5CF"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Konstatējot piedāvājuma neatbilstību kādai no prasībām, Komisijai ir tiesības noraidīt pretendentu un neizskatīt piedāvājumu nākamajā izvērtēšanas posmā.</w:t>
            </w:r>
          </w:p>
          <w:p w14:paraId="34807B8F" w14:textId="77777777" w:rsidR="00217822" w:rsidRPr="00C96C0E" w:rsidRDefault="00217822" w:rsidP="008B3951">
            <w:pPr>
              <w:jc w:val="both"/>
              <w:rPr>
                <w:rFonts w:ascii="Arial" w:hAnsi="Arial" w:cs="Arial"/>
                <w:sz w:val="16"/>
                <w:szCs w:val="16"/>
              </w:rPr>
            </w:pPr>
          </w:p>
        </w:tc>
      </w:tr>
      <w:tr w:rsidR="00217822" w:rsidRPr="00DC7363" w14:paraId="5D1EA99A" w14:textId="77777777" w:rsidTr="00217822">
        <w:tc>
          <w:tcPr>
            <w:tcW w:w="9351" w:type="dxa"/>
          </w:tcPr>
          <w:p w14:paraId="21C02685" w14:textId="77777777" w:rsidR="00217822" w:rsidRPr="00DC7363" w:rsidRDefault="00217822" w:rsidP="008B3951">
            <w:pPr>
              <w:pStyle w:val="Sarakstarindkopa"/>
              <w:numPr>
                <w:ilvl w:val="0"/>
                <w:numId w:val="7"/>
              </w:numPr>
              <w:jc w:val="both"/>
              <w:rPr>
                <w:rFonts w:ascii="Arial" w:hAnsi="Arial" w:cs="Arial"/>
                <w:sz w:val="20"/>
                <w:szCs w:val="20"/>
              </w:rPr>
            </w:pPr>
            <w:r w:rsidRPr="00DC7363">
              <w:rPr>
                <w:rFonts w:ascii="Arial" w:hAnsi="Arial" w:cs="Arial"/>
                <w:sz w:val="20"/>
                <w:szCs w:val="20"/>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14:paraId="6223DFBB" w14:textId="77777777" w:rsidR="00217822" w:rsidRPr="00C96C0E" w:rsidRDefault="00217822" w:rsidP="008B3951">
            <w:pPr>
              <w:jc w:val="both"/>
              <w:rPr>
                <w:rFonts w:ascii="Arial" w:hAnsi="Arial" w:cs="Arial"/>
                <w:sz w:val="16"/>
                <w:szCs w:val="16"/>
              </w:rPr>
            </w:pPr>
          </w:p>
        </w:tc>
      </w:tr>
      <w:tr w:rsidR="00217822" w:rsidRPr="00DC7363" w14:paraId="70948E31" w14:textId="77777777" w:rsidTr="00217822">
        <w:tc>
          <w:tcPr>
            <w:tcW w:w="9351" w:type="dxa"/>
          </w:tcPr>
          <w:p w14:paraId="082B331C" w14:textId="77777777" w:rsidR="00217822" w:rsidRDefault="00217822" w:rsidP="00DC7363">
            <w:pPr>
              <w:pStyle w:val="Sarakstarindkopa"/>
              <w:numPr>
                <w:ilvl w:val="0"/>
                <w:numId w:val="7"/>
              </w:numPr>
              <w:ind w:hanging="436"/>
              <w:jc w:val="both"/>
              <w:rPr>
                <w:rFonts w:ascii="Arial" w:hAnsi="Arial" w:cs="Arial"/>
                <w:sz w:val="20"/>
                <w:szCs w:val="20"/>
              </w:rPr>
            </w:pPr>
            <w:r w:rsidRPr="00DC7363">
              <w:rPr>
                <w:rFonts w:ascii="Arial" w:hAnsi="Arial" w:cs="Arial"/>
                <w:sz w:val="20"/>
                <w:szCs w:val="20"/>
              </w:rPr>
              <w:t>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192158A1" w14:textId="5762E655" w:rsidR="00C96C0E" w:rsidRPr="00C96C0E" w:rsidRDefault="00C96C0E" w:rsidP="00C96C0E">
            <w:pPr>
              <w:jc w:val="both"/>
              <w:rPr>
                <w:rFonts w:ascii="Arial" w:hAnsi="Arial" w:cs="Arial"/>
                <w:sz w:val="16"/>
                <w:szCs w:val="16"/>
              </w:rPr>
            </w:pPr>
          </w:p>
        </w:tc>
      </w:tr>
      <w:tr w:rsidR="00217822" w:rsidRPr="00DC7363" w14:paraId="1DA86559" w14:textId="77777777" w:rsidTr="00217822">
        <w:tc>
          <w:tcPr>
            <w:tcW w:w="9351" w:type="dxa"/>
          </w:tcPr>
          <w:p w14:paraId="18342213" w14:textId="4E8FA498" w:rsidR="00217822" w:rsidRPr="00C96C0E" w:rsidRDefault="00217822" w:rsidP="00C96C0E">
            <w:pPr>
              <w:pStyle w:val="Sarakstarindkopa"/>
              <w:numPr>
                <w:ilvl w:val="0"/>
                <w:numId w:val="7"/>
              </w:numPr>
              <w:jc w:val="both"/>
              <w:rPr>
                <w:rFonts w:ascii="Arial" w:hAnsi="Arial" w:cs="Arial"/>
                <w:sz w:val="20"/>
                <w:szCs w:val="20"/>
              </w:rPr>
            </w:pPr>
            <w:r w:rsidRPr="00C96C0E">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00080D5B" w14:textId="76714A15" w:rsidR="00DC7363" w:rsidRPr="00C96C0E" w:rsidRDefault="00DC7363" w:rsidP="002A6EBA">
      <w:pPr>
        <w:rPr>
          <w:rFonts w:ascii="Arial" w:hAnsi="Arial" w:cs="Arial"/>
          <w:sz w:val="2"/>
          <w:szCs w:val="2"/>
        </w:rPr>
      </w:pPr>
    </w:p>
    <w:sectPr w:rsidR="00DC7363" w:rsidRPr="00C96C0E" w:rsidSect="001807E5">
      <w:footerReference w:type="default" r:id="rId14"/>
      <w:pgSz w:w="11906" w:h="16838"/>
      <w:pgMar w:top="1418"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39C" w14:textId="77777777" w:rsidR="00435BED" w:rsidRDefault="00435BED" w:rsidP="00E336AC">
      <w:pPr>
        <w:spacing w:after="0" w:line="240" w:lineRule="auto"/>
      </w:pPr>
      <w:r>
        <w:separator/>
      </w:r>
    </w:p>
  </w:endnote>
  <w:endnote w:type="continuationSeparator" w:id="0">
    <w:p w14:paraId="531628D5" w14:textId="77777777" w:rsidR="00435BED" w:rsidRDefault="00435BED" w:rsidP="00E3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Mincho"/>
    <w:charset w:val="80"/>
    <w:family w:val="auto"/>
    <w:pitch w:val="default"/>
  </w:font>
  <w:font w:name="TimesNewRoman">
    <w:altName w:val="Times New Roman"/>
    <w:panose1 w:val="00000000000000000000"/>
    <w:charset w:val="88"/>
    <w:family w:val="auto"/>
    <w:notTrueType/>
    <w:pitch w:val="default"/>
    <w:sig w:usb0="00000001" w:usb1="08080000" w:usb2="00000010" w:usb3="00000000" w:csb0="00100000"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5971"/>
      <w:docPartObj>
        <w:docPartGallery w:val="Page Numbers (Bottom of Page)"/>
        <w:docPartUnique/>
      </w:docPartObj>
    </w:sdtPr>
    <w:sdtEndPr>
      <w:rPr>
        <w:rFonts w:ascii="Times New Roman" w:hAnsi="Times New Roman" w:cs="Times New Roman"/>
      </w:rPr>
    </w:sdtEndPr>
    <w:sdtContent>
      <w:p w14:paraId="455EEE0F" w14:textId="20725A51" w:rsidR="00435BED" w:rsidRPr="00826F70" w:rsidRDefault="00435BED">
        <w:pPr>
          <w:pStyle w:val="Kjene"/>
          <w:jc w:val="right"/>
          <w:rPr>
            <w:rFonts w:ascii="Times New Roman" w:hAnsi="Times New Roman" w:cs="Times New Roman"/>
          </w:rPr>
        </w:pPr>
        <w:r w:rsidRPr="00826F70">
          <w:rPr>
            <w:rFonts w:ascii="Times New Roman" w:hAnsi="Times New Roman" w:cs="Times New Roman"/>
            <w:sz w:val="20"/>
            <w:szCs w:val="20"/>
          </w:rPr>
          <w:fldChar w:fldCharType="begin"/>
        </w:r>
        <w:r w:rsidRPr="00826F70">
          <w:rPr>
            <w:rFonts w:ascii="Times New Roman" w:hAnsi="Times New Roman" w:cs="Times New Roman"/>
            <w:sz w:val="20"/>
            <w:szCs w:val="20"/>
          </w:rPr>
          <w:instrText>PAGE   \* MERGEFORMAT</w:instrText>
        </w:r>
        <w:r w:rsidRPr="00826F70">
          <w:rPr>
            <w:rFonts w:ascii="Times New Roman" w:hAnsi="Times New Roman" w:cs="Times New Roman"/>
            <w:sz w:val="20"/>
            <w:szCs w:val="20"/>
          </w:rPr>
          <w:fldChar w:fldCharType="separate"/>
        </w:r>
        <w:r>
          <w:rPr>
            <w:rFonts w:ascii="Times New Roman" w:hAnsi="Times New Roman" w:cs="Times New Roman"/>
            <w:noProof/>
            <w:sz w:val="20"/>
            <w:szCs w:val="20"/>
          </w:rPr>
          <w:t>4</w:t>
        </w:r>
        <w:r w:rsidRPr="00826F70">
          <w:rPr>
            <w:rFonts w:ascii="Times New Roman" w:hAnsi="Times New Roman" w:cs="Times New Roman"/>
            <w:sz w:val="20"/>
            <w:szCs w:val="20"/>
          </w:rPr>
          <w:fldChar w:fldCharType="end"/>
        </w:r>
      </w:p>
    </w:sdtContent>
  </w:sdt>
  <w:p w14:paraId="65DF7FED" w14:textId="77777777" w:rsidR="00435BED" w:rsidRDefault="00435B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33D8" w14:textId="77777777" w:rsidR="00435BED" w:rsidRDefault="00435BED" w:rsidP="00E336AC">
      <w:pPr>
        <w:spacing w:after="0" w:line="240" w:lineRule="auto"/>
      </w:pPr>
      <w:r>
        <w:separator/>
      </w:r>
    </w:p>
  </w:footnote>
  <w:footnote w:type="continuationSeparator" w:id="0">
    <w:p w14:paraId="1CCA87B2" w14:textId="77777777" w:rsidR="00435BED" w:rsidRDefault="00435BED" w:rsidP="00E336AC">
      <w:pPr>
        <w:spacing w:after="0" w:line="240" w:lineRule="auto"/>
      </w:pPr>
      <w:r>
        <w:continuationSeparator/>
      </w:r>
    </w:p>
  </w:footnote>
  <w:footnote w:id="1">
    <w:p w14:paraId="687DB59C" w14:textId="77777777" w:rsidR="00435BED" w:rsidRPr="00C7676E" w:rsidRDefault="00435BED" w:rsidP="001B5B43">
      <w:pPr>
        <w:pStyle w:val="Vresteksts"/>
        <w:rPr>
          <w:rFonts w:ascii="Arial" w:hAnsi="Arial" w:cs="Arial"/>
          <w:sz w:val="16"/>
          <w:szCs w:val="16"/>
        </w:rPr>
      </w:pPr>
      <w:r w:rsidRPr="00C7676E">
        <w:rPr>
          <w:rStyle w:val="Vresatsauce"/>
          <w:rFonts w:ascii="Arial" w:hAnsi="Arial" w:cs="Arial"/>
          <w:sz w:val="16"/>
          <w:szCs w:val="16"/>
        </w:rPr>
        <w:footnoteRef/>
      </w:r>
      <w:r w:rsidRPr="00C7676E">
        <w:rPr>
          <w:rFonts w:ascii="Arial" w:hAnsi="Arial" w:cs="Arial"/>
          <w:sz w:val="16"/>
          <w:szCs w:val="16"/>
        </w:rPr>
        <w:t xml:space="preserve"> Publisko iepirkumu likums, skatīt: </w:t>
      </w:r>
      <w:hyperlink r:id="rId1" w:history="1">
        <w:r w:rsidRPr="00C7676E">
          <w:rPr>
            <w:rStyle w:val="Hipersaite"/>
            <w:rFonts w:ascii="Arial" w:hAnsi="Arial" w:cs="Arial"/>
            <w:sz w:val="16"/>
            <w:szCs w:val="16"/>
          </w:rPr>
          <w:t>https://likumi.lv/doc.php?id=287760</w:t>
        </w:r>
      </w:hyperlink>
      <w:r w:rsidRPr="00C7676E">
        <w:rPr>
          <w:rFonts w:ascii="Arial" w:hAnsi="Arial" w:cs="Arial"/>
          <w:sz w:val="16"/>
          <w:szCs w:val="16"/>
        </w:rPr>
        <w:t xml:space="preserve"> </w:t>
      </w:r>
    </w:p>
  </w:footnote>
  <w:footnote w:id="2">
    <w:p w14:paraId="22BCCE57" w14:textId="230F979D" w:rsidR="00435BED" w:rsidRPr="00BE3B8D" w:rsidRDefault="00435BED" w:rsidP="00E52DF4">
      <w:pPr>
        <w:pStyle w:val="Vresteksts"/>
        <w:jc w:val="both"/>
        <w:rPr>
          <w:rFonts w:ascii="Arial" w:hAnsi="Arial" w:cs="Arial"/>
          <w:sz w:val="16"/>
          <w:szCs w:val="16"/>
        </w:rPr>
      </w:pPr>
      <w:r w:rsidRPr="00BE3B8D">
        <w:rPr>
          <w:rStyle w:val="Vresatsauce"/>
          <w:rFonts w:ascii="Arial" w:hAnsi="Arial" w:cs="Arial"/>
          <w:sz w:val="16"/>
          <w:szCs w:val="16"/>
        </w:rPr>
        <w:footnoteRef/>
      </w:r>
      <w:r w:rsidRPr="00BE3B8D">
        <w:rPr>
          <w:rFonts w:ascii="Arial" w:hAnsi="Arial" w:cs="Arial"/>
          <w:sz w:val="16"/>
          <w:szCs w:val="16"/>
        </w:rPr>
        <w:t xml:space="preserve"> 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0EF94091" w14:textId="77777777" w:rsidR="00435BED" w:rsidRPr="00BE3B8D" w:rsidRDefault="00435BED" w:rsidP="005E7977">
      <w:pPr>
        <w:pStyle w:val="Bezatstarpm"/>
        <w:jc w:val="both"/>
        <w:rPr>
          <w:rFonts w:ascii="Arial" w:hAnsi="Arial" w:cs="Arial"/>
          <w:sz w:val="16"/>
          <w:szCs w:val="16"/>
        </w:rPr>
      </w:pPr>
      <w:r w:rsidRPr="00BE3B8D">
        <w:rPr>
          <w:rStyle w:val="Vresatsauce"/>
          <w:rFonts w:ascii="Arial" w:hAnsi="Arial" w:cs="Arial"/>
          <w:sz w:val="16"/>
          <w:szCs w:val="16"/>
        </w:rPr>
        <w:footnoteRef/>
      </w:r>
      <w:r w:rsidRPr="00BE3B8D">
        <w:rPr>
          <w:rFonts w:ascii="Arial" w:hAnsi="Arial" w:cs="Arial"/>
          <w:sz w:val="16"/>
          <w:szCs w:val="16"/>
        </w:rPr>
        <w:t xml:space="preserve"> Publisko iepirkumu likuma (turpmāk - PIL) izpratnē apakšuzņēmējs ir pretendenta nolīgta persona vai savukārt tās nolīgta persona, kura veic būvdarbus vai sniedz pakalpojumus iepirkuma līguma izpildei. </w:t>
      </w:r>
    </w:p>
    <w:p w14:paraId="0B2EB0DA" w14:textId="77777777" w:rsidR="00435BED" w:rsidRPr="00F661CF" w:rsidRDefault="00435BED" w:rsidP="005E7977">
      <w:pPr>
        <w:pStyle w:val="Vresteksts"/>
        <w:jc w:val="both"/>
        <w:rPr>
          <w:color w:val="00B050"/>
        </w:rPr>
      </w:pPr>
      <w:r w:rsidRPr="00BE3B8D">
        <w:rPr>
          <w:rFonts w:ascii="Arial" w:hAnsi="Arial" w:cs="Arial"/>
          <w:sz w:val="16"/>
          <w:szCs w:val="16"/>
        </w:rPr>
        <w:t>Apakšuzņēmēja veicamo būvdarbu vai sniedzamo pakalpojumu kopējo vērtību noteic saskaņā ar PIL 63.panta trešo daļu.</w:t>
      </w:r>
    </w:p>
  </w:footnote>
  <w:footnote w:id="4">
    <w:p w14:paraId="57F45B16" w14:textId="77777777" w:rsidR="00435BED" w:rsidRPr="00217822" w:rsidRDefault="00435BED" w:rsidP="00471C30">
      <w:pPr>
        <w:pStyle w:val="Vresteksts"/>
        <w:ind w:right="-425"/>
        <w:jc w:val="both"/>
        <w:rPr>
          <w:rFonts w:ascii="Arial" w:hAnsi="Arial" w:cs="Arial"/>
          <w:sz w:val="16"/>
          <w:szCs w:val="16"/>
        </w:rPr>
      </w:pPr>
      <w:r w:rsidRPr="00217822">
        <w:rPr>
          <w:rStyle w:val="Vresatsauce"/>
          <w:rFonts w:ascii="Arial" w:hAnsi="Arial" w:cs="Arial"/>
          <w:sz w:val="16"/>
          <w:szCs w:val="16"/>
        </w:rPr>
        <w:footnoteRef/>
      </w:r>
      <w:r w:rsidRPr="00217822">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7D566374" w14:textId="77777777" w:rsidR="00435BED" w:rsidRPr="007901CE" w:rsidRDefault="00435BED" w:rsidP="008B3951">
      <w:pPr>
        <w:pStyle w:val="Vresteksts"/>
        <w:jc w:val="both"/>
        <w:rPr>
          <w:rFonts w:ascii="Arial" w:hAnsi="Arial" w:cs="Arial"/>
          <w:sz w:val="16"/>
          <w:szCs w:val="16"/>
        </w:rPr>
      </w:pPr>
      <w:r w:rsidRPr="007901CE">
        <w:rPr>
          <w:rStyle w:val="Vresatsauce"/>
          <w:rFonts w:ascii="Arial" w:hAnsi="Arial" w:cs="Arial"/>
          <w:sz w:val="16"/>
          <w:szCs w:val="16"/>
        </w:rPr>
        <w:footnoteRef/>
      </w:r>
      <w:r w:rsidRPr="007901CE">
        <w:rPr>
          <w:rFonts w:ascii="Arial" w:hAnsi="Arial" w:cs="Arial"/>
          <w:sz w:val="16"/>
          <w:szCs w:val="16"/>
        </w:rPr>
        <w:t xml:space="preserve"> Latvijas Republikā spēkā </w:t>
      </w:r>
      <w:r w:rsidRPr="007901CE">
        <w:rPr>
          <w:rFonts w:ascii="Arial" w:eastAsia="Helvetica" w:hAnsi="Arial" w:cs="Arial"/>
          <w:sz w:val="16"/>
          <w:szCs w:val="16"/>
        </w:rPr>
        <w:t>Ministru kabineta 2000.gada 22.augusta noteikumi Nr.291 “Kārtība, kādā apliecināmi dokumentu tulkojumi valsts valodā”, skatīt:</w:t>
      </w:r>
      <w:r w:rsidRPr="007901CE">
        <w:rPr>
          <w:rFonts w:ascii="Arial" w:hAnsi="Arial" w:cs="Arial"/>
          <w:sz w:val="16"/>
          <w:szCs w:val="16"/>
        </w:rPr>
        <w:t xml:space="preserve"> </w:t>
      </w:r>
      <w:hyperlink r:id="rId2" w:history="1">
        <w:r w:rsidRPr="007901CE">
          <w:rPr>
            <w:rStyle w:val="Hipersaite"/>
            <w:rFonts w:ascii="Arial" w:eastAsia="Helvetica" w:hAnsi="Arial" w:cs="Arial"/>
            <w:sz w:val="16"/>
            <w:szCs w:val="16"/>
          </w:rPr>
          <w:t>http://likumi.lv/doc.php?id=10127</w:t>
        </w:r>
      </w:hyperlink>
      <w:r w:rsidRPr="007901CE">
        <w:rPr>
          <w:rFonts w:ascii="Arial" w:eastAsia="Helvetica" w:hAnsi="Arial" w:cs="Arial"/>
          <w:sz w:val="16"/>
          <w:szCs w:val="16"/>
        </w:rPr>
        <w:t xml:space="preserve">. </w:t>
      </w:r>
    </w:p>
  </w:footnote>
  <w:footnote w:id="6">
    <w:p w14:paraId="763254EB" w14:textId="77777777" w:rsidR="00435BED" w:rsidRPr="00D712B3" w:rsidRDefault="00435BED" w:rsidP="008B3951">
      <w:pPr>
        <w:pStyle w:val="Vresteksts"/>
        <w:jc w:val="both"/>
        <w:rPr>
          <w:sz w:val="18"/>
          <w:szCs w:val="18"/>
        </w:rPr>
      </w:pPr>
      <w:r w:rsidRPr="007901CE">
        <w:rPr>
          <w:rStyle w:val="Vresatsauce"/>
          <w:rFonts w:ascii="Arial" w:hAnsi="Arial" w:cs="Arial"/>
          <w:sz w:val="16"/>
          <w:szCs w:val="16"/>
        </w:rPr>
        <w:footnoteRef/>
      </w:r>
      <w:r w:rsidRPr="007901CE">
        <w:rPr>
          <w:rFonts w:ascii="Arial" w:hAnsi="Arial" w:cs="Arial"/>
          <w:sz w:val="16"/>
          <w:szCs w:val="16"/>
        </w:rPr>
        <w:t xml:space="preserve"> Latvijas Republikā spēkā </w:t>
      </w:r>
      <w:r w:rsidRPr="007901CE">
        <w:rPr>
          <w:rFonts w:ascii="Arial" w:eastAsia="Helvetica" w:hAnsi="Arial" w:cs="Arial"/>
          <w:sz w:val="16"/>
          <w:szCs w:val="16"/>
        </w:rPr>
        <w:t xml:space="preserve">Ministru kabineta 2018.gada 4.septembra noteikumu Nr.558 „Dokumentu izstrādāšanas un noformēšanas kārtība” , skatīt: </w:t>
      </w:r>
      <w:hyperlink r:id="rId3" w:history="1">
        <w:r w:rsidRPr="007901CE">
          <w:rPr>
            <w:rStyle w:val="Hipersaite"/>
            <w:rFonts w:ascii="Arial" w:eastAsia="Helvetica" w:hAnsi="Arial" w:cs="Arial"/>
            <w:sz w:val="16"/>
            <w:szCs w:val="16"/>
          </w:rPr>
          <w:t>https://likumi.lv/ta/id/301436-dokumentu-izstradasanas-un-noformesanas-kartiba</w:t>
        </w:r>
      </w:hyperlink>
      <w:r w:rsidRPr="007901CE">
        <w:rPr>
          <w:rFonts w:ascii="Arial" w:eastAsia="Helvetica" w:hAnsi="Arial" w:cs="Arial"/>
          <w:sz w:val="16"/>
          <w:szCs w:val="16"/>
        </w:rPr>
        <w:t>.</w:t>
      </w:r>
      <w:r>
        <w:rPr>
          <w:rFonts w:eastAsia="Helvetica"/>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74ED1"/>
    <w:multiLevelType w:val="hybridMultilevel"/>
    <w:tmpl w:val="77CEA0A6"/>
    <w:lvl w:ilvl="0" w:tplc="DFE62812">
      <w:numFmt w:val="bullet"/>
      <w:lvlText w:val=""/>
      <w:lvlJc w:val="left"/>
      <w:pPr>
        <w:ind w:left="60" w:hanging="420"/>
      </w:pPr>
      <w:rPr>
        <w:rFonts w:ascii="Symbol" w:eastAsia="Times New Roman" w:hAnsi="Symbol" w:cs="Times New Roman"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2" w15:restartNumberingAfterBreak="0">
    <w:nsid w:val="09EF5648"/>
    <w:multiLevelType w:val="multilevel"/>
    <w:tmpl w:val="89724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C734E"/>
    <w:multiLevelType w:val="multilevel"/>
    <w:tmpl w:val="7F38FA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094FB8"/>
    <w:multiLevelType w:val="hybridMultilevel"/>
    <w:tmpl w:val="29FE600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39709C"/>
    <w:multiLevelType w:val="multilevel"/>
    <w:tmpl w:val="3B408C66"/>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F7A1C"/>
    <w:multiLevelType w:val="hybridMultilevel"/>
    <w:tmpl w:val="CB7C11CC"/>
    <w:lvl w:ilvl="0" w:tplc="DFE62812">
      <w:numFmt w:val="bullet"/>
      <w:lvlText w:val=""/>
      <w:lvlJc w:val="left"/>
      <w:pPr>
        <w:ind w:left="-300" w:hanging="42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4" w15:restartNumberingAfterBreak="0">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7916B1"/>
    <w:multiLevelType w:val="hybridMultilevel"/>
    <w:tmpl w:val="05E68132"/>
    <w:lvl w:ilvl="0" w:tplc="4432BAF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3D73BF"/>
    <w:multiLevelType w:val="hybridMultilevel"/>
    <w:tmpl w:val="A6DCC118"/>
    <w:lvl w:ilvl="0" w:tplc="6D1C273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B7940AE"/>
    <w:multiLevelType w:val="hybridMultilevel"/>
    <w:tmpl w:val="A1EA2A4A"/>
    <w:lvl w:ilvl="0" w:tplc="B474340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515E6C"/>
    <w:multiLevelType w:val="hybridMultilevel"/>
    <w:tmpl w:val="4394042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79A633BA"/>
    <w:multiLevelType w:val="hybridMultilevel"/>
    <w:tmpl w:val="5CF0EDFC"/>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892C4A"/>
    <w:multiLevelType w:val="hybridMultilevel"/>
    <w:tmpl w:val="C2DCE3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F8F5290"/>
    <w:multiLevelType w:val="hybridMultilevel"/>
    <w:tmpl w:val="3880178C"/>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21"/>
  </w:num>
  <w:num w:numId="8">
    <w:abstractNumId w:val="23"/>
  </w:num>
  <w:num w:numId="9">
    <w:abstractNumId w:val="7"/>
  </w:num>
  <w:num w:numId="10">
    <w:abstractNumId w:val="3"/>
  </w:num>
  <w:num w:numId="11">
    <w:abstractNumId w:val="18"/>
  </w:num>
  <w:num w:numId="12">
    <w:abstractNumId w:val="5"/>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
  </w:num>
  <w:num w:numId="17">
    <w:abstractNumId w:val="12"/>
  </w:num>
  <w:num w:numId="18">
    <w:abstractNumId w:val="16"/>
  </w:num>
  <w:num w:numId="19">
    <w:abstractNumId w:val="17"/>
  </w:num>
  <w:num w:numId="20">
    <w:abstractNumId w:val="13"/>
  </w:num>
  <w:num w:numId="21">
    <w:abstractNumId w:val="6"/>
  </w:num>
  <w:num w:numId="22">
    <w:abstractNumId w:val="1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AC"/>
    <w:rsid w:val="00002F98"/>
    <w:rsid w:val="000151C9"/>
    <w:rsid w:val="00016142"/>
    <w:rsid w:val="0002081F"/>
    <w:rsid w:val="00031136"/>
    <w:rsid w:val="000337FE"/>
    <w:rsid w:val="000342FC"/>
    <w:rsid w:val="00040391"/>
    <w:rsid w:val="0004127C"/>
    <w:rsid w:val="00041EC7"/>
    <w:rsid w:val="00042CF8"/>
    <w:rsid w:val="0004434C"/>
    <w:rsid w:val="0005242C"/>
    <w:rsid w:val="00052E0E"/>
    <w:rsid w:val="00061116"/>
    <w:rsid w:val="00065F8B"/>
    <w:rsid w:val="0007385D"/>
    <w:rsid w:val="00083BB9"/>
    <w:rsid w:val="000860CE"/>
    <w:rsid w:val="0009001B"/>
    <w:rsid w:val="00096DB6"/>
    <w:rsid w:val="000A0713"/>
    <w:rsid w:val="000A42D1"/>
    <w:rsid w:val="000A641F"/>
    <w:rsid w:val="000B111D"/>
    <w:rsid w:val="000B1CA7"/>
    <w:rsid w:val="000B56B0"/>
    <w:rsid w:val="000B7308"/>
    <w:rsid w:val="000C1EC8"/>
    <w:rsid w:val="000C41A1"/>
    <w:rsid w:val="000D2C77"/>
    <w:rsid w:val="000D3C23"/>
    <w:rsid w:val="000D4ACD"/>
    <w:rsid w:val="000D5F8B"/>
    <w:rsid w:val="000D69A3"/>
    <w:rsid w:val="000E0132"/>
    <w:rsid w:val="000E39A8"/>
    <w:rsid w:val="000E46BC"/>
    <w:rsid w:val="000E52FF"/>
    <w:rsid w:val="000F049B"/>
    <w:rsid w:val="000F1E41"/>
    <w:rsid w:val="000F4F93"/>
    <w:rsid w:val="000F671F"/>
    <w:rsid w:val="000F6BF7"/>
    <w:rsid w:val="000F7E8B"/>
    <w:rsid w:val="00100741"/>
    <w:rsid w:val="00101B9A"/>
    <w:rsid w:val="0010541B"/>
    <w:rsid w:val="001060FE"/>
    <w:rsid w:val="0011188D"/>
    <w:rsid w:val="00112024"/>
    <w:rsid w:val="0011275E"/>
    <w:rsid w:val="00114768"/>
    <w:rsid w:val="00115D79"/>
    <w:rsid w:val="00117251"/>
    <w:rsid w:val="001209D7"/>
    <w:rsid w:val="001232AA"/>
    <w:rsid w:val="001428B0"/>
    <w:rsid w:val="00151B1B"/>
    <w:rsid w:val="00155CDD"/>
    <w:rsid w:val="00171E08"/>
    <w:rsid w:val="001727A1"/>
    <w:rsid w:val="00177DD3"/>
    <w:rsid w:val="001807E5"/>
    <w:rsid w:val="00184679"/>
    <w:rsid w:val="00190A25"/>
    <w:rsid w:val="0019151A"/>
    <w:rsid w:val="001A25EE"/>
    <w:rsid w:val="001A4296"/>
    <w:rsid w:val="001B2AC5"/>
    <w:rsid w:val="001B2BF9"/>
    <w:rsid w:val="001B5B43"/>
    <w:rsid w:val="001C7A9C"/>
    <w:rsid w:val="001D6CE6"/>
    <w:rsid w:val="001E705D"/>
    <w:rsid w:val="001F06E1"/>
    <w:rsid w:val="0020324A"/>
    <w:rsid w:val="00203F96"/>
    <w:rsid w:val="00207A38"/>
    <w:rsid w:val="0021426F"/>
    <w:rsid w:val="00215FC8"/>
    <w:rsid w:val="00217822"/>
    <w:rsid w:val="00220DB7"/>
    <w:rsid w:val="002266C8"/>
    <w:rsid w:val="00230482"/>
    <w:rsid w:val="0023231F"/>
    <w:rsid w:val="00234CC2"/>
    <w:rsid w:val="00235C13"/>
    <w:rsid w:val="00243579"/>
    <w:rsid w:val="00244EBC"/>
    <w:rsid w:val="00255526"/>
    <w:rsid w:val="00256C6A"/>
    <w:rsid w:val="0025733E"/>
    <w:rsid w:val="00267244"/>
    <w:rsid w:val="002725C4"/>
    <w:rsid w:val="002742E3"/>
    <w:rsid w:val="00274946"/>
    <w:rsid w:val="00282733"/>
    <w:rsid w:val="00294146"/>
    <w:rsid w:val="0029498D"/>
    <w:rsid w:val="002A48F0"/>
    <w:rsid w:val="002A69A8"/>
    <w:rsid w:val="002A6EBA"/>
    <w:rsid w:val="002B0026"/>
    <w:rsid w:val="002B13BE"/>
    <w:rsid w:val="002B43B3"/>
    <w:rsid w:val="002B600D"/>
    <w:rsid w:val="002D16F0"/>
    <w:rsid w:val="002D26A4"/>
    <w:rsid w:val="002D26CA"/>
    <w:rsid w:val="002D2896"/>
    <w:rsid w:val="002D552E"/>
    <w:rsid w:val="002D61DC"/>
    <w:rsid w:val="002F2055"/>
    <w:rsid w:val="002F3D7F"/>
    <w:rsid w:val="003010F6"/>
    <w:rsid w:val="003022D9"/>
    <w:rsid w:val="003129E3"/>
    <w:rsid w:val="0031387B"/>
    <w:rsid w:val="00322ED4"/>
    <w:rsid w:val="00323646"/>
    <w:rsid w:val="00336014"/>
    <w:rsid w:val="0034121D"/>
    <w:rsid w:val="0034534D"/>
    <w:rsid w:val="003540A5"/>
    <w:rsid w:val="00360EE5"/>
    <w:rsid w:val="0036220A"/>
    <w:rsid w:val="00366175"/>
    <w:rsid w:val="003728C6"/>
    <w:rsid w:val="003768AE"/>
    <w:rsid w:val="00380DDA"/>
    <w:rsid w:val="00381F6A"/>
    <w:rsid w:val="0038230E"/>
    <w:rsid w:val="00382434"/>
    <w:rsid w:val="00382A55"/>
    <w:rsid w:val="0039595E"/>
    <w:rsid w:val="003A27A9"/>
    <w:rsid w:val="003A2F2C"/>
    <w:rsid w:val="003A5E2F"/>
    <w:rsid w:val="003A7A63"/>
    <w:rsid w:val="003B0104"/>
    <w:rsid w:val="003B21D6"/>
    <w:rsid w:val="003B426E"/>
    <w:rsid w:val="003B7AC6"/>
    <w:rsid w:val="003D12F4"/>
    <w:rsid w:val="003D2214"/>
    <w:rsid w:val="003E230B"/>
    <w:rsid w:val="003E5F5E"/>
    <w:rsid w:val="003E7B4F"/>
    <w:rsid w:val="003F05B8"/>
    <w:rsid w:val="003F0EB7"/>
    <w:rsid w:val="003F2E7F"/>
    <w:rsid w:val="003F5379"/>
    <w:rsid w:val="00402C37"/>
    <w:rsid w:val="00405F52"/>
    <w:rsid w:val="00414419"/>
    <w:rsid w:val="00415251"/>
    <w:rsid w:val="00416C25"/>
    <w:rsid w:val="00422235"/>
    <w:rsid w:val="004225C8"/>
    <w:rsid w:val="00422731"/>
    <w:rsid w:val="00427587"/>
    <w:rsid w:val="00434148"/>
    <w:rsid w:val="00435BED"/>
    <w:rsid w:val="00435F9F"/>
    <w:rsid w:val="00436E32"/>
    <w:rsid w:val="004423DE"/>
    <w:rsid w:val="00445D15"/>
    <w:rsid w:val="00451905"/>
    <w:rsid w:val="00455C01"/>
    <w:rsid w:val="00464847"/>
    <w:rsid w:val="00471C30"/>
    <w:rsid w:val="004745EF"/>
    <w:rsid w:val="00481373"/>
    <w:rsid w:val="00492D7F"/>
    <w:rsid w:val="00496CDE"/>
    <w:rsid w:val="004A0B84"/>
    <w:rsid w:val="004A21FD"/>
    <w:rsid w:val="004A7EC6"/>
    <w:rsid w:val="004B05B2"/>
    <w:rsid w:val="004B1522"/>
    <w:rsid w:val="004B1603"/>
    <w:rsid w:val="004B4360"/>
    <w:rsid w:val="004C087A"/>
    <w:rsid w:val="004C4F6B"/>
    <w:rsid w:val="004D07B6"/>
    <w:rsid w:val="004D18CC"/>
    <w:rsid w:val="004E09EB"/>
    <w:rsid w:val="004E449A"/>
    <w:rsid w:val="004E542F"/>
    <w:rsid w:val="004F1D26"/>
    <w:rsid w:val="004F2698"/>
    <w:rsid w:val="004F3665"/>
    <w:rsid w:val="005050F4"/>
    <w:rsid w:val="00510737"/>
    <w:rsid w:val="00520C11"/>
    <w:rsid w:val="0052239F"/>
    <w:rsid w:val="005225E8"/>
    <w:rsid w:val="00531D17"/>
    <w:rsid w:val="00537F41"/>
    <w:rsid w:val="0054400D"/>
    <w:rsid w:val="005466BC"/>
    <w:rsid w:val="005476FC"/>
    <w:rsid w:val="005506A3"/>
    <w:rsid w:val="0055122F"/>
    <w:rsid w:val="00551BF5"/>
    <w:rsid w:val="0055521F"/>
    <w:rsid w:val="00561E32"/>
    <w:rsid w:val="00574443"/>
    <w:rsid w:val="005759B1"/>
    <w:rsid w:val="00575D89"/>
    <w:rsid w:val="0058156F"/>
    <w:rsid w:val="0059269A"/>
    <w:rsid w:val="005A040B"/>
    <w:rsid w:val="005A3B2C"/>
    <w:rsid w:val="005A5F4A"/>
    <w:rsid w:val="005A7A21"/>
    <w:rsid w:val="005B07C8"/>
    <w:rsid w:val="005B3BD8"/>
    <w:rsid w:val="005B3E58"/>
    <w:rsid w:val="005B4B20"/>
    <w:rsid w:val="005B4F3A"/>
    <w:rsid w:val="005C4DAE"/>
    <w:rsid w:val="005D2258"/>
    <w:rsid w:val="005D60D2"/>
    <w:rsid w:val="005D7523"/>
    <w:rsid w:val="005E417D"/>
    <w:rsid w:val="005E7977"/>
    <w:rsid w:val="005F264B"/>
    <w:rsid w:val="005F3DDD"/>
    <w:rsid w:val="005F58C9"/>
    <w:rsid w:val="00601B6D"/>
    <w:rsid w:val="0060608D"/>
    <w:rsid w:val="006079E7"/>
    <w:rsid w:val="00611590"/>
    <w:rsid w:val="0061720E"/>
    <w:rsid w:val="0063214F"/>
    <w:rsid w:val="00637779"/>
    <w:rsid w:val="00641640"/>
    <w:rsid w:val="00641DF1"/>
    <w:rsid w:val="00642A3D"/>
    <w:rsid w:val="00642BFF"/>
    <w:rsid w:val="006460EB"/>
    <w:rsid w:val="00646B9E"/>
    <w:rsid w:val="00651AF0"/>
    <w:rsid w:val="00656938"/>
    <w:rsid w:val="00661B46"/>
    <w:rsid w:val="0066452B"/>
    <w:rsid w:val="00673705"/>
    <w:rsid w:val="006818FE"/>
    <w:rsid w:val="006A3A18"/>
    <w:rsid w:val="006A4B69"/>
    <w:rsid w:val="006B07E6"/>
    <w:rsid w:val="006B1DBE"/>
    <w:rsid w:val="006C3A7D"/>
    <w:rsid w:val="006D0A10"/>
    <w:rsid w:val="006D0FD2"/>
    <w:rsid w:val="006D3C7E"/>
    <w:rsid w:val="006D50CA"/>
    <w:rsid w:val="006E257D"/>
    <w:rsid w:val="006F49F9"/>
    <w:rsid w:val="006F5D60"/>
    <w:rsid w:val="006F7906"/>
    <w:rsid w:val="0072517F"/>
    <w:rsid w:val="00734BFC"/>
    <w:rsid w:val="007354F2"/>
    <w:rsid w:val="00742CB8"/>
    <w:rsid w:val="00751CE5"/>
    <w:rsid w:val="00752252"/>
    <w:rsid w:val="00760B4F"/>
    <w:rsid w:val="007632D6"/>
    <w:rsid w:val="00763525"/>
    <w:rsid w:val="007637CF"/>
    <w:rsid w:val="007659CD"/>
    <w:rsid w:val="007736E4"/>
    <w:rsid w:val="00775B29"/>
    <w:rsid w:val="007856DE"/>
    <w:rsid w:val="00792659"/>
    <w:rsid w:val="00792850"/>
    <w:rsid w:val="007930D2"/>
    <w:rsid w:val="00793E36"/>
    <w:rsid w:val="007A6F9E"/>
    <w:rsid w:val="007B033A"/>
    <w:rsid w:val="007B188C"/>
    <w:rsid w:val="007B2C6D"/>
    <w:rsid w:val="007B31DD"/>
    <w:rsid w:val="007C1FC1"/>
    <w:rsid w:val="007C462C"/>
    <w:rsid w:val="007D12CC"/>
    <w:rsid w:val="007E00CC"/>
    <w:rsid w:val="007E7F76"/>
    <w:rsid w:val="007F0BCB"/>
    <w:rsid w:val="00804229"/>
    <w:rsid w:val="008050D5"/>
    <w:rsid w:val="008061AF"/>
    <w:rsid w:val="008142FD"/>
    <w:rsid w:val="008200B3"/>
    <w:rsid w:val="00820521"/>
    <w:rsid w:val="00822B3D"/>
    <w:rsid w:val="00824124"/>
    <w:rsid w:val="00824E7F"/>
    <w:rsid w:val="00825CFC"/>
    <w:rsid w:val="00826F70"/>
    <w:rsid w:val="00827728"/>
    <w:rsid w:val="00850A71"/>
    <w:rsid w:val="00856A91"/>
    <w:rsid w:val="0085730B"/>
    <w:rsid w:val="00862856"/>
    <w:rsid w:val="0086398F"/>
    <w:rsid w:val="0087038B"/>
    <w:rsid w:val="00872DA3"/>
    <w:rsid w:val="0087402E"/>
    <w:rsid w:val="0088063B"/>
    <w:rsid w:val="0088142A"/>
    <w:rsid w:val="00882FB1"/>
    <w:rsid w:val="00883458"/>
    <w:rsid w:val="00885EF5"/>
    <w:rsid w:val="008865F6"/>
    <w:rsid w:val="00890646"/>
    <w:rsid w:val="0089610A"/>
    <w:rsid w:val="008A008B"/>
    <w:rsid w:val="008A2FA0"/>
    <w:rsid w:val="008A5099"/>
    <w:rsid w:val="008A7632"/>
    <w:rsid w:val="008A7A30"/>
    <w:rsid w:val="008B3263"/>
    <w:rsid w:val="008B3951"/>
    <w:rsid w:val="008B57AE"/>
    <w:rsid w:val="008C02F8"/>
    <w:rsid w:val="008C2D78"/>
    <w:rsid w:val="008E004E"/>
    <w:rsid w:val="008E30BC"/>
    <w:rsid w:val="008E338C"/>
    <w:rsid w:val="008F3A10"/>
    <w:rsid w:val="008F58D8"/>
    <w:rsid w:val="00901E1E"/>
    <w:rsid w:val="009028F1"/>
    <w:rsid w:val="009106C4"/>
    <w:rsid w:val="0091359A"/>
    <w:rsid w:val="00917859"/>
    <w:rsid w:val="00930DD5"/>
    <w:rsid w:val="009332DD"/>
    <w:rsid w:val="00935BF1"/>
    <w:rsid w:val="00947D5C"/>
    <w:rsid w:val="00953F0D"/>
    <w:rsid w:val="009562F1"/>
    <w:rsid w:val="00961DC1"/>
    <w:rsid w:val="00962EAC"/>
    <w:rsid w:val="00966803"/>
    <w:rsid w:val="009668FE"/>
    <w:rsid w:val="009772F3"/>
    <w:rsid w:val="0097765D"/>
    <w:rsid w:val="009800EC"/>
    <w:rsid w:val="009806DF"/>
    <w:rsid w:val="00980807"/>
    <w:rsid w:val="00980FAA"/>
    <w:rsid w:val="00987491"/>
    <w:rsid w:val="0098799B"/>
    <w:rsid w:val="00994596"/>
    <w:rsid w:val="00995440"/>
    <w:rsid w:val="00997BDD"/>
    <w:rsid w:val="009A278C"/>
    <w:rsid w:val="009A2900"/>
    <w:rsid w:val="009A5308"/>
    <w:rsid w:val="009B0085"/>
    <w:rsid w:val="009B1E04"/>
    <w:rsid w:val="009C2B9C"/>
    <w:rsid w:val="009C4340"/>
    <w:rsid w:val="009D14C9"/>
    <w:rsid w:val="009E3471"/>
    <w:rsid w:val="009E783A"/>
    <w:rsid w:val="009F0058"/>
    <w:rsid w:val="009F12FA"/>
    <w:rsid w:val="009F1FFC"/>
    <w:rsid w:val="009F2050"/>
    <w:rsid w:val="00A004B7"/>
    <w:rsid w:val="00A03732"/>
    <w:rsid w:val="00A148EA"/>
    <w:rsid w:val="00A16C12"/>
    <w:rsid w:val="00A17A35"/>
    <w:rsid w:val="00A17B63"/>
    <w:rsid w:val="00A202AE"/>
    <w:rsid w:val="00A27F8B"/>
    <w:rsid w:val="00A41B27"/>
    <w:rsid w:val="00A44AB6"/>
    <w:rsid w:val="00A51351"/>
    <w:rsid w:val="00A51936"/>
    <w:rsid w:val="00A54A1A"/>
    <w:rsid w:val="00A5572A"/>
    <w:rsid w:val="00A55775"/>
    <w:rsid w:val="00A57A6F"/>
    <w:rsid w:val="00A61451"/>
    <w:rsid w:val="00A65023"/>
    <w:rsid w:val="00A8674E"/>
    <w:rsid w:val="00A96656"/>
    <w:rsid w:val="00AA5C00"/>
    <w:rsid w:val="00AA6CB8"/>
    <w:rsid w:val="00AB5193"/>
    <w:rsid w:val="00AC030F"/>
    <w:rsid w:val="00AC1999"/>
    <w:rsid w:val="00AC5C62"/>
    <w:rsid w:val="00AD12D7"/>
    <w:rsid w:val="00AD1A18"/>
    <w:rsid w:val="00AD1C8D"/>
    <w:rsid w:val="00AD27D8"/>
    <w:rsid w:val="00AD41B3"/>
    <w:rsid w:val="00AD649B"/>
    <w:rsid w:val="00AD6603"/>
    <w:rsid w:val="00AE20E7"/>
    <w:rsid w:val="00AE21C6"/>
    <w:rsid w:val="00AE4C0E"/>
    <w:rsid w:val="00AE651F"/>
    <w:rsid w:val="00AF1E96"/>
    <w:rsid w:val="00AF31F4"/>
    <w:rsid w:val="00AF676B"/>
    <w:rsid w:val="00B00309"/>
    <w:rsid w:val="00B0391F"/>
    <w:rsid w:val="00B10C23"/>
    <w:rsid w:val="00B13007"/>
    <w:rsid w:val="00B13A7C"/>
    <w:rsid w:val="00B13C0F"/>
    <w:rsid w:val="00B13F38"/>
    <w:rsid w:val="00B2120B"/>
    <w:rsid w:val="00B23545"/>
    <w:rsid w:val="00B24E3B"/>
    <w:rsid w:val="00B37817"/>
    <w:rsid w:val="00B47E0B"/>
    <w:rsid w:val="00B6090D"/>
    <w:rsid w:val="00B609DB"/>
    <w:rsid w:val="00B62077"/>
    <w:rsid w:val="00B6296A"/>
    <w:rsid w:val="00B62A13"/>
    <w:rsid w:val="00B6334A"/>
    <w:rsid w:val="00B72425"/>
    <w:rsid w:val="00B7781C"/>
    <w:rsid w:val="00B77FE1"/>
    <w:rsid w:val="00B857C5"/>
    <w:rsid w:val="00B8669B"/>
    <w:rsid w:val="00B97E0B"/>
    <w:rsid w:val="00BA084E"/>
    <w:rsid w:val="00BA6D34"/>
    <w:rsid w:val="00BA753C"/>
    <w:rsid w:val="00BB24A0"/>
    <w:rsid w:val="00BB2536"/>
    <w:rsid w:val="00BB3A42"/>
    <w:rsid w:val="00BB4173"/>
    <w:rsid w:val="00BB4DAF"/>
    <w:rsid w:val="00BB6B53"/>
    <w:rsid w:val="00BC207A"/>
    <w:rsid w:val="00BD07FB"/>
    <w:rsid w:val="00BD0E11"/>
    <w:rsid w:val="00BE3B8D"/>
    <w:rsid w:val="00BE60B5"/>
    <w:rsid w:val="00BE7D30"/>
    <w:rsid w:val="00BF4068"/>
    <w:rsid w:val="00BF60C7"/>
    <w:rsid w:val="00C02F12"/>
    <w:rsid w:val="00C05400"/>
    <w:rsid w:val="00C05B3C"/>
    <w:rsid w:val="00C07283"/>
    <w:rsid w:val="00C13DE6"/>
    <w:rsid w:val="00C14129"/>
    <w:rsid w:val="00C152A4"/>
    <w:rsid w:val="00C15333"/>
    <w:rsid w:val="00C17CAB"/>
    <w:rsid w:val="00C23D38"/>
    <w:rsid w:val="00C25BDF"/>
    <w:rsid w:val="00C30517"/>
    <w:rsid w:val="00C33339"/>
    <w:rsid w:val="00C55393"/>
    <w:rsid w:val="00C65BD3"/>
    <w:rsid w:val="00C81070"/>
    <w:rsid w:val="00C8189F"/>
    <w:rsid w:val="00C82642"/>
    <w:rsid w:val="00C83433"/>
    <w:rsid w:val="00C86936"/>
    <w:rsid w:val="00C9232D"/>
    <w:rsid w:val="00C9497D"/>
    <w:rsid w:val="00C96C0E"/>
    <w:rsid w:val="00CA0F53"/>
    <w:rsid w:val="00CA2320"/>
    <w:rsid w:val="00CA313D"/>
    <w:rsid w:val="00CA73C9"/>
    <w:rsid w:val="00CA7A15"/>
    <w:rsid w:val="00CB2333"/>
    <w:rsid w:val="00CC5FB0"/>
    <w:rsid w:val="00CD03A5"/>
    <w:rsid w:val="00CD2952"/>
    <w:rsid w:val="00CD42AF"/>
    <w:rsid w:val="00CD612C"/>
    <w:rsid w:val="00CD7BED"/>
    <w:rsid w:val="00CE3DDB"/>
    <w:rsid w:val="00D1403C"/>
    <w:rsid w:val="00D168A2"/>
    <w:rsid w:val="00D233BC"/>
    <w:rsid w:val="00D24C40"/>
    <w:rsid w:val="00D27F0B"/>
    <w:rsid w:val="00D3156F"/>
    <w:rsid w:val="00D330DD"/>
    <w:rsid w:val="00D338C2"/>
    <w:rsid w:val="00D342D1"/>
    <w:rsid w:val="00D40AB5"/>
    <w:rsid w:val="00D43E80"/>
    <w:rsid w:val="00D475CF"/>
    <w:rsid w:val="00D52ED0"/>
    <w:rsid w:val="00D55E0A"/>
    <w:rsid w:val="00D642C5"/>
    <w:rsid w:val="00D7292E"/>
    <w:rsid w:val="00D7551A"/>
    <w:rsid w:val="00D7749E"/>
    <w:rsid w:val="00D802BA"/>
    <w:rsid w:val="00D806EA"/>
    <w:rsid w:val="00D84F9D"/>
    <w:rsid w:val="00D85E55"/>
    <w:rsid w:val="00D9197C"/>
    <w:rsid w:val="00D9496E"/>
    <w:rsid w:val="00D9543A"/>
    <w:rsid w:val="00D95DA8"/>
    <w:rsid w:val="00DA1B2B"/>
    <w:rsid w:val="00DA31F1"/>
    <w:rsid w:val="00DA4669"/>
    <w:rsid w:val="00DA471D"/>
    <w:rsid w:val="00DA5453"/>
    <w:rsid w:val="00DB197E"/>
    <w:rsid w:val="00DB6179"/>
    <w:rsid w:val="00DB7461"/>
    <w:rsid w:val="00DC0AAF"/>
    <w:rsid w:val="00DC152B"/>
    <w:rsid w:val="00DC2D4E"/>
    <w:rsid w:val="00DC7363"/>
    <w:rsid w:val="00DD1333"/>
    <w:rsid w:val="00DD79DF"/>
    <w:rsid w:val="00DD7B23"/>
    <w:rsid w:val="00DF31FF"/>
    <w:rsid w:val="00E061A3"/>
    <w:rsid w:val="00E06898"/>
    <w:rsid w:val="00E17955"/>
    <w:rsid w:val="00E2222C"/>
    <w:rsid w:val="00E2586F"/>
    <w:rsid w:val="00E3080C"/>
    <w:rsid w:val="00E3142D"/>
    <w:rsid w:val="00E336AC"/>
    <w:rsid w:val="00E35FCE"/>
    <w:rsid w:val="00E41AB4"/>
    <w:rsid w:val="00E52306"/>
    <w:rsid w:val="00E52DF4"/>
    <w:rsid w:val="00E52F6A"/>
    <w:rsid w:val="00E54759"/>
    <w:rsid w:val="00E56870"/>
    <w:rsid w:val="00E61F67"/>
    <w:rsid w:val="00E72457"/>
    <w:rsid w:val="00E85034"/>
    <w:rsid w:val="00E973E9"/>
    <w:rsid w:val="00E97C65"/>
    <w:rsid w:val="00EA1F8B"/>
    <w:rsid w:val="00EA43D7"/>
    <w:rsid w:val="00EA5BD3"/>
    <w:rsid w:val="00EC2C89"/>
    <w:rsid w:val="00EC3384"/>
    <w:rsid w:val="00EC4545"/>
    <w:rsid w:val="00EC7007"/>
    <w:rsid w:val="00ED2A35"/>
    <w:rsid w:val="00EE5C9B"/>
    <w:rsid w:val="00F01117"/>
    <w:rsid w:val="00F01137"/>
    <w:rsid w:val="00F015D9"/>
    <w:rsid w:val="00F029A9"/>
    <w:rsid w:val="00F02C5E"/>
    <w:rsid w:val="00F06BB1"/>
    <w:rsid w:val="00F10F6E"/>
    <w:rsid w:val="00F149A7"/>
    <w:rsid w:val="00F15ABA"/>
    <w:rsid w:val="00F175C1"/>
    <w:rsid w:val="00F21EFB"/>
    <w:rsid w:val="00F22AA0"/>
    <w:rsid w:val="00F313C0"/>
    <w:rsid w:val="00F35671"/>
    <w:rsid w:val="00F3596D"/>
    <w:rsid w:val="00F3672F"/>
    <w:rsid w:val="00F419B3"/>
    <w:rsid w:val="00F4500E"/>
    <w:rsid w:val="00F4728C"/>
    <w:rsid w:val="00F50BE4"/>
    <w:rsid w:val="00F50E3A"/>
    <w:rsid w:val="00F52009"/>
    <w:rsid w:val="00F55D9A"/>
    <w:rsid w:val="00F575A3"/>
    <w:rsid w:val="00F61041"/>
    <w:rsid w:val="00F647FD"/>
    <w:rsid w:val="00F661CF"/>
    <w:rsid w:val="00F73267"/>
    <w:rsid w:val="00F74F3E"/>
    <w:rsid w:val="00F83766"/>
    <w:rsid w:val="00F83DF2"/>
    <w:rsid w:val="00F840BA"/>
    <w:rsid w:val="00F939DC"/>
    <w:rsid w:val="00F97B85"/>
    <w:rsid w:val="00FA4634"/>
    <w:rsid w:val="00FA468B"/>
    <w:rsid w:val="00FA4821"/>
    <w:rsid w:val="00FA506D"/>
    <w:rsid w:val="00FB292F"/>
    <w:rsid w:val="00FC230D"/>
    <w:rsid w:val="00FC2A03"/>
    <w:rsid w:val="00FC354F"/>
    <w:rsid w:val="00FC4E76"/>
    <w:rsid w:val="00FC53A1"/>
    <w:rsid w:val="00FC6F6B"/>
    <w:rsid w:val="00FD7317"/>
    <w:rsid w:val="00FE7A5F"/>
    <w:rsid w:val="00FF3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3753"/>
  <w15:docId w15:val="{D1265476-FE22-4201-860D-9C4EBE21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40A5"/>
  </w:style>
  <w:style w:type="paragraph" w:styleId="Virsraksts1">
    <w:name w:val="heading 1"/>
    <w:basedOn w:val="Parasts"/>
    <w:next w:val="Parasts"/>
    <w:link w:val="Virsraksts1Rakstz"/>
    <w:qFormat/>
    <w:rsid w:val="00E336AC"/>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E336AC"/>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E336AC"/>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336AC"/>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E336AC"/>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E336AC"/>
    <w:rPr>
      <w:rFonts w:ascii="Times New Roman" w:eastAsia="Times New Roman" w:hAnsi="Times New Roman" w:cs="Times New Roman"/>
      <w:b/>
      <w:bCs/>
      <w:lang w:eastAsia="ar-SA"/>
    </w:rPr>
  </w:style>
  <w:style w:type="paragraph" w:customStyle="1" w:styleId="Virsraksts51">
    <w:name w:val="Virsraksts 51"/>
    <w:basedOn w:val="Parasts"/>
    <w:next w:val="Parasts"/>
    <w:rsid w:val="00E336AC"/>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Bezatstarpm">
    <w:name w:val="No Spacing"/>
    <w:qFormat/>
    <w:rsid w:val="00E336AC"/>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E336AC"/>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E336AC"/>
    <w:rPr>
      <w:rFonts w:ascii="Times New Roman" w:eastAsia="Times New Roman" w:hAnsi="Times New Roman" w:cs="Times New Roman"/>
      <w:sz w:val="24"/>
      <w:szCs w:val="20"/>
      <w:lang w:eastAsia="ar-SA"/>
    </w:rPr>
  </w:style>
  <w:style w:type="paragraph" w:styleId="Sarakstarindkopa">
    <w:name w:val="List Paragraph"/>
    <w:aliases w:val="Saistīto dokumentu saraksts,Syle 1"/>
    <w:basedOn w:val="Parasts"/>
    <w:link w:val="SarakstarindkopaRakstz"/>
    <w:uiPriority w:val="34"/>
    <w:qFormat/>
    <w:rsid w:val="00E336AC"/>
    <w:pPr>
      <w:ind w:left="720"/>
      <w:contextualSpacing/>
    </w:pPr>
  </w:style>
  <w:style w:type="table" w:styleId="Reatabula">
    <w:name w:val="Table Grid"/>
    <w:basedOn w:val="Parastatabula"/>
    <w:uiPriority w:val="59"/>
    <w:rsid w:val="00E3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E336AC"/>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E336AC"/>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E336AC"/>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E336AC"/>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E336AC"/>
    <w:rPr>
      <w:vertAlign w:val="superscript"/>
    </w:rPr>
  </w:style>
  <w:style w:type="character" w:styleId="Hipersaite">
    <w:name w:val="Hyperlink"/>
    <w:rsid w:val="00E336AC"/>
    <w:rPr>
      <w:color w:val="0000FF"/>
      <w:u w:val="single"/>
    </w:rPr>
  </w:style>
  <w:style w:type="paragraph" w:styleId="Nosaukums">
    <w:name w:val="Title"/>
    <w:basedOn w:val="Parasts"/>
    <w:next w:val="Apakvirsraksts"/>
    <w:link w:val="NosaukumsRakstz"/>
    <w:qFormat/>
    <w:rsid w:val="00E336A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E336AC"/>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uiPriority w:val="11"/>
    <w:qFormat/>
    <w:rsid w:val="00E336AC"/>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E336AC"/>
    <w:rPr>
      <w:rFonts w:eastAsiaTheme="minorEastAsia"/>
      <w:color w:val="5A5A5A" w:themeColor="text1" w:themeTint="A5"/>
      <w:spacing w:val="15"/>
    </w:rPr>
  </w:style>
  <w:style w:type="character" w:styleId="Komentraatsauce">
    <w:name w:val="annotation reference"/>
    <w:basedOn w:val="Noklusjumarindkopasfonts"/>
    <w:uiPriority w:val="99"/>
    <w:semiHidden/>
    <w:unhideWhenUsed/>
    <w:rsid w:val="00D24C40"/>
    <w:rPr>
      <w:sz w:val="16"/>
      <w:szCs w:val="16"/>
    </w:rPr>
  </w:style>
  <w:style w:type="paragraph" w:styleId="Komentrateksts">
    <w:name w:val="annotation text"/>
    <w:basedOn w:val="Parasts"/>
    <w:link w:val="KomentratekstsRakstz"/>
    <w:uiPriority w:val="99"/>
    <w:semiHidden/>
    <w:unhideWhenUsed/>
    <w:rsid w:val="00D24C4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4C40"/>
    <w:rPr>
      <w:sz w:val="20"/>
      <w:szCs w:val="20"/>
    </w:rPr>
  </w:style>
  <w:style w:type="paragraph" w:styleId="Komentratma">
    <w:name w:val="annotation subject"/>
    <w:basedOn w:val="Komentrateksts"/>
    <w:next w:val="Komentrateksts"/>
    <w:link w:val="KomentratmaRakstz"/>
    <w:uiPriority w:val="99"/>
    <w:semiHidden/>
    <w:unhideWhenUsed/>
    <w:rsid w:val="00D24C40"/>
    <w:rPr>
      <w:b/>
      <w:bCs/>
    </w:rPr>
  </w:style>
  <w:style w:type="character" w:customStyle="1" w:styleId="KomentratmaRakstz">
    <w:name w:val="Komentāra tēma Rakstz."/>
    <w:basedOn w:val="KomentratekstsRakstz"/>
    <w:link w:val="Komentratma"/>
    <w:uiPriority w:val="99"/>
    <w:semiHidden/>
    <w:rsid w:val="00D24C40"/>
    <w:rPr>
      <w:b/>
      <w:bCs/>
      <w:sz w:val="20"/>
      <w:szCs w:val="20"/>
    </w:rPr>
  </w:style>
  <w:style w:type="paragraph" w:styleId="Balonteksts">
    <w:name w:val="Balloon Text"/>
    <w:basedOn w:val="Parasts"/>
    <w:link w:val="BalontekstsRakstz"/>
    <w:uiPriority w:val="99"/>
    <w:semiHidden/>
    <w:unhideWhenUsed/>
    <w:rsid w:val="00D24C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4C40"/>
    <w:rPr>
      <w:rFonts w:ascii="Segoe UI" w:hAnsi="Segoe UI" w:cs="Segoe UI"/>
      <w:sz w:val="18"/>
      <w:szCs w:val="18"/>
    </w:rPr>
  </w:style>
  <w:style w:type="character" w:customStyle="1" w:styleId="emailstyle19">
    <w:name w:val="emailstyle19"/>
    <w:rsid w:val="003540A5"/>
    <w:rPr>
      <w:rFonts w:ascii="Arial" w:hAnsi="Arial" w:cs="Arial"/>
      <w:color w:val="993366"/>
      <w:sz w:val="20"/>
    </w:rPr>
  </w:style>
  <w:style w:type="paragraph" w:customStyle="1" w:styleId="NoSpacing1">
    <w:name w:val="No Spacing1"/>
    <w:qFormat/>
    <w:rsid w:val="003540A5"/>
    <w:pPr>
      <w:suppressAutoHyphens/>
      <w:spacing w:after="0" w:line="240" w:lineRule="auto"/>
    </w:pPr>
    <w:rPr>
      <w:rFonts w:ascii="Calibri" w:eastAsia="Calibri" w:hAnsi="Calibri" w:cs="Times New Roman"/>
      <w:lang w:eastAsia="ar-SA"/>
    </w:rPr>
  </w:style>
  <w:style w:type="paragraph" w:styleId="Kjene">
    <w:name w:val="footer"/>
    <w:basedOn w:val="Parasts"/>
    <w:link w:val="KjeneRakstz"/>
    <w:uiPriority w:val="99"/>
    <w:unhideWhenUsed/>
    <w:rsid w:val="00826F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F70"/>
  </w:style>
  <w:style w:type="table" w:customStyle="1" w:styleId="Reatabulagaia1">
    <w:name w:val="Režģa tabula gaiša1"/>
    <w:basedOn w:val="Parastatabula"/>
    <w:uiPriority w:val="40"/>
    <w:rsid w:val="00551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Style2Justified">
    <w:name w:val="Style Style2 + Justified"/>
    <w:basedOn w:val="Parasts"/>
    <w:rsid w:val="0055122F"/>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SarakstarindkopaRakstz">
    <w:name w:val="Saraksta rindkopa Rakstz."/>
    <w:aliases w:val="Saistīto dokumentu saraksts Rakstz.,Syle 1 Rakstz."/>
    <w:link w:val="Sarakstarindkopa"/>
    <w:uiPriority w:val="34"/>
    <w:qFormat/>
    <w:locked/>
    <w:rsid w:val="002D552E"/>
  </w:style>
  <w:style w:type="character" w:customStyle="1" w:styleId="WW8Num11z0">
    <w:name w:val="WW8Num11z0"/>
    <w:rsid w:val="000E0132"/>
    <w:rPr>
      <w:rFonts w:ascii="Symbol" w:hAnsi="Symbol" w:cs="OpenSymbol"/>
    </w:rPr>
  </w:style>
  <w:style w:type="table" w:customStyle="1" w:styleId="Reatabulagaia11">
    <w:name w:val="Režģa tabula gaiša11"/>
    <w:basedOn w:val="Parastatabula"/>
    <w:uiPriority w:val="40"/>
    <w:rsid w:val="007926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1">
    <w:name w:val="List Paragraph1"/>
    <w:basedOn w:val="Parasts"/>
    <w:rsid w:val="00E06898"/>
    <w:pPr>
      <w:spacing w:after="0" w:line="240" w:lineRule="auto"/>
      <w:ind w:left="720"/>
    </w:pPr>
    <w:rPr>
      <w:rFonts w:ascii="Times New Roman" w:eastAsia="Times New Roman" w:hAnsi="Times New Roman" w:cs="Times New Roman"/>
      <w:sz w:val="24"/>
      <w:szCs w:val="24"/>
      <w:lang w:eastAsia="ar-SA"/>
    </w:rPr>
  </w:style>
  <w:style w:type="character" w:customStyle="1" w:styleId="Neatrisintapieminana1">
    <w:name w:val="Neatrisināta pieminēšana1"/>
    <w:basedOn w:val="Noklusjumarindkopasfonts"/>
    <w:uiPriority w:val="99"/>
    <w:semiHidden/>
    <w:unhideWhenUsed/>
    <w:rsid w:val="002B13BE"/>
    <w:rPr>
      <w:color w:val="605E5C"/>
      <w:shd w:val="clear" w:color="auto" w:fill="E1DFDD"/>
    </w:rPr>
  </w:style>
  <w:style w:type="paragraph" w:styleId="Paraststmeklis">
    <w:name w:val="Normal (Web)"/>
    <w:basedOn w:val="Parasts"/>
    <w:uiPriority w:val="99"/>
    <w:semiHidden/>
    <w:unhideWhenUsed/>
    <w:rsid w:val="00AD1C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550">
      <w:bodyDiv w:val="1"/>
      <w:marLeft w:val="0"/>
      <w:marRight w:val="0"/>
      <w:marTop w:val="0"/>
      <w:marBottom w:val="0"/>
      <w:divBdr>
        <w:top w:val="none" w:sz="0" w:space="0" w:color="auto"/>
        <w:left w:val="none" w:sz="0" w:space="0" w:color="auto"/>
        <w:bottom w:val="none" w:sz="0" w:space="0" w:color="auto"/>
        <w:right w:val="none" w:sz="0" w:space="0" w:color="auto"/>
      </w:divBdr>
    </w:div>
    <w:div w:id="1051149005">
      <w:bodyDiv w:val="1"/>
      <w:marLeft w:val="0"/>
      <w:marRight w:val="0"/>
      <w:marTop w:val="0"/>
      <w:marBottom w:val="0"/>
      <w:divBdr>
        <w:top w:val="none" w:sz="0" w:space="0" w:color="auto"/>
        <w:left w:val="none" w:sz="0" w:space="0" w:color="auto"/>
        <w:bottom w:val="none" w:sz="0" w:space="0" w:color="auto"/>
        <w:right w:val="none" w:sz="0" w:space="0" w:color="auto"/>
      </w:divBdr>
    </w:div>
    <w:div w:id="1137837175">
      <w:bodyDiv w:val="1"/>
      <w:marLeft w:val="0"/>
      <w:marRight w:val="0"/>
      <w:marTop w:val="0"/>
      <w:marBottom w:val="0"/>
      <w:divBdr>
        <w:top w:val="none" w:sz="0" w:space="0" w:color="auto"/>
        <w:left w:val="none" w:sz="0" w:space="0" w:color="auto"/>
        <w:bottom w:val="none" w:sz="0" w:space="0" w:color="auto"/>
        <w:right w:val="none" w:sz="0" w:space="0" w:color="auto"/>
      </w:divBdr>
    </w:div>
    <w:div w:id="1318874539">
      <w:bodyDiv w:val="1"/>
      <w:marLeft w:val="0"/>
      <w:marRight w:val="0"/>
      <w:marTop w:val="0"/>
      <w:marBottom w:val="0"/>
      <w:divBdr>
        <w:top w:val="none" w:sz="0" w:space="0" w:color="auto"/>
        <w:left w:val="none" w:sz="0" w:space="0" w:color="auto"/>
        <w:bottom w:val="none" w:sz="0" w:space="0" w:color="auto"/>
        <w:right w:val="none" w:sz="0" w:space="0" w:color="auto"/>
      </w:divBdr>
    </w:div>
    <w:div w:id="17293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4739/clasif/main/" TargetMode="External"/><Relationship Id="rId13" Type="http://schemas.openxmlformats.org/officeDocument/2006/relationships/hyperlink" Target="https://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436-dokumentu-izstradasanas-un-noformesanas-kartiba"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F8D2-1758-4123-BCBC-BDD3F29D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11</Pages>
  <Words>17457</Words>
  <Characters>9952</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Millere</dc:creator>
  <cp:keywords/>
  <dc:description/>
  <cp:lastModifiedBy>Aija Drulle</cp:lastModifiedBy>
  <cp:revision>119</cp:revision>
  <cp:lastPrinted>2018-11-20T09:57:00Z</cp:lastPrinted>
  <dcterms:created xsi:type="dcterms:W3CDTF">2018-11-07T11:15:00Z</dcterms:created>
  <dcterms:modified xsi:type="dcterms:W3CDTF">2018-11-28T11:36:00Z</dcterms:modified>
</cp:coreProperties>
</file>