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846F" w14:textId="664D103D" w:rsidR="00A35323" w:rsidRPr="00D75113" w:rsidRDefault="00A35323" w:rsidP="0030294F">
      <w:pPr>
        <w:pStyle w:val="Virsraksts3"/>
        <w:keepNext w:val="0"/>
        <w:tabs>
          <w:tab w:val="left" w:pos="5760"/>
          <w:tab w:val="left" w:pos="11520"/>
        </w:tabs>
        <w:spacing w:before="0" w:after="0"/>
        <w:ind w:left="2880"/>
        <w:jc w:val="right"/>
        <w:rPr>
          <w:sz w:val="20"/>
          <w:szCs w:val="20"/>
        </w:rPr>
      </w:pPr>
      <w:r w:rsidRPr="00D75113">
        <w:rPr>
          <w:sz w:val="20"/>
          <w:szCs w:val="20"/>
        </w:rPr>
        <w:t>APSTIPRINĀTS</w:t>
      </w:r>
    </w:p>
    <w:p w14:paraId="40498512" w14:textId="77777777" w:rsidR="00A35323" w:rsidRPr="00D75113" w:rsidRDefault="00A35323" w:rsidP="0030294F">
      <w:pPr>
        <w:spacing w:after="0" w:line="240" w:lineRule="auto"/>
        <w:jc w:val="right"/>
        <w:rPr>
          <w:rFonts w:ascii="Arial" w:hAnsi="Arial" w:cs="Arial"/>
          <w:sz w:val="20"/>
          <w:szCs w:val="20"/>
        </w:rPr>
      </w:pPr>
      <w:r w:rsidRPr="00D75113">
        <w:rPr>
          <w:rFonts w:ascii="Arial" w:hAnsi="Arial" w:cs="Arial"/>
          <w:sz w:val="20"/>
          <w:szCs w:val="20"/>
        </w:rPr>
        <w:t>Liepājas pilsētas domes Iepirkumu komisijas</w:t>
      </w:r>
    </w:p>
    <w:p w14:paraId="3765C716" w14:textId="0C5D7BA5" w:rsidR="0030294F" w:rsidRPr="00D75113" w:rsidRDefault="00DC6053" w:rsidP="00C323D1">
      <w:pPr>
        <w:tabs>
          <w:tab w:val="left" w:pos="288"/>
          <w:tab w:val="left" w:pos="613"/>
        </w:tabs>
        <w:spacing w:after="0" w:line="240" w:lineRule="auto"/>
        <w:jc w:val="right"/>
        <w:rPr>
          <w:rFonts w:ascii="Arial" w:hAnsi="Arial" w:cs="Arial"/>
          <w:sz w:val="20"/>
          <w:szCs w:val="20"/>
        </w:rPr>
      </w:pPr>
      <w:r w:rsidRPr="00D75113">
        <w:rPr>
          <w:rFonts w:ascii="Arial" w:hAnsi="Arial" w:cs="Arial"/>
          <w:sz w:val="20"/>
          <w:szCs w:val="20"/>
        </w:rPr>
        <w:t>2018</w:t>
      </w:r>
      <w:r w:rsidR="00BE6C3E" w:rsidRPr="00D75113">
        <w:rPr>
          <w:rFonts w:ascii="Arial" w:hAnsi="Arial" w:cs="Arial"/>
          <w:sz w:val="20"/>
          <w:szCs w:val="20"/>
        </w:rPr>
        <w:t xml:space="preserve">.gada </w:t>
      </w:r>
      <w:r w:rsidR="00EB674C">
        <w:rPr>
          <w:rFonts w:ascii="Arial" w:hAnsi="Arial" w:cs="Arial"/>
          <w:sz w:val="20"/>
          <w:szCs w:val="20"/>
        </w:rPr>
        <w:t>21</w:t>
      </w:r>
      <w:r w:rsidR="00703745" w:rsidRPr="00D75113">
        <w:rPr>
          <w:rFonts w:ascii="Arial" w:hAnsi="Arial" w:cs="Arial"/>
          <w:sz w:val="20"/>
          <w:szCs w:val="20"/>
        </w:rPr>
        <w:t>.</w:t>
      </w:r>
      <w:r w:rsidR="00EB674C">
        <w:rPr>
          <w:rFonts w:ascii="Arial" w:hAnsi="Arial" w:cs="Arial"/>
          <w:sz w:val="20"/>
          <w:szCs w:val="20"/>
        </w:rPr>
        <w:t>novembra</w:t>
      </w:r>
      <w:r w:rsidR="00703745" w:rsidRPr="00D75113">
        <w:rPr>
          <w:rFonts w:ascii="Arial" w:hAnsi="Arial" w:cs="Arial"/>
          <w:sz w:val="20"/>
          <w:szCs w:val="20"/>
        </w:rPr>
        <w:t xml:space="preserve"> </w:t>
      </w:r>
      <w:r w:rsidR="00A35323" w:rsidRPr="00D75113">
        <w:rPr>
          <w:rFonts w:ascii="Arial" w:hAnsi="Arial" w:cs="Arial"/>
          <w:sz w:val="20"/>
          <w:szCs w:val="20"/>
        </w:rPr>
        <w:t>sēdē, protokols Nr</w:t>
      </w:r>
      <w:r w:rsidR="00BE6C3E" w:rsidRPr="00D75113">
        <w:rPr>
          <w:rFonts w:ascii="Arial" w:hAnsi="Arial" w:cs="Arial"/>
          <w:sz w:val="20"/>
          <w:szCs w:val="20"/>
        </w:rPr>
        <w:t>.</w:t>
      </w:r>
      <w:r w:rsidRPr="00D75113">
        <w:rPr>
          <w:rFonts w:ascii="Arial" w:hAnsi="Arial" w:cs="Arial"/>
          <w:sz w:val="20"/>
          <w:szCs w:val="20"/>
        </w:rPr>
        <w:t>1</w:t>
      </w:r>
    </w:p>
    <w:p w14:paraId="569378C6" w14:textId="77777777" w:rsidR="0080187E" w:rsidRPr="00D75113" w:rsidRDefault="0080187E" w:rsidP="0030294F">
      <w:pPr>
        <w:tabs>
          <w:tab w:val="left" w:pos="288"/>
          <w:tab w:val="left" w:pos="613"/>
        </w:tabs>
        <w:spacing w:after="0" w:line="240" w:lineRule="auto"/>
        <w:jc w:val="right"/>
        <w:rPr>
          <w:rFonts w:ascii="Arial" w:hAnsi="Arial" w:cs="Arial"/>
          <w:sz w:val="20"/>
          <w:szCs w:val="20"/>
        </w:rPr>
      </w:pPr>
    </w:p>
    <w:p w14:paraId="728D1F57" w14:textId="77777777" w:rsidR="0030294F" w:rsidRPr="00D75113" w:rsidRDefault="0030294F" w:rsidP="0030294F">
      <w:pPr>
        <w:spacing w:after="0" w:line="240" w:lineRule="auto"/>
        <w:jc w:val="center"/>
        <w:rPr>
          <w:rFonts w:ascii="Arial" w:hAnsi="Arial" w:cs="Arial"/>
          <w:b/>
          <w:sz w:val="20"/>
          <w:szCs w:val="20"/>
        </w:rPr>
      </w:pPr>
      <w:r w:rsidRPr="00D75113">
        <w:rPr>
          <w:rFonts w:ascii="Arial" w:hAnsi="Arial" w:cs="Arial"/>
          <w:b/>
          <w:sz w:val="20"/>
          <w:szCs w:val="20"/>
        </w:rPr>
        <w:t>IEPIRKUMA</w:t>
      </w:r>
    </w:p>
    <w:p w14:paraId="2AF83D86" w14:textId="146974B3" w:rsidR="007F73DE" w:rsidRPr="00D75113" w:rsidRDefault="007F73DE" w:rsidP="0030294F">
      <w:pPr>
        <w:spacing w:after="0" w:line="240" w:lineRule="auto"/>
        <w:jc w:val="center"/>
        <w:rPr>
          <w:rFonts w:ascii="Arial" w:hAnsi="Arial" w:cs="Arial"/>
          <w:sz w:val="20"/>
          <w:szCs w:val="20"/>
        </w:rPr>
      </w:pPr>
      <w:r w:rsidRPr="00D75113">
        <w:rPr>
          <w:rFonts w:ascii="Arial" w:hAnsi="Arial" w:cs="Arial"/>
          <w:sz w:val="20"/>
          <w:szCs w:val="20"/>
        </w:rPr>
        <w:t xml:space="preserve">(IDENTIFIKĀCIJAS NUMURS </w:t>
      </w:r>
      <w:r w:rsidR="00DB7C69" w:rsidRPr="00D75113">
        <w:rPr>
          <w:rFonts w:ascii="Arial" w:hAnsi="Arial" w:cs="Arial"/>
          <w:sz w:val="20"/>
          <w:szCs w:val="20"/>
        </w:rPr>
        <w:t xml:space="preserve">LPP </w:t>
      </w:r>
      <w:r w:rsidR="00DC6053" w:rsidRPr="00D75113">
        <w:rPr>
          <w:rFonts w:ascii="Arial" w:hAnsi="Arial" w:cs="Arial"/>
          <w:sz w:val="20"/>
          <w:szCs w:val="20"/>
        </w:rPr>
        <w:t>2018</w:t>
      </w:r>
      <w:r w:rsidR="00031C6F" w:rsidRPr="00D75113">
        <w:rPr>
          <w:rFonts w:ascii="Arial" w:hAnsi="Arial" w:cs="Arial"/>
          <w:sz w:val="20"/>
          <w:szCs w:val="20"/>
        </w:rPr>
        <w:t>/</w:t>
      </w:r>
      <w:r w:rsidR="00EB674C">
        <w:rPr>
          <w:rFonts w:ascii="Arial" w:hAnsi="Arial" w:cs="Arial"/>
          <w:sz w:val="20"/>
          <w:szCs w:val="20"/>
        </w:rPr>
        <w:t>172</w:t>
      </w:r>
      <w:r w:rsidRPr="00D75113">
        <w:rPr>
          <w:rFonts w:ascii="Arial" w:hAnsi="Arial" w:cs="Arial"/>
          <w:sz w:val="20"/>
          <w:szCs w:val="20"/>
        </w:rPr>
        <w:t>)</w:t>
      </w:r>
    </w:p>
    <w:p w14:paraId="105D0D55" w14:textId="77777777" w:rsidR="0030294F" w:rsidRPr="00D75113" w:rsidRDefault="0030294F" w:rsidP="0030294F">
      <w:pPr>
        <w:pStyle w:val="Galvene"/>
        <w:tabs>
          <w:tab w:val="clear" w:pos="4153"/>
          <w:tab w:val="clear" w:pos="8306"/>
        </w:tabs>
        <w:jc w:val="center"/>
        <w:rPr>
          <w:rFonts w:ascii="Arial" w:hAnsi="Arial" w:cs="Arial"/>
          <w:sz w:val="20"/>
        </w:rPr>
      </w:pPr>
    </w:p>
    <w:p w14:paraId="7621314D" w14:textId="1BBCC816" w:rsidR="00DC6053" w:rsidRPr="00D75113" w:rsidRDefault="00D75113" w:rsidP="0030294F">
      <w:pPr>
        <w:spacing w:after="0" w:line="240" w:lineRule="auto"/>
        <w:jc w:val="center"/>
        <w:rPr>
          <w:rFonts w:ascii="Arial" w:hAnsi="Arial" w:cs="Arial"/>
          <w:b/>
        </w:rPr>
      </w:pPr>
      <w:r w:rsidRPr="00D75113">
        <w:rPr>
          <w:rFonts w:ascii="Arial" w:hAnsi="Arial" w:cs="Arial"/>
          <w:b/>
        </w:rPr>
        <w:t>Seksuālās un reproduktīvās veselības veicināšanas aktivitāšu nodrošināšana projekta “</w:t>
      </w:r>
      <w:proofErr w:type="spellStart"/>
      <w:r w:rsidRPr="00D75113">
        <w:rPr>
          <w:rFonts w:ascii="Arial" w:hAnsi="Arial" w:cs="Arial"/>
          <w:b/>
        </w:rPr>
        <w:t>Liepāja.Vesels.Aktīvs.Laimīgs</w:t>
      </w:r>
      <w:proofErr w:type="spellEnd"/>
      <w:r w:rsidRPr="00D75113">
        <w:rPr>
          <w:rFonts w:ascii="Arial" w:hAnsi="Arial" w:cs="Arial"/>
          <w:b/>
        </w:rPr>
        <w:t>”</w:t>
      </w:r>
      <w:r w:rsidRPr="00D75113">
        <w:rPr>
          <w:rFonts w:ascii="Arial" w:hAnsi="Arial" w:cs="Arial"/>
          <w:b/>
          <w:sz w:val="20"/>
          <w:szCs w:val="20"/>
        </w:rPr>
        <w:t xml:space="preserve"> </w:t>
      </w:r>
      <w:r w:rsidRPr="00D75113">
        <w:rPr>
          <w:rFonts w:ascii="Arial" w:hAnsi="Arial" w:cs="Arial"/>
          <w:b/>
        </w:rPr>
        <w:t>ietvaros</w:t>
      </w:r>
    </w:p>
    <w:p w14:paraId="3454BABA" w14:textId="77777777" w:rsidR="00D75113" w:rsidRPr="00D75113" w:rsidRDefault="00D75113" w:rsidP="0030294F">
      <w:pPr>
        <w:spacing w:after="0" w:line="240" w:lineRule="auto"/>
        <w:jc w:val="center"/>
        <w:rPr>
          <w:rFonts w:ascii="Arial" w:hAnsi="Arial" w:cs="Arial"/>
          <w:b/>
          <w:caps/>
          <w:sz w:val="20"/>
          <w:szCs w:val="20"/>
          <w:u w:val="single"/>
        </w:rPr>
      </w:pPr>
    </w:p>
    <w:p w14:paraId="4072FD9F" w14:textId="77777777" w:rsidR="00A35323" w:rsidRPr="00D75113" w:rsidRDefault="0030294F" w:rsidP="0030294F">
      <w:pPr>
        <w:spacing w:after="0" w:line="240" w:lineRule="auto"/>
        <w:jc w:val="center"/>
        <w:rPr>
          <w:rFonts w:ascii="Arial" w:hAnsi="Arial" w:cs="Arial"/>
          <w:b/>
          <w:sz w:val="20"/>
          <w:szCs w:val="20"/>
        </w:rPr>
      </w:pPr>
      <w:r w:rsidRPr="00D75113">
        <w:rPr>
          <w:rFonts w:ascii="Arial" w:hAnsi="Arial" w:cs="Arial"/>
          <w:b/>
          <w:sz w:val="20"/>
          <w:szCs w:val="20"/>
        </w:rPr>
        <w:t>NOLIKUMS</w:t>
      </w:r>
    </w:p>
    <w:p w14:paraId="16789B19" w14:textId="77777777" w:rsidR="0080187E" w:rsidRPr="00D75113" w:rsidRDefault="0080187E" w:rsidP="0030294F">
      <w:pPr>
        <w:spacing w:after="0" w:line="240" w:lineRule="auto"/>
        <w:jc w:val="center"/>
        <w:rPr>
          <w:rFonts w:ascii="Arial" w:hAnsi="Arial" w:cs="Arial"/>
          <w:b/>
          <w:sz w:val="20"/>
          <w:szCs w:val="20"/>
        </w:rPr>
      </w:pPr>
    </w:p>
    <w:p w14:paraId="2BE2DBDC" w14:textId="77777777" w:rsidR="00852988" w:rsidRPr="00D75113" w:rsidRDefault="00852988" w:rsidP="0030294F">
      <w:pPr>
        <w:spacing w:after="0" w:line="240" w:lineRule="auto"/>
        <w:jc w:val="center"/>
        <w:rPr>
          <w:rFonts w:ascii="Arial" w:hAnsi="Arial" w:cs="Arial"/>
          <w:b/>
          <w:sz w:val="20"/>
          <w:szCs w:val="20"/>
        </w:rPr>
      </w:pPr>
      <w:r w:rsidRPr="00D75113">
        <w:rPr>
          <w:rFonts w:ascii="Arial" w:hAnsi="Arial" w:cs="Arial"/>
          <w:b/>
          <w:sz w:val="20"/>
          <w:szCs w:val="20"/>
        </w:rPr>
        <w:t>I SADAĻA</w:t>
      </w:r>
    </w:p>
    <w:p w14:paraId="39194F3A" w14:textId="77777777" w:rsidR="00852988" w:rsidRPr="00D75113" w:rsidRDefault="00852988" w:rsidP="0030294F">
      <w:pPr>
        <w:spacing w:after="0" w:line="240" w:lineRule="auto"/>
        <w:jc w:val="center"/>
        <w:rPr>
          <w:rFonts w:ascii="Arial" w:hAnsi="Arial" w:cs="Arial"/>
          <w:b/>
          <w:sz w:val="20"/>
          <w:szCs w:val="20"/>
        </w:rPr>
      </w:pPr>
      <w:r w:rsidRPr="00D75113">
        <w:rPr>
          <w:rFonts w:ascii="Arial" w:hAnsi="Arial" w:cs="Arial"/>
          <w:b/>
          <w:sz w:val="20"/>
          <w:szCs w:val="20"/>
        </w:rPr>
        <w:t>INFORMĀCIJA PAR IEPIRKUMU</w:t>
      </w:r>
    </w:p>
    <w:p w14:paraId="1B0148C7" w14:textId="77777777" w:rsidR="00852988" w:rsidRPr="00D75113"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9209"/>
      </w:tblGrid>
      <w:tr w:rsidR="00852988" w:rsidRPr="00D75113" w14:paraId="283C27F7" w14:textId="77777777" w:rsidTr="007D2922">
        <w:tc>
          <w:tcPr>
            <w:tcW w:w="9209" w:type="dxa"/>
          </w:tcPr>
          <w:p w14:paraId="1B51B291" w14:textId="77777777" w:rsidR="00852988" w:rsidRPr="00D75113" w:rsidRDefault="00852988" w:rsidP="00585F2D">
            <w:pPr>
              <w:pStyle w:val="Sarakstarindkopa"/>
              <w:numPr>
                <w:ilvl w:val="1"/>
                <w:numId w:val="2"/>
              </w:numPr>
              <w:rPr>
                <w:rFonts w:ascii="Arial" w:hAnsi="Arial" w:cs="Arial"/>
                <w:b/>
                <w:sz w:val="20"/>
                <w:szCs w:val="20"/>
              </w:rPr>
            </w:pPr>
            <w:r w:rsidRPr="00D75113">
              <w:rPr>
                <w:rFonts w:ascii="Arial" w:hAnsi="Arial" w:cs="Arial"/>
                <w:b/>
                <w:sz w:val="20"/>
                <w:szCs w:val="20"/>
              </w:rPr>
              <w:t>Pasūtītājs</w:t>
            </w:r>
          </w:p>
        </w:tc>
      </w:tr>
      <w:tr w:rsidR="006B5438" w:rsidRPr="00D75113" w14:paraId="5E0D3A78" w14:textId="77777777" w:rsidTr="007D2922">
        <w:tc>
          <w:tcPr>
            <w:tcW w:w="9209" w:type="dxa"/>
          </w:tcPr>
          <w:p w14:paraId="26D5E68E" w14:textId="77777777" w:rsidR="006B5438" w:rsidRPr="00D75113" w:rsidRDefault="006B5438" w:rsidP="00134CB5">
            <w:pPr>
              <w:rPr>
                <w:rFonts w:ascii="Arial" w:hAnsi="Arial" w:cs="Arial"/>
                <w:sz w:val="20"/>
                <w:szCs w:val="20"/>
              </w:rPr>
            </w:pPr>
            <w:r w:rsidRPr="00D75113">
              <w:rPr>
                <w:rFonts w:ascii="Arial" w:hAnsi="Arial" w:cs="Arial"/>
                <w:sz w:val="20"/>
                <w:szCs w:val="20"/>
              </w:rPr>
              <w:t>Liepājas pilsētas pašvaldība</w:t>
            </w:r>
          </w:p>
          <w:p w14:paraId="76FA956C" w14:textId="77777777" w:rsidR="006B5438" w:rsidRPr="00D75113" w:rsidRDefault="006B5438" w:rsidP="00852988">
            <w:pPr>
              <w:tabs>
                <w:tab w:val="left" w:pos="284"/>
                <w:tab w:val="left" w:pos="709"/>
                <w:tab w:val="left" w:pos="3404"/>
              </w:tabs>
              <w:ind w:left="567" w:hanging="567"/>
              <w:jc w:val="both"/>
              <w:rPr>
                <w:rFonts w:ascii="Arial" w:hAnsi="Arial" w:cs="Arial"/>
                <w:sz w:val="20"/>
                <w:szCs w:val="20"/>
              </w:rPr>
            </w:pPr>
            <w:r w:rsidRPr="00D75113">
              <w:rPr>
                <w:rFonts w:ascii="Arial" w:hAnsi="Arial" w:cs="Arial"/>
                <w:sz w:val="20"/>
                <w:szCs w:val="20"/>
              </w:rPr>
              <w:t>Reģistrācijas Nr. 90000063185</w:t>
            </w:r>
          </w:p>
          <w:p w14:paraId="1275F313" w14:textId="77777777" w:rsidR="006B5438" w:rsidRPr="00D75113" w:rsidRDefault="006B5438" w:rsidP="006B5438">
            <w:pPr>
              <w:rPr>
                <w:rFonts w:ascii="Arial" w:hAnsi="Arial" w:cs="Arial"/>
                <w:sz w:val="20"/>
                <w:szCs w:val="20"/>
              </w:rPr>
            </w:pPr>
            <w:r w:rsidRPr="00D75113">
              <w:rPr>
                <w:rFonts w:ascii="Arial" w:hAnsi="Arial" w:cs="Arial"/>
                <w:sz w:val="20"/>
                <w:szCs w:val="20"/>
              </w:rPr>
              <w:t>Rožu iela 6, Liepāja, LV-3401</w:t>
            </w:r>
          </w:p>
          <w:p w14:paraId="06434726" w14:textId="77777777" w:rsidR="00DC6053" w:rsidRPr="00D75113" w:rsidRDefault="00DC6053" w:rsidP="006B5438">
            <w:pPr>
              <w:rPr>
                <w:rFonts w:ascii="Arial" w:hAnsi="Arial" w:cs="Arial"/>
                <w:sz w:val="20"/>
                <w:szCs w:val="20"/>
              </w:rPr>
            </w:pPr>
          </w:p>
        </w:tc>
      </w:tr>
      <w:tr w:rsidR="00852988" w:rsidRPr="00D75113" w14:paraId="29F81BAA" w14:textId="77777777" w:rsidTr="007D2922">
        <w:tc>
          <w:tcPr>
            <w:tcW w:w="9209" w:type="dxa"/>
          </w:tcPr>
          <w:p w14:paraId="660A0895" w14:textId="77777777" w:rsidR="00852988" w:rsidRPr="00D75113" w:rsidRDefault="00852988" w:rsidP="00585F2D">
            <w:pPr>
              <w:pStyle w:val="Sarakstarindkopa"/>
              <w:numPr>
                <w:ilvl w:val="1"/>
                <w:numId w:val="2"/>
              </w:numPr>
              <w:rPr>
                <w:rFonts w:ascii="Arial" w:hAnsi="Arial" w:cs="Arial"/>
                <w:b/>
                <w:sz w:val="20"/>
                <w:szCs w:val="20"/>
              </w:rPr>
            </w:pPr>
            <w:r w:rsidRPr="00D75113">
              <w:rPr>
                <w:rFonts w:ascii="Arial" w:hAnsi="Arial" w:cs="Arial"/>
                <w:b/>
                <w:sz w:val="20"/>
                <w:szCs w:val="20"/>
              </w:rPr>
              <w:t>Iepirkuma priekšmets</w:t>
            </w:r>
          </w:p>
        </w:tc>
      </w:tr>
      <w:tr w:rsidR="00852988" w:rsidRPr="00D75113" w14:paraId="191E5098" w14:textId="77777777" w:rsidTr="007D2922">
        <w:tc>
          <w:tcPr>
            <w:tcW w:w="9209" w:type="dxa"/>
          </w:tcPr>
          <w:p w14:paraId="5D7FE8E5" w14:textId="0BA4CC34" w:rsidR="009E5CD2" w:rsidRDefault="002802CD" w:rsidP="002802CD">
            <w:pPr>
              <w:pStyle w:val="NoSpacing1"/>
              <w:jc w:val="both"/>
              <w:rPr>
                <w:rFonts w:ascii="Arial" w:eastAsia="Arial" w:hAnsi="Arial" w:cs="Arial"/>
                <w:bCs/>
                <w:sz w:val="20"/>
                <w:szCs w:val="20"/>
              </w:rPr>
            </w:pPr>
            <w:r>
              <w:rPr>
                <w:rFonts w:ascii="Arial" w:eastAsia="Arial" w:hAnsi="Arial" w:cs="Arial"/>
                <w:bCs/>
                <w:sz w:val="20"/>
                <w:szCs w:val="20"/>
              </w:rPr>
              <w:t>S</w:t>
            </w:r>
            <w:r w:rsidR="003D6040" w:rsidRPr="003D6040">
              <w:rPr>
                <w:rFonts w:ascii="Arial" w:eastAsia="Arial" w:hAnsi="Arial" w:cs="Arial"/>
                <w:bCs/>
                <w:sz w:val="20"/>
                <w:szCs w:val="20"/>
              </w:rPr>
              <w:t>eksuālas un</w:t>
            </w:r>
            <w:r w:rsidR="003D6040" w:rsidRPr="00E16EA4">
              <w:rPr>
                <w:rFonts w:ascii="Arial" w:eastAsia="Arial" w:hAnsi="Arial" w:cs="Arial"/>
                <w:bCs/>
                <w:sz w:val="20"/>
                <w:szCs w:val="20"/>
              </w:rPr>
              <w:t xml:space="preserve"> repro</w:t>
            </w:r>
            <w:r w:rsidR="003D6040" w:rsidRPr="00A73DA2">
              <w:rPr>
                <w:rFonts w:ascii="Arial" w:eastAsia="Arial" w:hAnsi="Arial" w:cs="Arial"/>
                <w:bCs/>
                <w:sz w:val="20"/>
                <w:szCs w:val="20"/>
              </w:rPr>
              <w:t>du</w:t>
            </w:r>
            <w:r w:rsidR="003D6040" w:rsidRPr="003D6040">
              <w:rPr>
                <w:rFonts w:ascii="Arial" w:eastAsia="Arial" w:hAnsi="Arial" w:cs="Arial"/>
                <w:bCs/>
                <w:sz w:val="20"/>
                <w:szCs w:val="20"/>
              </w:rPr>
              <w:t>ktīvās veselības veicināšanas aktivitāšu nodrošināšana projekta “</w:t>
            </w:r>
            <w:proofErr w:type="spellStart"/>
            <w:r w:rsidR="003D6040" w:rsidRPr="003D6040">
              <w:rPr>
                <w:rFonts w:ascii="Arial" w:eastAsia="Arial" w:hAnsi="Arial" w:cs="Arial"/>
                <w:bCs/>
                <w:sz w:val="20"/>
                <w:szCs w:val="20"/>
              </w:rPr>
              <w:t>Liepāja.Vesels.Aktīvs.Laimīgs</w:t>
            </w:r>
            <w:proofErr w:type="spellEnd"/>
            <w:r w:rsidR="003D6040" w:rsidRPr="003D6040">
              <w:rPr>
                <w:rFonts w:ascii="Arial" w:eastAsia="Arial" w:hAnsi="Arial" w:cs="Arial"/>
                <w:bCs/>
                <w:sz w:val="20"/>
                <w:szCs w:val="20"/>
              </w:rPr>
              <w:t>” ietvaros</w:t>
            </w:r>
            <w:r w:rsidR="009E5CD2">
              <w:rPr>
                <w:rFonts w:ascii="Arial" w:eastAsia="Arial" w:hAnsi="Arial" w:cs="Arial"/>
                <w:bCs/>
                <w:sz w:val="20"/>
                <w:szCs w:val="20"/>
              </w:rPr>
              <w:t>.</w:t>
            </w:r>
            <w:r w:rsidR="00072520" w:rsidRPr="003D6040">
              <w:rPr>
                <w:rFonts w:ascii="Arial" w:eastAsia="Arial" w:hAnsi="Arial" w:cs="Arial"/>
                <w:bCs/>
                <w:sz w:val="20"/>
                <w:szCs w:val="20"/>
              </w:rPr>
              <w:t xml:space="preserve"> </w:t>
            </w:r>
          </w:p>
          <w:p w14:paraId="2D0AF9CF" w14:textId="7264FECB" w:rsidR="008A02AA" w:rsidRPr="00D75113" w:rsidRDefault="008A02AA" w:rsidP="007A676C">
            <w:pPr>
              <w:pStyle w:val="NoSpacing1"/>
              <w:jc w:val="both"/>
              <w:rPr>
                <w:rFonts w:ascii="Arial" w:eastAsia="Arial" w:hAnsi="Arial" w:cs="Arial"/>
                <w:bCs/>
                <w:sz w:val="20"/>
                <w:szCs w:val="20"/>
              </w:rPr>
            </w:pPr>
          </w:p>
        </w:tc>
      </w:tr>
      <w:tr w:rsidR="00BA4AFC" w:rsidRPr="00D75113" w14:paraId="4788D61E" w14:textId="77777777" w:rsidTr="007D2922">
        <w:tc>
          <w:tcPr>
            <w:tcW w:w="9209" w:type="dxa"/>
          </w:tcPr>
          <w:p w14:paraId="0A931492" w14:textId="3CAC6DAB" w:rsidR="00BA4AFC" w:rsidRPr="00D75113" w:rsidRDefault="00A20CA6" w:rsidP="00DC6053">
            <w:pPr>
              <w:pStyle w:val="Bezatstarpm"/>
              <w:numPr>
                <w:ilvl w:val="1"/>
                <w:numId w:val="2"/>
              </w:numPr>
              <w:rPr>
                <w:rFonts w:ascii="Arial" w:hAnsi="Arial" w:cs="Arial"/>
                <w:b/>
                <w:sz w:val="20"/>
                <w:szCs w:val="20"/>
              </w:rPr>
            </w:pPr>
            <w:r w:rsidRPr="00D75113">
              <w:rPr>
                <w:rFonts w:ascii="Arial" w:hAnsi="Arial" w:cs="Arial"/>
                <w:b/>
                <w:sz w:val="20"/>
                <w:szCs w:val="20"/>
              </w:rPr>
              <w:t>CPV kodi:</w:t>
            </w:r>
          </w:p>
        </w:tc>
      </w:tr>
      <w:tr w:rsidR="00DC6053" w:rsidRPr="00D75113" w14:paraId="78963AC4" w14:textId="77777777" w:rsidTr="007D2922">
        <w:tc>
          <w:tcPr>
            <w:tcW w:w="9209" w:type="dxa"/>
          </w:tcPr>
          <w:p w14:paraId="230DD4C5" w14:textId="62E06950" w:rsidR="008A02AA" w:rsidRPr="00D75113" w:rsidRDefault="008A02AA" w:rsidP="008A02AA">
            <w:pPr>
              <w:rPr>
                <w:rFonts w:ascii="Arial" w:hAnsi="Arial" w:cs="Arial"/>
                <w:sz w:val="20"/>
                <w:szCs w:val="20"/>
              </w:rPr>
            </w:pPr>
            <w:r w:rsidRPr="00D75113">
              <w:rPr>
                <w:rFonts w:ascii="Arial" w:hAnsi="Arial" w:cs="Arial"/>
                <w:sz w:val="20"/>
                <w:szCs w:val="20"/>
              </w:rPr>
              <w:t>80561000-4 (</w:t>
            </w:r>
            <w:r w:rsidRPr="00D75113">
              <w:rPr>
                <w:rFonts w:ascii="Arial" w:hAnsi="Arial" w:cs="Arial"/>
                <w:i/>
                <w:sz w:val="20"/>
                <w:szCs w:val="20"/>
              </w:rPr>
              <w:t>Veselības mācību pakalpojumi</w:t>
            </w:r>
            <w:r w:rsidRPr="00D75113">
              <w:rPr>
                <w:rFonts w:ascii="Arial" w:hAnsi="Arial" w:cs="Arial"/>
                <w:sz w:val="20"/>
                <w:szCs w:val="20"/>
              </w:rPr>
              <w:t>).</w:t>
            </w:r>
          </w:p>
          <w:p w14:paraId="0A8056FF" w14:textId="77777777" w:rsidR="00DC6053" w:rsidRPr="00D75113" w:rsidRDefault="00DC6053">
            <w:pPr>
              <w:rPr>
                <w:rFonts w:ascii="Arial" w:hAnsi="Arial" w:cs="Arial"/>
                <w:b/>
                <w:sz w:val="20"/>
                <w:szCs w:val="20"/>
              </w:rPr>
            </w:pPr>
          </w:p>
        </w:tc>
      </w:tr>
      <w:tr w:rsidR="00DC6053" w:rsidRPr="00D75113" w14:paraId="76CCBFBF" w14:textId="77777777" w:rsidTr="007D2922">
        <w:tc>
          <w:tcPr>
            <w:tcW w:w="9209" w:type="dxa"/>
          </w:tcPr>
          <w:p w14:paraId="262F11DB" w14:textId="34A332DE" w:rsidR="00DC6053" w:rsidRPr="00D75113" w:rsidRDefault="00DC6053" w:rsidP="00DC6053">
            <w:pPr>
              <w:pStyle w:val="Nosaukums"/>
              <w:numPr>
                <w:ilvl w:val="1"/>
                <w:numId w:val="2"/>
              </w:numPr>
              <w:tabs>
                <w:tab w:val="left" w:pos="567"/>
              </w:tabs>
              <w:jc w:val="both"/>
              <w:rPr>
                <w:rFonts w:ascii="Arial" w:eastAsia="Arial" w:hAnsi="Arial" w:cs="Arial"/>
                <w:bCs/>
                <w:sz w:val="20"/>
                <w:u w:val="none"/>
              </w:rPr>
            </w:pPr>
            <w:r w:rsidRPr="00D75113">
              <w:rPr>
                <w:rFonts w:ascii="Arial" w:eastAsia="Arial" w:hAnsi="Arial" w:cs="Arial"/>
                <w:bCs/>
                <w:sz w:val="20"/>
                <w:u w:val="none"/>
              </w:rPr>
              <w:t>Projekts</w:t>
            </w:r>
          </w:p>
        </w:tc>
      </w:tr>
      <w:tr w:rsidR="00DC6053" w:rsidRPr="00D75113" w14:paraId="3778E0E8" w14:textId="77777777" w:rsidTr="007D2922">
        <w:tc>
          <w:tcPr>
            <w:tcW w:w="9209" w:type="dxa"/>
          </w:tcPr>
          <w:p w14:paraId="1E9FAC65" w14:textId="527A6924" w:rsidR="00DC6053" w:rsidRPr="00D75113" w:rsidRDefault="008A02AA" w:rsidP="00DC6053">
            <w:pPr>
              <w:pStyle w:val="Bezatstarpm"/>
              <w:rPr>
                <w:rFonts w:ascii="Arial" w:hAnsi="Arial" w:cs="Arial"/>
                <w:bCs/>
                <w:sz w:val="20"/>
                <w:szCs w:val="20"/>
              </w:rPr>
            </w:pPr>
            <w:r w:rsidRPr="00D75113">
              <w:rPr>
                <w:rFonts w:ascii="Arial" w:hAnsi="Arial" w:cs="Arial"/>
                <w:bCs/>
                <w:sz w:val="20"/>
                <w:szCs w:val="20"/>
              </w:rPr>
              <w:t>Projekts Nr.9.2.4.2/16/I/088 “</w:t>
            </w:r>
            <w:proofErr w:type="spellStart"/>
            <w:r w:rsidRPr="00D75113">
              <w:rPr>
                <w:rFonts w:ascii="Arial" w:hAnsi="Arial" w:cs="Arial"/>
                <w:bCs/>
                <w:sz w:val="20"/>
                <w:szCs w:val="20"/>
              </w:rPr>
              <w:t>Liepāja.Vesels.Aktīvs.Laimīgs</w:t>
            </w:r>
            <w:proofErr w:type="spellEnd"/>
            <w:r w:rsidRPr="00D75113">
              <w:rPr>
                <w:rFonts w:ascii="Arial" w:hAnsi="Arial" w:cs="Arial"/>
                <w:bCs/>
                <w:sz w:val="20"/>
                <w:szCs w:val="20"/>
              </w:rPr>
              <w:t>”</w:t>
            </w:r>
            <w:r w:rsidR="00297A22">
              <w:rPr>
                <w:rFonts w:ascii="Arial" w:hAnsi="Arial" w:cs="Arial"/>
                <w:bCs/>
                <w:sz w:val="20"/>
                <w:szCs w:val="20"/>
              </w:rPr>
              <w:t>.</w:t>
            </w:r>
          </w:p>
          <w:p w14:paraId="13C2E932" w14:textId="320255BB" w:rsidR="008A02AA" w:rsidRPr="00D75113" w:rsidRDefault="008A02AA" w:rsidP="00DC6053">
            <w:pPr>
              <w:pStyle w:val="Bezatstarpm"/>
              <w:rPr>
                <w:rFonts w:ascii="Arial" w:hAnsi="Arial" w:cs="Arial"/>
                <w:sz w:val="20"/>
                <w:szCs w:val="20"/>
                <w:highlight w:val="yellow"/>
              </w:rPr>
            </w:pPr>
          </w:p>
        </w:tc>
      </w:tr>
      <w:tr w:rsidR="00DB7C69" w:rsidRPr="00D75113" w14:paraId="60727FF8" w14:textId="77777777" w:rsidTr="007D2922">
        <w:tc>
          <w:tcPr>
            <w:tcW w:w="9209" w:type="dxa"/>
          </w:tcPr>
          <w:p w14:paraId="22176858" w14:textId="56853852" w:rsidR="00852988" w:rsidRPr="00D75113" w:rsidRDefault="002446C7" w:rsidP="004445E4">
            <w:pPr>
              <w:pStyle w:val="Bezatstarpm"/>
              <w:numPr>
                <w:ilvl w:val="1"/>
                <w:numId w:val="2"/>
              </w:numPr>
              <w:jc w:val="both"/>
              <w:rPr>
                <w:rFonts w:ascii="Arial" w:hAnsi="Arial" w:cs="Arial"/>
                <w:b/>
                <w:sz w:val="20"/>
                <w:szCs w:val="20"/>
              </w:rPr>
            </w:pPr>
            <w:r w:rsidRPr="00D75113">
              <w:rPr>
                <w:rFonts w:ascii="Arial" w:hAnsi="Arial" w:cs="Arial"/>
                <w:b/>
                <w:sz w:val="20"/>
                <w:szCs w:val="20"/>
              </w:rPr>
              <w:t>Līguma izpildes laiks un vieta</w:t>
            </w:r>
          </w:p>
          <w:p w14:paraId="770ACE6F" w14:textId="4A3D1380" w:rsidR="00663234" w:rsidRPr="00D75113" w:rsidRDefault="00663234" w:rsidP="004445E4">
            <w:pPr>
              <w:pStyle w:val="Bezatstarpm"/>
              <w:numPr>
                <w:ilvl w:val="2"/>
                <w:numId w:val="2"/>
              </w:numPr>
              <w:jc w:val="both"/>
              <w:rPr>
                <w:rFonts w:ascii="Arial" w:hAnsi="Arial" w:cs="Arial"/>
                <w:sz w:val="20"/>
                <w:szCs w:val="20"/>
              </w:rPr>
            </w:pPr>
            <w:r w:rsidRPr="00D75113">
              <w:rPr>
                <w:rFonts w:ascii="Arial" w:hAnsi="Arial" w:cs="Arial"/>
                <w:sz w:val="20"/>
                <w:szCs w:val="20"/>
              </w:rPr>
              <w:t>Līguma izpi</w:t>
            </w:r>
            <w:r w:rsidR="006A68F9" w:rsidRPr="00D75113">
              <w:rPr>
                <w:rFonts w:ascii="Arial" w:hAnsi="Arial" w:cs="Arial"/>
                <w:sz w:val="20"/>
                <w:szCs w:val="20"/>
              </w:rPr>
              <w:t>ldes laiks –</w:t>
            </w:r>
            <w:r w:rsidR="00DC6053" w:rsidRPr="00D75113">
              <w:rPr>
                <w:rFonts w:ascii="Arial" w:hAnsi="Arial" w:cs="Arial"/>
                <w:sz w:val="20"/>
                <w:szCs w:val="20"/>
              </w:rPr>
              <w:t xml:space="preserve"> 2018</w:t>
            </w:r>
            <w:r w:rsidR="00DB7C69" w:rsidRPr="00D75113">
              <w:rPr>
                <w:rFonts w:ascii="Arial" w:hAnsi="Arial" w:cs="Arial"/>
                <w:sz w:val="20"/>
                <w:szCs w:val="20"/>
              </w:rPr>
              <w:t>.gad</w:t>
            </w:r>
            <w:r w:rsidR="007A676C" w:rsidRPr="00D75113">
              <w:rPr>
                <w:rFonts w:ascii="Arial" w:hAnsi="Arial" w:cs="Arial"/>
                <w:sz w:val="20"/>
                <w:szCs w:val="20"/>
              </w:rPr>
              <w:t>s – 2020</w:t>
            </w:r>
            <w:r w:rsidR="00E40D47" w:rsidRPr="00D75113">
              <w:rPr>
                <w:rFonts w:ascii="Arial" w:hAnsi="Arial" w:cs="Arial"/>
                <w:sz w:val="20"/>
                <w:szCs w:val="20"/>
              </w:rPr>
              <w:t>.gad</w:t>
            </w:r>
            <w:r w:rsidR="00297A22">
              <w:rPr>
                <w:rFonts w:ascii="Arial" w:hAnsi="Arial" w:cs="Arial"/>
                <w:sz w:val="20"/>
                <w:szCs w:val="20"/>
              </w:rPr>
              <w:t>a 1.aprīlis</w:t>
            </w:r>
            <w:r w:rsidR="00E40D47" w:rsidRPr="00D75113">
              <w:rPr>
                <w:rFonts w:ascii="Arial" w:hAnsi="Arial" w:cs="Arial"/>
                <w:sz w:val="20"/>
                <w:szCs w:val="20"/>
              </w:rPr>
              <w:t>, atbilstoši tehniskajā</w:t>
            </w:r>
            <w:r w:rsidR="00297A22">
              <w:rPr>
                <w:rFonts w:ascii="Arial" w:hAnsi="Arial" w:cs="Arial"/>
                <w:sz w:val="20"/>
                <w:szCs w:val="20"/>
              </w:rPr>
              <w:t xml:space="preserve"> </w:t>
            </w:r>
            <w:r w:rsidR="00E40D47" w:rsidRPr="00D75113">
              <w:rPr>
                <w:rFonts w:ascii="Arial" w:hAnsi="Arial" w:cs="Arial"/>
                <w:sz w:val="20"/>
                <w:szCs w:val="20"/>
              </w:rPr>
              <w:t>specifikācijā noteiktajam.</w:t>
            </w:r>
          </w:p>
          <w:p w14:paraId="457B8467" w14:textId="53D48654" w:rsidR="002446C7" w:rsidRPr="00D75113" w:rsidRDefault="00663234" w:rsidP="004445E4">
            <w:pPr>
              <w:pStyle w:val="Bezatstarpm"/>
              <w:numPr>
                <w:ilvl w:val="2"/>
                <w:numId w:val="2"/>
              </w:numPr>
              <w:jc w:val="both"/>
              <w:rPr>
                <w:rFonts w:ascii="Arial" w:hAnsi="Arial" w:cs="Arial"/>
                <w:sz w:val="20"/>
                <w:szCs w:val="20"/>
              </w:rPr>
            </w:pPr>
            <w:r w:rsidRPr="00D75113">
              <w:rPr>
                <w:rFonts w:ascii="Arial" w:hAnsi="Arial" w:cs="Arial"/>
                <w:sz w:val="20"/>
                <w:szCs w:val="20"/>
              </w:rPr>
              <w:t>Līguma iz</w:t>
            </w:r>
            <w:r w:rsidR="00267130" w:rsidRPr="00D75113">
              <w:rPr>
                <w:rFonts w:ascii="Arial" w:hAnsi="Arial" w:cs="Arial"/>
                <w:sz w:val="20"/>
                <w:szCs w:val="20"/>
              </w:rPr>
              <w:t>pildes vieta – Liepājas pilsētas administratīvā teritorija</w:t>
            </w:r>
            <w:r w:rsidRPr="00D75113">
              <w:rPr>
                <w:rFonts w:ascii="Arial" w:hAnsi="Arial" w:cs="Arial"/>
                <w:sz w:val="20"/>
                <w:szCs w:val="20"/>
              </w:rPr>
              <w:t>.</w:t>
            </w:r>
          </w:p>
          <w:p w14:paraId="65C20CD0" w14:textId="781AA848" w:rsidR="00424A5E" w:rsidRPr="00D75113" w:rsidRDefault="00424A5E" w:rsidP="00424A5E">
            <w:pPr>
              <w:pStyle w:val="Bezatstarpm"/>
              <w:jc w:val="both"/>
              <w:rPr>
                <w:rFonts w:ascii="Arial" w:hAnsi="Arial" w:cs="Arial"/>
                <w:sz w:val="20"/>
                <w:szCs w:val="20"/>
              </w:rPr>
            </w:pPr>
          </w:p>
        </w:tc>
      </w:tr>
      <w:tr w:rsidR="00852988" w:rsidRPr="00D75113" w14:paraId="72066D56" w14:textId="77777777" w:rsidTr="007D2922">
        <w:tc>
          <w:tcPr>
            <w:tcW w:w="9209" w:type="dxa"/>
          </w:tcPr>
          <w:p w14:paraId="79965D79" w14:textId="49C0EA7A" w:rsidR="00A46589" w:rsidRPr="00D75113" w:rsidRDefault="00A46589" w:rsidP="00424A5E">
            <w:pPr>
              <w:pStyle w:val="Sarakstarindkopa"/>
              <w:numPr>
                <w:ilvl w:val="1"/>
                <w:numId w:val="2"/>
              </w:numPr>
              <w:jc w:val="both"/>
              <w:rPr>
                <w:rFonts w:ascii="Arial" w:hAnsi="Arial" w:cs="Arial"/>
                <w:bCs/>
                <w:sz w:val="20"/>
                <w:szCs w:val="20"/>
              </w:rPr>
            </w:pPr>
            <w:r w:rsidRPr="00D75113">
              <w:rPr>
                <w:rFonts w:ascii="Arial" w:hAnsi="Arial" w:cs="Arial"/>
                <w:b/>
                <w:sz w:val="20"/>
                <w:szCs w:val="20"/>
              </w:rPr>
              <w:t>Iepirkuma procedūra</w:t>
            </w:r>
          </w:p>
          <w:p w14:paraId="39F0A60A" w14:textId="77777777" w:rsidR="00A46589" w:rsidRPr="00D75113" w:rsidRDefault="00852988" w:rsidP="00A35323">
            <w:pPr>
              <w:jc w:val="both"/>
              <w:rPr>
                <w:rFonts w:ascii="Arial" w:hAnsi="Arial" w:cs="Arial"/>
                <w:bCs/>
                <w:sz w:val="20"/>
                <w:szCs w:val="20"/>
              </w:rPr>
            </w:pPr>
            <w:r w:rsidRPr="00D75113">
              <w:rPr>
                <w:rFonts w:ascii="Arial" w:hAnsi="Arial" w:cs="Arial"/>
                <w:bCs/>
                <w:sz w:val="20"/>
                <w:szCs w:val="20"/>
              </w:rPr>
              <w:t>Iepirkums tiek veikts atbilstoši Publisko iepirkumu likumam</w:t>
            </w:r>
            <w:r w:rsidRPr="00D75113">
              <w:rPr>
                <w:rStyle w:val="Vresatsauce"/>
                <w:rFonts w:ascii="Arial" w:hAnsi="Arial" w:cs="Arial"/>
                <w:bCs/>
                <w:sz w:val="20"/>
                <w:szCs w:val="20"/>
              </w:rPr>
              <w:footnoteReference w:id="1"/>
            </w:r>
            <w:r w:rsidRPr="00D75113">
              <w:rPr>
                <w:rFonts w:ascii="Arial" w:hAnsi="Arial" w:cs="Arial"/>
                <w:bCs/>
                <w:sz w:val="20"/>
                <w:szCs w:val="20"/>
              </w:rPr>
              <w:t xml:space="preserve">. Iepirkumam piemērota pasūtījuma piešķiršanas </w:t>
            </w:r>
            <w:r w:rsidR="0053313D" w:rsidRPr="00D75113">
              <w:rPr>
                <w:rFonts w:ascii="Arial" w:hAnsi="Arial" w:cs="Arial"/>
                <w:bCs/>
                <w:sz w:val="20"/>
                <w:szCs w:val="20"/>
              </w:rPr>
              <w:t>kārtība</w:t>
            </w:r>
            <w:r w:rsidRPr="00D75113">
              <w:rPr>
                <w:rFonts w:ascii="Arial" w:hAnsi="Arial" w:cs="Arial"/>
                <w:bCs/>
                <w:sz w:val="20"/>
                <w:szCs w:val="20"/>
              </w:rPr>
              <w:t xml:space="preserve"> atbils</w:t>
            </w:r>
            <w:r w:rsidR="004445E4" w:rsidRPr="00D75113">
              <w:rPr>
                <w:rFonts w:ascii="Arial" w:hAnsi="Arial" w:cs="Arial"/>
                <w:bCs/>
                <w:sz w:val="20"/>
                <w:szCs w:val="20"/>
              </w:rPr>
              <w:t>toši Publisko iepirkumu likuma 10</w:t>
            </w:r>
            <w:r w:rsidRPr="00D75113">
              <w:rPr>
                <w:rFonts w:ascii="Arial" w:hAnsi="Arial" w:cs="Arial"/>
                <w:bCs/>
                <w:sz w:val="20"/>
                <w:szCs w:val="20"/>
              </w:rPr>
              <w:t>.</w:t>
            </w:r>
            <w:r w:rsidRPr="00D75113">
              <w:rPr>
                <w:rFonts w:ascii="Arial" w:hAnsi="Arial" w:cs="Arial"/>
                <w:bCs/>
                <w:sz w:val="20"/>
                <w:szCs w:val="20"/>
                <w:vertAlign w:val="superscript"/>
              </w:rPr>
              <w:t xml:space="preserve"> </w:t>
            </w:r>
            <w:r w:rsidR="00A46589" w:rsidRPr="00D75113">
              <w:rPr>
                <w:rFonts w:ascii="Arial" w:hAnsi="Arial" w:cs="Arial"/>
                <w:bCs/>
                <w:sz w:val="20"/>
                <w:szCs w:val="20"/>
              </w:rPr>
              <w:t>panta nosacījumiem.</w:t>
            </w:r>
          </w:p>
          <w:p w14:paraId="709DD522" w14:textId="7185ED61" w:rsidR="00DB7C69" w:rsidRPr="00D75113" w:rsidRDefault="00DB7C69" w:rsidP="00A35323">
            <w:pPr>
              <w:jc w:val="both"/>
              <w:rPr>
                <w:rFonts w:ascii="Arial" w:hAnsi="Arial" w:cs="Arial"/>
                <w:bCs/>
                <w:sz w:val="20"/>
                <w:szCs w:val="20"/>
              </w:rPr>
            </w:pPr>
          </w:p>
        </w:tc>
      </w:tr>
      <w:tr w:rsidR="00852988" w:rsidRPr="00D75113" w14:paraId="64C46743" w14:textId="77777777" w:rsidTr="007D2922">
        <w:tc>
          <w:tcPr>
            <w:tcW w:w="9209" w:type="dxa"/>
          </w:tcPr>
          <w:p w14:paraId="7B9D8356" w14:textId="77777777" w:rsidR="00852988" w:rsidRPr="00D75113" w:rsidRDefault="00852988" w:rsidP="00585F2D">
            <w:pPr>
              <w:pStyle w:val="Sarakstarindkopa"/>
              <w:numPr>
                <w:ilvl w:val="1"/>
                <w:numId w:val="2"/>
              </w:numPr>
              <w:rPr>
                <w:rFonts w:ascii="Arial" w:hAnsi="Arial" w:cs="Arial"/>
                <w:b/>
                <w:sz w:val="20"/>
                <w:szCs w:val="20"/>
              </w:rPr>
            </w:pPr>
            <w:r w:rsidRPr="00D75113">
              <w:rPr>
                <w:rFonts w:ascii="Arial" w:hAnsi="Arial" w:cs="Arial"/>
                <w:b/>
                <w:sz w:val="20"/>
                <w:szCs w:val="20"/>
              </w:rPr>
              <w:t>Kontaktpersona</w:t>
            </w:r>
          </w:p>
        </w:tc>
      </w:tr>
      <w:tr w:rsidR="00852988" w:rsidRPr="00D75113" w14:paraId="3398E5CF" w14:textId="77777777" w:rsidTr="007D2922">
        <w:tc>
          <w:tcPr>
            <w:tcW w:w="9209" w:type="dxa"/>
            <w:shd w:val="clear" w:color="auto" w:fill="auto"/>
          </w:tcPr>
          <w:p w14:paraId="29F57561" w14:textId="6C2D6289" w:rsidR="0053313D" w:rsidRPr="00D75113" w:rsidRDefault="0053313D" w:rsidP="00A35323">
            <w:pPr>
              <w:jc w:val="both"/>
              <w:rPr>
                <w:rFonts w:ascii="Arial" w:hAnsi="Arial" w:cs="Arial"/>
                <w:bCs/>
                <w:sz w:val="20"/>
                <w:szCs w:val="20"/>
              </w:rPr>
            </w:pPr>
            <w:r w:rsidRPr="00D75113">
              <w:rPr>
                <w:rFonts w:ascii="Arial" w:hAnsi="Arial" w:cs="Arial"/>
                <w:bCs/>
                <w:sz w:val="20"/>
                <w:szCs w:val="20"/>
              </w:rPr>
              <w:t xml:space="preserve">Liepājas </w:t>
            </w:r>
            <w:r w:rsidR="00620721" w:rsidRPr="00D75113">
              <w:rPr>
                <w:rFonts w:ascii="Arial" w:hAnsi="Arial" w:cs="Arial"/>
                <w:bCs/>
                <w:sz w:val="20"/>
                <w:szCs w:val="20"/>
              </w:rPr>
              <w:t xml:space="preserve">pilsētas pašvaldības administrācijas Publisko iepirkumu daļas </w:t>
            </w:r>
            <w:r w:rsidR="00DC6053" w:rsidRPr="00D75113">
              <w:rPr>
                <w:rFonts w:ascii="Arial" w:hAnsi="Arial" w:cs="Arial"/>
                <w:bCs/>
                <w:sz w:val="20"/>
                <w:szCs w:val="20"/>
              </w:rPr>
              <w:t xml:space="preserve">juriste </w:t>
            </w:r>
            <w:r w:rsidR="008C7AE5">
              <w:rPr>
                <w:rFonts w:ascii="Arial" w:hAnsi="Arial" w:cs="Arial"/>
                <w:bCs/>
                <w:sz w:val="20"/>
                <w:szCs w:val="20"/>
              </w:rPr>
              <w:t>Aija Drulle</w:t>
            </w:r>
            <w:r w:rsidR="00DC6053" w:rsidRPr="00D75113">
              <w:rPr>
                <w:rFonts w:ascii="Arial" w:hAnsi="Arial" w:cs="Arial"/>
                <w:bCs/>
                <w:sz w:val="20"/>
                <w:szCs w:val="20"/>
              </w:rPr>
              <w:t>, t.634</w:t>
            </w:r>
            <w:r w:rsidR="008C7AE5">
              <w:rPr>
                <w:rFonts w:ascii="Arial" w:hAnsi="Arial" w:cs="Arial"/>
                <w:bCs/>
                <w:sz w:val="20"/>
                <w:szCs w:val="20"/>
              </w:rPr>
              <w:t>22336</w:t>
            </w:r>
            <w:r w:rsidR="00620721" w:rsidRPr="00D75113">
              <w:rPr>
                <w:rFonts w:ascii="Arial" w:hAnsi="Arial" w:cs="Arial"/>
                <w:bCs/>
                <w:sz w:val="20"/>
                <w:szCs w:val="20"/>
              </w:rPr>
              <w:t xml:space="preserve">, e-pasts: </w:t>
            </w:r>
            <w:hyperlink r:id="rId8" w:history="1">
              <w:r w:rsidR="00DC6053" w:rsidRPr="00D75113">
                <w:rPr>
                  <w:rStyle w:val="Hipersaite"/>
                  <w:rFonts w:ascii="Arial" w:hAnsi="Arial" w:cs="Arial"/>
                  <w:bCs/>
                  <w:sz w:val="20"/>
                  <w:szCs w:val="20"/>
                </w:rPr>
                <w:t>iepirkumi@liepaja.lv</w:t>
              </w:r>
            </w:hyperlink>
            <w:r w:rsidR="00620721" w:rsidRPr="00D75113">
              <w:rPr>
                <w:rFonts w:ascii="Arial" w:hAnsi="Arial" w:cs="Arial"/>
                <w:bCs/>
                <w:sz w:val="20"/>
                <w:szCs w:val="20"/>
              </w:rPr>
              <w:t>.</w:t>
            </w:r>
          </w:p>
          <w:p w14:paraId="5125D63E" w14:textId="7CF3A45D" w:rsidR="00620721" w:rsidRPr="00D75113" w:rsidRDefault="00620721" w:rsidP="00A35323">
            <w:pPr>
              <w:jc w:val="both"/>
              <w:rPr>
                <w:rFonts w:ascii="Arial" w:hAnsi="Arial" w:cs="Arial"/>
                <w:sz w:val="20"/>
                <w:szCs w:val="20"/>
              </w:rPr>
            </w:pPr>
          </w:p>
        </w:tc>
      </w:tr>
      <w:tr w:rsidR="00852988" w:rsidRPr="00D75113" w14:paraId="3D06F7DD" w14:textId="77777777" w:rsidTr="007D2922">
        <w:tc>
          <w:tcPr>
            <w:tcW w:w="9209" w:type="dxa"/>
          </w:tcPr>
          <w:p w14:paraId="0BB51583" w14:textId="77777777" w:rsidR="00852988" w:rsidRPr="00D75113" w:rsidRDefault="00852988" w:rsidP="00585F2D">
            <w:pPr>
              <w:pStyle w:val="Sarakstarindkopa"/>
              <w:numPr>
                <w:ilvl w:val="1"/>
                <w:numId w:val="2"/>
              </w:numPr>
              <w:jc w:val="both"/>
              <w:rPr>
                <w:rFonts w:ascii="Arial" w:hAnsi="Arial" w:cs="Arial"/>
                <w:b/>
                <w:sz w:val="20"/>
                <w:szCs w:val="20"/>
              </w:rPr>
            </w:pPr>
            <w:r w:rsidRPr="00D75113">
              <w:rPr>
                <w:rFonts w:ascii="Arial" w:hAnsi="Arial" w:cs="Arial"/>
                <w:b/>
                <w:sz w:val="20"/>
                <w:szCs w:val="20"/>
              </w:rPr>
              <w:t xml:space="preserve">Piedāvājumu iesniegšanas </w:t>
            </w:r>
            <w:r w:rsidR="002D38A3" w:rsidRPr="00D75113">
              <w:rPr>
                <w:rFonts w:ascii="Arial" w:hAnsi="Arial" w:cs="Arial"/>
                <w:b/>
                <w:sz w:val="20"/>
                <w:szCs w:val="20"/>
              </w:rPr>
              <w:t>termiņ</w:t>
            </w:r>
            <w:r w:rsidR="00D20EB0" w:rsidRPr="00D75113">
              <w:rPr>
                <w:rFonts w:ascii="Arial" w:hAnsi="Arial" w:cs="Arial"/>
                <w:b/>
                <w:sz w:val="20"/>
                <w:szCs w:val="20"/>
              </w:rPr>
              <w:t>š</w:t>
            </w:r>
          </w:p>
        </w:tc>
      </w:tr>
      <w:tr w:rsidR="00852988" w:rsidRPr="00D75113" w14:paraId="6DF8B2F4" w14:textId="77777777" w:rsidTr="007D2922">
        <w:tc>
          <w:tcPr>
            <w:tcW w:w="9209" w:type="dxa"/>
          </w:tcPr>
          <w:p w14:paraId="4F5FB8BE" w14:textId="64CCF031" w:rsidR="00852988" w:rsidRPr="00D75113" w:rsidRDefault="00F87782" w:rsidP="00784963">
            <w:pPr>
              <w:jc w:val="both"/>
              <w:rPr>
                <w:rFonts w:ascii="Arial" w:hAnsi="Arial" w:cs="Arial"/>
                <w:b/>
                <w:sz w:val="20"/>
                <w:szCs w:val="20"/>
              </w:rPr>
            </w:pPr>
            <w:r w:rsidRPr="00D75113">
              <w:rPr>
                <w:rFonts w:ascii="Arial" w:hAnsi="Arial" w:cs="Arial"/>
                <w:sz w:val="20"/>
                <w:szCs w:val="20"/>
              </w:rPr>
              <w:t>1.</w:t>
            </w:r>
            <w:r w:rsidR="00F61746" w:rsidRPr="00D75113">
              <w:rPr>
                <w:rFonts w:ascii="Arial" w:hAnsi="Arial" w:cs="Arial"/>
                <w:sz w:val="20"/>
                <w:szCs w:val="20"/>
              </w:rPr>
              <w:t>8</w:t>
            </w:r>
            <w:r w:rsidRPr="00D75113">
              <w:rPr>
                <w:rFonts w:ascii="Arial" w:hAnsi="Arial" w:cs="Arial"/>
                <w:sz w:val="20"/>
                <w:szCs w:val="20"/>
              </w:rPr>
              <w:t xml:space="preserve">.1. </w:t>
            </w:r>
            <w:r w:rsidR="00852988" w:rsidRPr="00D75113">
              <w:rPr>
                <w:rFonts w:ascii="Arial" w:hAnsi="Arial" w:cs="Arial"/>
                <w:sz w:val="20"/>
                <w:szCs w:val="20"/>
              </w:rPr>
              <w:t xml:space="preserve">Piedāvājumi iesniedzami Liepājas pilsētas pašvaldības administrācijā, Liepājā, Rožu ielā 6, Apmeklētāju pieņemšanas centrā </w:t>
            </w:r>
            <w:r w:rsidR="00DC6053" w:rsidRPr="00D75113">
              <w:rPr>
                <w:rFonts w:ascii="Arial" w:hAnsi="Arial" w:cs="Arial"/>
                <w:b/>
                <w:sz w:val="20"/>
                <w:szCs w:val="20"/>
              </w:rPr>
              <w:t>līdz 2018</w:t>
            </w:r>
            <w:r w:rsidR="00E835FF" w:rsidRPr="00D75113">
              <w:rPr>
                <w:rFonts w:ascii="Arial" w:hAnsi="Arial" w:cs="Arial"/>
                <w:b/>
                <w:sz w:val="20"/>
                <w:szCs w:val="20"/>
              </w:rPr>
              <w:t xml:space="preserve">.gada </w:t>
            </w:r>
            <w:r w:rsidR="00297A22">
              <w:rPr>
                <w:rFonts w:ascii="Arial" w:hAnsi="Arial" w:cs="Arial"/>
                <w:b/>
                <w:sz w:val="20"/>
                <w:szCs w:val="20"/>
              </w:rPr>
              <w:t>12</w:t>
            </w:r>
            <w:r w:rsidR="00E835FF" w:rsidRPr="00D75113">
              <w:rPr>
                <w:rFonts w:ascii="Arial" w:hAnsi="Arial" w:cs="Arial"/>
                <w:b/>
                <w:sz w:val="20"/>
                <w:szCs w:val="20"/>
              </w:rPr>
              <w:t>.</w:t>
            </w:r>
            <w:r w:rsidR="008C7AE5">
              <w:rPr>
                <w:rFonts w:ascii="Arial" w:hAnsi="Arial" w:cs="Arial"/>
                <w:b/>
                <w:sz w:val="20"/>
                <w:szCs w:val="20"/>
              </w:rPr>
              <w:t>decembrim</w:t>
            </w:r>
            <w:r w:rsidR="00E835FF" w:rsidRPr="00D75113">
              <w:rPr>
                <w:rFonts w:ascii="Arial" w:hAnsi="Arial" w:cs="Arial"/>
                <w:b/>
                <w:sz w:val="20"/>
                <w:szCs w:val="20"/>
              </w:rPr>
              <w:t xml:space="preserve"> pulksten 14.00.</w:t>
            </w:r>
          </w:p>
          <w:p w14:paraId="263F3A99" w14:textId="77777777" w:rsidR="00E2037F" w:rsidRPr="00D75113" w:rsidRDefault="00E2037F" w:rsidP="00E2037F">
            <w:pPr>
              <w:pStyle w:val="Vresteksts"/>
              <w:ind w:left="589"/>
              <w:rPr>
                <w:rFonts w:ascii="Arial" w:hAnsi="Arial" w:cs="Arial"/>
                <w:i/>
              </w:rPr>
            </w:pPr>
            <w:r w:rsidRPr="00D75113">
              <w:rPr>
                <w:rFonts w:ascii="Arial" w:hAnsi="Arial" w:cs="Arial"/>
                <w:i/>
              </w:rPr>
              <w:t>Liepājas pilsētas pašvaldības administrācijas darba laiki:</w:t>
            </w:r>
          </w:p>
          <w:p w14:paraId="62B7D6CC" w14:textId="77777777" w:rsidR="00E2037F" w:rsidRPr="00D75113" w:rsidRDefault="00E2037F" w:rsidP="00E2037F">
            <w:pPr>
              <w:pStyle w:val="Vresteksts"/>
              <w:ind w:left="589"/>
              <w:rPr>
                <w:rFonts w:ascii="Arial" w:hAnsi="Arial" w:cs="Arial"/>
                <w:i/>
              </w:rPr>
            </w:pPr>
            <w:r w:rsidRPr="00D75113">
              <w:rPr>
                <w:rFonts w:ascii="Arial" w:hAnsi="Arial" w:cs="Arial"/>
                <w:i/>
              </w:rPr>
              <w:t>Pirmdiena – no 08:30 – 18:00;</w:t>
            </w:r>
          </w:p>
          <w:p w14:paraId="41B83A6F" w14:textId="77777777" w:rsidR="00E2037F" w:rsidRPr="00D75113" w:rsidRDefault="00E2037F" w:rsidP="00E2037F">
            <w:pPr>
              <w:pStyle w:val="Vresteksts"/>
              <w:ind w:left="589"/>
              <w:rPr>
                <w:rFonts w:ascii="Arial" w:hAnsi="Arial" w:cs="Arial"/>
                <w:i/>
              </w:rPr>
            </w:pPr>
            <w:r w:rsidRPr="00D75113">
              <w:rPr>
                <w:rFonts w:ascii="Arial" w:hAnsi="Arial" w:cs="Arial"/>
                <w:i/>
              </w:rPr>
              <w:t>Otrdiena, trešdiena, ceturtdiena – no 08:30 – 17:00;</w:t>
            </w:r>
          </w:p>
          <w:p w14:paraId="53A6847F" w14:textId="77777777" w:rsidR="00E2037F" w:rsidRPr="00D75113" w:rsidRDefault="00E2037F" w:rsidP="00E2037F">
            <w:pPr>
              <w:pStyle w:val="Vresteksts"/>
              <w:ind w:left="589"/>
              <w:rPr>
                <w:rFonts w:ascii="Arial" w:hAnsi="Arial" w:cs="Arial"/>
                <w:i/>
              </w:rPr>
            </w:pPr>
            <w:r w:rsidRPr="00D75113">
              <w:rPr>
                <w:rFonts w:ascii="Arial" w:hAnsi="Arial" w:cs="Arial"/>
                <w:i/>
              </w:rPr>
              <w:t>Piektdiena – no 08:30 – 16:00;</w:t>
            </w:r>
          </w:p>
          <w:p w14:paraId="3635E39D" w14:textId="77777777" w:rsidR="00E2037F" w:rsidRPr="00D75113" w:rsidRDefault="00E2037F" w:rsidP="00E2037F">
            <w:pPr>
              <w:ind w:left="589"/>
              <w:jc w:val="both"/>
              <w:rPr>
                <w:rFonts w:ascii="Arial" w:hAnsi="Arial" w:cs="Arial"/>
                <w:b/>
                <w:i/>
                <w:sz w:val="20"/>
                <w:szCs w:val="20"/>
              </w:rPr>
            </w:pPr>
            <w:r w:rsidRPr="00D75113">
              <w:rPr>
                <w:rFonts w:ascii="Arial" w:hAnsi="Arial" w:cs="Arial"/>
                <w:i/>
                <w:sz w:val="20"/>
                <w:szCs w:val="20"/>
              </w:rPr>
              <w:t>Pirmssvētku dienās darba laiks ir saīsināts par 1 (vienu) stundu.</w:t>
            </w:r>
          </w:p>
          <w:p w14:paraId="4C69D1F4" w14:textId="77777777" w:rsidR="00852988" w:rsidRPr="00D75113" w:rsidRDefault="00F61746" w:rsidP="00784963">
            <w:pPr>
              <w:jc w:val="both"/>
              <w:rPr>
                <w:rFonts w:ascii="Arial" w:hAnsi="Arial" w:cs="Arial"/>
                <w:b/>
                <w:sz w:val="20"/>
                <w:szCs w:val="20"/>
              </w:rPr>
            </w:pPr>
            <w:r w:rsidRPr="00D75113">
              <w:rPr>
                <w:rFonts w:ascii="Arial" w:hAnsi="Arial" w:cs="Arial"/>
                <w:sz w:val="20"/>
                <w:szCs w:val="20"/>
              </w:rPr>
              <w:t>1.8</w:t>
            </w:r>
            <w:r w:rsidR="00F87782" w:rsidRPr="00D75113">
              <w:rPr>
                <w:rFonts w:ascii="Arial" w:hAnsi="Arial" w:cs="Arial"/>
                <w:sz w:val="20"/>
                <w:szCs w:val="20"/>
              </w:rPr>
              <w:t xml:space="preserve">.2. </w:t>
            </w:r>
            <w:r w:rsidR="00852988" w:rsidRPr="00D75113">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14:paraId="12A86844" w14:textId="77777777" w:rsidR="00852988" w:rsidRPr="00D75113" w:rsidRDefault="00F87782" w:rsidP="00784963">
            <w:pPr>
              <w:jc w:val="both"/>
              <w:rPr>
                <w:rFonts w:ascii="Arial" w:hAnsi="Arial" w:cs="Arial"/>
                <w:bCs/>
                <w:sz w:val="20"/>
                <w:szCs w:val="20"/>
              </w:rPr>
            </w:pPr>
            <w:r w:rsidRPr="00D75113">
              <w:rPr>
                <w:rFonts w:ascii="Arial" w:hAnsi="Arial" w:cs="Arial"/>
                <w:sz w:val="20"/>
                <w:szCs w:val="20"/>
              </w:rPr>
              <w:t>1.</w:t>
            </w:r>
            <w:r w:rsidR="00F61746" w:rsidRPr="00D75113">
              <w:rPr>
                <w:rFonts w:ascii="Arial" w:hAnsi="Arial" w:cs="Arial"/>
                <w:sz w:val="20"/>
                <w:szCs w:val="20"/>
              </w:rPr>
              <w:t>8</w:t>
            </w:r>
            <w:r w:rsidRPr="00D75113">
              <w:rPr>
                <w:rFonts w:ascii="Arial" w:hAnsi="Arial" w:cs="Arial"/>
                <w:sz w:val="20"/>
                <w:szCs w:val="20"/>
              </w:rPr>
              <w:t>.</w:t>
            </w:r>
            <w:r w:rsidR="00D20EB0" w:rsidRPr="00D75113">
              <w:rPr>
                <w:rFonts w:ascii="Arial" w:hAnsi="Arial" w:cs="Arial"/>
                <w:sz w:val="20"/>
                <w:szCs w:val="20"/>
              </w:rPr>
              <w:t>3</w:t>
            </w:r>
            <w:r w:rsidR="00852988" w:rsidRPr="00D75113">
              <w:rPr>
                <w:rFonts w:ascii="Arial" w:hAnsi="Arial" w:cs="Arial"/>
                <w:sz w:val="20"/>
                <w:szCs w:val="20"/>
              </w:rPr>
              <w:t xml:space="preserve">. Jebkuri piedāvājumi, kurus </w:t>
            </w:r>
            <w:r w:rsidR="001070BB" w:rsidRPr="00D75113">
              <w:rPr>
                <w:rFonts w:ascii="Arial" w:hAnsi="Arial" w:cs="Arial"/>
                <w:sz w:val="20"/>
                <w:szCs w:val="20"/>
              </w:rPr>
              <w:t>Komisija</w:t>
            </w:r>
            <w:r w:rsidR="00852988" w:rsidRPr="00D75113">
              <w:rPr>
                <w:rFonts w:ascii="Arial" w:hAnsi="Arial" w:cs="Arial"/>
                <w:sz w:val="20"/>
                <w:szCs w:val="20"/>
              </w:rPr>
              <w:t xml:space="preserve"> saņems pēc pēdējā iesniegšanas termiņa, netiks izskatīti un tiks neatvērti atdoti vai nosūtīti atpakaļ iesniedzējam</w:t>
            </w:r>
            <w:r w:rsidR="00852988" w:rsidRPr="00D75113">
              <w:rPr>
                <w:rFonts w:ascii="Arial" w:hAnsi="Arial" w:cs="Arial"/>
                <w:bCs/>
                <w:sz w:val="20"/>
                <w:szCs w:val="20"/>
              </w:rPr>
              <w:t>.</w:t>
            </w:r>
          </w:p>
          <w:p w14:paraId="61B4BE62" w14:textId="77777777" w:rsidR="00852988" w:rsidRPr="00D75113" w:rsidRDefault="00852988" w:rsidP="00784963">
            <w:pPr>
              <w:jc w:val="both"/>
              <w:rPr>
                <w:rFonts w:ascii="Arial" w:hAnsi="Arial" w:cs="Arial"/>
                <w:sz w:val="20"/>
                <w:szCs w:val="20"/>
              </w:rPr>
            </w:pPr>
          </w:p>
        </w:tc>
      </w:tr>
      <w:tr w:rsidR="00D20EB0" w:rsidRPr="00D75113" w14:paraId="1892A9C6" w14:textId="77777777" w:rsidTr="007D2922">
        <w:tc>
          <w:tcPr>
            <w:tcW w:w="9209" w:type="dxa"/>
          </w:tcPr>
          <w:p w14:paraId="78F6366B" w14:textId="77777777" w:rsidR="00D20EB0" w:rsidRPr="00D75113" w:rsidRDefault="00D20EB0" w:rsidP="00585F2D">
            <w:pPr>
              <w:pStyle w:val="Sarakstarindkopa"/>
              <w:numPr>
                <w:ilvl w:val="1"/>
                <w:numId w:val="2"/>
              </w:numPr>
              <w:jc w:val="both"/>
              <w:rPr>
                <w:rFonts w:ascii="Arial" w:hAnsi="Arial" w:cs="Arial"/>
                <w:b/>
                <w:sz w:val="20"/>
                <w:szCs w:val="20"/>
              </w:rPr>
            </w:pPr>
            <w:r w:rsidRPr="00D75113">
              <w:rPr>
                <w:rFonts w:ascii="Arial" w:hAnsi="Arial" w:cs="Arial"/>
                <w:b/>
                <w:sz w:val="20"/>
                <w:szCs w:val="20"/>
              </w:rPr>
              <w:t>Piedāvājumu atvēršanas vieta un laiks</w:t>
            </w:r>
          </w:p>
        </w:tc>
      </w:tr>
      <w:tr w:rsidR="00D20EB0" w:rsidRPr="00D75113" w14:paraId="5711F3C5" w14:textId="77777777" w:rsidTr="007D2922">
        <w:tc>
          <w:tcPr>
            <w:tcW w:w="9209" w:type="dxa"/>
          </w:tcPr>
          <w:p w14:paraId="4D87D0FE" w14:textId="77777777" w:rsidR="00D20EB0" w:rsidRPr="00D75113" w:rsidRDefault="00F87782" w:rsidP="00477C07">
            <w:pPr>
              <w:jc w:val="both"/>
              <w:rPr>
                <w:rFonts w:ascii="Arial" w:hAnsi="Arial" w:cs="Arial"/>
                <w:sz w:val="20"/>
                <w:szCs w:val="20"/>
              </w:rPr>
            </w:pPr>
            <w:r w:rsidRPr="00D75113">
              <w:rPr>
                <w:rFonts w:ascii="Arial" w:hAnsi="Arial" w:cs="Arial"/>
                <w:sz w:val="20"/>
                <w:szCs w:val="20"/>
              </w:rPr>
              <w:t>1.</w:t>
            </w:r>
            <w:r w:rsidR="00F61746" w:rsidRPr="00D75113">
              <w:rPr>
                <w:rFonts w:ascii="Arial" w:hAnsi="Arial" w:cs="Arial"/>
                <w:sz w:val="20"/>
                <w:szCs w:val="20"/>
              </w:rPr>
              <w:t>9</w:t>
            </w:r>
            <w:r w:rsidRPr="00D75113">
              <w:rPr>
                <w:rFonts w:ascii="Arial" w:hAnsi="Arial" w:cs="Arial"/>
                <w:sz w:val="20"/>
                <w:szCs w:val="20"/>
              </w:rPr>
              <w:t xml:space="preserve">.1. </w:t>
            </w:r>
            <w:r w:rsidR="00D20EB0" w:rsidRPr="00D75113">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6E6985B9" w14:textId="77777777" w:rsidR="00D20EB0" w:rsidRPr="00D75113" w:rsidRDefault="00F87782" w:rsidP="00477C07">
            <w:pPr>
              <w:jc w:val="both"/>
              <w:rPr>
                <w:rFonts w:ascii="Arial" w:hAnsi="Arial" w:cs="Arial"/>
                <w:sz w:val="20"/>
                <w:szCs w:val="20"/>
              </w:rPr>
            </w:pPr>
            <w:r w:rsidRPr="00D75113">
              <w:rPr>
                <w:rFonts w:ascii="Arial" w:hAnsi="Arial" w:cs="Arial"/>
                <w:sz w:val="20"/>
                <w:szCs w:val="20"/>
              </w:rPr>
              <w:lastRenderedPageBreak/>
              <w:t>1.</w:t>
            </w:r>
            <w:r w:rsidR="00F61746" w:rsidRPr="00D75113">
              <w:rPr>
                <w:rFonts w:ascii="Arial" w:hAnsi="Arial" w:cs="Arial"/>
                <w:sz w:val="20"/>
                <w:szCs w:val="20"/>
              </w:rPr>
              <w:t>9.</w:t>
            </w:r>
            <w:r w:rsidRPr="00D75113">
              <w:rPr>
                <w:rFonts w:ascii="Arial" w:hAnsi="Arial" w:cs="Arial"/>
                <w:sz w:val="20"/>
                <w:szCs w:val="20"/>
              </w:rPr>
              <w:t xml:space="preserve">2. </w:t>
            </w:r>
            <w:r w:rsidR="00D20EB0" w:rsidRPr="00D75113">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613C0829" w14:textId="77777777" w:rsidR="00D20EB0" w:rsidRPr="00D75113" w:rsidRDefault="00D20EB0" w:rsidP="003D6004">
            <w:pPr>
              <w:jc w:val="both"/>
              <w:rPr>
                <w:rFonts w:ascii="Arial" w:hAnsi="Arial" w:cs="Arial"/>
                <w:sz w:val="20"/>
                <w:szCs w:val="20"/>
              </w:rPr>
            </w:pPr>
          </w:p>
        </w:tc>
      </w:tr>
      <w:tr w:rsidR="00852988" w:rsidRPr="00D75113" w14:paraId="305B7B76" w14:textId="77777777" w:rsidTr="007D2922">
        <w:tc>
          <w:tcPr>
            <w:tcW w:w="9209" w:type="dxa"/>
          </w:tcPr>
          <w:p w14:paraId="66C1B577" w14:textId="77777777" w:rsidR="00852988" w:rsidRPr="00D75113" w:rsidRDefault="00F87782" w:rsidP="00784963">
            <w:pPr>
              <w:jc w:val="both"/>
              <w:rPr>
                <w:rFonts w:ascii="Arial" w:hAnsi="Arial" w:cs="Arial"/>
                <w:b/>
                <w:sz w:val="20"/>
                <w:szCs w:val="20"/>
              </w:rPr>
            </w:pPr>
            <w:r w:rsidRPr="00D75113">
              <w:rPr>
                <w:rFonts w:ascii="Arial" w:hAnsi="Arial" w:cs="Arial"/>
                <w:b/>
                <w:sz w:val="20"/>
                <w:szCs w:val="20"/>
              </w:rPr>
              <w:lastRenderedPageBreak/>
              <w:t>1.</w:t>
            </w:r>
            <w:r w:rsidR="00F61746" w:rsidRPr="00D75113">
              <w:rPr>
                <w:rFonts w:ascii="Arial" w:hAnsi="Arial" w:cs="Arial"/>
                <w:b/>
                <w:sz w:val="20"/>
                <w:szCs w:val="20"/>
              </w:rPr>
              <w:t>10</w:t>
            </w:r>
            <w:r w:rsidRPr="00D75113">
              <w:rPr>
                <w:rFonts w:ascii="Arial" w:hAnsi="Arial" w:cs="Arial"/>
                <w:b/>
                <w:sz w:val="20"/>
                <w:szCs w:val="20"/>
              </w:rPr>
              <w:t xml:space="preserve">. </w:t>
            </w:r>
            <w:r w:rsidR="00852988" w:rsidRPr="00D75113">
              <w:rPr>
                <w:rFonts w:ascii="Arial" w:hAnsi="Arial" w:cs="Arial"/>
                <w:b/>
                <w:sz w:val="20"/>
                <w:szCs w:val="20"/>
              </w:rPr>
              <w:t>Iepirkuma procedūras dokumenti</w:t>
            </w:r>
          </w:p>
        </w:tc>
      </w:tr>
      <w:tr w:rsidR="00852988" w:rsidRPr="00D75113" w14:paraId="63AA1AC5" w14:textId="77777777" w:rsidTr="007D2922">
        <w:tc>
          <w:tcPr>
            <w:tcW w:w="9209" w:type="dxa"/>
          </w:tcPr>
          <w:p w14:paraId="409C208E" w14:textId="44542879" w:rsidR="00852988" w:rsidRPr="00D75113" w:rsidRDefault="00852988" w:rsidP="00784963">
            <w:pPr>
              <w:jc w:val="both"/>
              <w:rPr>
                <w:rFonts w:ascii="Arial" w:hAnsi="Arial" w:cs="Arial"/>
                <w:sz w:val="20"/>
                <w:szCs w:val="20"/>
              </w:rPr>
            </w:pPr>
            <w:r w:rsidRPr="00D75113">
              <w:rPr>
                <w:rFonts w:ascii="Arial" w:hAnsi="Arial" w:cs="Arial"/>
                <w:sz w:val="20"/>
                <w:szCs w:val="20"/>
                <w:u w:val="single"/>
              </w:rPr>
              <w:t xml:space="preserve">Nolikumam ar pielikumiem ir nodrošināta </w:t>
            </w:r>
            <w:r w:rsidRPr="00D75113">
              <w:rPr>
                <w:rFonts w:ascii="Arial" w:hAnsi="Arial" w:cs="Arial"/>
                <w:b/>
                <w:bCs/>
                <w:sz w:val="20"/>
                <w:szCs w:val="20"/>
                <w:u w:val="single"/>
              </w:rPr>
              <w:t>tieša un brīva elektroniskā pieeja</w:t>
            </w:r>
            <w:r w:rsidRPr="00D75113">
              <w:rPr>
                <w:rFonts w:ascii="Arial" w:hAnsi="Arial" w:cs="Arial"/>
                <w:b/>
                <w:bCs/>
                <w:sz w:val="20"/>
                <w:szCs w:val="20"/>
              </w:rPr>
              <w:t xml:space="preserve"> </w:t>
            </w:r>
            <w:r w:rsidRPr="00D75113">
              <w:rPr>
                <w:rFonts w:ascii="Arial" w:hAnsi="Arial" w:cs="Arial"/>
                <w:sz w:val="20"/>
                <w:szCs w:val="20"/>
              </w:rPr>
              <w:t xml:space="preserve">Liepājas pilsētas pašvaldības mājas lapā </w:t>
            </w:r>
            <w:hyperlink r:id="rId9" w:history="1">
              <w:r w:rsidRPr="00D75113">
                <w:rPr>
                  <w:rStyle w:val="Hipersaite"/>
                  <w:rFonts w:ascii="Arial" w:hAnsi="Arial" w:cs="Arial"/>
                  <w:sz w:val="20"/>
                  <w:szCs w:val="20"/>
                </w:rPr>
                <w:t>www.liepaja.lv</w:t>
              </w:r>
            </w:hyperlink>
            <w:r w:rsidR="00DC6053" w:rsidRPr="00D75113">
              <w:rPr>
                <w:rFonts w:ascii="Arial" w:hAnsi="Arial" w:cs="Arial"/>
                <w:sz w:val="20"/>
                <w:szCs w:val="20"/>
              </w:rPr>
              <w:t>, sadaļas “Uzņēmējiem</w:t>
            </w:r>
            <w:r w:rsidRPr="00D75113">
              <w:rPr>
                <w:rFonts w:ascii="Arial" w:hAnsi="Arial" w:cs="Arial"/>
                <w:sz w:val="20"/>
                <w:szCs w:val="20"/>
              </w:rPr>
              <w:t>”, apakšsadaļā “Iepirkumi</w:t>
            </w:r>
            <w:r w:rsidR="00DC6053" w:rsidRPr="00D75113">
              <w:rPr>
                <w:rFonts w:ascii="Arial" w:hAnsi="Arial" w:cs="Arial"/>
                <w:sz w:val="20"/>
                <w:szCs w:val="20"/>
              </w:rPr>
              <w:t xml:space="preserve"> un izsoles</w:t>
            </w:r>
            <w:r w:rsidRPr="00D75113">
              <w:rPr>
                <w:rFonts w:ascii="Arial" w:hAnsi="Arial" w:cs="Arial"/>
                <w:sz w:val="20"/>
                <w:szCs w:val="20"/>
              </w:rPr>
              <w:t>” (</w:t>
            </w:r>
            <w:hyperlink r:id="rId10" w:history="1">
              <w:r w:rsidR="00DC6053" w:rsidRPr="00D75113">
                <w:rPr>
                  <w:rStyle w:val="Hipersaite"/>
                  <w:rFonts w:ascii="Arial" w:hAnsi="Arial" w:cs="Arial"/>
                  <w:sz w:val="20"/>
                  <w:szCs w:val="20"/>
                </w:rPr>
                <w:t>https://www.liepaja.lv/iepirkumi-un-izsoles/iepirkumi/</w:t>
              </w:r>
            </w:hyperlink>
            <w:r w:rsidRPr="00D75113">
              <w:rPr>
                <w:rFonts w:ascii="Arial" w:hAnsi="Arial" w:cs="Arial"/>
                <w:sz w:val="20"/>
                <w:szCs w:val="20"/>
              </w:rPr>
              <w:t>)</w:t>
            </w:r>
          </w:p>
          <w:p w14:paraId="4099B463" w14:textId="77777777" w:rsidR="00852988" w:rsidRPr="00D75113" w:rsidRDefault="00852988" w:rsidP="00784963">
            <w:pPr>
              <w:jc w:val="both"/>
              <w:rPr>
                <w:rFonts w:ascii="Arial" w:hAnsi="Arial" w:cs="Arial"/>
                <w:sz w:val="20"/>
                <w:szCs w:val="20"/>
              </w:rPr>
            </w:pPr>
          </w:p>
        </w:tc>
      </w:tr>
      <w:tr w:rsidR="00852988" w:rsidRPr="00D75113" w14:paraId="0343A774" w14:textId="77777777" w:rsidTr="007D2922">
        <w:tc>
          <w:tcPr>
            <w:tcW w:w="9209" w:type="dxa"/>
          </w:tcPr>
          <w:p w14:paraId="0FD1EB7C" w14:textId="77777777" w:rsidR="00852988" w:rsidRPr="00D75113" w:rsidRDefault="00F87782" w:rsidP="00784963">
            <w:pPr>
              <w:jc w:val="both"/>
              <w:rPr>
                <w:rFonts w:ascii="Arial" w:hAnsi="Arial" w:cs="Arial"/>
                <w:b/>
                <w:sz w:val="20"/>
                <w:szCs w:val="20"/>
              </w:rPr>
            </w:pPr>
            <w:r w:rsidRPr="00D75113">
              <w:rPr>
                <w:rFonts w:ascii="Arial" w:hAnsi="Arial" w:cs="Arial"/>
                <w:b/>
                <w:sz w:val="20"/>
                <w:szCs w:val="20"/>
              </w:rPr>
              <w:t>1.1</w:t>
            </w:r>
            <w:r w:rsidR="00F61746" w:rsidRPr="00D75113">
              <w:rPr>
                <w:rFonts w:ascii="Arial" w:hAnsi="Arial" w:cs="Arial"/>
                <w:b/>
                <w:sz w:val="20"/>
                <w:szCs w:val="20"/>
              </w:rPr>
              <w:t>1</w:t>
            </w:r>
            <w:r w:rsidRPr="00D75113">
              <w:rPr>
                <w:rFonts w:ascii="Arial" w:hAnsi="Arial" w:cs="Arial"/>
                <w:b/>
                <w:sz w:val="20"/>
                <w:szCs w:val="20"/>
              </w:rPr>
              <w:t xml:space="preserve">. </w:t>
            </w:r>
            <w:r w:rsidR="00852988" w:rsidRPr="00D75113">
              <w:rPr>
                <w:rFonts w:ascii="Arial" w:hAnsi="Arial" w:cs="Arial"/>
                <w:b/>
                <w:sz w:val="20"/>
                <w:szCs w:val="20"/>
              </w:rPr>
              <w:t>Papildu informācija</w:t>
            </w:r>
          </w:p>
        </w:tc>
      </w:tr>
      <w:tr w:rsidR="00852988" w:rsidRPr="00D75113" w14:paraId="6B232D96" w14:textId="77777777" w:rsidTr="007D2922">
        <w:tc>
          <w:tcPr>
            <w:tcW w:w="9209" w:type="dxa"/>
          </w:tcPr>
          <w:p w14:paraId="00EBDEC3" w14:textId="7FF58907" w:rsidR="00AB5D0F" w:rsidRPr="00D75113" w:rsidRDefault="00AB5D0F" w:rsidP="00AB5D0F">
            <w:pPr>
              <w:jc w:val="both"/>
              <w:rPr>
                <w:rFonts w:ascii="Arial" w:eastAsia="Helvetica" w:hAnsi="Arial" w:cs="Arial"/>
                <w:sz w:val="20"/>
                <w:szCs w:val="20"/>
              </w:rPr>
            </w:pPr>
            <w:r w:rsidRPr="00D75113">
              <w:rPr>
                <w:rFonts w:ascii="Arial" w:eastAsia="Helvetica" w:hAnsi="Arial" w:cs="Arial"/>
                <w:sz w:val="20"/>
                <w:szCs w:val="20"/>
              </w:rPr>
              <w:t>1.11.1. Jebkura papildu informācija, kas tiks sniegta saistībā ar šo iepirkuma procedūru, tiks publicēta pasūtītāja mājas lapā pie nolikuma (</w:t>
            </w:r>
            <w:hyperlink r:id="rId11" w:history="1">
              <w:r w:rsidR="00DC6053" w:rsidRPr="00D75113">
                <w:rPr>
                  <w:rStyle w:val="Hipersaite"/>
                  <w:rFonts w:ascii="Arial" w:hAnsi="Arial" w:cs="Arial"/>
                  <w:sz w:val="20"/>
                  <w:szCs w:val="20"/>
                </w:rPr>
                <w:t>https://www.liepaja.lv/iepirkumi-un-izsoles/iepirkumi/</w:t>
              </w:r>
            </w:hyperlink>
            <w:r w:rsidRPr="00D75113">
              <w:rPr>
                <w:rFonts w:ascii="Arial" w:hAnsi="Arial" w:cs="Arial"/>
                <w:sz w:val="20"/>
                <w:szCs w:val="20"/>
              </w:rPr>
              <w:t>)</w:t>
            </w:r>
            <w:r w:rsidRPr="00D75113">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3FE1995B" w14:textId="77777777" w:rsidR="00424A5E" w:rsidRPr="00D75113" w:rsidRDefault="00AB5D0F" w:rsidP="003247FD">
            <w:pPr>
              <w:jc w:val="both"/>
              <w:rPr>
                <w:rFonts w:ascii="Arial" w:eastAsia="Helvetica" w:hAnsi="Arial" w:cs="Arial"/>
                <w:sz w:val="20"/>
                <w:szCs w:val="20"/>
              </w:rPr>
            </w:pPr>
            <w:r w:rsidRPr="00D75113">
              <w:rPr>
                <w:rFonts w:ascii="Arial" w:eastAsia="Helvetica" w:hAnsi="Arial" w:cs="Arial"/>
                <w:sz w:val="20"/>
                <w:szCs w:val="20"/>
              </w:rPr>
              <w:t>1.11.</w:t>
            </w:r>
            <w:r w:rsidR="003247FD" w:rsidRPr="00D75113">
              <w:rPr>
                <w:rFonts w:ascii="Arial" w:eastAsia="Helvetica" w:hAnsi="Arial" w:cs="Arial"/>
                <w:sz w:val="20"/>
                <w:szCs w:val="20"/>
              </w:rPr>
              <w:t>2</w:t>
            </w:r>
            <w:r w:rsidRPr="00D75113">
              <w:rPr>
                <w:rFonts w:ascii="Arial" w:eastAsia="Helvetica" w:hAnsi="Arial" w:cs="Arial"/>
                <w:sz w:val="20"/>
                <w:szCs w:val="20"/>
              </w:rPr>
              <w:t xml:space="preserve">. Papildu informāciju Komisija nosūta piegādātājam, kas uzdevis jautājumu, un vienlaikus ievieto šo informāciju </w:t>
            </w:r>
            <w:r w:rsidR="003247FD" w:rsidRPr="00D75113">
              <w:rPr>
                <w:rFonts w:ascii="Arial" w:eastAsia="Helvetica" w:hAnsi="Arial" w:cs="Arial"/>
                <w:sz w:val="20"/>
                <w:szCs w:val="20"/>
              </w:rPr>
              <w:t>pasūtītāja mājas lapā</w:t>
            </w:r>
            <w:r w:rsidRPr="00D75113">
              <w:rPr>
                <w:rFonts w:ascii="Arial" w:eastAsia="Helvetica" w:hAnsi="Arial" w:cs="Arial"/>
                <w:sz w:val="20"/>
                <w:szCs w:val="20"/>
              </w:rPr>
              <w:t>, kur ir pieejami iepirkuma procedūras dokumenti, norādot arī uzdoto jautājumu.</w:t>
            </w:r>
          </w:p>
          <w:p w14:paraId="43889E06" w14:textId="5901CF82" w:rsidR="004730FF" w:rsidRPr="00D75113" w:rsidRDefault="004730FF" w:rsidP="003247FD">
            <w:pPr>
              <w:jc w:val="both"/>
              <w:rPr>
                <w:rFonts w:ascii="Arial" w:eastAsia="Helvetica" w:hAnsi="Arial" w:cs="Arial"/>
                <w:sz w:val="20"/>
                <w:szCs w:val="20"/>
              </w:rPr>
            </w:pPr>
          </w:p>
        </w:tc>
      </w:tr>
    </w:tbl>
    <w:p w14:paraId="4CAAE973" w14:textId="77777777" w:rsidR="00103EEB" w:rsidRPr="00D75113" w:rsidRDefault="00103EEB" w:rsidP="0080187E">
      <w:pPr>
        <w:spacing w:after="0" w:line="240" w:lineRule="auto"/>
        <w:jc w:val="center"/>
        <w:rPr>
          <w:rFonts w:ascii="Arial" w:hAnsi="Arial" w:cs="Arial"/>
          <w:b/>
          <w:sz w:val="20"/>
          <w:szCs w:val="20"/>
        </w:rPr>
      </w:pPr>
    </w:p>
    <w:p w14:paraId="1C053C1E" w14:textId="5820E74E" w:rsidR="00C07039" w:rsidRPr="00D75113" w:rsidRDefault="00904FC6" w:rsidP="0080187E">
      <w:pPr>
        <w:spacing w:after="0" w:line="240" w:lineRule="auto"/>
        <w:jc w:val="center"/>
        <w:rPr>
          <w:rFonts w:ascii="Arial" w:hAnsi="Arial" w:cs="Arial"/>
          <w:b/>
          <w:sz w:val="20"/>
          <w:szCs w:val="20"/>
        </w:rPr>
      </w:pPr>
      <w:r w:rsidRPr="00D75113">
        <w:rPr>
          <w:rFonts w:ascii="Arial" w:hAnsi="Arial" w:cs="Arial"/>
          <w:b/>
          <w:sz w:val="20"/>
          <w:szCs w:val="20"/>
        </w:rPr>
        <w:t>I</w:t>
      </w:r>
      <w:r w:rsidR="00C07039" w:rsidRPr="00D75113">
        <w:rPr>
          <w:rFonts w:ascii="Arial" w:hAnsi="Arial" w:cs="Arial"/>
          <w:b/>
          <w:sz w:val="20"/>
          <w:szCs w:val="20"/>
        </w:rPr>
        <w:t>I SADAĻA</w:t>
      </w:r>
    </w:p>
    <w:p w14:paraId="0CC25305" w14:textId="77777777" w:rsidR="0080187E" w:rsidRPr="00D75113" w:rsidRDefault="0080187E" w:rsidP="0080187E">
      <w:pPr>
        <w:spacing w:after="0" w:line="240" w:lineRule="auto"/>
        <w:jc w:val="center"/>
        <w:rPr>
          <w:rFonts w:ascii="Arial" w:hAnsi="Arial" w:cs="Arial"/>
          <w:b/>
          <w:sz w:val="20"/>
          <w:szCs w:val="20"/>
        </w:rPr>
      </w:pPr>
      <w:r w:rsidRPr="00D75113">
        <w:rPr>
          <w:rFonts w:ascii="Arial" w:hAnsi="Arial" w:cs="Arial"/>
          <w:b/>
          <w:sz w:val="20"/>
          <w:szCs w:val="20"/>
        </w:rPr>
        <w:t>PRASĪBAS PRETENDENTIEM UN IESNIEDZAMIE DOKUMENTI</w:t>
      </w:r>
    </w:p>
    <w:p w14:paraId="15F79CD8" w14:textId="77777777" w:rsidR="00C33ACF" w:rsidRPr="00D75113"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536"/>
      </w:tblGrid>
      <w:tr w:rsidR="008A02AA" w:rsidRPr="00D75113" w14:paraId="2DDC726E" w14:textId="77777777" w:rsidTr="00FB1C21">
        <w:tc>
          <w:tcPr>
            <w:tcW w:w="4678" w:type="dxa"/>
          </w:tcPr>
          <w:p w14:paraId="6C639FCA" w14:textId="77777777" w:rsidR="008A02AA" w:rsidRPr="00D75113" w:rsidRDefault="008A02AA" w:rsidP="00FB1C21">
            <w:pPr>
              <w:spacing w:after="0" w:line="240" w:lineRule="auto"/>
              <w:rPr>
                <w:rFonts w:ascii="Arial" w:hAnsi="Arial" w:cs="Arial"/>
                <w:b/>
                <w:bCs/>
                <w:sz w:val="20"/>
                <w:szCs w:val="20"/>
              </w:rPr>
            </w:pPr>
            <w:r w:rsidRPr="00D75113">
              <w:rPr>
                <w:rFonts w:ascii="Arial" w:hAnsi="Arial" w:cs="Arial"/>
                <w:b/>
                <w:bCs/>
                <w:sz w:val="20"/>
                <w:szCs w:val="20"/>
              </w:rPr>
              <w:t>Prasība:</w:t>
            </w:r>
          </w:p>
        </w:tc>
        <w:tc>
          <w:tcPr>
            <w:tcW w:w="4536" w:type="dxa"/>
          </w:tcPr>
          <w:p w14:paraId="44F609A2" w14:textId="77777777" w:rsidR="008A02AA" w:rsidRPr="00D75113" w:rsidRDefault="008A02AA" w:rsidP="00FB1C21">
            <w:pPr>
              <w:spacing w:after="0" w:line="240" w:lineRule="auto"/>
              <w:rPr>
                <w:rFonts w:ascii="Arial" w:hAnsi="Arial" w:cs="Arial"/>
                <w:b/>
                <w:bCs/>
                <w:sz w:val="20"/>
                <w:szCs w:val="20"/>
              </w:rPr>
            </w:pPr>
            <w:r w:rsidRPr="00D75113">
              <w:rPr>
                <w:rFonts w:ascii="Arial" w:hAnsi="Arial" w:cs="Arial"/>
                <w:b/>
                <w:bCs/>
                <w:sz w:val="20"/>
                <w:szCs w:val="20"/>
              </w:rPr>
              <w:t>Iesniedzamais dokuments:</w:t>
            </w:r>
          </w:p>
        </w:tc>
      </w:tr>
      <w:tr w:rsidR="008A02AA" w:rsidRPr="00D75113" w14:paraId="4B9F6FCD" w14:textId="77777777" w:rsidTr="00FB1C21">
        <w:tc>
          <w:tcPr>
            <w:tcW w:w="4678" w:type="dxa"/>
          </w:tcPr>
          <w:p w14:paraId="7D1EB2FC" w14:textId="78F06274" w:rsidR="008A02AA" w:rsidRPr="00D75113" w:rsidRDefault="003A505D" w:rsidP="004B370C">
            <w:pPr>
              <w:pStyle w:val="Bezatstarpm"/>
              <w:jc w:val="both"/>
              <w:rPr>
                <w:rFonts w:ascii="Arial" w:hAnsi="Arial" w:cs="Arial"/>
                <w:b/>
                <w:sz w:val="20"/>
                <w:szCs w:val="20"/>
              </w:rPr>
            </w:pPr>
            <w:r w:rsidRPr="00D75113">
              <w:rPr>
                <w:rFonts w:ascii="Arial" w:hAnsi="Arial" w:cs="Arial"/>
                <w:b/>
                <w:sz w:val="20"/>
                <w:szCs w:val="20"/>
              </w:rPr>
              <w:t>2</w:t>
            </w:r>
            <w:r w:rsidR="008A02AA" w:rsidRPr="00D75113">
              <w:rPr>
                <w:rFonts w:ascii="Arial" w:hAnsi="Arial" w:cs="Arial"/>
                <w:b/>
                <w:sz w:val="20"/>
                <w:szCs w:val="20"/>
              </w:rPr>
              <w:t>.1.</w:t>
            </w:r>
            <w:r w:rsidR="008A02AA" w:rsidRPr="00D75113">
              <w:rPr>
                <w:rFonts w:ascii="Arial" w:hAnsi="Arial" w:cs="Arial"/>
                <w:sz w:val="20"/>
                <w:szCs w:val="20"/>
              </w:rPr>
              <w:t xml:space="preserve"> </w:t>
            </w:r>
            <w:r w:rsidR="008A02AA" w:rsidRPr="00D75113">
              <w:rPr>
                <w:rFonts w:ascii="Arial" w:hAnsi="Arial" w:cs="Arial"/>
                <w:b/>
                <w:sz w:val="20"/>
                <w:szCs w:val="20"/>
              </w:rPr>
              <w:t>Pretendents</w:t>
            </w:r>
            <w:r w:rsidR="008A02AA" w:rsidRPr="00D75113">
              <w:rPr>
                <w:rFonts w:ascii="Arial" w:hAnsi="Arial" w:cs="Arial"/>
                <w:sz w:val="20"/>
                <w:szCs w:val="20"/>
              </w:rPr>
              <w:t> ir piegādātājs, kurš ir iesniedzis piedāvājumu.</w:t>
            </w:r>
            <w:r w:rsidR="008A02AA" w:rsidRPr="00D75113">
              <w:rPr>
                <w:rFonts w:ascii="Arial" w:hAnsi="Arial" w:cs="Arial"/>
                <w:b/>
                <w:sz w:val="20"/>
                <w:szCs w:val="20"/>
              </w:rPr>
              <w:t xml:space="preserve"> Piegādātājs</w:t>
            </w:r>
            <w:r w:rsidR="008A02AA" w:rsidRPr="00D75113">
              <w:rPr>
                <w:rFonts w:ascii="Arial" w:hAnsi="Arial" w:cs="Arial"/>
                <w:sz w:val="20"/>
                <w:szCs w:val="20"/>
              </w:rPr>
              <w:t> var būt fiziskā vai juridiskā persona vai pasūtītājs, šādu personu apvienība jebkurā to kombinācijā, kas attiecīgi piedāvā tirgū sniegt pakalpojumus.</w:t>
            </w:r>
          </w:p>
        </w:tc>
        <w:tc>
          <w:tcPr>
            <w:tcW w:w="4536" w:type="dxa"/>
            <w:vAlign w:val="center"/>
          </w:tcPr>
          <w:p w14:paraId="1DC56343" w14:textId="2A94DABE" w:rsidR="008A02AA" w:rsidRPr="00D75113" w:rsidRDefault="00636FAE" w:rsidP="00FB1C21">
            <w:pPr>
              <w:pStyle w:val="Bezatstarpm"/>
              <w:rPr>
                <w:rFonts w:ascii="Arial" w:hAnsi="Arial" w:cs="Arial"/>
                <w:sz w:val="20"/>
                <w:szCs w:val="20"/>
              </w:rPr>
            </w:pPr>
            <w:r w:rsidRPr="00D75113">
              <w:rPr>
                <w:rFonts w:ascii="Arial" w:hAnsi="Arial" w:cs="Arial"/>
                <w:b/>
                <w:sz w:val="20"/>
                <w:szCs w:val="20"/>
              </w:rPr>
              <w:t xml:space="preserve">a) </w:t>
            </w:r>
            <w:r w:rsidR="008A02AA" w:rsidRPr="00D75113">
              <w:rPr>
                <w:rFonts w:ascii="Arial" w:hAnsi="Arial" w:cs="Arial"/>
                <w:b/>
                <w:sz w:val="20"/>
                <w:szCs w:val="20"/>
              </w:rPr>
              <w:t>Pieteikums dalībai iepirkumā</w:t>
            </w:r>
            <w:r w:rsidR="008A02AA" w:rsidRPr="00D75113">
              <w:rPr>
                <w:rFonts w:ascii="Arial" w:hAnsi="Arial" w:cs="Arial"/>
                <w:sz w:val="20"/>
                <w:szCs w:val="20"/>
              </w:rPr>
              <w:t xml:space="preserve"> (pēc formas –nolikuma 1.pielikums).</w:t>
            </w:r>
          </w:p>
          <w:p w14:paraId="387DC29A" w14:textId="3247CC20" w:rsidR="008A02AA" w:rsidRPr="00D75113" w:rsidRDefault="00636FAE" w:rsidP="00FB1C21">
            <w:pPr>
              <w:pStyle w:val="Bezatstarpm"/>
              <w:rPr>
                <w:rFonts w:ascii="Arial" w:hAnsi="Arial" w:cs="Arial"/>
                <w:sz w:val="20"/>
                <w:szCs w:val="20"/>
              </w:rPr>
            </w:pPr>
            <w:r w:rsidRPr="00D75113">
              <w:rPr>
                <w:rFonts w:ascii="Arial" w:hAnsi="Arial" w:cs="Arial"/>
                <w:b/>
                <w:sz w:val="20"/>
                <w:szCs w:val="20"/>
              </w:rPr>
              <w:t>b) Tehniskais un finanšu piedāvājums</w:t>
            </w:r>
            <w:r w:rsidRPr="00D75113">
              <w:rPr>
                <w:rFonts w:ascii="Arial" w:hAnsi="Arial" w:cs="Arial"/>
                <w:sz w:val="20"/>
                <w:szCs w:val="20"/>
              </w:rPr>
              <w:t xml:space="preserve"> (pēc formas – nolikuma 2.pielikums).</w:t>
            </w:r>
          </w:p>
        </w:tc>
      </w:tr>
      <w:tr w:rsidR="008A02AA" w:rsidRPr="00D75113" w14:paraId="4E2120E4" w14:textId="77777777" w:rsidTr="00FB1C21">
        <w:tc>
          <w:tcPr>
            <w:tcW w:w="4678" w:type="dxa"/>
          </w:tcPr>
          <w:p w14:paraId="1BD0CB7B" w14:textId="6A3219C2" w:rsidR="008A02AA" w:rsidRPr="00D75113" w:rsidRDefault="003A505D" w:rsidP="00FB1C21">
            <w:pPr>
              <w:pStyle w:val="Bezatstarpm"/>
              <w:jc w:val="both"/>
              <w:rPr>
                <w:rFonts w:ascii="Arial" w:hAnsi="Arial" w:cs="Arial"/>
                <w:sz w:val="20"/>
                <w:szCs w:val="20"/>
              </w:rPr>
            </w:pPr>
            <w:r w:rsidRPr="00D75113">
              <w:rPr>
                <w:rFonts w:ascii="Arial" w:hAnsi="Arial" w:cs="Arial"/>
                <w:b/>
                <w:sz w:val="20"/>
                <w:szCs w:val="20"/>
              </w:rPr>
              <w:t>2</w:t>
            </w:r>
            <w:r w:rsidR="008A02AA" w:rsidRPr="00D75113">
              <w:rPr>
                <w:rFonts w:ascii="Arial" w:hAnsi="Arial" w:cs="Arial"/>
                <w:b/>
                <w:sz w:val="20"/>
                <w:szCs w:val="20"/>
              </w:rPr>
              <w:t>.</w:t>
            </w:r>
            <w:r w:rsidR="00D05233">
              <w:rPr>
                <w:rFonts w:ascii="Arial" w:hAnsi="Arial" w:cs="Arial"/>
                <w:b/>
                <w:sz w:val="20"/>
                <w:szCs w:val="20"/>
              </w:rPr>
              <w:t>2</w:t>
            </w:r>
            <w:r w:rsidR="008A02AA" w:rsidRPr="00D75113">
              <w:rPr>
                <w:rFonts w:ascii="Arial" w:hAnsi="Arial" w:cs="Arial"/>
                <w:b/>
                <w:sz w:val="20"/>
                <w:szCs w:val="20"/>
              </w:rPr>
              <w:t xml:space="preserve">. </w:t>
            </w:r>
            <w:r w:rsidR="008A02AA" w:rsidRPr="00D75113">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41ADE8A" w14:textId="38FDEAA9" w:rsidR="008A02AA" w:rsidRPr="00D75113" w:rsidRDefault="008A02AA" w:rsidP="004B370C">
            <w:pPr>
              <w:pStyle w:val="Bezatstarpm"/>
              <w:jc w:val="both"/>
              <w:rPr>
                <w:rFonts w:ascii="Arial" w:hAnsi="Arial" w:cs="Arial"/>
                <w:b/>
                <w:sz w:val="20"/>
                <w:szCs w:val="20"/>
              </w:rPr>
            </w:pPr>
            <w:r w:rsidRPr="00D75113">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vAlign w:val="center"/>
          </w:tcPr>
          <w:p w14:paraId="05D81819" w14:textId="4946A3AB" w:rsidR="008A02AA" w:rsidRPr="00D75113" w:rsidRDefault="002A5F23" w:rsidP="00FB1C21">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8A02AA" w:rsidRPr="00D75113" w14:paraId="647B5E3C" w14:textId="77777777" w:rsidTr="00FB1C21">
        <w:tc>
          <w:tcPr>
            <w:tcW w:w="4678" w:type="dxa"/>
          </w:tcPr>
          <w:p w14:paraId="67F7B24D" w14:textId="3C36B7C6" w:rsidR="008A02AA" w:rsidRPr="00D75113" w:rsidRDefault="003A505D" w:rsidP="00FB1C21">
            <w:pPr>
              <w:pStyle w:val="Bezatstarpm"/>
              <w:jc w:val="both"/>
              <w:rPr>
                <w:rFonts w:ascii="Arial" w:hAnsi="Arial" w:cs="Arial"/>
                <w:b/>
                <w:sz w:val="20"/>
                <w:szCs w:val="20"/>
              </w:rPr>
            </w:pPr>
            <w:r w:rsidRPr="00D75113">
              <w:rPr>
                <w:rFonts w:ascii="Arial" w:hAnsi="Arial" w:cs="Arial"/>
                <w:b/>
                <w:sz w:val="20"/>
                <w:szCs w:val="20"/>
              </w:rPr>
              <w:t>2</w:t>
            </w:r>
            <w:r w:rsidR="008A02AA" w:rsidRPr="00D75113">
              <w:rPr>
                <w:rFonts w:ascii="Arial" w:hAnsi="Arial" w:cs="Arial"/>
                <w:b/>
                <w:sz w:val="20"/>
                <w:szCs w:val="20"/>
              </w:rPr>
              <w:t>.</w:t>
            </w:r>
            <w:r w:rsidR="00D05233">
              <w:rPr>
                <w:rFonts w:ascii="Arial" w:hAnsi="Arial" w:cs="Arial"/>
                <w:b/>
                <w:sz w:val="20"/>
                <w:szCs w:val="20"/>
              </w:rPr>
              <w:t>3</w:t>
            </w:r>
            <w:r w:rsidR="008A02AA" w:rsidRPr="00D75113">
              <w:rPr>
                <w:rFonts w:ascii="Arial" w:hAnsi="Arial" w:cs="Arial"/>
                <w:b/>
                <w:sz w:val="20"/>
                <w:szCs w:val="20"/>
              </w:rPr>
              <w:t xml:space="preserve">. </w:t>
            </w:r>
            <w:r w:rsidR="008A02AA" w:rsidRPr="00D75113">
              <w:rPr>
                <w:rFonts w:ascii="Arial" w:hAnsi="Arial" w:cs="Arial"/>
                <w:sz w:val="20"/>
                <w:szCs w:val="20"/>
              </w:rPr>
              <w:t>Ja piedāvājumu iesniedz piegādātāju apvienība, piedāvājuma dokumentus paraksta atbilstoši piegādātāju savstarpējās vienošanās nosacījumiem.</w:t>
            </w:r>
            <w:r w:rsidR="008A02AA" w:rsidRPr="00D75113">
              <w:rPr>
                <w:rFonts w:ascii="Arial" w:hAnsi="Arial" w:cs="Arial"/>
                <w:b/>
                <w:sz w:val="20"/>
                <w:szCs w:val="20"/>
              </w:rPr>
              <w:t xml:space="preserve"> </w:t>
            </w:r>
          </w:p>
        </w:tc>
        <w:tc>
          <w:tcPr>
            <w:tcW w:w="4536" w:type="dxa"/>
            <w:vMerge w:val="restart"/>
            <w:vAlign w:val="center"/>
          </w:tcPr>
          <w:p w14:paraId="24802E42" w14:textId="77777777" w:rsidR="008A02AA" w:rsidRPr="00D75113" w:rsidRDefault="008A02AA" w:rsidP="00FB1C21">
            <w:pPr>
              <w:pStyle w:val="Bezatstarpm"/>
              <w:jc w:val="both"/>
              <w:rPr>
                <w:rFonts w:ascii="Arial" w:hAnsi="Arial" w:cs="Arial"/>
                <w:sz w:val="20"/>
                <w:szCs w:val="20"/>
              </w:rPr>
            </w:pPr>
            <w:r w:rsidRPr="00D75113">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A02AA" w:rsidRPr="00D75113" w14:paraId="4A7A8C5C" w14:textId="77777777" w:rsidTr="00FB1C21">
        <w:tc>
          <w:tcPr>
            <w:tcW w:w="4678" w:type="dxa"/>
          </w:tcPr>
          <w:p w14:paraId="6BDB0FD7" w14:textId="7E91C026" w:rsidR="008A02AA" w:rsidRPr="00D75113" w:rsidRDefault="003A505D" w:rsidP="00FB1C21">
            <w:pPr>
              <w:pStyle w:val="Bezatstarpm"/>
              <w:jc w:val="both"/>
              <w:rPr>
                <w:rFonts w:ascii="Arial" w:hAnsi="Arial" w:cs="Arial"/>
                <w:sz w:val="20"/>
                <w:szCs w:val="20"/>
              </w:rPr>
            </w:pPr>
            <w:r w:rsidRPr="00D75113">
              <w:rPr>
                <w:rFonts w:ascii="Arial" w:hAnsi="Arial" w:cs="Arial"/>
                <w:b/>
                <w:sz w:val="20"/>
                <w:szCs w:val="20"/>
              </w:rPr>
              <w:t>2</w:t>
            </w:r>
            <w:r w:rsidR="008A02AA" w:rsidRPr="00D75113">
              <w:rPr>
                <w:rFonts w:ascii="Arial" w:hAnsi="Arial" w:cs="Arial"/>
                <w:b/>
                <w:sz w:val="20"/>
                <w:szCs w:val="20"/>
              </w:rPr>
              <w:t>.</w:t>
            </w:r>
            <w:r w:rsidR="00D05233">
              <w:rPr>
                <w:rFonts w:ascii="Arial" w:hAnsi="Arial" w:cs="Arial"/>
                <w:b/>
                <w:sz w:val="20"/>
                <w:szCs w:val="20"/>
              </w:rPr>
              <w:t>4</w:t>
            </w:r>
            <w:r w:rsidR="008A02AA" w:rsidRPr="00D75113">
              <w:rPr>
                <w:rFonts w:ascii="Arial" w:hAnsi="Arial" w:cs="Arial"/>
                <w:b/>
                <w:sz w:val="20"/>
                <w:szCs w:val="20"/>
              </w:rPr>
              <w:t>.</w:t>
            </w:r>
            <w:r w:rsidR="008A02AA" w:rsidRPr="00D75113">
              <w:rPr>
                <w:rFonts w:ascii="Arial" w:hAnsi="Arial" w:cs="Arial"/>
                <w:sz w:val="20"/>
                <w:szCs w:val="20"/>
              </w:rPr>
              <w:t xml:space="preserve"> Pretendentam jāiesniedz dokumenti par katru apvienības dalībnieku. Uz katru apvienība</w:t>
            </w:r>
            <w:r w:rsidRPr="00D75113">
              <w:rPr>
                <w:rFonts w:ascii="Arial" w:hAnsi="Arial" w:cs="Arial"/>
                <w:sz w:val="20"/>
                <w:szCs w:val="20"/>
              </w:rPr>
              <w:t>s dalībnieku attiecas nolikuma 2.</w:t>
            </w:r>
            <w:r w:rsidR="00D05233">
              <w:rPr>
                <w:rFonts w:ascii="Arial" w:hAnsi="Arial" w:cs="Arial"/>
                <w:sz w:val="20"/>
                <w:szCs w:val="20"/>
              </w:rPr>
              <w:t>5</w:t>
            </w:r>
            <w:r w:rsidRPr="00D75113">
              <w:rPr>
                <w:rFonts w:ascii="Arial" w:hAnsi="Arial" w:cs="Arial"/>
                <w:sz w:val="20"/>
                <w:szCs w:val="20"/>
              </w:rPr>
              <w:t>.punkts un 2</w:t>
            </w:r>
            <w:r w:rsidR="008A02AA" w:rsidRPr="00D75113">
              <w:rPr>
                <w:rFonts w:ascii="Arial" w:hAnsi="Arial" w:cs="Arial"/>
                <w:sz w:val="20"/>
                <w:szCs w:val="20"/>
              </w:rPr>
              <w:t>.</w:t>
            </w:r>
            <w:r w:rsidR="00D05233">
              <w:rPr>
                <w:rFonts w:ascii="Arial" w:hAnsi="Arial" w:cs="Arial"/>
                <w:sz w:val="20"/>
                <w:szCs w:val="20"/>
              </w:rPr>
              <w:t>6</w:t>
            </w:r>
            <w:r w:rsidR="008A02AA" w:rsidRPr="00D75113">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vAlign w:val="center"/>
          </w:tcPr>
          <w:p w14:paraId="4DFBA876" w14:textId="77777777" w:rsidR="008A02AA" w:rsidRPr="00D75113" w:rsidRDefault="008A02AA" w:rsidP="00FB1C21">
            <w:pPr>
              <w:pStyle w:val="Bezatstarpm"/>
              <w:rPr>
                <w:rFonts w:ascii="Arial" w:hAnsi="Arial" w:cs="Arial"/>
                <w:sz w:val="20"/>
                <w:szCs w:val="20"/>
              </w:rPr>
            </w:pPr>
          </w:p>
        </w:tc>
      </w:tr>
      <w:tr w:rsidR="008A02AA" w:rsidRPr="00D75113" w14:paraId="0D844B61" w14:textId="77777777" w:rsidTr="00FB1C21">
        <w:tc>
          <w:tcPr>
            <w:tcW w:w="4678" w:type="dxa"/>
          </w:tcPr>
          <w:p w14:paraId="5A6788ED" w14:textId="70E3FA5F" w:rsidR="008A02AA" w:rsidRPr="00D75113" w:rsidRDefault="003A505D" w:rsidP="008A02AA">
            <w:pPr>
              <w:pStyle w:val="Bezatstarpm"/>
              <w:jc w:val="both"/>
              <w:rPr>
                <w:rFonts w:ascii="Arial" w:hAnsi="Arial" w:cs="Arial"/>
                <w:sz w:val="20"/>
                <w:szCs w:val="20"/>
              </w:rPr>
            </w:pPr>
            <w:r w:rsidRPr="00D75113">
              <w:rPr>
                <w:rFonts w:ascii="Arial" w:hAnsi="Arial" w:cs="Arial"/>
                <w:b/>
                <w:sz w:val="20"/>
                <w:szCs w:val="20"/>
              </w:rPr>
              <w:t>2</w:t>
            </w:r>
            <w:r w:rsidR="008A02AA" w:rsidRPr="00D75113">
              <w:rPr>
                <w:rFonts w:ascii="Arial" w:hAnsi="Arial" w:cs="Arial"/>
                <w:b/>
                <w:sz w:val="20"/>
                <w:szCs w:val="20"/>
              </w:rPr>
              <w:t>.</w:t>
            </w:r>
            <w:r w:rsidR="00D05233">
              <w:rPr>
                <w:rFonts w:ascii="Arial" w:hAnsi="Arial" w:cs="Arial"/>
                <w:b/>
                <w:sz w:val="20"/>
                <w:szCs w:val="20"/>
              </w:rPr>
              <w:t>5</w:t>
            </w:r>
            <w:r w:rsidR="008A02AA" w:rsidRPr="00D75113">
              <w:rPr>
                <w:rFonts w:ascii="Arial" w:hAnsi="Arial" w:cs="Arial"/>
                <w:b/>
                <w:sz w:val="20"/>
                <w:szCs w:val="20"/>
              </w:rPr>
              <w:t>.</w:t>
            </w:r>
            <w:r w:rsidR="008A02AA" w:rsidRPr="00D75113">
              <w:rPr>
                <w:rFonts w:ascii="Arial" w:hAnsi="Arial" w:cs="Arial"/>
                <w:sz w:val="20"/>
                <w:szCs w:val="20"/>
              </w:rPr>
              <w:t xml:space="preserve"> </w:t>
            </w:r>
            <w:r w:rsidR="008A02AA" w:rsidRPr="00D75113">
              <w:rPr>
                <w:rFonts w:ascii="Arial" w:hAnsi="Arial" w:cs="Arial"/>
                <w:kern w:val="1"/>
                <w:sz w:val="20"/>
                <w:szCs w:val="20"/>
              </w:rPr>
              <w:t>Uz pretendentu neattiecas Publisko iepirkumu likuma 42. panta pirmajā daļā noteiktie izslēgšanas nosacījumi.</w:t>
            </w:r>
          </w:p>
        </w:tc>
        <w:tc>
          <w:tcPr>
            <w:tcW w:w="4536" w:type="dxa"/>
          </w:tcPr>
          <w:p w14:paraId="50FCCE54" w14:textId="5F596FFF" w:rsidR="008A02AA" w:rsidRPr="00D75113" w:rsidRDefault="008A02AA" w:rsidP="00FB1C21">
            <w:pPr>
              <w:pStyle w:val="Bezatstarpm"/>
              <w:jc w:val="both"/>
              <w:rPr>
                <w:rFonts w:ascii="Arial" w:hAnsi="Arial" w:cs="Arial"/>
                <w:sz w:val="20"/>
                <w:szCs w:val="20"/>
              </w:rPr>
            </w:pPr>
            <w:r w:rsidRPr="00D75113">
              <w:rPr>
                <w:rFonts w:ascii="Arial" w:hAnsi="Arial" w:cs="Arial"/>
                <w:kern w:val="1"/>
                <w:sz w:val="20"/>
                <w:szCs w:val="20"/>
              </w:rPr>
              <w:t>Komisija pārbauda, ievērojot Publisko iepirkumu likuma 42.pantā noteikto kārtību.</w:t>
            </w:r>
          </w:p>
        </w:tc>
      </w:tr>
      <w:tr w:rsidR="008A02AA" w:rsidRPr="00D75113" w14:paraId="64196DFB" w14:textId="77777777" w:rsidTr="00FB1C21">
        <w:tc>
          <w:tcPr>
            <w:tcW w:w="4678" w:type="dxa"/>
          </w:tcPr>
          <w:p w14:paraId="274C7A11" w14:textId="4E15FFDB" w:rsidR="00B02AC7" w:rsidRPr="00B02AC7" w:rsidRDefault="003A505D" w:rsidP="00D05233">
            <w:pPr>
              <w:pStyle w:val="Bezatstarpm"/>
              <w:jc w:val="both"/>
              <w:rPr>
                <w:rFonts w:ascii="Arial" w:hAnsi="Arial" w:cs="Arial"/>
                <w:sz w:val="20"/>
                <w:szCs w:val="20"/>
              </w:rPr>
            </w:pPr>
            <w:r w:rsidRPr="00B02AC7">
              <w:rPr>
                <w:rFonts w:ascii="Arial" w:hAnsi="Arial" w:cs="Arial"/>
                <w:b/>
                <w:sz w:val="20"/>
                <w:szCs w:val="20"/>
              </w:rPr>
              <w:t>2</w:t>
            </w:r>
            <w:r w:rsidR="008A02AA" w:rsidRPr="00B02AC7">
              <w:rPr>
                <w:rFonts w:ascii="Arial" w:hAnsi="Arial" w:cs="Arial"/>
                <w:b/>
                <w:sz w:val="20"/>
                <w:szCs w:val="20"/>
              </w:rPr>
              <w:t>.</w:t>
            </w:r>
            <w:r w:rsidR="00D05233">
              <w:rPr>
                <w:rFonts w:ascii="Arial" w:hAnsi="Arial" w:cs="Arial"/>
                <w:b/>
                <w:sz w:val="20"/>
                <w:szCs w:val="20"/>
              </w:rPr>
              <w:t>6</w:t>
            </w:r>
            <w:r w:rsidR="008A02AA" w:rsidRPr="00B02AC7">
              <w:rPr>
                <w:rFonts w:ascii="Arial" w:hAnsi="Arial" w:cs="Arial"/>
                <w:b/>
                <w:sz w:val="20"/>
                <w:szCs w:val="20"/>
              </w:rPr>
              <w:t>.</w:t>
            </w:r>
            <w:r w:rsidR="008A02AA" w:rsidRPr="00B02AC7">
              <w:rPr>
                <w:rFonts w:ascii="Arial" w:hAnsi="Arial" w:cs="Arial"/>
                <w:sz w:val="20"/>
                <w:szCs w:val="20"/>
              </w:rPr>
              <w:t xml:space="preserve"> </w:t>
            </w:r>
            <w:r w:rsidR="00B02AC7" w:rsidRPr="00B02AC7">
              <w:rPr>
                <w:rFonts w:ascii="Arial" w:eastAsia="Helvetica" w:hAnsi="Arial" w:cs="Arial"/>
                <w:color w:val="000000" w:themeColor="text1"/>
                <w:sz w:val="20"/>
                <w:szCs w:val="20"/>
              </w:rPr>
              <w:t>Pretendents ir reģistrēts, licencēts un/vai sertificēts atbilstoši piegādātāja izcelsmes (reģistrācijas) valsts normatīvo aktu prasībām, ja attiecīgās valsts normatīvie akti to paredz, un ir tiesīgs sniegt Pasūtītājam nepieciešamos pakalpojumus.</w:t>
            </w:r>
          </w:p>
        </w:tc>
        <w:tc>
          <w:tcPr>
            <w:tcW w:w="4536" w:type="dxa"/>
          </w:tcPr>
          <w:p w14:paraId="3BF3B000" w14:textId="477AFB93" w:rsidR="008A02AA" w:rsidRPr="00D75113" w:rsidRDefault="008A02AA" w:rsidP="00FB1C21">
            <w:pPr>
              <w:pStyle w:val="Bezatstarpm"/>
              <w:jc w:val="both"/>
              <w:rPr>
                <w:rFonts w:ascii="Arial" w:hAnsi="Arial" w:cs="Arial"/>
                <w:sz w:val="20"/>
                <w:szCs w:val="20"/>
              </w:rPr>
            </w:pPr>
            <w:r w:rsidRPr="00D75113">
              <w:rPr>
                <w:rFonts w:ascii="Arial" w:hAnsi="Arial" w:cs="Arial"/>
                <w:b/>
                <w:sz w:val="20"/>
                <w:szCs w:val="20"/>
              </w:rPr>
              <w:t>a)</w:t>
            </w:r>
            <w:r w:rsidRPr="00D75113">
              <w:rPr>
                <w:rFonts w:ascii="Arial" w:hAnsi="Arial" w:cs="Arial"/>
                <w:sz w:val="20"/>
                <w:szCs w:val="20"/>
              </w:rPr>
              <w:t xml:space="preserve"> </w:t>
            </w:r>
            <w:r w:rsidR="00346235" w:rsidRPr="00886B03">
              <w:rPr>
                <w:rFonts w:ascii="Arial" w:eastAsia="Helvetica" w:hAnsi="Arial" w:cs="Arial"/>
                <w:sz w:val="20"/>
                <w:szCs w:val="20"/>
              </w:rPr>
              <w:t>Komisija pārliecinās par pretendenta reģistrācijas faktu pēc Uzņēmumu reģistra datiem, kas pieejami Elektronisko iepirkumu sistēmā (</w:t>
            </w:r>
            <w:hyperlink r:id="rId12" w:history="1">
              <w:r w:rsidR="00346235" w:rsidRPr="00886B03">
                <w:rPr>
                  <w:rStyle w:val="Hipersaite"/>
                  <w:rFonts w:ascii="Arial" w:eastAsia="Helvetica" w:hAnsi="Arial" w:cs="Arial"/>
                  <w:sz w:val="20"/>
                  <w:szCs w:val="20"/>
                </w:rPr>
                <w:t>https://www.eis.gov.lv/</w:t>
              </w:r>
            </w:hyperlink>
            <w:r w:rsidR="00346235" w:rsidRPr="00886B03">
              <w:rPr>
                <w:rFonts w:ascii="Arial" w:eastAsia="Helvetica" w:hAnsi="Arial" w:cs="Arial"/>
                <w:sz w:val="20"/>
                <w:szCs w:val="20"/>
              </w:rPr>
              <w:t>)</w:t>
            </w:r>
            <w:r w:rsidR="00346235" w:rsidRPr="007C5399">
              <w:rPr>
                <w:rFonts w:ascii="Arial" w:hAnsi="Arial" w:cs="Arial"/>
                <w:sz w:val="20"/>
                <w:szCs w:val="20"/>
              </w:rPr>
              <w:t>.</w:t>
            </w:r>
          </w:p>
          <w:p w14:paraId="1E98B9B7" w14:textId="2C8F7694" w:rsidR="008A02AA" w:rsidRPr="00D75113" w:rsidRDefault="008A02AA" w:rsidP="000D3C53">
            <w:pPr>
              <w:pStyle w:val="Bezatstarpm"/>
              <w:jc w:val="both"/>
              <w:rPr>
                <w:rFonts w:ascii="Arial" w:hAnsi="Arial" w:cs="Arial"/>
                <w:sz w:val="20"/>
                <w:szCs w:val="20"/>
              </w:rPr>
            </w:pPr>
            <w:r w:rsidRPr="00D75113">
              <w:rPr>
                <w:rFonts w:ascii="Arial" w:hAnsi="Arial" w:cs="Arial"/>
                <w:b/>
                <w:sz w:val="20"/>
                <w:szCs w:val="20"/>
              </w:rPr>
              <w:t>b)</w:t>
            </w:r>
            <w:r w:rsidRPr="00D75113">
              <w:rPr>
                <w:rFonts w:ascii="Arial" w:hAnsi="Arial" w:cs="Arial"/>
                <w:sz w:val="20"/>
                <w:szCs w:val="20"/>
              </w:rPr>
              <w:t xml:space="preserve"> Ārvalstī reģistrētam pretendentam, kas nav reģistrēts Uzņēmumu reģistrā, jāpievieno attiecīgos faktus apliecinoši dokumenti (kopijas).</w:t>
            </w:r>
          </w:p>
        </w:tc>
      </w:tr>
      <w:tr w:rsidR="008A02AA" w:rsidRPr="00D75113" w14:paraId="6ED2B010" w14:textId="77777777" w:rsidTr="00FB1C21">
        <w:tc>
          <w:tcPr>
            <w:tcW w:w="4678" w:type="dxa"/>
          </w:tcPr>
          <w:p w14:paraId="7DE2E182" w14:textId="11245F24" w:rsidR="008A02AA" w:rsidRPr="00D75113" w:rsidRDefault="003A505D" w:rsidP="00FB1C21">
            <w:pPr>
              <w:pStyle w:val="Pamatteksts"/>
              <w:tabs>
                <w:tab w:val="left" w:pos="640"/>
                <w:tab w:val="left" w:pos="870"/>
                <w:tab w:val="left" w:pos="1126"/>
              </w:tabs>
              <w:jc w:val="both"/>
              <w:rPr>
                <w:rFonts w:ascii="Arial" w:hAnsi="Arial" w:cs="Arial"/>
              </w:rPr>
            </w:pPr>
            <w:r w:rsidRPr="009E0E16">
              <w:rPr>
                <w:rFonts w:ascii="Arial" w:hAnsi="Arial" w:cs="Arial"/>
                <w:b/>
              </w:rPr>
              <w:t>2</w:t>
            </w:r>
            <w:r w:rsidR="008A02AA" w:rsidRPr="009E0E16">
              <w:rPr>
                <w:rFonts w:ascii="Arial" w:hAnsi="Arial" w:cs="Arial"/>
                <w:b/>
              </w:rPr>
              <w:t>.</w:t>
            </w:r>
            <w:r w:rsidR="00D05233">
              <w:rPr>
                <w:rFonts w:ascii="Arial" w:hAnsi="Arial" w:cs="Arial"/>
                <w:b/>
              </w:rPr>
              <w:t>7</w:t>
            </w:r>
            <w:r w:rsidR="008A02AA" w:rsidRPr="009E0E16">
              <w:rPr>
                <w:rFonts w:ascii="Arial" w:hAnsi="Arial" w:cs="Arial"/>
                <w:b/>
              </w:rPr>
              <w:t>.</w:t>
            </w:r>
            <w:r w:rsidR="008A02AA" w:rsidRPr="00D75113">
              <w:rPr>
                <w:rFonts w:ascii="Arial" w:hAnsi="Arial" w:cs="Arial"/>
              </w:rPr>
              <w:t xml:space="preserve"> Pretendentam iepriekšējo 3 (</w:t>
            </w:r>
            <w:r w:rsidR="008A02AA" w:rsidRPr="00D75113">
              <w:rPr>
                <w:rFonts w:ascii="Arial" w:hAnsi="Arial" w:cs="Arial"/>
                <w:i/>
              </w:rPr>
              <w:t>trīs</w:t>
            </w:r>
            <w:r w:rsidR="00E40D47" w:rsidRPr="00D75113">
              <w:rPr>
                <w:rFonts w:ascii="Arial" w:hAnsi="Arial" w:cs="Arial"/>
              </w:rPr>
              <w:t>) gadu laikā (2015., 2016., 2017.gadā un 2018</w:t>
            </w:r>
            <w:r w:rsidR="008A02AA" w:rsidRPr="00D75113">
              <w:rPr>
                <w:rFonts w:ascii="Arial" w:hAnsi="Arial" w:cs="Arial"/>
              </w:rPr>
              <w:t>.gadā līdz piedāvājumu iesniegšanas term</w:t>
            </w:r>
            <w:r w:rsidR="000A5F51" w:rsidRPr="00D75113">
              <w:rPr>
                <w:rFonts w:ascii="Arial" w:hAnsi="Arial" w:cs="Arial"/>
              </w:rPr>
              <w:t xml:space="preserve">iņa beigām) ir </w:t>
            </w:r>
            <w:r w:rsidR="000A5F51" w:rsidRPr="00D75113">
              <w:rPr>
                <w:rFonts w:ascii="Arial" w:hAnsi="Arial" w:cs="Arial"/>
              </w:rPr>
              <w:lastRenderedPageBreak/>
              <w:t>pieredze vismaz 2</w:t>
            </w:r>
            <w:r w:rsidR="008A02AA" w:rsidRPr="00D75113">
              <w:rPr>
                <w:rFonts w:ascii="Arial" w:hAnsi="Arial" w:cs="Arial"/>
              </w:rPr>
              <w:t xml:space="preserve"> (</w:t>
            </w:r>
            <w:r w:rsidR="000A5F51" w:rsidRPr="00D75113">
              <w:rPr>
                <w:rFonts w:ascii="Arial" w:hAnsi="Arial" w:cs="Arial"/>
                <w:i/>
              </w:rPr>
              <w:t>divu</w:t>
            </w:r>
            <w:r w:rsidR="008A02AA" w:rsidRPr="00D75113">
              <w:rPr>
                <w:rFonts w:ascii="Arial" w:hAnsi="Arial" w:cs="Arial"/>
              </w:rPr>
              <w:t>) līdzīgu* pasākumu savlaicīgā un kvalitatīvā organizēšanā.</w:t>
            </w:r>
          </w:p>
          <w:p w14:paraId="5766B001" w14:textId="66B848D7" w:rsidR="008A02AA" w:rsidRPr="00D75113" w:rsidRDefault="00E40D47" w:rsidP="007A676C">
            <w:pPr>
              <w:pStyle w:val="Pamatteksts"/>
              <w:tabs>
                <w:tab w:val="left" w:pos="640"/>
                <w:tab w:val="left" w:pos="870"/>
                <w:tab w:val="left" w:pos="1126"/>
              </w:tabs>
              <w:jc w:val="both"/>
              <w:rPr>
                <w:rFonts w:ascii="Arial" w:hAnsi="Arial" w:cs="Arial"/>
                <w:i/>
              </w:rPr>
            </w:pPr>
            <w:r w:rsidRPr="00D75113">
              <w:rPr>
                <w:rFonts w:ascii="Arial" w:hAnsi="Arial" w:cs="Arial"/>
                <w:i/>
              </w:rPr>
              <w:t>Par līdzīgu pasākumu</w:t>
            </w:r>
            <w:r w:rsidR="008A02AA" w:rsidRPr="00D75113">
              <w:rPr>
                <w:rFonts w:ascii="Arial" w:hAnsi="Arial" w:cs="Arial"/>
                <w:i/>
              </w:rPr>
              <w:t xml:space="preserve"> šī iepirkuma ietvaros tiks uzskatīts </w:t>
            </w:r>
            <w:r w:rsidR="007A676C" w:rsidRPr="00D75113">
              <w:rPr>
                <w:rFonts w:ascii="Arial" w:hAnsi="Arial" w:cs="Arial"/>
                <w:bCs/>
                <w:i/>
              </w:rPr>
              <w:t>veselības veicināšanas grupu nodarbību organizēšanas pasākums.</w:t>
            </w:r>
          </w:p>
        </w:tc>
        <w:tc>
          <w:tcPr>
            <w:tcW w:w="4536" w:type="dxa"/>
          </w:tcPr>
          <w:p w14:paraId="57552A7F" w14:textId="5A63733F" w:rsidR="008A02AA" w:rsidRPr="00D75113" w:rsidRDefault="008A02AA" w:rsidP="008A02AA">
            <w:pPr>
              <w:tabs>
                <w:tab w:val="left" w:pos="854"/>
                <w:tab w:val="left" w:pos="3600"/>
                <w:tab w:val="left" w:pos="4500"/>
              </w:tabs>
              <w:spacing w:after="0" w:line="240" w:lineRule="auto"/>
              <w:jc w:val="both"/>
              <w:rPr>
                <w:rFonts w:ascii="Arial" w:hAnsi="Arial" w:cs="Arial"/>
                <w:sz w:val="20"/>
                <w:szCs w:val="20"/>
              </w:rPr>
            </w:pPr>
            <w:r w:rsidRPr="00D75113">
              <w:rPr>
                <w:rFonts w:ascii="Arial" w:hAnsi="Arial" w:cs="Arial"/>
                <w:sz w:val="20"/>
                <w:szCs w:val="20"/>
              </w:rPr>
              <w:lastRenderedPageBreak/>
              <w:t xml:space="preserve">Informācija par iepriekšējo pieredzi iekļauta pretendenta pieteikumā dalībai iepirkumā (nolikuma 1.pielikums). </w:t>
            </w:r>
          </w:p>
          <w:p w14:paraId="1DF8DA12" w14:textId="73B47420" w:rsidR="008A02AA" w:rsidRPr="00D75113" w:rsidRDefault="008A02AA" w:rsidP="00FB1C21">
            <w:pPr>
              <w:pStyle w:val="Bezatstarpm"/>
              <w:jc w:val="both"/>
              <w:rPr>
                <w:rFonts w:ascii="Arial" w:hAnsi="Arial" w:cs="Arial"/>
                <w:sz w:val="20"/>
                <w:szCs w:val="20"/>
              </w:rPr>
            </w:pPr>
          </w:p>
        </w:tc>
      </w:tr>
      <w:tr w:rsidR="008A02AA" w:rsidRPr="00D75113" w14:paraId="5019365E" w14:textId="77777777" w:rsidTr="00FB1C21">
        <w:tc>
          <w:tcPr>
            <w:tcW w:w="4678" w:type="dxa"/>
          </w:tcPr>
          <w:p w14:paraId="1571D11F" w14:textId="53240F2B" w:rsidR="008A02AA" w:rsidRPr="00D05233" w:rsidRDefault="003A505D" w:rsidP="008A02AA">
            <w:pPr>
              <w:pStyle w:val="Pamatteksts"/>
              <w:tabs>
                <w:tab w:val="left" w:pos="0"/>
                <w:tab w:val="left" w:pos="743"/>
              </w:tabs>
              <w:jc w:val="both"/>
              <w:rPr>
                <w:rFonts w:ascii="Arial" w:hAnsi="Arial" w:cs="Arial"/>
              </w:rPr>
            </w:pPr>
            <w:r w:rsidRPr="00D05233">
              <w:rPr>
                <w:rFonts w:ascii="Arial" w:hAnsi="Arial" w:cs="Arial"/>
                <w:b/>
              </w:rPr>
              <w:lastRenderedPageBreak/>
              <w:t>2</w:t>
            </w:r>
            <w:r w:rsidR="008A02AA" w:rsidRPr="00D05233">
              <w:rPr>
                <w:rFonts w:ascii="Arial" w:hAnsi="Arial" w:cs="Arial"/>
                <w:b/>
              </w:rPr>
              <w:t>.</w:t>
            </w:r>
            <w:r w:rsidR="00D05233" w:rsidRPr="00D05233">
              <w:rPr>
                <w:rFonts w:ascii="Arial" w:hAnsi="Arial" w:cs="Arial"/>
                <w:b/>
              </w:rPr>
              <w:t>8</w:t>
            </w:r>
            <w:r w:rsidR="008A02AA" w:rsidRPr="00D05233">
              <w:rPr>
                <w:rFonts w:ascii="Arial" w:hAnsi="Arial" w:cs="Arial"/>
                <w:b/>
              </w:rPr>
              <w:t>.</w:t>
            </w:r>
            <w:r w:rsidR="002A5F23" w:rsidRPr="00D05233">
              <w:rPr>
                <w:rFonts w:ascii="Arial" w:hAnsi="Arial" w:cs="Arial"/>
                <w:b/>
              </w:rPr>
              <w:t xml:space="preserve"> </w:t>
            </w:r>
            <w:r w:rsidR="008A02AA" w:rsidRPr="00D05233">
              <w:rPr>
                <w:rFonts w:ascii="Arial" w:hAnsi="Arial" w:cs="Arial"/>
              </w:rPr>
              <w:t xml:space="preserve">Pretendenta piesaistītajiem </w:t>
            </w:r>
            <w:r w:rsidR="00D772AB" w:rsidRPr="00D05233">
              <w:rPr>
                <w:rFonts w:ascii="Arial" w:hAnsi="Arial" w:cs="Arial"/>
              </w:rPr>
              <w:t xml:space="preserve">speciālistiem un </w:t>
            </w:r>
            <w:r w:rsidR="008A02AA" w:rsidRPr="00D05233">
              <w:rPr>
                <w:rFonts w:ascii="Arial" w:hAnsi="Arial" w:cs="Arial"/>
              </w:rPr>
              <w:t xml:space="preserve">apakšuzņēmējiem ir visi nepieciešamie sertifikāti, licences un atļaujas </w:t>
            </w:r>
            <w:r w:rsidR="00D772AB" w:rsidRPr="00D05233">
              <w:rPr>
                <w:rFonts w:ascii="Arial" w:hAnsi="Arial" w:cs="Arial"/>
              </w:rPr>
              <w:t>attiecīgo</w:t>
            </w:r>
            <w:r w:rsidR="008A02AA" w:rsidRPr="00D05233">
              <w:rPr>
                <w:rFonts w:ascii="Arial" w:hAnsi="Arial" w:cs="Arial"/>
              </w:rPr>
              <w:t xml:space="preserve"> darba daļu veikšanai.</w:t>
            </w:r>
          </w:p>
        </w:tc>
        <w:tc>
          <w:tcPr>
            <w:tcW w:w="4536" w:type="dxa"/>
          </w:tcPr>
          <w:p w14:paraId="4A704523" w14:textId="355768D7" w:rsidR="008A02AA" w:rsidRPr="00D05233" w:rsidRDefault="00D772AB" w:rsidP="00A620F9">
            <w:pPr>
              <w:tabs>
                <w:tab w:val="left" w:pos="854"/>
                <w:tab w:val="left" w:pos="3600"/>
                <w:tab w:val="left" w:pos="4500"/>
              </w:tabs>
              <w:spacing w:after="0" w:line="240" w:lineRule="auto"/>
              <w:jc w:val="both"/>
              <w:rPr>
                <w:rFonts w:ascii="Arial" w:hAnsi="Arial" w:cs="Arial"/>
                <w:b/>
                <w:sz w:val="20"/>
                <w:szCs w:val="20"/>
              </w:rPr>
            </w:pPr>
            <w:r w:rsidRPr="00D05233">
              <w:rPr>
                <w:rFonts w:ascii="Arial" w:hAnsi="Arial" w:cs="Arial"/>
                <w:sz w:val="20"/>
                <w:szCs w:val="20"/>
              </w:rPr>
              <w:t>Apliecinājums</w:t>
            </w:r>
            <w:r w:rsidR="003E7849" w:rsidRPr="00D05233">
              <w:rPr>
                <w:rFonts w:ascii="Arial" w:hAnsi="Arial" w:cs="Arial"/>
                <w:sz w:val="20"/>
                <w:szCs w:val="20"/>
              </w:rPr>
              <w:t xml:space="preserve"> </w:t>
            </w:r>
            <w:r w:rsidR="00A620F9" w:rsidRPr="00D05233">
              <w:rPr>
                <w:rFonts w:ascii="Arial" w:hAnsi="Arial" w:cs="Arial"/>
                <w:sz w:val="20"/>
                <w:szCs w:val="20"/>
              </w:rPr>
              <w:t>iekļaut</w:t>
            </w:r>
            <w:r w:rsidRPr="00D05233">
              <w:rPr>
                <w:rFonts w:ascii="Arial" w:hAnsi="Arial" w:cs="Arial"/>
                <w:sz w:val="20"/>
                <w:szCs w:val="20"/>
              </w:rPr>
              <w:t>s</w:t>
            </w:r>
            <w:r w:rsidR="00A620F9" w:rsidRPr="00D05233">
              <w:rPr>
                <w:rFonts w:ascii="Arial" w:hAnsi="Arial" w:cs="Arial"/>
                <w:sz w:val="20"/>
                <w:szCs w:val="20"/>
              </w:rPr>
              <w:t xml:space="preserve"> pretendenta pieteikumā dalībai iepirkumā (nolikuma 1.pielikums). </w:t>
            </w:r>
          </w:p>
        </w:tc>
      </w:tr>
    </w:tbl>
    <w:p w14:paraId="3C31B045" w14:textId="77777777" w:rsidR="003247FD" w:rsidRPr="00D75113" w:rsidRDefault="003247FD" w:rsidP="00C33ACF">
      <w:pPr>
        <w:pStyle w:val="Pamatteksts"/>
        <w:tabs>
          <w:tab w:val="left" w:pos="567"/>
          <w:tab w:val="left" w:pos="851"/>
        </w:tabs>
        <w:rPr>
          <w:rFonts w:ascii="Arial" w:hAnsi="Arial" w:cs="Arial"/>
        </w:rPr>
      </w:pPr>
    </w:p>
    <w:p w14:paraId="5F5C5296" w14:textId="115A6542" w:rsidR="004F1F22" w:rsidRPr="00D75113" w:rsidRDefault="00904FC6" w:rsidP="004F1F22">
      <w:pPr>
        <w:spacing w:after="0" w:line="240" w:lineRule="auto"/>
        <w:jc w:val="center"/>
        <w:rPr>
          <w:rFonts w:ascii="Arial" w:hAnsi="Arial" w:cs="Arial"/>
          <w:b/>
          <w:sz w:val="20"/>
          <w:szCs w:val="20"/>
        </w:rPr>
      </w:pPr>
      <w:r w:rsidRPr="00D75113">
        <w:rPr>
          <w:rFonts w:ascii="Arial" w:hAnsi="Arial" w:cs="Arial"/>
          <w:b/>
          <w:sz w:val="20"/>
          <w:szCs w:val="20"/>
        </w:rPr>
        <w:t>III</w:t>
      </w:r>
      <w:r w:rsidR="004F1F22" w:rsidRPr="00D75113">
        <w:rPr>
          <w:rFonts w:ascii="Arial" w:hAnsi="Arial" w:cs="Arial"/>
          <w:b/>
          <w:sz w:val="20"/>
          <w:szCs w:val="20"/>
        </w:rPr>
        <w:t xml:space="preserve"> SADAĻA</w:t>
      </w:r>
    </w:p>
    <w:p w14:paraId="73D93927" w14:textId="77777777" w:rsidR="00731A4B" w:rsidRPr="00D75113" w:rsidRDefault="00731A4B" w:rsidP="00731A4B">
      <w:pPr>
        <w:spacing w:after="0" w:line="240" w:lineRule="auto"/>
        <w:jc w:val="center"/>
        <w:rPr>
          <w:rFonts w:ascii="Arial" w:hAnsi="Arial" w:cs="Arial"/>
          <w:b/>
          <w:sz w:val="20"/>
          <w:szCs w:val="20"/>
        </w:rPr>
      </w:pPr>
      <w:r w:rsidRPr="00D75113">
        <w:rPr>
          <w:rFonts w:ascii="Arial" w:hAnsi="Arial" w:cs="Arial"/>
          <w:b/>
          <w:sz w:val="20"/>
          <w:szCs w:val="20"/>
        </w:rPr>
        <w:t>PIEDĀVĀJUMA IZVĒRTĒŠANAS KRITĒRIJS</w:t>
      </w:r>
    </w:p>
    <w:p w14:paraId="69D98051" w14:textId="1678DC48" w:rsidR="003247FD" w:rsidRPr="00D75113" w:rsidRDefault="003247FD" w:rsidP="00731A4B">
      <w:pPr>
        <w:spacing w:after="0" w:line="240" w:lineRule="auto"/>
        <w:jc w:val="center"/>
        <w:rPr>
          <w:rFonts w:ascii="Arial" w:hAnsi="Arial" w:cs="Arial"/>
          <w:b/>
          <w:sz w:val="20"/>
          <w:szCs w:val="20"/>
        </w:rPr>
      </w:pPr>
    </w:p>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F5263" w:rsidRPr="00D75113" w14:paraId="5D857D0F" w14:textId="77777777" w:rsidTr="007A676C">
        <w:tc>
          <w:tcPr>
            <w:tcW w:w="9214" w:type="dxa"/>
            <w:tcBorders>
              <w:bottom w:val="dotted" w:sz="4" w:space="0" w:color="auto"/>
            </w:tcBorders>
          </w:tcPr>
          <w:p w14:paraId="4835A811" w14:textId="77777777" w:rsidR="008F5263" w:rsidRPr="00D75113" w:rsidRDefault="008F5263" w:rsidP="007A676C">
            <w:pPr>
              <w:jc w:val="both"/>
              <w:rPr>
                <w:rFonts w:ascii="Arial" w:eastAsia="ArialMT" w:hAnsi="Arial" w:cs="Arial"/>
                <w:iCs/>
                <w:sz w:val="20"/>
                <w:szCs w:val="20"/>
              </w:rPr>
            </w:pPr>
            <w:r w:rsidRPr="00D75113">
              <w:rPr>
                <w:rFonts w:ascii="Arial" w:eastAsia="ArialMT" w:hAnsi="Arial" w:cs="Arial"/>
                <w:b/>
                <w:iCs/>
                <w:sz w:val="20"/>
                <w:szCs w:val="20"/>
              </w:rPr>
              <w:t xml:space="preserve">3.1. </w:t>
            </w:r>
            <w:r w:rsidRPr="00D75113">
              <w:rPr>
                <w:rFonts w:ascii="Arial" w:eastAsia="ArialMT" w:hAnsi="Arial" w:cs="Arial"/>
                <w:iCs/>
                <w:sz w:val="20"/>
                <w:szCs w:val="20"/>
              </w:rPr>
              <w:t xml:space="preserve">Pamatojoties uz Publisko iepirkumu likuma 51.pantu, Komisija piešķir līguma slēgšanas tiesības </w:t>
            </w:r>
            <w:r w:rsidRPr="00D75113">
              <w:rPr>
                <w:rFonts w:ascii="Arial" w:eastAsia="ArialMT" w:hAnsi="Arial" w:cs="Arial"/>
                <w:b/>
                <w:iCs/>
                <w:sz w:val="20"/>
                <w:szCs w:val="20"/>
              </w:rPr>
              <w:t>saimnieciski visizdevīgākajam piedāvājumam</w:t>
            </w:r>
            <w:r w:rsidRPr="00D75113">
              <w:rPr>
                <w:rFonts w:ascii="Arial" w:eastAsia="ArialMT" w:hAnsi="Arial" w:cs="Arial"/>
                <w:iCs/>
                <w:sz w:val="20"/>
                <w:szCs w:val="20"/>
              </w:rPr>
              <w:t>, kuru nosaka, ņemot vērā šādus kritērijus:</w:t>
            </w:r>
          </w:p>
          <w:p w14:paraId="4D7D5DD4" w14:textId="77777777" w:rsidR="008F5263" w:rsidRPr="00D75113" w:rsidRDefault="008F5263" w:rsidP="007A676C">
            <w:pPr>
              <w:jc w:val="both"/>
              <w:rPr>
                <w:rFonts w:ascii="Arial" w:eastAsia="ArialMT" w:hAnsi="Arial" w:cs="Arial"/>
                <w:b/>
                <w:iCs/>
                <w:sz w:val="20"/>
                <w:szCs w:val="20"/>
              </w:rPr>
            </w:pPr>
          </w:p>
        </w:tc>
      </w:tr>
    </w:tbl>
    <w:p w14:paraId="5FD089A2" w14:textId="77777777" w:rsidR="008F5263" w:rsidRPr="00D75113" w:rsidRDefault="008F5263" w:rsidP="00731A4B">
      <w:pPr>
        <w:spacing w:after="0" w:line="240" w:lineRule="auto"/>
        <w:jc w:val="center"/>
        <w:rPr>
          <w:rFonts w:ascii="Arial" w:hAnsi="Arial" w:cs="Arial"/>
          <w:b/>
          <w:sz w:val="20"/>
          <w:szCs w:val="20"/>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560"/>
        <w:gridCol w:w="5688"/>
      </w:tblGrid>
      <w:tr w:rsidR="00A565A7" w:rsidRPr="00D75113" w14:paraId="35FC6F9A" w14:textId="77777777" w:rsidTr="002F53C4">
        <w:tc>
          <w:tcPr>
            <w:tcW w:w="1966" w:type="dxa"/>
            <w:tcBorders>
              <w:top w:val="double" w:sz="4" w:space="0" w:color="auto"/>
              <w:left w:val="double" w:sz="4" w:space="0" w:color="auto"/>
              <w:bottom w:val="double" w:sz="4" w:space="0" w:color="auto"/>
            </w:tcBorders>
            <w:shd w:val="clear" w:color="auto" w:fill="auto"/>
            <w:vAlign w:val="center"/>
          </w:tcPr>
          <w:p w14:paraId="3BDFE842" w14:textId="77777777" w:rsidR="00A565A7" w:rsidRPr="00D75113" w:rsidRDefault="00A565A7" w:rsidP="002F53C4">
            <w:pPr>
              <w:pStyle w:val="Bezatstarpm"/>
              <w:jc w:val="center"/>
              <w:rPr>
                <w:rFonts w:ascii="Arial" w:hAnsi="Arial" w:cs="Arial"/>
                <w:b/>
                <w:sz w:val="20"/>
                <w:szCs w:val="20"/>
              </w:rPr>
            </w:pPr>
            <w:r w:rsidRPr="00D75113">
              <w:rPr>
                <w:rFonts w:ascii="Arial" w:hAnsi="Arial" w:cs="Arial"/>
                <w:b/>
                <w:sz w:val="20"/>
                <w:szCs w:val="20"/>
              </w:rPr>
              <w:t>Vērtēšanas kritērijs</w:t>
            </w:r>
          </w:p>
        </w:tc>
        <w:tc>
          <w:tcPr>
            <w:tcW w:w="1560" w:type="dxa"/>
            <w:tcBorders>
              <w:top w:val="double" w:sz="4" w:space="0" w:color="auto"/>
              <w:bottom w:val="double" w:sz="4" w:space="0" w:color="auto"/>
            </w:tcBorders>
            <w:shd w:val="clear" w:color="auto" w:fill="auto"/>
            <w:vAlign w:val="center"/>
          </w:tcPr>
          <w:p w14:paraId="17DE0D9C" w14:textId="77777777" w:rsidR="00A565A7" w:rsidRPr="00D75113" w:rsidRDefault="00A565A7" w:rsidP="002F53C4">
            <w:pPr>
              <w:pStyle w:val="Bezatstarpm"/>
              <w:jc w:val="center"/>
              <w:rPr>
                <w:rFonts w:ascii="Arial" w:hAnsi="Arial" w:cs="Arial"/>
                <w:b/>
                <w:sz w:val="20"/>
                <w:szCs w:val="20"/>
              </w:rPr>
            </w:pPr>
            <w:r w:rsidRPr="00D75113">
              <w:rPr>
                <w:rFonts w:ascii="Arial" w:hAnsi="Arial" w:cs="Arial"/>
                <w:b/>
                <w:sz w:val="20"/>
                <w:szCs w:val="20"/>
              </w:rPr>
              <w:t>Maksimālais punktu skaits</w:t>
            </w:r>
          </w:p>
        </w:tc>
        <w:tc>
          <w:tcPr>
            <w:tcW w:w="5688" w:type="dxa"/>
            <w:tcBorders>
              <w:top w:val="double" w:sz="4" w:space="0" w:color="auto"/>
              <w:bottom w:val="double" w:sz="4" w:space="0" w:color="auto"/>
              <w:right w:val="double" w:sz="4" w:space="0" w:color="auto"/>
            </w:tcBorders>
            <w:shd w:val="clear" w:color="auto" w:fill="auto"/>
            <w:vAlign w:val="center"/>
          </w:tcPr>
          <w:p w14:paraId="3CBCE726" w14:textId="77777777" w:rsidR="00A565A7" w:rsidRPr="00D75113" w:rsidRDefault="00A565A7" w:rsidP="002F53C4">
            <w:pPr>
              <w:pStyle w:val="Bezatstarpm"/>
              <w:jc w:val="center"/>
              <w:rPr>
                <w:rFonts w:ascii="Arial" w:hAnsi="Arial" w:cs="Arial"/>
                <w:b/>
                <w:sz w:val="20"/>
                <w:szCs w:val="20"/>
              </w:rPr>
            </w:pPr>
            <w:r w:rsidRPr="00D75113">
              <w:rPr>
                <w:rFonts w:ascii="Arial" w:hAnsi="Arial" w:cs="Arial"/>
                <w:b/>
                <w:sz w:val="20"/>
                <w:szCs w:val="20"/>
              </w:rPr>
              <w:t>Vērtēšanas nosacījumi</w:t>
            </w:r>
          </w:p>
        </w:tc>
      </w:tr>
      <w:tr w:rsidR="00A565A7" w:rsidRPr="00D75113" w14:paraId="773E79B7" w14:textId="77777777" w:rsidTr="002F53C4">
        <w:tc>
          <w:tcPr>
            <w:tcW w:w="1966" w:type="dxa"/>
            <w:vMerge w:val="restart"/>
            <w:tcBorders>
              <w:top w:val="double" w:sz="4" w:space="0" w:color="auto"/>
              <w:left w:val="double" w:sz="4" w:space="0" w:color="auto"/>
            </w:tcBorders>
            <w:shd w:val="clear" w:color="auto" w:fill="auto"/>
            <w:vAlign w:val="center"/>
          </w:tcPr>
          <w:p w14:paraId="305235C5" w14:textId="3F5BC6AC" w:rsidR="00A565A7" w:rsidRPr="00D75113" w:rsidRDefault="00A565A7" w:rsidP="002F53C4">
            <w:pPr>
              <w:pStyle w:val="Bezatstarpm"/>
              <w:rPr>
                <w:rFonts w:ascii="Arial" w:hAnsi="Arial" w:cs="Arial"/>
                <w:b/>
                <w:sz w:val="20"/>
                <w:szCs w:val="20"/>
              </w:rPr>
            </w:pPr>
            <w:r w:rsidRPr="00D75113">
              <w:rPr>
                <w:rFonts w:ascii="Arial" w:hAnsi="Arial" w:cs="Arial"/>
                <w:b/>
                <w:color w:val="000000" w:themeColor="text1"/>
                <w:sz w:val="20"/>
                <w:szCs w:val="20"/>
              </w:rPr>
              <w:t>Kopējais aktivitā</w:t>
            </w:r>
            <w:r>
              <w:rPr>
                <w:rFonts w:ascii="Arial" w:hAnsi="Arial" w:cs="Arial"/>
                <w:b/>
                <w:color w:val="000000" w:themeColor="text1"/>
                <w:sz w:val="20"/>
                <w:szCs w:val="20"/>
              </w:rPr>
              <w:t>tes</w:t>
            </w:r>
            <w:r w:rsidRPr="00D75113">
              <w:rPr>
                <w:rFonts w:ascii="Arial" w:hAnsi="Arial" w:cs="Arial"/>
                <w:b/>
                <w:color w:val="000000" w:themeColor="text1"/>
                <w:sz w:val="20"/>
                <w:szCs w:val="20"/>
              </w:rPr>
              <w:t xml:space="preserve"> satura</w:t>
            </w:r>
            <w:r>
              <w:rPr>
                <w:rFonts w:ascii="Arial" w:hAnsi="Arial" w:cs="Arial"/>
                <w:b/>
                <w:color w:val="000000" w:themeColor="text1"/>
                <w:sz w:val="20"/>
                <w:szCs w:val="20"/>
              </w:rPr>
              <w:t xml:space="preserve"> </w:t>
            </w:r>
            <w:r w:rsidR="005E235F">
              <w:rPr>
                <w:rFonts w:ascii="Arial" w:hAnsi="Arial" w:cs="Arial"/>
                <w:b/>
                <w:color w:val="000000" w:themeColor="text1"/>
                <w:sz w:val="20"/>
                <w:szCs w:val="20"/>
              </w:rPr>
              <w:t xml:space="preserve">un </w:t>
            </w:r>
            <w:r w:rsidRPr="00D75113">
              <w:rPr>
                <w:rFonts w:ascii="Arial" w:hAnsi="Arial" w:cs="Arial"/>
                <w:b/>
                <w:color w:val="000000" w:themeColor="text1"/>
                <w:sz w:val="20"/>
                <w:szCs w:val="20"/>
              </w:rPr>
              <w:t>piedāvājuma novērtējums</w:t>
            </w:r>
          </w:p>
        </w:tc>
        <w:tc>
          <w:tcPr>
            <w:tcW w:w="1560" w:type="dxa"/>
            <w:tcBorders>
              <w:top w:val="double" w:sz="4" w:space="0" w:color="auto"/>
            </w:tcBorders>
            <w:shd w:val="clear" w:color="auto" w:fill="auto"/>
            <w:vAlign w:val="center"/>
          </w:tcPr>
          <w:p w14:paraId="5CE5A3B3" w14:textId="77777777" w:rsidR="00A565A7" w:rsidRPr="00D75113" w:rsidRDefault="00A565A7" w:rsidP="002F53C4">
            <w:pPr>
              <w:pStyle w:val="Bezatstarpm"/>
              <w:jc w:val="center"/>
              <w:rPr>
                <w:rFonts w:ascii="Arial" w:hAnsi="Arial" w:cs="Arial"/>
                <w:sz w:val="20"/>
                <w:szCs w:val="20"/>
              </w:rPr>
            </w:pPr>
            <w:r w:rsidRPr="00595105">
              <w:rPr>
                <w:rFonts w:ascii="Arial" w:hAnsi="Arial" w:cs="Arial"/>
                <w:b/>
                <w:sz w:val="20"/>
                <w:szCs w:val="20"/>
              </w:rPr>
              <w:t>40</w:t>
            </w:r>
          </w:p>
        </w:tc>
        <w:tc>
          <w:tcPr>
            <w:tcW w:w="5688" w:type="dxa"/>
            <w:tcBorders>
              <w:top w:val="double" w:sz="4" w:space="0" w:color="auto"/>
              <w:right w:val="double" w:sz="4" w:space="0" w:color="auto"/>
            </w:tcBorders>
            <w:shd w:val="clear" w:color="auto" w:fill="auto"/>
            <w:vAlign w:val="center"/>
          </w:tcPr>
          <w:p w14:paraId="70C601C3" w14:textId="77777777" w:rsidR="00A565A7" w:rsidRPr="00D75113" w:rsidRDefault="00A565A7" w:rsidP="002F53C4">
            <w:pPr>
              <w:pStyle w:val="Bezatstarpm"/>
              <w:jc w:val="both"/>
              <w:rPr>
                <w:rFonts w:ascii="Arial" w:hAnsi="Arial" w:cs="Arial"/>
                <w:sz w:val="20"/>
                <w:szCs w:val="20"/>
              </w:rPr>
            </w:pPr>
            <w:r w:rsidRPr="00D75113">
              <w:rPr>
                <w:rFonts w:ascii="Arial" w:hAnsi="Arial" w:cs="Arial"/>
                <w:b/>
                <w:sz w:val="20"/>
                <w:szCs w:val="20"/>
              </w:rPr>
              <w:t>Kopā</w:t>
            </w:r>
          </w:p>
        </w:tc>
      </w:tr>
      <w:tr w:rsidR="005E235F" w:rsidRPr="00D75113" w14:paraId="40B0F7BF" w14:textId="77777777" w:rsidTr="00E562FC">
        <w:tc>
          <w:tcPr>
            <w:tcW w:w="1966" w:type="dxa"/>
            <w:vMerge/>
            <w:tcBorders>
              <w:top w:val="double" w:sz="4" w:space="0" w:color="auto"/>
              <w:left w:val="double" w:sz="4" w:space="0" w:color="auto"/>
            </w:tcBorders>
            <w:shd w:val="clear" w:color="auto" w:fill="auto"/>
            <w:vAlign w:val="center"/>
          </w:tcPr>
          <w:p w14:paraId="5A269795" w14:textId="77777777" w:rsidR="005E235F" w:rsidRPr="00D75113" w:rsidRDefault="005E235F" w:rsidP="002F53C4">
            <w:pPr>
              <w:pStyle w:val="Bezatstarpm"/>
              <w:rPr>
                <w:rFonts w:ascii="Arial" w:hAnsi="Arial" w:cs="Arial"/>
                <w:b/>
                <w:color w:val="000000" w:themeColor="text1"/>
                <w:sz w:val="20"/>
                <w:szCs w:val="20"/>
              </w:rPr>
            </w:pPr>
          </w:p>
        </w:tc>
        <w:tc>
          <w:tcPr>
            <w:tcW w:w="1560" w:type="dxa"/>
            <w:tcBorders>
              <w:top w:val="double" w:sz="4" w:space="0" w:color="auto"/>
              <w:bottom w:val="single" w:sz="4" w:space="0" w:color="auto"/>
            </w:tcBorders>
            <w:shd w:val="clear" w:color="auto" w:fill="auto"/>
            <w:vAlign w:val="center"/>
          </w:tcPr>
          <w:p w14:paraId="15920620" w14:textId="5D497125" w:rsidR="005E235F" w:rsidRPr="00595105" w:rsidRDefault="005E235F" w:rsidP="002F53C4">
            <w:pPr>
              <w:pStyle w:val="Bezatstarpm"/>
              <w:jc w:val="center"/>
              <w:rPr>
                <w:rFonts w:ascii="Arial" w:hAnsi="Arial" w:cs="Arial"/>
                <w:b/>
                <w:sz w:val="20"/>
                <w:szCs w:val="20"/>
              </w:rPr>
            </w:pPr>
            <w:r>
              <w:rPr>
                <w:rFonts w:ascii="Arial" w:hAnsi="Arial" w:cs="Arial"/>
                <w:b/>
                <w:sz w:val="20"/>
                <w:szCs w:val="20"/>
              </w:rPr>
              <w:t>10</w:t>
            </w:r>
          </w:p>
        </w:tc>
        <w:tc>
          <w:tcPr>
            <w:tcW w:w="5688" w:type="dxa"/>
            <w:tcBorders>
              <w:top w:val="double" w:sz="4" w:space="0" w:color="auto"/>
              <w:bottom w:val="single" w:sz="4" w:space="0" w:color="auto"/>
              <w:right w:val="double" w:sz="4" w:space="0" w:color="auto"/>
            </w:tcBorders>
            <w:shd w:val="clear" w:color="auto" w:fill="auto"/>
            <w:vAlign w:val="center"/>
          </w:tcPr>
          <w:p w14:paraId="7A39FE1A" w14:textId="40E54D51" w:rsidR="005E235F" w:rsidRPr="00E721AE" w:rsidRDefault="007C18F7" w:rsidP="00E721AE">
            <w:pPr>
              <w:pStyle w:val="Bezatstarpm"/>
              <w:spacing w:before="120" w:after="120"/>
              <w:jc w:val="center"/>
              <w:rPr>
                <w:rFonts w:ascii="Arial" w:hAnsi="Arial" w:cs="Arial"/>
                <w:b/>
                <w:sz w:val="20"/>
                <w:szCs w:val="20"/>
              </w:rPr>
            </w:pPr>
            <w:r>
              <w:rPr>
                <w:rFonts w:ascii="Arial" w:hAnsi="Arial" w:cs="Arial"/>
                <w:b/>
                <w:sz w:val="20"/>
                <w:szCs w:val="20"/>
              </w:rPr>
              <w:t>K</w:t>
            </w:r>
            <w:r w:rsidR="00E562FC">
              <w:rPr>
                <w:rFonts w:ascii="Arial" w:hAnsi="Arial" w:cs="Arial"/>
                <w:b/>
                <w:sz w:val="20"/>
                <w:szCs w:val="20"/>
              </w:rPr>
              <w:t>oncep</w:t>
            </w:r>
            <w:r w:rsidR="000F1BE8">
              <w:rPr>
                <w:rFonts w:ascii="Arial" w:hAnsi="Arial" w:cs="Arial"/>
                <w:b/>
                <w:sz w:val="20"/>
                <w:szCs w:val="20"/>
              </w:rPr>
              <w:t>cijas</w:t>
            </w:r>
            <w:r w:rsidR="005E235F" w:rsidRPr="00E721AE">
              <w:rPr>
                <w:rFonts w:ascii="Arial" w:hAnsi="Arial" w:cs="Arial"/>
                <w:b/>
                <w:sz w:val="20"/>
                <w:szCs w:val="20"/>
              </w:rPr>
              <w:t xml:space="preserve"> novērtējums</w:t>
            </w:r>
          </w:p>
          <w:p w14:paraId="66F1DA77" w14:textId="1149DDA3" w:rsidR="005E235F" w:rsidRPr="000F1BE8" w:rsidRDefault="006A5A77" w:rsidP="000F1BE8">
            <w:pPr>
              <w:pStyle w:val="Bezatstarpm"/>
              <w:jc w:val="both"/>
              <w:rPr>
                <w:rFonts w:ascii="Arial" w:hAnsi="Arial" w:cs="Arial"/>
                <w:sz w:val="20"/>
                <w:szCs w:val="20"/>
              </w:rPr>
            </w:pPr>
            <w:r w:rsidRPr="006A5A77">
              <w:rPr>
                <w:rFonts w:ascii="Arial" w:hAnsi="Arial" w:cs="Arial"/>
                <w:sz w:val="20"/>
                <w:szCs w:val="20"/>
              </w:rPr>
              <w:t xml:space="preserve">Komisija novērtē </w:t>
            </w:r>
            <w:r w:rsidR="00E562FC">
              <w:rPr>
                <w:rFonts w:ascii="Arial" w:hAnsi="Arial" w:cs="Arial"/>
                <w:sz w:val="20"/>
                <w:szCs w:val="20"/>
              </w:rPr>
              <w:t>kopējo aktivitātes koncep</w:t>
            </w:r>
            <w:r w:rsidR="000F1BE8">
              <w:rPr>
                <w:rFonts w:ascii="Arial" w:hAnsi="Arial" w:cs="Arial"/>
                <w:sz w:val="20"/>
                <w:szCs w:val="20"/>
              </w:rPr>
              <w:t>ciju</w:t>
            </w:r>
            <w:r w:rsidRPr="006A5A77">
              <w:rPr>
                <w:rFonts w:ascii="Arial" w:hAnsi="Arial" w:cs="Arial"/>
                <w:sz w:val="20"/>
                <w:szCs w:val="20"/>
              </w:rPr>
              <w:t>, maksimālo punktu skaitu piešķirot piedāvājumam, kura</w:t>
            </w:r>
            <w:r w:rsidR="00E562FC">
              <w:rPr>
                <w:rFonts w:ascii="Arial" w:hAnsi="Arial" w:cs="Arial"/>
                <w:sz w:val="20"/>
                <w:szCs w:val="20"/>
              </w:rPr>
              <w:t xml:space="preserve"> piedāvāt</w:t>
            </w:r>
            <w:r w:rsidR="000F1BE8">
              <w:rPr>
                <w:rFonts w:ascii="Arial" w:hAnsi="Arial" w:cs="Arial"/>
                <w:sz w:val="20"/>
                <w:szCs w:val="20"/>
              </w:rPr>
              <w:t>ā</w:t>
            </w:r>
            <w:r w:rsidR="00E562FC">
              <w:rPr>
                <w:rFonts w:ascii="Arial" w:hAnsi="Arial" w:cs="Arial"/>
                <w:sz w:val="20"/>
                <w:szCs w:val="20"/>
              </w:rPr>
              <w:t xml:space="preserve"> a</w:t>
            </w:r>
            <w:r w:rsidR="005E235F" w:rsidRPr="00D75113">
              <w:rPr>
                <w:rFonts w:ascii="Arial" w:hAnsi="Arial" w:cs="Arial"/>
                <w:sz w:val="20"/>
                <w:szCs w:val="20"/>
              </w:rPr>
              <w:t>ktivitātes konce</w:t>
            </w:r>
            <w:r w:rsidR="000F1BE8">
              <w:rPr>
                <w:rFonts w:ascii="Arial" w:hAnsi="Arial" w:cs="Arial"/>
                <w:sz w:val="20"/>
                <w:szCs w:val="20"/>
              </w:rPr>
              <w:t>pcija</w:t>
            </w:r>
            <w:r w:rsidR="005E235F" w:rsidRPr="00D75113">
              <w:rPr>
                <w:rFonts w:ascii="Arial" w:hAnsi="Arial" w:cs="Arial"/>
                <w:sz w:val="20"/>
                <w:szCs w:val="20"/>
              </w:rPr>
              <w:t xml:space="preserve"> </w:t>
            </w:r>
            <w:r>
              <w:rPr>
                <w:rFonts w:ascii="Arial" w:hAnsi="Arial" w:cs="Arial"/>
                <w:sz w:val="20"/>
                <w:szCs w:val="20"/>
              </w:rPr>
              <w:t>visprecīzāk</w:t>
            </w:r>
            <w:r w:rsidR="005E235F">
              <w:rPr>
                <w:rFonts w:ascii="Arial" w:hAnsi="Arial" w:cs="Arial"/>
                <w:sz w:val="20"/>
                <w:szCs w:val="20"/>
              </w:rPr>
              <w:t xml:space="preserve"> atbilst iepirkuma uzdevumam</w:t>
            </w:r>
            <w:r w:rsidR="000F1BE8">
              <w:rPr>
                <w:rFonts w:ascii="Arial" w:hAnsi="Arial" w:cs="Arial"/>
                <w:sz w:val="20"/>
                <w:szCs w:val="20"/>
              </w:rPr>
              <w:t xml:space="preserve"> un iesaistāmajai mērķa grupai.</w:t>
            </w:r>
          </w:p>
          <w:p w14:paraId="033B2BF7" w14:textId="77777777" w:rsidR="00E562FC" w:rsidRPr="00E562FC" w:rsidRDefault="00E562FC" w:rsidP="00E562FC">
            <w:pPr>
              <w:pStyle w:val="Bezatstarpm"/>
              <w:jc w:val="both"/>
              <w:rPr>
                <w:rFonts w:ascii="Arial" w:hAnsi="Arial" w:cs="Arial"/>
                <w:b/>
                <w:sz w:val="20"/>
                <w:szCs w:val="20"/>
              </w:rPr>
            </w:pPr>
          </w:p>
          <w:p w14:paraId="6756E56A" w14:textId="77777777" w:rsidR="00E562FC" w:rsidRDefault="00E562FC" w:rsidP="00E562FC">
            <w:pPr>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45220CAB" w14:textId="77777777" w:rsidR="007C18F7" w:rsidRDefault="00E562FC" w:rsidP="007C18F7">
            <w:pPr>
              <w:contextualSpacing/>
              <w:jc w:val="both"/>
              <w:rPr>
                <w:rFonts w:ascii="Arial" w:eastAsia="Calibri" w:hAnsi="Arial" w:cs="Arial"/>
                <w:i/>
                <w:sz w:val="20"/>
                <w:szCs w:val="20"/>
              </w:rPr>
            </w:pPr>
            <w:r w:rsidRPr="00914245">
              <w:rPr>
                <w:rFonts w:ascii="Arial" w:eastAsia="Calibri" w:hAnsi="Arial" w:cs="Arial"/>
                <w:i/>
                <w:sz w:val="20"/>
                <w:szCs w:val="20"/>
              </w:rPr>
              <w:t>Vērtēšana notiek savstarpēji salīdzinot iesniegtos piedāvājumus</w:t>
            </w:r>
            <w:r>
              <w:rPr>
                <w:rFonts w:ascii="Arial" w:eastAsia="Calibri" w:hAnsi="Arial" w:cs="Arial"/>
                <w:i/>
                <w:sz w:val="20"/>
                <w:szCs w:val="20"/>
              </w:rPr>
              <w:t>.</w:t>
            </w:r>
            <w:r w:rsidR="007C18F7">
              <w:rPr>
                <w:rFonts w:ascii="Arial" w:eastAsia="Calibri" w:hAnsi="Arial" w:cs="Arial"/>
                <w:i/>
                <w:sz w:val="20"/>
                <w:szCs w:val="20"/>
              </w:rPr>
              <w:t xml:space="preserve"> </w:t>
            </w:r>
          </w:p>
          <w:p w14:paraId="1E01A8AF" w14:textId="47849A58" w:rsidR="00E562FC" w:rsidRPr="007C18F7" w:rsidRDefault="00E562FC" w:rsidP="007C18F7">
            <w:pPr>
              <w:contextualSpacing/>
              <w:jc w:val="both"/>
              <w:rPr>
                <w:rFonts w:ascii="Arial" w:eastAsia="Calibri" w:hAnsi="Arial" w:cs="Arial"/>
                <w:i/>
                <w:sz w:val="20"/>
                <w:szCs w:val="20"/>
              </w:rPr>
            </w:pPr>
            <w:r w:rsidRPr="00EB3E91">
              <w:rPr>
                <w:rFonts w:ascii="Arial" w:eastAsia="Calibri" w:hAnsi="Arial" w:cs="Arial"/>
                <w:i/>
                <w:sz w:val="20"/>
                <w:szCs w:val="20"/>
              </w:rPr>
              <w:t>Piedāvājumiem var tikt piešķirts vienāds punktu skaits.</w:t>
            </w:r>
          </w:p>
        </w:tc>
      </w:tr>
      <w:tr w:rsidR="000F1BE8" w:rsidRPr="00D75113" w14:paraId="6F3A82B4" w14:textId="77777777" w:rsidTr="00E562FC">
        <w:tc>
          <w:tcPr>
            <w:tcW w:w="1966" w:type="dxa"/>
            <w:vMerge/>
            <w:tcBorders>
              <w:top w:val="double" w:sz="4" w:space="0" w:color="auto"/>
              <w:left w:val="double" w:sz="4" w:space="0" w:color="auto"/>
            </w:tcBorders>
            <w:shd w:val="clear" w:color="auto" w:fill="auto"/>
            <w:vAlign w:val="center"/>
          </w:tcPr>
          <w:p w14:paraId="0F744484" w14:textId="77777777" w:rsidR="000F1BE8" w:rsidRPr="00D75113" w:rsidRDefault="000F1BE8" w:rsidP="002F53C4">
            <w:pPr>
              <w:pStyle w:val="Bezatstarpm"/>
              <w:rPr>
                <w:rFonts w:ascii="Arial" w:hAnsi="Arial" w:cs="Arial"/>
                <w:b/>
                <w:color w:val="000000" w:themeColor="text1"/>
                <w:sz w:val="20"/>
                <w:szCs w:val="20"/>
              </w:rPr>
            </w:pPr>
          </w:p>
        </w:tc>
        <w:tc>
          <w:tcPr>
            <w:tcW w:w="1560" w:type="dxa"/>
            <w:tcBorders>
              <w:top w:val="double" w:sz="4" w:space="0" w:color="auto"/>
              <w:bottom w:val="single" w:sz="4" w:space="0" w:color="auto"/>
            </w:tcBorders>
            <w:shd w:val="clear" w:color="auto" w:fill="auto"/>
            <w:vAlign w:val="center"/>
          </w:tcPr>
          <w:p w14:paraId="7A753352" w14:textId="6A10BC6A" w:rsidR="000F1BE8" w:rsidRDefault="000F1BE8" w:rsidP="002F53C4">
            <w:pPr>
              <w:pStyle w:val="Bezatstarpm"/>
              <w:jc w:val="center"/>
              <w:rPr>
                <w:rFonts w:ascii="Arial" w:hAnsi="Arial" w:cs="Arial"/>
                <w:b/>
                <w:sz w:val="20"/>
                <w:szCs w:val="20"/>
              </w:rPr>
            </w:pPr>
            <w:r>
              <w:rPr>
                <w:rFonts w:ascii="Arial" w:hAnsi="Arial" w:cs="Arial"/>
                <w:b/>
                <w:sz w:val="20"/>
                <w:szCs w:val="20"/>
              </w:rPr>
              <w:t>10</w:t>
            </w:r>
          </w:p>
        </w:tc>
        <w:tc>
          <w:tcPr>
            <w:tcW w:w="5688" w:type="dxa"/>
            <w:tcBorders>
              <w:top w:val="double" w:sz="4" w:space="0" w:color="auto"/>
              <w:bottom w:val="single" w:sz="4" w:space="0" w:color="auto"/>
              <w:right w:val="double" w:sz="4" w:space="0" w:color="auto"/>
            </w:tcBorders>
            <w:shd w:val="clear" w:color="auto" w:fill="auto"/>
            <w:vAlign w:val="center"/>
          </w:tcPr>
          <w:p w14:paraId="5A3A4AC9" w14:textId="5D433748" w:rsidR="000F1BE8" w:rsidRDefault="007C18F7" w:rsidP="007C18F7">
            <w:pPr>
              <w:pStyle w:val="Bezatstarpm"/>
              <w:spacing w:before="120" w:after="120"/>
              <w:jc w:val="center"/>
              <w:rPr>
                <w:rFonts w:ascii="Arial" w:hAnsi="Arial" w:cs="Arial"/>
                <w:b/>
                <w:sz w:val="20"/>
                <w:szCs w:val="20"/>
              </w:rPr>
            </w:pPr>
            <w:r>
              <w:rPr>
                <w:rFonts w:ascii="Arial" w:hAnsi="Arial" w:cs="Arial"/>
                <w:b/>
                <w:sz w:val="20"/>
                <w:szCs w:val="20"/>
              </w:rPr>
              <w:t>O</w:t>
            </w:r>
            <w:r w:rsidR="000F1BE8">
              <w:rPr>
                <w:rFonts w:ascii="Arial" w:hAnsi="Arial" w:cs="Arial"/>
                <w:b/>
                <w:sz w:val="20"/>
                <w:szCs w:val="20"/>
              </w:rPr>
              <w:t>rganizatoriskais apraksts</w:t>
            </w:r>
          </w:p>
          <w:p w14:paraId="7DE3EF1E" w14:textId="6F1B4748" w:rsidR="000F1BE8" w:rsidRPr="000F1BE8" w:rsidRDefault="000F1BE8" w:rsidP="000F1BE8">
            <w:pPr>
              <w:pStyle w:val="Bezatstarpm"/>
              <w:jc w:val="both"/>
              <w:rPr>
                <w:rFonts w:ascii="Arial" w:hAnsi="Arial" w:cs="Arial"/>
                <w:sz w:val="20"/>
                <w:szCs w:val="20"/>
              </w:rPr>
            </w:pPr>
            <w:r w:rsidRPr="006A5A77">
              <w:rPr>
                <w:rFonts w:ascii="Arial" w:hAnsi="Arial" w:cs="Arial"/>
                <w:sz w:val="20"/>
                <w:szCs w:val="20"/>
              </w:rPr>
              <w:t xml:space="preserve">Komisija novērtē </w:t>
            </w:r>
            <w:r>
              <w:rPr>
                <w:rFonts w:ascii="Arial" w:hAnsi="Arial" w:cs="Arial"/>
                <w:sz w:val="20"/>
                <w:szCs w:val="20"/>
              </w:rPr>
              <w:t>a</w:t>
            </w:r>
            <w:r w:rsidRPr="000F1BE8">
              <w:rPr>
                <w:rFonts w:ascii="Arial" w:hAnsi="Arial" w:cs="Arial"/>
                <w:sz w:val="20"/>
                <w:szCs w:val="20"/>
              </w:rPr>
              <w:t>ktivitātes organizatorisk</w:t>
            </w:r>
            <w:r>
              <w:rPr>
                <w:rFonts w:ascii="Arial" w:hAnsi="Arial" w:cs="Arial"/>
                <w:sz w:val="20"/>
                <w:szCs w:val="20"/>
              </w:rPr>
              <w:t>o</w:t>
            </w:r>
            <w:r w:rsidRPr="000F1BE8">
              <w:rPr>
                <w:rFonts w:ascii="Arial" w:hAnsi="Arial" w:cs="Arial"/>
                <w:sz w:val="20"/>
                <w:szCs w:val="20"/>
              </w:rPr>
              <w:t xml:space="preserve"> aprakst</w:t>
            </w:r>
            <w:r>
              <w:rPr>
                <w:rFonts w:ascii="Arial" w:hAnsi="Arial" w:cs="Arial"/>
                <w:sz w:val="20"/>
                <w:szCs w:val="20"/>
              </w:rPr>
              <w:t>u</w:t>
            </w:r>
            <w:r w:rsidRPr="006A5A77">
              <w:rPr>
                <w:rFonts w:ascii="Arial" w:hAnsi="Arial" w:cs="Arial"/>
                <w:sz w:val="20"/>
                <w:szCs w:val="20"/>
              </w:rPr>
              <w:t xml:space="preserve">, maksimālo punktu skaitu piešķirot piedāvājumam, </w:t>
            </w:r>
            <w:r w:rsidR="007C18F7" w:rsidRPr="007C18F7">
              <w:rPr>
                <w:rFonts w:ascii="Arial" w:hAnsi="Arial" w:cs="Arial"/>
                <w:sz w:val="20"/>
                <w:szCs w:val="20"/>
              </w:rPr>
              <w:t xml:space="preserve">kurā </w:t>
            </w:r>
            <w:r w:rsidR="007C18F7" w:rsidRPr="007C18F7">
              <w:rPr>
                <w:rFonts w:ascii="Arial" w:eastAsia="Calibri" w:hAnsi="Arial" w:cs="Arial"/>
                <w:sz w:val="20"/>
                <w:szCs w:val="20"/>
              </w:rPr>
              <w:t xml:space="preserve">sniegts </w:t>
            </w:r>
            <w:r w:rsidR="007C18F7">
              <w:rPr>
                <w:rFonts w:ascii="Arial" w:hAnsi="Arial" w:cs="Arial"/>
                <w:sz w:val="20"/>
                <w:szCs w:val="20"/>
              </w:rPr>
              <w:t xml:space="preserve">nodarbību organizēšanas </w:t>
            </w:r>
            <w:r w:rsidR="00BC2B2D">
              <w:rPr>
                <w:rFonts w:ascii="Arial" w:hAnsi="Arial" w:cs="Arial"/>
                <w:sz w:val="20"/>
                <w:szCs w:val="20"/>
              </w:rPr>
              <w:t>vis</w:t>
            </w:r>
            <w:r w:rsidR="007C18F7" w:rsidRPr="007C18F7">
              <w:rPr>
                <w:rFonts w:ascii="Arial" w:eastAsia="Calibri" w:hAnsi="Arial" w:cs="Arial"/>
                <w:sz w:val="20"/>
                <w:szCs w:val="20"/>
              </w:rPr>
              <w:t>precīz</w:t>
            </w:r>
            <w:r w:rsidR="00BC2B2D">
              <w:rPr>
                <w:rFonts w:ascii="Arial" w:eastAsia="Calibri" w:hAnsi="Arial" w:cs="Arial"/>
                <w:sz w:val="20"/>
                <w:szCs w:val="20"/>
              </w:rPr>
              <w:t>ākais</w:t>
            </w:r>
            <w:r w:rsidR="007C18F7" w:rsidRPr="007C18F7">
              <w:rPr>
                <w:rFonts w:ascii="Arial" w:eastAsia="Calibri" w:hAnsi="Arial" w:cs="Arial"/>
                <w:sz w:val="20"/>
                <w:szCs w:val="20"/>
              </w:rPr>
              <w:t xml:space="preserve"> apraksts</w:t>
            </w:r>
            <w:r>
              <w:rPr>
                <w:rFonts w:ascii="Arial" w:hAnsi="Arial" w:cs="Arial"/>
                <w:sz w:val="20"/>
                <w:szCs w:val="20"/>
              </w:rPr>
              <w:t>.</w:t>
            </w:r>
          </w:p>
          <w:p w14:paraId="2C5959F8" w14:textId="77777777" w:rsidR="000F1BE8" w:rsidRPr="00E562FC" w:rsidRDefault="000F1BE8" w:rsidP="000F1BE8">
            <w:pPr>
              <w:pStyle w:val="Bezatstarpm"/>
              <w:jc w:val="both"/>
              <w:rPr>
                <w:rFonts w:ascii="Arial" w:hAnsi="Arial" w:cs="Arial"/>
                <w:b/>
                <w:sz w:val="20"/>
                <w:szCs w:val="20"/>
              </w:rPr>
            </w:pPr>
          </w:p>
          <w:p w14:paraId="7ADD5389" w14:textId="77777777" w:rsidR="000F1BE8" w:rsidRDefault="000F1BE8" w:rsidP="000F1BE8">
            <w:pPr>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72C266A9" w14:textId="77777777" w:rsidR="007C18F7" w:rsidRDefault="000F1BE8" w:rsidP="007C18F7">
            <w:pPr>
              <w:contextualSpacing/>
              <w:jc w:val="both"/>
              <w:rPr>
                <w:rFonts w:ascii="Arial" w:eastAsia="Calibri" w:hAnsi="Arial" w:cs="Arial"/>
                <w:i/>
                <w:sz w:val="20"/>
                <w:szCs w:val="20"/>
              </w:rPr>
            </w:pPr>
            <w:r w:rsidRPr="00914245">
              <w:rPr>
                <w:rFonts w:ascii="Arial" w:eastAsia="Calibri" w:hAnsi="Arial" w:cs="Arial"/>
                <w:i/>
                <w:sz w:val="20"/>
                <w:szCs w:val="20"/>
              </w:rPr>
              <w:t>Vērtēšana notiek savstarpēji salīdzinot iesniegtos piedāvājumus</w:t>
            </w:r>
            <w:r>
              <w:rPr>
                <w:rFonts w:ascii="Arial" w:eastAsia="Calibri" w:hAnsi="Arial" w:cs="Arial"/>
                <w:i/>
                <w:sz w:val="20"/>
                <w:szCs w:val="20"/>
              </w:rPr>
              <w:t>.</w:t>
            </w:r>
            <w:r w:rsidRPr="00914245">
              <w:rPr>
                <w:rFonts w:ascii="Arial" w:eastAsia="Calibri" w:hAnsi="Arial" w:cs="Arial"/>
                <w:i/>
                <w:sz w:val="20"/>
                <w:szCs w:val="20"/>
              </w:rPr>
              <w:t xml:space="preserve"> </w:t>
            </w:r>
          </w:p>
          <w:p w14:paraId="7D3ED9E8" w14:textId="1E8F1918" w:rsidR="000F1BE8" w:rsidRPr="007C18F7" w:rsidRDefault="000F1BE8" w:rsidP="007C18F7">
            <w:pPr>
              <w:contextualSpacing/>
              <w:jc w:val="both"/>
              <w:rPr>
                <w:rFonts w:ascii="Arial" w:eastAsia="Calibri" w:hAnsi="Arial" w:cs="Arial"/>
                <w:i/>
                <w:sz w:val="20"/>
                <w:szCs w:val="20"/>
              </w:rPr>
            </w:pPr>
            <w:r w:rsidRPr="00EB3E91">
              <w:rPr>
                <w:rFonts w:ascii="Arial" w:eastAsia="Calibri" w:hAnsi="Arial" w:cs="Arial"/>
                <w:i/>
                <w:sz w:val="20"/>
                <w:szCs w:val="20"/>
              </w:rPr>
              <w:t>Piedāvājumiem var tikt piešķirts vienāds punktu skaits.</w:t>
            </w:r>
          </w:p>
        </w:tc>
      </w:tr>
      <w:tr w:rsidR="00E721AE" w:rsidRPr="00D75113" w14:paraId="61843BA0" w14:textId="77777777" w:rsidTr="00E562FC">
        <w:tc>
          <w:tcPr>
            <w:tcW w:w="1966" w:type="dxa"/>
            <w:vMerge/>
            <w:tcBorders>
              <w:top w:val="double" w:sz="4" w:space="0" w:color="auto"/>
              <w:left w:val="double" w:sz="4" w:space="0" w:color="auto"/>
            </w:tcBorders>
            <w:shd w:val="clear" w:color="auto" w:fill="auto"/>
            <w:vAlign w:val="center"/>
          </w:tcPr>
          <w:p w14:paraId="5D76E7A2" w14:textId="77777777" w:rsidR="00E721AE" w:rsidRPr="00D75113" w:rsidRDefault="00E721AE" w:rsidP="002F53C4">
            <w:pPr>
              <w:pStyle w:val="Bezatstarpm"/>
              <w:rPr>
                <w:rFonts w:ascii="Arial" w:hAnsi="Arial" w:cs="Arial"/>
                <w:b/>
                <w:color w:val="000000" w:themeColor="text1"/>
                <w:sz w:val="20"/>
                <w:szCs w:val="20"/>
              </w:rPr>
            </w:pPr>
          </w:p>
        </w:tc>
        <w:tc>
          <w:tcPr>
            <w:tcW w:w="1560" w:type="dxa"/>
            <w:tcBorders>
              <w:top w:val="single" w:sz="4" w:space="0" w:color="auto"/>
            </w:tcBorders>
            <w:shd w:val="clear" w:color="auto" w:fill="auto"/>
            <w:vAlign w:val="center"/>
          </w:tcPr>
          <w:p w14:paraId="35A10BD7" w14:textId="401CD30B" w:rsidR="00E721AE" w:rsidRDefault="00E562FC" w:rsidP="002F53C4">
            <w:pPr>
              <w:pStyle w:val="Bezatstarpm"/>
              <w:jc w:val="center"/>
              <w:rPr>
                <w:rFonts w:ascii="Arial" w:hAnsi="Arial" w:cs="Arial"/>
                <w:b/>
                <w:sz w:val="20"/>
                <w:szCs w:val="20"/>
              </w:rPr>
            </w:pPr>
            <w:r>
              <w:rPr>
                <w:rFonts w:ascii="Arial" w:hAnsi="Arial" w:cs="Arial"/>
                <w:b/>
                <w:sz w:val="20"/>
                <w:szCs w:val="20"/>
              </w:rPr>
              <w:t>10</w:t>
            </w:r>
          </w:p>
        </w:tc>
        <w:tc>
          <w:tcPr>
            <w:tcW w:w="5688" w:type="dxa"/>
            <w:tcBorders>
              <w:top w:val="single" w:sz="4" w:space="0" w:color="auto"/>
              <w:right w:val="double" w:sz="4" w:space="0" w:color="auto"/>
            </w:tcBorders>
            <w:shd w:val="clear" w:color="auto" w:fill="auto"/>
            <w:vAlign w:val="center"/>
          </w:tcPr>
          <w:p w14:paraId="636534EE" w14:textId="3A469A4B" w:rsidR="00E721AE" w:rsidRPr="000F1BE8" w:rsidRDefault="007C18F7" w:rsidP="000F1BE8">
            <w:pPr>
              <w:pStyle w:val="Bezatstarpm"/>
              <w:spacing w:before="120" w:after="120"/>
              <w:jc w:val="center"/>
              <w:rPr>
                <w:rFonts w:ascii="Arial" w:hAnsi="Arial" w:cs="Arial"/>
                <w:b/>
                <w:sz w:val="20"/>
                <w:szCs w:val="20"/>
              </w:rPr>
            </w:pPr>
            <w:r>
              <w:rPr>
                <w:rFonts w:ascii="Arial" w:hAnsi="Arial" w:cs="Arial"/>
                <w:b/>
                <w:sz w:val="20"/>
                <w:szCs w:val="20"/>
              </w:rPr>
              <w:t>S</w:t>
            </w:r>
            <w:r w:rsidR="000F1BE8" w:rsidRPr="000F1BE8">
              <w:rPr>
                <w:rFonts w:ascii="Arial" w:hAnsi="Arial" w:cs="Arial"/>
                <w:b/>
                <w:sz w:val="20"/>
                <w:szCs w:val="20"/>
              </w:rPr>
              <w:t>aturiskais novērtējums</w:t>
            </w:r>
          </w:p>
          <w:p w14:paraId="0877F6CC" w14:textId="722070F4" w:rsidR="000F1BE8" w:rsidRPr="000F1BE8" w:rsidRDefault="000F1BE8" w:rsidP="000F1BE8">
            <w:pPr>
              <w:pStyle w:val="Bezatstarpm"/>
              <w:jc w:val="both"/>
              <w:rPr>
                <w:rFonts w:ascii="Arial" w:hAnsi="Arial" w:cs="Arial"/>
                <w:sz w:val="20"/>
                <w:szCs w:val="20"/>
              </w:rPr>
            </w:pPr>
            <w:r w:rsidRPr="006A5A77">
              <w:rPr>
                <w:rFonts w:ascii="Arial" w:hAnsi="Arial" w:cs="Arial"/>
                <w:sz w:val="20"/>
                <w:szCs w:val="20"/>
              </w:rPr>
              <w:t xml:space="preserve">Komisija novērtē </w:t>
            </w:r>
            <w:r>
              <w:rPr>
                <w:rFonts w:ascii="Arial" w:hAnsi="Arial" w:cs="Arial"/>
                <w:sz w:val="20"/>
                <w:szCs w:val="20"/>
              </w:rPr>
              <w:t>piedāvāto aktivitātes saturu</w:t>
            </w:r>
            <w:r w:rsidRPr="006A5A77">
              <w:rPr>
                <w:rFonts w:ascii="Arial" w:hAnsi="Arial" w:cs="Arial"/>
                <w:sz w:val="20"/>
                <w:szCs w:val="20"/>
              </w:rPr>
              <w:t>, maksimālo punktu skaitu piešķirot piedāvājumam, kur</w:t>
            </w:r>
            <w:r w:rsidR="007C18F7">
              <w:rPr>
                <w:rFonts w:ascii="Arial" w:hAnsi="Arial" w:cs="Arial"/>
                <w:sz w:val="20"/>
                <w:szCs w:val="20"/>
              </w:rPr>
              <w:t>ā</w:t>
            </w:r>
            <w:r>
              <w:rPr>
                <w:rFonts w:ascii="Arial" w:hAnsi="Arial" w:cs="Arial"/>
                <w:sz w:val="20"/>
                <w:szCs w:val="20"/>
              </w:rPr>
              <w:t xml:space="preserve"> piedāvātais aktivitātes saturiskais apraksts</w:t>
            </w:r>
            <w:r w:rsidR="007C18F7">
              <w:rPr>
                <w:rFonts w:ascii="Arial" w:hAnsi="Arial" w:cs="Arial"/>
                <w:sz w:val="20"/>
                <w:szCs w:val="20"/>
              </w:rPr>
              <w:t xml:space="preserve"> ir </w:t>
            </w:r>
            <w:r w:rsidR="00BC2B2D">
              <w:rPr>
                <w:rFonts w:ascii="Arial" w:hAnsi="Arial" w:cs="Arial"/>
                <w:sz w:val="20"/>
                <w:szCs w:val="20"/>
              </w:rPr>
              <w:t>visprecīzākais</w:t>
            </w:r>
            <w:r w:rsidR="007C18F7" w:rsidRPr="00D75113">
              <w:rPr>
                <w:rFonts w:ascii="Arial" w:hAnsi="Arial" w:cs="Arial"/>
                <w:sz w:val="20"/>
                <w:szCs w:val="20"/>
              </w:rPr>
              <w:t xml:space="preserve"> un </w:t>
            </w:r>
            <w:r w:rsidR="00BC2B2D">
              <w:rPr>
                <w:rFonts w:ascii="Arial" w:hAnsi="Arial" w:cs="Arial"/>
                <w:sz w:val="20"/>
                <w:szCs w:val="20"/>
              </w:rPr>
              <w:t xml:space="preserve">visvairāk </w:t>
            </w:r>
            <w:r w:rsidR="007C18F7" w:rsidRPr="00D75113">
              <w:rPr>
                <w:rFonts w:ascii="Arial" w:hAnsi="Arial" w:cs="Arial"/>
                <w:sz w:val="20"/>
                <w:szCs w:val="20"/>
              </w:rPr>
              <w:t>attiecas uz konkrēto aktivitāti</w:t>
            </w:r>
            <w:r w:rsidR="007C18F7">
              <w:rPr>
                <w:rFonts w:ascii="Arial" w:hAnsi="Arial" w:cs="Arial"/>
                <w:sz w:val="20"/>
                <w:szCs w:val="20"/>
              </w:rPr>
              <w:t xml:space="preserve">, kā arī </w:t>
            </w:r>
            <w:r w:rsidR="00BC2B2D">
              <w:rPr>
                <w:rFonts w:ascii="Arial" w:hAnsi="Arial" w:cs="Arial"/>
                <w:sz w:val="20"/>
                <w:szCs w:val="20"/>
              </w:rPr>
              <w:t>vispārskatāmāk</w:t>
            </w:r>
            <w:r w:rsidR="007C18F7">
              <w:rPr>
                <w:rFonts w:ascii="Arial" w:hAnsi="Arial" w:cs="Arial"/>
                <w:sz w:val="20"/>
                <w:szCs w:val="20"/>
              </w:rPr>
              <w:t xml:space="preserve"> atspoguļo nodarbību saturu</w:t>
            </w:r>
            <w:r>
              <w:rPr>
                <w:rFonts w:ascii="Arial" w:hAnsi="Arial" w:cs="Arial"/>
                <w:sz w:val="20"/>
                <w:szCs w:val="20"/>
              </w:rPr>
              <w:t>.</w:t>
            </w:r>
          </w:p>
          <w:p w14:paraId="7D43A2AF" w14:textId="77777777" w:rsidR="000F1BE8" w:rsidRPr="00E562FC" w:rsidRDefault="000F1BE8" w:rsidP="000F1BE8">
            <w:pPr>
              <w:pStyle w:val="Bezatstarpm"/>
              <w:jc w:val="both"/>
              <w:rPr>
                <w:rFonts w:ascii="Arial" w:hAnsi="Arial" w:cs="Arial"/>
                <w:b/>
                <w:sz w:val="20"/>
                <w:szCs w:val="20"/>
              </w:rPr>
            </w:pPr>
          </w:p>
          <w:p w14:paraId="26C504B8" w14:textId="77777777" w:rsidR="000F1BE8" w:rsidRDefault="000F1BE8" w:rsidP="000F1BE8">
            <w:pPr>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6F52C51B" w14:textId="77777777" w:rsidR="000F1BE8" w:rsidRDefault="000F1BE8" w:rsidP="000F1BE8">
            <w:pPr>
              <w:contextualSpacing/>
              <w:jc w:val="both"/>
              <w:rPr>
                <w:rFonts w:ascii="Arial" w:eastAsia="Calibri" w:hAnsi="Arial" w:cs="Arial"/>
                <w:i/>
                <w:sz w:val="20"/>
                <w:szCs w:val="20"/>
              </w:rPr>
            </w:pPr>
            <w:r w:rsidRPr="00914245">
              <w:rPr>
                <w:rFonts w:ascii="Arial" w:eastAsia="Calibri" w:hAnsi="Arial" w:cs="Arial"/>
                <w:i/>
                <w:sz w:val="20"/>
                <w:szCs w:val="20"/>
              </w:rPr>
              <w:t>Vērtēšana notiek savstarpēji salīdzinot iesniegtos piedāvājumus</w:t>
            </w:r>
            <w:r>
              <w:rPr>
                <w:rFonts w:ascii="Arial" w:eastAsia="Calibri" w:hAnsi="Arial" w:cs="Arial"/>
                <w:i/>
                <w:sz w:val="20"/>
                <w:szCs w:val="20"/>
              </w:rPr>
              <w:t>.</w:t>
            </w:r>
            <w:r w:rsidRPr="00914245">
              <w:rPr>
                <w:rFonts w:ascii="Arial" w:eastAsia="Calibri" w:hAnsi="Arial" w:cs="Arial"/>
                <w:i/>
                <w:sz w:val="20"/>
                <w:szCs w:val="20"/>
              </w:rPr>
              <w:t xml:space="preserve"> </w:t>
            </w:r>
          </w:p>
          <w:p w14:paraId="7E5016B6" w14:textId="55609AD6" w:rsidR="000F1BE8" w:rsidRDefault="000F1BE8" w:rsidP="000F1BE8">
            <w:pPr>
              <w:pStyle w:val="Bezatstarpm"/>
              <w:spacing w:before="120" w:after="120"/>
              <w:jc w:val="both"/>
              <w:rPr>
                <w:rFonts w:ascii="Arial" w:hAnsi="Arial" w:cs="Arial"/>
                <w:b/>
                <w:sz w:val="20"/>
                <w:szCs w:val="20"/>
                <w:u w:val="single"/>
              </w:rPr>
            </w:pPr>
            <w:r w:rsidRPr="00EB3E91">
              <w:rPr>
                <w:rFonts w:ascii="Arial" w:eastAsia="Calibri" w:hAnsi="Arial" w:cs="Arial"/>
                <w:i/>
                <w:sz w:val="20"/>
                <w:szCs w:val="20"/>
              </w:rPr>
              <w:t>Piedāvājumiem var tikt piešķirts vienāds punktu skaits.</w:t>
            </w:r>
          </w:p>
        </w:tc>
      </w:tr>
      <w:tr w:rsidR="00A565A7" w:rsidRPr="00D75113" w14:paraId="4F519715" w14:textId="77777777" w:rsidTr="002F53C4">
        <w:tc>
          <w:tcPr>
            <w:tcW w:w="1966" w:type="dxa"/>
            <w:vMerge/>
            <w:tcBorders>
              <w:left w:val="double" w:sz="4" w:space="0" w:color="auto"/>
              <w:bottom w:val="double" w:sz="4" w:space="0" w:color="auto"/>
            </w:tcBorders>
            <w:shd w:val="clear" w:color="auto" w:fill="auto"/>
            <w:vAlign w:val="center"/>
          </w:tcPr>
          <w:p w14:paraId="32D066A1" w14:textId="77777777" w:rsidR="00A565A7" w:rsidRPr="00D75113" w:rsidRDefault="00A565A7" w:rsidP="002F53C4">
            <w:pPr>
              <w:pStyle w:val="Bezatstarpm"/>
              <w:rPr>
                <w:rFonts w:ascii="Arial" w:hAnsi="Arial" w:cs="Arial"/>
                <w:b/>
                <w:sz w:val="20"/>
                <w:szCs w:val="20"/>
              </w:rPr>
            </w:pPr>
          </w:p>
        </w:tc>
        <w:tc>
          <w:tcPr>
            <w:tcW w:w="1560" w:type="dxa"/>
            <w:tcBorders>
              <w:bottom w:val="double" w:sz="4" w:space="0" w:color="auto"/>
            </w:tcBorders>
            <w:shd w:val="clear" w:color="auto" w:fill="auto"/>
            <w:vAlign w:val="center"/>
          </w:tcPr>
          <w:p w14:paraId="7FFDFFC8" w14:textId="590FB0AD" w:rsidR="00A565A7" w:rsidRPr="00D2197E" w:rsidRDefault="000F1BE8" w:rsidP="002F53C4">
            <w:pPr>
              <w:pStyle w:val="Bezatstarpm"/>
              <w:jc w:val="center"/>
              <w:rPr>
                <w:rFonts w:ascii="Arial" w:hAnsi="Arial" w:cs="Arial"/>
                <w:b/>
                <w:sz w:val="20"/>
                <w:szCs w:val="20"/>
              </w:rPr>
            </w:pPr>
            <w:r w:rsidRPr="00D2197E">
              <w:rPr>
                <w:rFonts w:ascii="Arial" w:hAnsi="Arial" w:cs="Arial"/>
                <w:b/>
                <w:sz w:val="20"/>
                <w:szCs w:val="20"/>
              </w:rPr>
              <w:t>10</w:t>
            </w:r>
          </w:p>
        </w:tc>
        <w:tc>
          <w:tcPr>
            <w:tcW w:w="5688" w:type="dxa"/>
            <w:tcBorders>
              <w:bottom w:val="double" w:sz="4" w:space="0" w:color="auto"/>
              <w:right w:val="double" w:sz="4" w:space="0" w:color="auto"/>
            </w:tcBorders>
            <w:shd w:val="clear" w:color="auto" w:fill="auto"/>
            <w:vAlign w:val="center"/>
          </w:tcPr>
          <w:p w14:paraId="1FBFF34B" w14:textId="4B756F4C" w:rsidR="00A565A7" w:rsidRPr="007C18F7" w:rsidRDefault="007C18F7" w:rsidP="007C18F7">
            <w:pPr>
              <w:pStyle w:val="Bezatstarpm"/>
              <w:spacing w:before="120" w:after="120"/>
              <w:jc w:val="center"/>
              <w:rPr>
                <w:rFonts w:ascii="Arial" w:hAnsi="Arial" w:cs="Arial"/>
                <w:b/>
                <w:sz w:val="20"/>
                <w:szCs w:val="20"/>
              </w:rPr>
            </w:pPr>
            <w:r w:rsidRPr="007C18F7">
              <w:rPr>
                <w:rFonts w:ascii="Arial" w:hAnsi="Arial" w:cs="Arial"/>
                <w:b/>
                <w:sz w:val="20"/>
                <w:szCs w:val="20"/>
              </w:rPr>
              <w:t>Tēmu novērtējums</w:t>
            </w:r>
          </w:p>
          <w:p w14:paraId="06A49DD4" w14:textId="57FD9DCD" w:rsidR="007C18F7" w:rsidRPr="000F1BE8" w:rsidRDefault="007C18F7" w:rsidP="007C18F7">
            <w:pPr>
              <w:pStyle w:val="Bezatstarpm"/>
              <w:jc w:val="both"/>
              <w:rPr>
                <w:rFonts w:ascii="Arial" w:hAnsi="Arial" w:cs="Arial"/>
                <w:sz w:val="20"/>
                <w:szCs w:val="20"/>
              </w:rPr>
            </w:pPr>
            <w:r w:rsidRPr="006A5A77">
              <w:rPr>
                <w:rFonts w:ascii="Arial" w:hAnsi="Arial" w:cs="Arial"/>
                <w:sz w:val="20"/>
                <w:szCs w:val="20"/>
              </w:rPr>
              <w:t xml:space="preserve">Komisija novērtē </w:t>
            </w:r>
            <w:r>
              <w:rPr>
                <w:rFonts w:ascii="Arial" w:hAnsi="Arial" w:cs="Arial"/>
                <w:sz w:val="20"/>
                <w:szCs w:val="20"/>
              </w:rPr>
              <w:t>piedāvātās aktivitātes tēmas</w:t>
            </w:r>
            <w:r w:rsidRPr="006A5A77">
              <w:rPr>
                <w:rFonts w:ascii="Arial" w:hAnsi="Arial" w:cs="Arial"/>
                <w:sz w:val="20"/>
                <w:szCs w:val="20"/>
              </w:rPr>
              <w:t>, maksimālo punktu skaitu piešķirot piedāvājumam, kur</w:t>
            </w:r>
            <w:r w:rsidR="007B7290">
              <w:rPr>
                <w:rFonts w:ascii="Arial" w:hAnsi="Arial" w:cs="Arial"/>
                <w:sz w:val="20"/>
                <w:szCs w:val="20"/>
              </w:rPr>
              <w:t>ā visprecīzāk pamatota</w:t>
            </w:r>
            <w:r>
              <w:rPr>
                <w:rFonts w:ascii="Arial" w:hAnsi="Arial" w:cs="Arial"/>
                <w:sz w:val="20"/>
                <w:szCs w:val="20"/>
              </w:rPr>
              <w:t xml:space="preserve"> piedāvāto tēmu aktualitāt</w:t>
            </w:r>
            <w:r w:rsidR="007B7290">
              <w:rPr>
                <w:rFonts w:ascii="Arial" w:hAnsi="Arial" w:cs="Arial"/>
                <w:sz w:val="20"/>
                <w:szCs w:val="20"/>
              </w:rPr>
              <w:t>e</w:t>
            </w:r>
            <w:r>
              <w:rPr>
                <w:rFonts w:ascii="Arial" w:hAnsi="Arial" w:cs="Arial"/>
                <w:sz w:val="20"/>
                <w:szCs w:val="20"/>
              </w:rPr>
              <w:t xml:space="preserve"> mērķa grupai.</w:t>
            </w:r>
          </w:p>
          <w:p w14:paraId="74478B3B" w14:textId="77777777" w:rsidR="007C18F7" w:rsidRPr="00E562FC" w:rsidRDefault="007C18F7" w:rsidP="007C18F7">
            <w:pPr>
              <w:pStyle w:val="Bezatstarpm"/>
              <w:jc w:val="both"/>
              <w:rPr>
                <w:rFonts w:ascii="Arial" w:hAnsi="Arial" w:cs="Arial"/>
                <w:b/>
                <w:sz w:val="20"/>
                <w:szCs w:val="20"/>
              </w:rPr>
            </w:pPr>
          </w:p>
          <w:p w14:paraId="77B53FA1" w14:textId="77777777" w:rsidR="007C18F7" w:rsidRDefault="007C18F7" w:rsidP="007C18F7">
            <w:pPr>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4E3E363F" w14:textId="77777777" w:rsidR="007B7290" w:rsidRDefault="007C18F7" w:rsidP="007B7290">
            <w:pPr>
              <w:contextualSpacing/>
              <w:jc w:val="both"/>
              <w:rPr>
                <w:rFonts w:ascii="Arial" w:eastAsia="Calibri" w:hAnsi="Arial" w:cs="Arial"/>
                <w:i/>
                <w:sz w:val="20"/>
                <w:szCs w:val="20"/>
              </w:rPr>
            </w:pPr>
            <w:r w:rsidRPr="00914245">
              <w:rPr>
                <w:rFonts w:ascii="Arial" w:eastAsia="Calibri" w:hAnsi="Arial" w:cs="Arial"/>
                <w:i/>
                <w:sz w:val="20"/>
                <w:szCs w:val="20"/>
              </w:rPr>
              <w:lastRenderedPageBreak/>
              <w:t>Vērtēšana notiek savstarpēji salīdzinot iesniegtos piedāvājumus</w:t>
            </w:r>
            <w:r>
              <w:rPr>
                <w:rFonts w:ascii="Arial" w:eastAsia="Calibri" w:hAnsi="Arial" w:cs="Arial"/>
                <w:i/>
                <w:sz w:val="20"/>
                <w:szCs w:val="20"/>
              </w:rPr>
              <w:t>.</w:t>
            </w:r>
            <w:r w:rsidRPr="00914245">
              <w:rPr>
                <w:rFonts w:ascii="Arial" w:eastAsia="Calibri" w:hAnsi="Arial" w:cs="Arial"/>
                <w:i/>
                <w:sz w:val="20"/>
                <w:szCs w:val="20"/>
              </w:rPr>
              <w:t xml:space="preserve"> </w:t>
            </w:r>
          </w:p>
          <w:p w14:paraId="06C1AE8A" w14:textId="4C7F6478" w:rsidR="00A565A7" w:rsidRPr="007B7290" w:rsidRDefault="007C18F7" w:rsidP="007B7290">
            <w:pPr>
              <w:contextualSpacing/>
              <w:jc w:val="both"/>
              <w:rPr>
                <w:rFonts w:ascii="Arial" w:eastAsia="Calibri" w:hAnsi="Arial" w:cs="Arial"/>
                <w:i/>
                <w:sz w:val="20"/>
                <w:szCs w:val="20"/>
              </w:rPr>
            </w:pPr>
            <w:r w:rsidRPr="00EB3E91">
              <w:rPr>
                <w:rFonts w:ascii="Arial" w:eastAsia="Calibri" w:hAnsi="Arial" w:cs="Arial"/>
                <w:i/>
                <w:sz w:val="20"/>
                <w:szCs w:val="20"/>
              </w:rPr>
              <w:t>Piedāvājumiem var tikt piešķirts vienāds punktu skaits.</w:t>
            </w:r>
          </w:p>
        </w:tc>
      </w:tr>
      <w:tr w:rsidR="00A565A7" w:rsidRPr="00D75113" w14:paraId="690AF58C" w14:textId="77777777" w:rsidTr="002F53C4">
        <w:tc>
          <w:tcPr>
            <w:tcW w:w="1966" w:type="dxa"/>
            <w:tcBorders>
              <w:top w:val="double" w:sz="4" w:space="0" w:color="auto"/>
              <w:left w:val="double" w:sz="4" w:space="0" w:color="auto"/>
            </w:tcBorders>
            <w:shd w:val="clear" w:color="auto" w:fill="auto"/>
            <w:vAlign w:val="center"/>
          </w:tcPr>
          <w:p w14:paraId="081DEE41" w14:textId="77777777" w:rsidR="00A565A7" w:rsidRPr="007C256F" w:rsidRDefault="00A565A7" w:rsidP="002F53C4">
            <w:pPr>
              <w:pStyle w:val="Bezatstarpm"/>
              <w:rPr>
                <w:rFonts w:ascii="Arial" w:hAnsi="Arial" w:cs="Arial"/>
                <w:b/>
                <w:sz w:val="20"/>
                <w:szCs w:val="20"/>
              </w:rPr>
            </w:pPr>
            <w:r>
              <w:rPr>
                <w:rFonts w:ascii="Arial" w:hAnsi="Arial" w:cs="Arial"/>
                <w:b/>
                <w:sz w:val="20"/>
                <w:szCs w:val="20"/>
              </w:rPr>
              <w:lastRenderedPageBreak/>
              <w:t>Organizatoriskā pieredze</w:t>
            </w:r>
          </w:p>
        </w:tc>
        <w:tc>
          <w:tcPr>
            <w:tcW w:w="1560" w:type="dxa"/>
            <w:tcBorders>
              <w:top w:val="double" w:sz="4" w:space="0" w:color="auto"/>
            </w:tcBorders>
            <w:shd w:val="clear" w:color="auto" w:fill="auto"/>
            <w:vAlign w:val="center"/>
          </w:tcPr>
          <w:p w14:paraId="7F49DD1F" w14:textId="77777777" w:rsidR="00A565A7" w:rsidRPr="009E0E16" w:rsidRDefault="00A565A7" w:rsidP="002F53C4">
            <w:pPr>
              <w:pStyle w:val="Bezatstarpm"/>
              <w:jc w:val="center"/>
              <w:rPr>
                <w:rFonts w:ascii="Arial" w:hAnsi="Arial" w:cs="Arial"/>
                <w:b/>
                <w:sz w:val="20"/>
                <w:szCs w:val="20"/>
              </w:rPr>
            </w:pPr>
            <w:r>
              <w:rPr>
                <w:rFonts w:ascii="Arial" w:hAnsi="Arial" w:cs="Arial"/>
                <w:b/>
                <w:sz w:val="20"/>
                <w:szCs w:val="20"/>
              </w:rPr>
              <w:t>5</w:t>
            </w:r>
          </w:p>
        </w:tc>
        <w:tc>
          <w:tcPr>
            <w:tcW w:w="5688" w:type="dxa"/>
            <w:tcBorders>
              <w:top w:val="double" w:sz="4" w:space="0" w:color="auto"/>
              <w:right w:val="double" w:sz="4" w:space="0" w:color="auto"/>
            </w:tcBorders>
            <w:shd w:val="clear" w:color="auto" w:fill="auto"/>
            <w:vAlign w:val="center"/>
          </w:tcPr>
          <w:p w14:paraId="4FB4E03A" w14:textId="3396729D" w:rsidR="00A565A7" w:rsidRPr="00595105" w:rsidRDefault="00A565A7" w:rsidP="002F53C4">
            <w:pPr>
              <w:pStyle w:val="Bezatstarpm"/>
              <w:spacing w:before="120" w:after="120"/>
              <w:jc w:val="both"/>
              <w:rPr>
                <w:rFonts w:ascii="Arial" w:hAnsi="Arial" w:cs="Arial"/>
                <w:b/>
                <w:sz w:val="20"/>
                <w:szCs w:val="20"/>
                <w:highlight w:val="yellow"/>
              </w:rPr>
            </w:pPr>
            <w:r w:rsidRPr="00A565A7">
              <w:rPr>
                <w:rFonts w:ascii="Arial" w:hAnsi="Arial" w:cs="Arial"/>
                <w:b/>
                <w:sz w:val="20"/>
                <w:szCs w:val="20"/>
              </w:rPr>
              <w:t xml:space="preserve">Ja pretendentam ir pieredze </w:t>
            </w:r>
            <w:r w:rsidRPr="00A565A7">
              <w:rPr>
                <w:rFonts w:ascii="Arial" w:hAnsi="Arial" w:cs="Arial"/>
                <w:b/>
                <w:bCs/>
                <w:sz w:val="20"/>
                <w:szCs w:val="20"/>
              </w:rPr>
              <w:t>seksuālās un reproduktīvās veselības veicināšanas nodarbību organizēšanā, pretendents saņem papildu 5 (piecus) punktus.</w:t>
            </w:r>
          </w:p>
        </w:tc>
      </w:tr>
      <w:tr w:rsidR="00A565A7" w:rsidRPr="00D75113" w14:paraId="1D994C52" w14:textId="77777777" w:rsidTr="002F53C4">
        <w:tc>
          <w:tcPr>
            <w:tcW w:w="1966" w:type="dxa"/>
            <w:tcBorders>
              <w:top w:val="double" w:sz="4" w:space="0" w:color="auto"/>
              <w:left w:val="double" w:sz="4" w:space="0" w:color="auto"/>
            </w:tcBorders>
            <w:shd w:val="clear" w:color="auto" w:fill="auto"/>
            <w:vAlign w:val="center"/>
          </w:tcPr>
          <w:p w14:paraId="647AEBF3" w14:textId="77777777" w:rsidR="00A565A7" w:rsidRPr="00D75113" w:rsidRDefault="00A565A7" w:rsidP="002F53C4">
            <w:pPr>
              <w:pStyle w:val="Bezatstarpm"/>
              <w:rPr>
                <w:rFonts w:ascii="Arial" w:hAnsi="Arial" w:cs="Arial"/>
                <w:b/>
                <w:sz w:val="20"/>
                <w:szCs w:val="20"/>
              </w:rPr>
            </w:pPr>
            <w:r w:rsidRPr="007C256F">
              <w:rPr>
                <w:rFonts w:ascii="Arial" w:hAnsi="Arial" w:cs="Arial"/>
                <w:b/>
                <w:sz w:val="20"/>
                <w:szCs w:val="20"/>
              </w:rPr>
              <w:t>Iesaistītā personāla pieredze</w:t>
            </w:r>
          </w:p>
        </w:tc>
        <w:tc>
          <w:tcPr>
            <w:tcW w:w="1560" w:type="dxa"/>
            <w:tcBorders>
              <w:top w:val="double" w:sz="4" w:space="0" w:color="auto"/>
            </w:tcBorders>
            <w:shd w:val="clear" w:color="auto" w:fill="auto"/>
            <w:vAlign w:val="center"/>
          </w:tcPr>
          <w:p w14:paraId="5ABABF4A" w14:textId="6713C354" w:rsidR="00A565A7" w:rsidRPr="009E0E16" w:rsidRDefault="007B7290" w:rsidP="002F53C4">
            <w:pPr>
              <w:pStyle w:val="Bezatstarpm"/>
              <w:jc w:val="center"/>
              <w:rPr>
                <w:rFonts w:ascii="Arial" w:hAnsi="Arial" w:cs="Arial"/>
                <w:b/>
                <w:sz w:val="20"/>
                <w:szCs w:val="20"/>
              </w:rPr>
            </w:pPr>
            <w:r>
              <w:rPr>
                <w:rFonts w:ascii="Arial" w:hAnsi="Arial" w:cs="Arial"/>
                <w:b/>
                <w:sz w:val="20"/>
                <w:szCs w:val="20"/>
              </w:rPr>
              <w:t>6</w:t>
            </w:r>
          </w:p>
        </w:tc>
        <w:tc>
          <w:tcPr>
            <w:tcW w:w="5688" w:type="dxa"/>
            <w:tcBorders>
              <w:top w:val="double" w:sz="4" w:space="0" w:color="auto"/>
              <w:right w:val="double" w:sz="4" w:space="0" w:color="auto"/>
            </w:tcBorders>
            <w:shd w:val="clear" w:color="auto" w:fill="auto"/>
            <w:vAlign w:val="center"/>
          </w:tcPr>
          <w:p w14:paraId="494956F2" w14:textId="789AB482" w:rsidR="00573B55" w:rsidRPr="00573B55" w:rsidRDefault="00A565A7" w:rsidP="002F53C4">
            <w:pPr>
              <w:pStyle w:val="Bezatstarpm"/>
              <w:spacing w:before="120" w:after="120"/>
              <w:jc w:val="both"/>
              <w:rPr>
                <w:rFonts w:ascii="Arial" w:hAnsi="Arial" w:cs="Arial"/>
                <w:b/>
                <w:bCs/>
                <w:sz w:val="20"/>
                <w:szCs w:val="20"/>
              </w:rPr>
            </w:pPr>
            <w:r w:rsidRPr="00F1746F">
              <w:rPr>
                <w:rFonts w:ascii="Arial" w:hAnsi="Arial" w:cs="Arial"/>
                <w:b/>
                <w:sz w:val="20"/>
                <w:szCs w:val="20"/>
              </w:rPr>
              <w:t xml:space="preserve">Ja pretendenta piesaistīto nodarbību vadītājiem  ir pieredze </w:t>
            </w:r>
            <w:r w:rsidRPr="00F1746F">
              <w:rPr>
                <w:rFonts w:ascii="Arial" w:hAnsi="Arial" w:cs="Arial"/>
                <w:b/>
                <w:bCs/>
                <w:sz w:val="20"/>
                <w:szCs w:val="20"/>
              </w:rPr>
              <w:t xml:space="preserve">seksuālās un reproduktīvās veselības veicināšanas nodarbību vadīšanā, </w:t>
            </w:r>
            <w:r w:rsidR="00573B55">
              <w:rPr>
                <w:rFonts w:ascii="Arial" w:hAnsi="Arial" w:cs="Arial"/>
                <w:b/>
                <w:bCs/>
                <w:sz w:val="20"/>
                <w:szCs w:val="20"/>
              </w:rPr>
              <w:t xml:space="preserve">par katru piesaistīto nodarbību vadītāju ar atbilstošu pieredzi </w:t>
            </w:r>
            <w:r w:rsidRPr="00F1746F">
              <w:rPr>
                <w:rFonts w:ascii="Arial" w:hAnsi="Arial" w:cs="Arial"/>
                <w:b/>
                <w:bCs/>
                <w:sz w:val="20"/>
                <w:szCs w:val="20"/>
              </w:rPr>
              <w:t xml:space="preserve">pretendents saņem papildu </w:t>
            </w:r>
            <w:r w:rsidR="00573B55">
              <w:rPr>
                <w:rFonts w:ascii="Arial" w:hAnsi="Arial" w:cs="Arial"/>
                <w:b/>
                <w:bCs/>
                <w:sz w:val="20"/>
                <w:szCs w:val="20"/>
              </w:rPr>
              <w:t>2</w:t>
            </w:r>
            <w:r w:rsidRPr="00F1746F">
              <w:rPr>
                <w:rFonts w:ascii="Arial" w:hAnsi="Arial" w:cs="Arial"/>
                <w:b/>
                <w:bCs/>
                <w:sz w:val="20"/>
                <w:szCs w:val="20"/>
              </w:rPr>
              <w:t xml:space="preserve"> punktus</w:t>
            </w:r>
            <w:r w:rsidR="00573B55">
              <w:rPr>
                <w:rFonts w:ascii="Arial" w:hAnsi="Arial" w:cs="Arial"/>
                <w:b/>
                <w:bCs/>
                <w:sz w:val="20"/>
                <w:szCs w:val="20"/>
              </w:rPr>
              <w:t>, taču kopā ne vairāk kā 6 punktus</w:t>
            </w:r>
            <w:r w:rsidRPr="00F1746F">
              <w:rPr>
                <w:rFonts w:ascii="Arial" w:hAnsi="Arial" w:cs="Arial"/>
                <w:b/>
                <w:bCs/>
                <w:sz w:val="20"/>
                <w:szCs w:val="20"/>
              </w:rPr>
              <w:t xml:space="preserve">. </w:t>
            </w:r>
          </w:p>
        </w:tc>
      </w:tr>
      <w:tr w:rsidR="00A565A7" w:rsidRPr="00D75113" w14:paraId="19A59041" w14:textId="77777777" w:rsidTr="002F53C4">
        <w:tc>
          <w:tcPr>
            <w:tcW w:w="1966" w:type="dxa"/>
            <w:tcBorders>
              <w:top w:val="double" w:sz="4" w:space="0" w:color="auto"/>
              <w:left w:val="double" w:sz="4" w:space="0" w:color="auto"/>
              <w:bottom w:val="double" w:sz="4" w:space="0" w:color="auto"/>
            </w:tcBorders>
            <w:shd w:val="clear" w:color="auto" w:fill="auto"/>
            <w:vAlign w:val="center"/>
          </w:tcPr>
          <w:p w14:paraId="1D11A76E" w14:textId="77777777" w:rsidR="00A565A7" w:rsidRPr="00D75113" w:rsidRDefault="00A565A7" w:rsidP="002F53C4">
            <w:pPr>
              <w:pStyle w:val="Bezatstarpm"/>
              <w:rPr>
                <w:rFonts w:ascii="Arial" w:hAnsi="Arial" w:cs="Arial"/>
                <w:b/>
                <w:sz w:val="20"/>
                <w:szCs w:val="20"/>
              </w:rPr>
            </w:pPr>
            <w:r w:rsidRPr="00D75113">
              <w:rPr>
                <w:rFonts w:ascii="Arial" w:hAnsi="Arial" w:cs="Arial"/>
                <w:b/>
                <w:sz w:val="20"/>
                <w:szCs w:val="20"/>
              </w:rPr>
              <w:t>Cena</w:t>
            </w:r>
          </w:p>
        </w:tc>
        <w:tc>
          <w:tcPr>
            <w:tcW w:w="1560" w:type="dxa"/>
            <w:tcBorders>
              <w:top w:val="double" w:sz="4" w:space="0" w:color="auto"/>
              <w:bottom w:val="double" w:sz="4" w:space="0" w:color="auto"/>
            </w:tcBorders>
            <w:shd w:val="clear" w:color="auto" w:fill="auto"/>
            <w:vAlign w:val="center"/>
          </w:tcPr>
          <w:p w14:paraId="4950DEEF" w14:textId="77777777" w:rsidR="00A565A7" w:rsidRPr="00D75113" w:rsidRDefault="00A565A7" w:rsidP="002F53C4">
            <w:pPr>
              <w:pStyle w:val="Bezatstarpm"/>
              <w:jc w:val="center"/>
              <w:rPr>
                <w:rFonts w:ascii="Arial" w:hAnsi="Arial" w:cs="Arial"/>
                <w:b/>
                <w:sz w:val="20"/>
                <w:szCs w:val="20"/>
              </w:rPr>
            </w:pPr>
            <w:r>
              <w:rPr>
                <w:rFonts w:ascii="Arial" w:hAnsi="Arial" w:cs="Arial"/>
                <w:b/>
                <w:sz w:val="20"/>
                <w:szCs w:val="20"/>
              </w:rPr>
              <w:t>15</w:t>
            </w:r>
          </w:p>
        </w:tc>
        <w:tc>
          <w:tcPr>
            <w:tcW w:w="5688" w:type="dxa"/>
            <w:tcBorders>
              <w:top w:val="double" w:sz="4" w:space="0" w:color="auto"/>
              <w:bottom w:val="double" w:sz="4" w:space="0" w:color="auto"/>
              <w:right w:val="double" w:sz="4" w:space="0" w:color="auto"/>
            </w:tcBorders>
            <w:shd w:val="clear" w:color="auto" w:fill="auto"/>
            <w:vAlign w:val="center"/>
          </w:tcPr>
          <w:p w14:paraId="3E85449A" w14:textId="3A34FE0C" w:rsidR="00A565A7" w:rsidRPr="00D75113" w:rsidRDefault="00A565A7" w:rsidP="002F53C4">
            <w:pPr>
              <w:pStyle w:val="Bezatstarpm"/>
              <w:jc w:val="both"/>
              <w:rPr>
                <w:rFonts w:ascii="Arial" w:hAnsi="Arial" w:cs="Arial"/>
                <w:b/>
                <w:sz w:val="20"/>
                <w:szCs w:val="20"/>
              </w:rPr>
            </w:pPr>
            <w:r w:rsidRPr="00D75113">
              <w:rPr>
                <w:rFonts w:ascii="Arial" w:hAnsi="Arial" w:cs="Arial"/>
                <w:b/>
                <w:bCs/>
                <w:iCs/>
                <w:sz w:val="20"/>
                <w:szCs w:val="20"/>
              </w:rPr>
              <w:t xml:space="preserve">Viszemākā piedāvātā </w:t>
            </w:r>
            <w:r w:rsidR="005E3083">
              <w:rPr>
                <w:rFonts w:ascii="Arial" w:hAnsi="Arial" w:cs="Arial"/>
                <w:b/>
                <w:bCs/>
                <w:iCs/>
                <w:sz w:val="20"/>
                <w:szCs w:val="20"/>
              </w:rPr>
              <w:t>kopējā līgum</w:t>
            </w:r>
            <w:r w:rsidRPr="00D75113">
              <w:rPr>
                <w:rFonts w:ascii="Arial" w:hAnsi="Arial" w:cs="Arial"/>
                <w:b/>
                <w:bCs/>
                <w:iCs/>
                <w:sz w:val="20"/>
                <w:szCs w:val="20"/>
              </w:rPr>
              <w:t xml:space="preserve">cena / </w:t>
            </w:r>
            <w:r w:rsidRPr="00D75113">
              <w:rPr>
                <w:rFonts w:ascii="Arial" w:hAnsi="Arial" w:cs="Arial"/>
                <w:b/>
                <w:bCs/>
                <w:sz w:val="20"/>
                <w:szCs w:val="20"/>
              </w:rPr>
              <w:t xml:space="preserve">vērtējamā piedāvājuma </w:t>
            </w:r>
            <w:r w:rsidR="005E3083">
              <w:rPr>
                <w:rFonts w:ascii="Arial" w:hAnsi="Arial" w:cs="Arial"/>
                <w:b/>
                <w:bCs/>
                <w:sz w:val="20"/>
                <w:szCs w:val="20"/>
              </w:rPr>
              <w:t>kopējā līgum</w:t>
            </w:r>
            <w:r w:rsidRPr="00D75113">
              <w:rPr>
                <w:rFonts w:ascii="Arial" w:hAnsi="Arial" w:cs="Arial"/>
                <w:b/>
                <w:bCs/>
                <w:sz w:val="20"/>
                <w:szCs w:val="20"/>
              </w:rPr>
              <w:t>cena x kritērija punktu skaits</w:t>
            </w:r>
          </w:p>
        </w:tc>
      </w:tr>
      <w:tr w:rsidR="00A565A7" w:rsidRPr="00D75113" w14:paraId="1B434653" w14:textId="77777777" w:rsidTr="002F53C4">
        <w:tc>
          <w:tcPr>
            <w:tcW w:w="1966" w:type="dxa"/>
            <w:tcBorders>
              <w:top w:val="double" w:sz="4" w:space="0" w:color="auto"/>
              <w:left w:val="double" w:sz="4" w:space="0" w:color="auto"/>
              <w:bottom w:val="double" w:sz="4" w:space="0" w:color="auto"/>
            </w:tcBorders>
            <w:shd w:val="clear" w:color="auto" w:fill="auto"/>
          </w:tcPr>
          <w:p w14:paraId="7F9BCBF3" w14:textId="77777777" w:rsidR="00A565A7" w:rsidRPr="00D75113" w:rsidRDefault="00A565A7" w:rsidP="002F53C4">
            <w:pPr>
              <w:pStyle w:val="Bezatstarpm"/>
              <w:rPr>
                <w:rFonts w:ascii="Arial" w:hAnsi="Arial" w:cs="Arial"/>
                <w:b/>
                <w:sz w:val="20"/>
                <w:szCs w:val="20"/>
              </w:rPr>
            </w:pPr>
            <w:r w:rsidRPr="00D75113">
              <w:rPr>
                <w:rFonts w:ascii="Arial" w:hAnsi="Arial" w:cs="Arial"/>
                <w:b/>
                <w:sz w:val="20"/>
                <w:szCs w:val="20"/>
              </w:rPr>
              <w:t xml:space="preserve">KOPĀ </w:t>
            </w:r>
          </w:p>
        </w:tc>
        <w:tc>
          <w:tcPr>
            <w:tcW w:w="1560" w:type="dxa"/>
            <w:tcBorders>
              <w:top w:val="double" w:sz="4" w:space="0" w:color="auto"/>
              <w:bottom w:val="double" w:sz="4" w:space="0" w:color="auto"/>
            </w:tcBorders>
            <w:shd w:val="clear" w:color="auto" w:fill="auto"/>
            <w:vAlign w:val="center"/>
          </w:tcPr>
          <w:p w14:paraId="16EC2E47" w14:textId="3E8FA76B" w:rsidR="00A565A7" w:rsidRPr="00D75113" w:rsidRDefault="00A565A7" w:rsidP="002F53C4">
            <w:pPr>
              <w:pStyle w:val="Bezatstarpm"/>
              <w:jc w:val="center"/>
              <w:rPr>
                <w:rFonts w:ascii="Arial" w:hAnsi="Arial" w:cs="Arial"/>
                <w:b/>
                <w:sz w:val="20"/>
                <w:szCs w:val="20"/>
              </w:rPr>
            </w:pPr>
            <w:r w:rsidRPr="00595105">
              <w:rPr>
                <w:rFonts w:ascii="Arial" w:hAnsi="Arial" w:cs="Arial"/>
                <w:b/>
                <w:sz w:val="20"/>
                <w:szCs w:val="20"/>
              </w:rPr>
              <w:t>6</w:t>
            </w:r>
            <w:r w:rsidR="007B7290">
              <w:rPr>
                <w:rFonts w:ascii="Arial" w:hAnsi="Arial" w:cs="Arial"/>
                <w:b/>
                <w:sz w:val="20"/>
                <w:szCs w:val="20"/>
              </w:rPr>
              <w:t>6</w:t>
            </w:r>
            <w:r w:rsidRPr="00D75113">
              <w:rPr>
                <w:rFonts w:ascii="Arial" w:hAnsi="Arial" w:cs="Arial"/>
                <w:b/>
                <w:sz w:val="20"/>
                <w:szCs w:val="20"/>
              </w:rPr>
              <w:t xml:space="preserve"> punkti</w:t>
            </w:r>
          </w:p>
        </w:tc>
        <w:tc>
          <w:tcPr>
            <w:tcW w:w="5688" w:type="dxa"/>
            <w:tcBorders>
              <w:top w:val="double" w:sz="4" w:space="0" w:color="auto"/>
              <w:bottom w:val="double" w:sz="4" w:space="0" w:color="auto"/>
              <w:right w:val="double" w:sz="4" w:space="0" w:color="auto"/>
            </w:tcBorders>
            <w:shd w:val="clear" w:color="auto" w:fill="auto"/>
          </w:tcPr>
          <w:p w14:paraId="7DB81D26" w14:textId="77777777" w:rsidR="00A565A7" w:rsidRPr="00D75113" w:rsidRDefault="00A565A7" w:rsidP="002F53C4">
            <w:pPr>
              <w:pStyle w:val="Bezatstarpm"/>
              <w:rPr>
                <w:rFonts w:ascii="Arial" w:hAnsi="Arial" w:cs="Arial"/>
                <w:b/>
                <w:sz w:val="20"/>
                <w:szCs w:val="20"/>
              </w:rPr>
            </w:pPr>
            <w:r w:rsidRPr="00D75113">
              <w:rPr>
                <w:rFonts w:ascii="Arial" w:hAnsi="Arial" w:cs="Arial"/>
                <w:b/>
                <w:sz w:val="20"/>
                <w:szCs w:val="20"/>
              </w:rPr>
              <w:t>Punktu summa</w:t>
            </w:r>
          </w:p>
        </w:tc>
      </w:tr>
    </w:tbl>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DE19CE" w:rsidRPr="00D75113" w14:paraId="00468325" w14:textId="77777777" w:rsidTr="00FA61D5">
        <w:tc>
          <w:tcPr>
            <w:tcW w:w="9214" w:type="dxa"/>
            <w:tcBorders>
              <w:top w:val="dotted" w:sz="4" w:space="0" w:color="auto"/>
            </w:tcBorders>
          </w:tcPr>
          <w:p w14:paraId="5567ADB1" w14:textId="77777777" w:rsidR="00DE19CE" w:rsidRPr="00D75113" w:rsidRDefault="00DE19CE" w:rsidP="00FA61D5">
            <w:pPr>
              <w:jc w:val="both"/>
              <w:rPr>
                <w:rFonts w:ascii="Arial" w:eastAsia="ArialMT" w:hAnsi="Arial" w:cs="Arial"/>
                <w:iCs/>
                <w:sz w:val="20"/>
                <w:szCs w:val="20"/>
              </w:rPr>
            </w:pPr>
          </w:p>
          <w:p w14:paraId="057F50AC" w14:textId="11DE3B8F" w:rsidR="00DE19CE" w:rsidRPr="00D75113" w:rsidRDefault="00E40D47" w:rsidP="00FA61D5">
            <w:pPr>
              <w:jc w:val="both"/>
              <w:rPr>
                <w:rFonts w:ascii="Arial" w:eastAsia="ArialMT" w:hAnsi="Arial" w:cs="Arial"/>
                <w:iCs/>
                <w:sz w:val="20"/>
                <w:szCs w:val="20"/>
              </w:rPr>
            </w:pPr>
            <w:r w:rsidRPr="00D75113">
              <w:rPr>
                <w:rFonts w:ascii="Arial" w:eastAsia="ArialMT" w:hAnsi="Arial" w:cs="Arial"/>
                <w:b/>
                <w:iCs/>
                <w:sz w:val="20"/>
                <w:szCs w:val="20"/>
              </w:rPr>
              <w:t>3</w:t>
            </w:r>
            <w:r w:rsidR="00DE19CE" w:rsidRPr="00D75113">
              <w:rPr>
                <w:rFonts w:ascii="Arial" w:eastAsia="ArialMT" w:hAnsi="Arial" w:cs="Arial"/>
                <w:b/>
                <w:iCs/>
                <w:sz w:val="20"/>
                <w:szCs w:val="20"/>
              </w:rPr>
              <w:t xml:space="preserve">.2. </w:t>
            </w:r>
            <w:r w:rsidR="00DE19CE" w:rsidRPr="00D75113">
              <w:rPr>
                <w:rFonts w:ascii="Arial" w:eastAsia="ArialMT" w:hAnsi="Arial" w:cs="Arial"/>
                <w:iCs/>
                <w:sz w:val="20"/>
                <w:szCs w:val="20"/>
              </w:rPr>
              <w:t>Komisija izvēlas piedāvājumu, kas atbilst nolikuma un tā pielikumu prasībām, nav atzīts par nepamatoti lētu un ir ieguvis augstāko novērtējumu atbilstoši noteiktajiem vērtēšanas kritērijiem</w:t>
            </w:r>
            <w:r w:rsidR="00DE19CE" w:rsidRPr="00D75113">
              <w:rPr>
                <w:rFonts w:ascii="Arial" w:hAnsi="Arial" w:cs="Arial"/>
                <w:sz w:val="20"/>
                <w:szCs w:val="20"/>
              </w:rPr>
              <w:t>.</w:t>
            </w:r>
          </w:p>
        </w:tc>
      </w:tr>
      <w:tr w:rsidR="00DE19CE" w:rsidRPr="00D75113" w14:paraId="2A93D8FA" w14:textId="77777777" w:rsidTr="00FA61D5">
        <w:tc>
          <w:tcPr>
            <w:tcW w:w="9214" w:type="dxa"/>
          </w:tcPr>
          <w:p w14:paraId="2C21DFCF" w14:textId="77777777" w:rsidR="00DE19CE" w:rsidRPr="00D75113" w:rsidRDefault="00DE19CE" w:rsidP="00FA61D5">
            <w:pPr>
              <w:jc w:val="both"/>
              <w:rPr>
                <w:rFonts w:ascii="Arial" w:eastAsia="ArialMT" w:hAnsi="Arial" w:cs="Arial"/>
                <w:iCs/>
                <w:sz w:val="20"/>
                <w:szCs w:val="20"/>
              </w:rPr>
            </w:pPr>
          </w:p>
        </w:tc>
      </w:tr>
      <w:tr w:rsidR="00DE19CE" w:rsidRPr="00D75113" w14:paraId="2C284320" w14:textId="77777777" w:rsidTr="00FA61D5">
        <w:tc>
          <w:tcPr>
            <w:tcW w:w="9214" w:type="dxa"/>
          </w:tcPr>
          <w:p w14:paraId="04F7A958" w14:textId="252F7A60" w:rsidR="00DE19CE" w:rsidRPr="00D75113" w:rsidRDefault="00E40D47" w:rsidP="00FA61D5">
            <w:pPr>
              <w:jc w:val="both"/>
              <w:rPr>
                <w:rFonts w:ascii="Arial" w:eastAsia="ArialMT" w:hAnsi="Arial" w:cs="Arial"/>
                <w:b/>
                <w:iCs/>
                <w:sz w:val="20"/>
                <w:szCs w:val="20"/>
              </w:rPr>
            </w:pPr>
            <w:r w:rsidRPr="00D75113">
              <w:rPr>
                <w:rFonts w:ascii="Arial" w:eastAsia="ArialMT" w:hAnsi="Arial" w:cs="Arial"/>
                <w:b/>
                <w:iCs/>
                <w:sz w:val="20"/>
                <w:szCs w:val="20"/>
              </w:rPr>
              <w:t>3</w:t>
            </w:r>
            <w:r w:rsidR="00DE19CE" w:rsidRPr="00D75113">
              <w:rPr>
                <w:rFonts w:ascii="Arial" w:eastAsia="ArialMT" w:hAnsi="Arial" w:cs="Arial"/>
                <w:b/>
                <w:iCs/>
                <w:sz w:val="20"/>
                <w:szCs w:val="20"/>
              </w:rPr>
              <w:t xml:space="preserve">.3. </w:t>
            </w:r>
            <w:r w:rsidR="00DE19CE" w:rsidRPr="00D75113">
              <w:rPr>
                <w:rFonts w:ascii="Arial" w:eastAsia="ArialMT" w:hAnsi="Arial" w:cs="Arial"/>
                <w:iCs/>
                <w:sz w:val="20"/>
                <w:szCs w:val="20"/>
              </w:rPr>
              <w:t xml:space="preserve">Komisijas locekļi iesniegtos piedāvājumus vērtē individuāli pēc noteiktajiem vērtēšanas kritērijiem. Piedāvājumam piešķiramo punktu skaitu aprēķina kā vidējo vērtējumu, saskaitot visu komisijas locekļu vērtējumus un dalot summu ar komisijas locekļu, kuri ir veikuši vērtējumu, skaitu. </w:t>
            </w:r>
          </w:p>
        </w:tc>
      </w:tr>
      <w:tr w:rsidR="000B3DA2" w:rsidRPr="00D75113" w14:paraId="0AB29BDB" w14:textId="77777777" w:rsidTr="00FA61D5">
        <w:tc>
          <w:tcPr>
            <w:tcW w:w="9214" w:type="dxa"/>
          </w:tcPr>
          <w:p w14:paraId="0E7DC9C7" w14:textId="77777777" w:rsidR="000B3DA2" w:rsidRPr="00D75113" w:rsidRDefault="000B3DA2" w:rsidP="00FA61D5">
            <w:pPr>
              <w:jc w:val="both"/>
              <w:rPr>
                <w:rFonts w:ascii="Arial" w:eastAsia="ArialMT" w:hAnsi="Arial" w:cs="Arial"/>
                <w:b/>
                <w:iCs/>
                <w:sz w:val="20"/>
                <w:szCs w:val="20"/>
              </w:rPr>
            </w:pPr>
          </w:p>
        </w:tc>
      </w:tr>
      <w:tr w:rsidR="00D07F5C" w:rsidRPr="00D75113" w14:paraId="1D80FC04" w14:textId="77777777" w:rsidTr="00FA61D5">
        <w:tc>
          <w:tcPr>
            <w:tcW w:w="9214" w:type="dxa"/>
          </w:tcPr>
          <w:p w14:paraId="035636CD" w14:textId="404E137B" w:rsidR="00D07F5C" w:rsidRPr="00D75113" w:rsidRDefault="00D07F5C" w:rsidP="00FA61D5">
            <w:pPr>
              <w:jc w:val="both"/>
              <w:rPr>
                <w:rFonts w:ascii="Arial" w:eastAsia="ArialMT" w:hAnsi="Arial" w:cs="Arial"/>
                <w:b/>
                <w:iCs/>
                <w:sz w:val="20"/>
                <w:szCs w:val="20"/>
              </w:rPr>
            </w:pPr>
            <w:r>
              <w:rPr>
                <w:rFonts w:ascii="Arial" w:eastAsia="ArialMT" w:hAnsi="Arial" w:cs="Arial"/>
                <w:b/>
                <w:iCs/>
                <w:sz w:val="20"/>
                <w:szCs w:val="20"/>
              </w:rPr>
              <w:t xml:space="preserve">3.4. </w:t>
            </w:r>
            <w:r w:rsidRPr="00D07F5C">
              <w:rPr>
                <w:rFonts w:ascii="Arial" w:eastAsia="ArialMT" w:hAnsi="Arial" w:cs="Arial"/>
                <w:iCs/>
                <w:sz w:val="20"/>
                <w:szCs w:val="20"/>
              </w:rPr>
              <w:t>Aprēķinot katram piedāvājumam piešķiramo punktu skaitu atbilstoši kritērijiem, katrā gadījumā punktu skaitu matemātiski noapaļo līdz divām zīmēm aiz komata.</w:t>
            </w:r>
          </w:p>
        </w:tc>
      </w:tr>
      <w:tr w:rsidR="00D07F5C" w:rsidRPr="00D75113" w14:paraId="6B4EFFB4" w14:textId="77777777" w:rsidTr="00FA61D5">
        <w:tc>
          <w:tcPr>
            <w:tcW w:w="9214" w:type="dxa"/>
          </w:tcPr>
          <w:p w14:paraId="50A1D401" w14:textId="77777777" w:rsidR="00D07F5C" w:rsidRPr="00D75113" w:rsidRDefault="00D07F5C" w:rsidP="00FA61D5">
            <w:pPr>
              <w:jc w:val="both"/>
              <w:rPr>
                <w:rFonts w:ascii="Arial" w:eastAsia="ArialMT" w:hAnsi="Arial" w:cs="Arial"/>
                <w:b/>
                <w:iCs/>
                <w:sz w:val="20"/>
                <w:szCs w:val="20"/>
              </w:rPr>
            </w:pPr>
          </w:p>
        </w:tc>
      </w:tr>
      <w:tr w:rsidR="000B3DA2" w:rsidRPr="00D75113" w14:paraId="146A47AF" w14:textId="77777777" w:rsidTr="00FA61D5">
        <w:tc>
          <w:tcPr>
            <w:tcW w:w="9214" w:type="dxa"/>
          </w:tcPr>
          <w:p w14:paraId="2528419F" w14:textId="61FE8950" w:rsidR="000B3DA2" w:rsidRPr="00D75113" w:rsidRDefault="000B3DA2" w:rsidP="000B3DA2">
            <w:pPr>
              <w:pStyle w:val="Bezatstarpm"/>
              <w:jc w:val="both"/>
              <w:rPr>
                <w:rFonts w:ascii="Arial" w:hAnsi="Arial" w:cs="Arial"/>
                <w:noProof/>
                <w:sz w:val="20"/>
                <w:szCs w:val="20"/>
              </w:rPr>
            </w:pPr>
            <w:r w:rsidRPr="00D75113">
              <w:rPr>
                <w:rFonts w:ascii="Arial" w:eastAsia="ArialMT" w:hAnsi="Arial" w:cs="Arial"/>
                <w:b/>
                <w:iCs/>
                <w:sz w:val="20"/>
                <w:szCs w:val="20"/>
              </w:rPr>
              <w:t>3.</w:t>
            </w:r>
            <w:r w:rsidR="00D07F5C">
              <w:rPr>
                <w:rFonts w:ascii="Arial" w:eastAsia="ArialMT" w:hAnsi="Arial" w:cs="Arial"/>
                <w:b/>
                <w:iCs/>
                <w:sz w:val="20"/>
                <w:szCs w:val="20"/>
              </w:rPr>
              <w:t>5</w:t>
            </w:r>
            <w:r w:rsidRPr="00D75113">
              <w:rPr>
                <w:rFonts w:ascii="Arial" w:eastAsia="ArialMT" w:hAnsi="Arial" w:cs="Arial"/>
                <w:b/>
                <w:iCs/>
                <w:sz w:val="20"/>
                <w:szCs w:val="20"/>
              </w:rPr>
              <w:t xml:space="preserve">. </w:t>
            </w:r>
            <w:r w:rsidRPr="00D75113">
              <w:rPr>
                <w:rFonts w:ascii="Arial" w:hAnsi="Arial" w:cs="Arial"/>
                <w:sz w:val="20"/>
                <w:szCs w:val="20"/>
              </w:rPr>
              <w:t>Ja Komisija konstatēs, ka, veicot piedāvājumu novērtēšanu, vismaz 2 (divi) piedāvājumi ir ieguvuši vienādu punktu skaitu, izšķirošais piedāvājuma izvērtēšanas kritērijs tiek noteikts – kopējais aktivitā</w:t>
            </w:r>
            <w:r w:rsidR="00D76A89">
              <w:rPr>
                <w:rFonts w:ascii="Arial" w:hAnsi="Arial" w:cs="Arial"/>
                <w:sz w:val="20"/>
                <w:szCs w:val="20"/>
              </w:rPr>
              <w:t>tes un</w:t>
            </w:r>
            <w:r w:rsidRPr="00D75113">
              <w:rPr>
                <w:rFonts w:ascii="Arial" w:hAnsi="Arial" w:cs="Arial"/>
                <w:sz w:val="20"/>
                <w:szCs w:val="20"/>
              </w:rPr>
              <w:t xml:space="preserve"> satura piedāvājuma novērtējums, attiecīgi, ja vismaz 2 (divi) piedāvājumi būs ieguvuši vienādu punktu skaitu, par saimnieciski visizdevīgāko piedāvājumu tiks atzīts piedāvājums, kurš būs ieguvis augstāku punktu skaitu vērtēšanas kritērijā “</w:t>
            </w:r>
            <w:r w:rsidRPr="00D75113">
              <w:rPr>
                <w:rFonts w:ascii="Arial" w:hAnsi="Arial" w:cs="Arial"/>
                <w:color w:val="000000" w:themeColor="text1"/>
                <w:sz w:val="20"/>
                <w:szCs w:val="20"/>
              </w:rPr>
              <w:t>Kopējais aktivit</w:t>
            </w:r>
            <w:r w:rsidR="00D07F5C">
              <w:rPr>
                <w:rFonts w:ascii="Arial" w:hAnsi="Arial" w:cs="Arial"/>
                <w:color w:val="000000" w:themeColor="text1"/>
                <w:sz w:val="20"/>
                <w:szCs w:val="20"/>
              </w:rPr>
              <w:t>ātes</w:t>
            </w:r>
            <w:r w:rsidRPr="00D75113">
              <w:rPr>
                <w:rFonts w:ascii="Arial" w:hAnsi="Arial" w:cs="Arial"/>
                <w:color w:val="000000" w:themeColor="text1"/>
                <w:sz w:val="20"/>
                <w:szCs w:val="20"/>
              </w:rPr>
              <w:t xml:space="preserve"> satura piedāvājuma novērtējums</w:t>
            </w:r>
            <w:r w:rsidRPr="00D75113">
              <w:rPr>
                <w:rFonts w:ascii="Arial" w:hAnsi="Arial" w:cs="Arial"/>
                <w:sz w:val="20"/>
                <w:szCs w:val="20"/>
              </w:rPr>
              <w:t>”.</w:t>
            </w:r>
          </w:p>
        </w:tc>
      </w:tr>
      <w:tr w:rsidR="00DE19CE" w:rsidRPr="00D75113" w14:paraId="70783A24" w14:textId="77777777" w:rsidTr="00FA61D5">
        <w:tc>
          <w:tcPr>
            <w:tcW w:w="9214" w:type="dxa"/>
          </w:tcPr>
          <w:p w14:paraId="1FA3F845" w14:textId="77777777" w:rsidR="00DE19CE" w:rsidRPr="00D75113" w:rsidRDefault="00DE19CE" w:rsidP="00FA61D5">
            <w:pPr>
              <w:jc w:val="both"/>
              <w:rPr>
                <w:rFonts w:ascii="Arial" w:eastAsia="ArialMT" w:hAnsi="Arial" w:cs="Arial"/>
                <w:b/>
                <w:iCs/>
                <w:sz w:val="20"/>
                <w:szCs w:val="20"/>
              </w:rPr>
            </w:pPr>
          </w:p>
        </w:tc>
      </w:tr>
    </w:tbl>
    <w:p w14:paraId="78D8B06E" w14:textId="77777777" w:rsidR="00FB1C21" w:rsidRPr="00D75113" w:rsidRDefault="00FB1C21" w:rsidP="00731A4B">
      <w:pPr>
        <w:spacing w:after="0" w:line="240" w:lineRule="auto"/>
        <w:jc w:val="center"/>
        <w:rPr>
          <w:rFonts w:ascii="Arial" w:hAnsi="Arial" w:cs="Arial"/>
          <w:b/>
          <w:sz w:val="20"/>
          <w:szCs w:val="20"/>
        </w:rPr>
      </w:pPr>
    </w:p>
    <w:p w14:paraId="2BF57229" w14:textId="77777777" w:rsidR="00FB1C21" w:rsidRPr="00D75113" w:rsidRDefault="00FB1C21" w:rsidP="00731A4B">
      <w:pPr>
        <w:spacing w:after="0" w:line="240" w:lineRule="auto"/>
        <w:jc w:val="center"/>
        <w:rPr>
          <w:rFonts w:ascii="Arial" w:hAnsi="Arial" w:cs="Arial"/>
          <w:b/>
          <w:sz w:val="20"/>
          <w:szCs w:val="20"/>
        </w:rPr>
      </w:pPr>
    </w:p>
    <w:p w14:paraId="46623E6A" w14:textId="702ADE6F" w:rsidR="00025F9E" w:rsidRPr="00D75113" w:rsidRDefault="00904FC6" w:rsidP="00025F9E">
      <w:pPr>
        <w:spacing w:after="0" w:line="240" w:lineRule="auto"/>
        <w:jc w:val="center"/>
        <w:rPr>
          <w:rFonts w:ascii="Arial" w:hAnsi="Arial" w:cs="Arial"/>
          <w:b/>
          <w:sz w:val="20"/>
          <w:szCs w:val="20"/>
        </w:rPr>
      </w:pPr>
      <w:r w:rsidRPr="00D75113">
        <w:rPr>
          <w:rFonts w:ascii="Arial" w:hAnsi="Arial" w:cs="Arial"/>
          <w:b/>
          <w:sz w:val="20"/>
          <w:szCs w:val="20"/>
        </w:rPr>
        <w:t>I</w:t>
      </w:r>
      <w:r w:rsidR="00025F9E" w:rsidRPr="00D75113">
        <w:rPr>
          <w:rFonts w:ascii="Arial" w:hAnsi="Arial" w:cs="Arial"/>
          <w:b/>
          <w:sz w:val="20"/>
          <w:szCs w:val="20"/>
        </w:rPr>
        <w:t>V SADAĻA</w:t>
      </w:r>
    </w:p>
    <w:p w14:paraId="420155FA" w14:textId="77777777" w:rsidR="00025F9E" w:rsidRPr="00D75113" w:rsidRDefault="00025F9E" w:rsidP="00025F9E">
      <w:pPr>
        <w:spacing w:after="0" w:line="240" w:lineRule="auto"/>
        <w:jc w:val="center"/>
        <w:rPr>
          <w:rFonts w:ascii="Arial" w:hAnsi="Arial" w:cs="Arial"/>
          <w:b/>
          <w:sz w:val="20"/>
          <w:szCs w:val="20"/>
        </w:rPr>
      </w:pPr>
      <w:r w:rsidRPr="00D75113">
        <w:rPr>
          <w:rFonts w:ascii="Arial" w:hAnsi="Arial" w:cs="Arial"/>
          <w:b/>
          <w:sz w:val="20"/>
          <w:szCs w:val="20"/>
        </w:rPr>
        <w:t>PIELIKUMI</w:t>
      </w:r>
    </w:p>
    <w:p w14:paraId="484C401F" w14:textId="77777777" w:rsidR="00025F9E" w:rsidRPr="00D75113" w:rsidRDefault="00025F9E">
      <w:pPr>
        <w:rPr>
          <w:rFonts w:ascii="Arial" w:hAnsi="Arial" w:cs="Arial"/>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D75113" w14:paraId="1D49B30A" w14:textId="77777777" w:rsidTr="00CB62BE">
        <w:tc>
          <w:tcPr>
            <w:tcW w:w="1838" w:type="dxa"/>
          </w:tcPr>
          <w:p w14:paraId="3044B91C" w14:textId="77777777" w:rsidR="00623C37" w:rsidRPr="00D75113" w:rsidRDefault="004C4A79" w:rsidP="00623C37">
            <w:pPr>
              <w:rPr>
                <w:rFonts w:ascii="Arial" w:hAnsi="Arial" w:cs="Arial"/>
                <w:sz w:val="20"/>
                <w:szCs w:val="20"/>
              </w:rPr>
            </w:pPr>
            <w:r w:rsidRPr="00D75113">
              <w:rPr>
                <w:rFonts w:ascii="Arial" w:hAnsi="Arial" w:cs="Arial"/>
                <w:b/>
                <w:sz w:val="20"/>
                <w:szCs w:val="20"/>
              </w:rPr>
              <w:t>1.pielikums</w:t>
            </w:r>
          </w:p>
        </w:tc>
        <w:tc>
          <w:tcPr>
            <w:tcW w:w="7229" w:type="dxa"/>
          </w:tcPr>
          <w:p w14:paraId="577E2476" w14:textId="6AA92CB1" w:rsidR="00FB1C21" w:rsidRPr="00D75113" w:rsidRDefault="00FB1C21" w:rsidP="00623C37">
            <w:pPr>
              <w:rPr>
                <w:rFonts w:ascii="Arial" w:hAnsi="Arial" w:cs="Arial"/>
                <w:sz w:val="20"/>
                <w:szCs w:val="20"/>
              </w:rPr>
            </w:pPr>
            <w:r w:rsidRPr="00D75113">
              <w:rPr>
                <w:rFonts w:ascii="Arial" w:hAnsi="Arial" w:cs="Arial"/>
                <w:sz w:val="20"/>
                <w:szCs w:val="20"/>
              </w:rPr>
              <w:t>Pieteikuma dalībai iepirkumā forma</w:t>
            </w:r>
          </w:p>
        </w:tc>
      </w:tr>
      <w:tr w:rsidR="004C4A79" w:rsidRPr="00D75113" w14:paraId="670F0F8F" w14:textId="77777777" w:rsidTr="00CB62BE">
        <w:tc>
          <w:tcPr>
            <w:tcW w:w="1838" w:type="dxa"/>
          </w:tcPr>
          <w:p w14:paraId="2F6636E3" w14:textId="65DC757E" w:rsidR="004C4A79" w:rsidRPr="00D75113" w:rsidRDefault="004C4A79" w:rsidP="00623C37">
            <w:pPr>
              <w:rPr>
                <w:rFonts w:ascii="Arial" w:hAnsi="Arial" w:cs="Arial"/>
                <w:b/>
                <w:sz w:val="20"/>
                <w:szCs w:val="20"/>
              </w:rPr>
            </w:pPr>
          </w:p>
        </w:tc>
        <w:tc>
          <w:tcPr>
            <w:tcW w:w="7229" w:type="dxa"/>
          </w:tcPr>
          <w:p w14:paraId="7F547B67" w14:textId="77777777" w:rsidR="004C4A79" w:rsidRPr="00D75113" w:rsidRDefault="004C4A79" w:rsidP="00623C37">
            <w:pPr>
              <w:rPr>
                <w:rFonts w:ascii="Arial" w:hAnsi="Arial" w:cs="Arial"/>
                <w:sz w:val="20"/>
                <w:szCs w:val="20"/>
              </w:rPr>
            </w:pPr>
          </w:p>
        </w:tc>
      </w:tr>
      <w:tr w:rsidR="00623C37" w:rsidRPr="00D75113" w14:paraId="2013E7BC" w14:textId="77777777" w:rsidTr="00CB62BE">
        <w:tc>
          <w:tcPr>
            <w:tcW w:w="1838" w:type="dxa"/>
          </w:tcPr>
          <w:p w14:paraId="47D4C594" w14:textId="77777777" w:rsidR="00623C37" w:rsidRPr="00D75113" w:rsidRDefault="004C4A79" w:rsidP="00623C37">
            <w:pPr>
              <w:rPr>
                <w:rFonts w:ascii="Arial" w:hAnsi="Arial" w:cs="Arial"/>
                <w:sz w:val="20"/>
                <w:szCs w:val="20"/>
              </w:rPr>
            </w:pPr>
            <w:r w:rsidRPr="00D75113">
              <w:rPr>
                <w:rFonts w:ascii="Arial" w:hAnsi="Arial" w:cs="Arial"/>
                <w:b/>
                <w:sz w:val="20"/>
                <w:szCs w:val="20"/>
              </w:rPr>
              <w:t>2.pielikums</w:t>
            </w:r>
          </w:p>
        </w:tc>
        <w:tc>
          <w:tcPr>
            <w:tcW w:w="7229" w:type="dxa"/>
          </w:tcPr>
          <w:p w14:paraId="48AC966E" w14:textId="7CD7AE22" w:rsidR="00623C37" w:rsidRPr="00D75113" w:rsidRDefault="00636FAE" w:rsidP="00FB1C21">
            <w:pPr>
              <w:rPr>
                <w:rFonts w:ascii="Arial" w:hAnsi="Arial" w:cs="Arial"/>
                <w:sz w:val="20"/>
                <w:szCs w:val="20"/>
              </w:rPr>
            </w:pPr>
            <w:r w:rsidRPr="00D75113">
              <w:rPr>
                <w:rFonts w:ascii="Arial" w:hAnsi="Arial" w:cs="Arial"/>
                <w:sz w:val="20"/>
                <w:szCs w:val="20"/>
              </w:rPr>
              <w:t>Tehniskā specifikācija/ tehniskā un finanšu</w:t>
            </w:r>
            <w:r w:rsidR="00623C37" w:rsidRPr="00D75113">
              <w:rPr>
                <w:rFonts w:ascii="Arial" w:hAnsi="Arial" w:cs="Arial"/>
                <w:sz w:val="20"/>
                <w:szCs w:val="20"/>
              </w:rPr>
              <w:t xml:space="preserve"> piedāvājuma forma</w:t>
            </w:r>
          </w:p>
        </w:tc>
      </w:tr>
      <w:tr w:rsidR="004C4A79" w:rsidRPr="00D75113" w14:paraId="0F4ADC8B" w14:textId="77777777" w:rsidTr="00CB62BE">
        <w:tc>
          <w:tcPr>
            <w:tcW w:w="1838" w:type="dxa"/>
          </w:tcPr>
          <w:p w14:paraId="36ADCEBF" w14:textId="77777777" w:rsidR="004C4A79" w:rsidRPr="00D75113" w:rsidRDefault="004C4A79" w:rsidP="00623C37">
            <w:pPr>
              <w:rPr>
                <w:rFonts w:ascii="Arial" w:hAnsi="Arial" w:cs="Arial"/>
                <w:b/>
                <w:sz w:val="20"/>
                <w:szCs w:val="20"/>
              </w:rPr>
            </w:pPr>
          </w:p>
        </w:tc>
        <w:tc>
          <w:tcPr>
            <w:tcW w:w="7229" w:type="dxa"/>
          </w:tcPr>
          <w:p w14:paraId="44E138BF" w14:textId="77777777" w:rsidR="004C4A79" w:rsidRPr="00D75113" w:rsidRDefault="004C4A79" w:rsidP="00623C37">
            <w:pPr>
              <w:rPr>
                <w:rFonts w:ascii="Arial" w:hAnsi="Arial" w:cs="Arial"/>
                <w:sz w:val="20"/>
                <w:szCs w:val="20"/>
              </w:rPr>
            </w:pPr>
          </w:p>
        </w:tc>
      </w:tr>
      <w:tr w:rsidR="004C4A79" w:rsidRPr="00D75113" w14:paraId="3137C87B" w14:textId="77777777" w:rsidTr="00CB62BE">
        <w:tc>
          <w:tcPr>
            <w:tcW w:w="1838" w:type="dxa"/>
          </w:tcPr>
          <w:p w14:paraId="6734F04A" w14:textId="59735030" w:rsidR="004C4A79" w:rsidRPr="00D75113" w:rsidRDefault="00DB7C69" w:rsidP="00623C37">
            <w:pPr>
              <w:rPr>
                <w:rFonts w:ascii="Arial" w:hAnsi="Arial" w:cs="Arial"/>
                <w:b/>
                <w:sz w:val="20"/>
                <w:szCs w:val="20"/>
              </w:rPr>
            </w:pPr>
            <w:r w:rsidRPr="00D75113">
              <w:rPr>
                <w:rFonts w:ascii="Arial" w:hAnsi="Arial" w:cs="Arial"/>
                <w:b/>
                <w:sz w:val="20"/>
                <w:szCs w:val="20"/>
              </w:rPr>
              <w:t>3</w:t>
            </w:r>
            <w:r w:rsidR="00C6006E" w:rsidRPr="00D75113">
              <w:rPr>
                <w:rFonts w:ascii="Arial" w:hAnsi="Arial" w:cs="Arial"/>
                <w:b/>
                <w:sz w:val="20"/>
                <w:szCs w:val="20"/>
              </w:rPr>
              <w:t>.pielikums</w:t>
            </w:r>
          </w:p>
        </w:tc>
        <w:tc>
          <w:tcPr>
            <w:tcW w:w="7229" w:type="dxa"/>
          </w:tcPr>
          <w:p w14:paraId="74F334A6" w14:textId="104DDEFC" w:rsidR="004C4A79" w:rsidRPr="00D75113" w:rsidRDefault="00636FAE" w:rsidP="00623C37">
            <w:pPr>
              <w:rPr>
                <w:rFonts w:ascii="Arial" w:hAnsi="Arial" w:cs="Arial"/>
                <w:sz w:val="20"/>
                <w:szCs w:val="20"/>
              </w:rPr>
            </w:pPr>
            <w:r w:rsidRPr="00D75113">
              <w:rPr>
                <w:rFonts w:ascii="Arial" w:hAnsi="Arial" w:cs="Arial"/>
                <w:sz w:val="20"/>
                <w:szCs w:val="20"/>
              </w:rPr>
              <w:t>Prasības piedāvājum</w:t>
            </w:r>
            <w:r w:rsidR="005A3FA4">
              <w:rPr>
                <w:rFonts w:ascii="Arial" w:hAnsi="Arial" w:cs="Arial"/>
                <w:sz w:val="20"/>
                <w:szCs w:val="20"/>
              </w:rPr>
              <w:t>u</w:t>
            </w:r>
            <w:r w:rsidRPr="00D75113">
              <w:rPr>
                <w:rFonts w:ascii="Arial" w:hAnsi="Arial" w:cs="Arial"/>
                <w:sz w:val="20"/>
                <w:szCs w:val="20"/>
              </w:rPr>
              <w:t xml:space="preserve"> noformēšanai</w:t>
            </w:r>
            <w:r w:rsidR="005A3FA4">
              <w:rPr>
                <w:rFonts w:ascii="Arial" w:hAnsi="Arial" w:cs="Arial"/>
                <w:sz w:val="20"/>
                <w:szCs w:val="20"/>
              </w:rPr>
              <w:t xml:space="preserve"> un iesniegšanai</w:t>
            </w:r>
          </w:p>
        </w:tc>
      </w:tr>
      <w:tr w:rsidR="00C6006E" w:rsidRPr="00D75113" w14:paraId="093E26D3" w14:textId="77777777" w:rsidTr="00CB62BE">
        <w:tc>
          <w:tcPr>
            <w:tcW w:w="1838" w:type="dxa"/>
          </w:tcPr>
          <w:p w14:paraId="192F9681" w14:textId="77777777" w:rsidR="00C6006E" w:rsidRPr="00D75113" w:rsidRDefault="00C6006E" w:rsidP="00623C37">
            <w:pPr>
              <w:rPr>
                <w:rFonts w:ascii="Arial" w:hAnsi="Arial" w:cs="Arial"/>
                <w:b/>
                <w:sz w:val="20"/>
                <w:szCs w:val="20"/>
              </w:rPr>
            </w:pPr>
          </w:p>
        </w:tc>
        <w:tc>
          <w:tcPr>
            <w:tcW w:w="7229" w:type="dxa"/>
          </w:tcPr>
          <w:p w14:paraId="51AD87C3" w14:textId="77777777" w:rsidR="00C6006E" w:rsidRPr="00D75113" w:rsidRDefault="00C6006E" w:rsidP="00623C37">
            <w:pPr>
              <w:rPr>
                <w:rFonts w:ascii="Arial" w:hAnsi="Arial" w:cs="Arial"/>
                <w:sz w:val="20"/>
                <w:szCs w:val="20"/>
              </w:rPr>
            </w:pPr>
          </w:p>
        </w:tc>
      </w:tr>
      <w:tr w:rsidR="00C6006E" w:rsidRPr="00D75113" w14:paraId="64A919AD" w14:textId="77777777" w:rsidTr="00CB62BE">
        <w:tc>
          <w:tcPr>
            <w:tcW w:w="1838" w:type="dxa"/>
          </w:tcPr>
          <w:p w14:paraId="3C5BF8BD" w14:textId="7E55461C" w:rsidR="00C6006E" w:rsidRPr="00D75113" w:rsidRDefault="002805C3" w:rsidP="00623C37">
            <w:pPr>
              <w:rPr>
                <w:rFonts w:ascii="Arial" w:hAnsi="Arial" w:cs="Arial"/>
                <w:b/>
                <w:sz w:val="20"/>
                <w:szCs w:val="20"/>
              </w:rPr>
            </w:pPr>
            <w:r w:rsidRPr="00D75113">
              <w:rPr>
                <w:rFonts w:ascii="Arial" w:hAnsi="Arial" w:cs="Arial"/>
                <w:b/>
                <w:sz w:val="20"/>
                <w:szCs w:val="20"/>
              </w:rPr>
              <w:t>4</w:t>
            </w:r>
            <w:r w:rsidR="00C6006E" w:rsidRPr="00D75113">
              <w:rPr>
                <w:rFonts w:ascii="Arial" w:hAnsi="Arial" w:cs="Arial"/>
                <w:b/>
                <w:sz w:val="20"/>
                <w:szCs w:val="20"/>
              </w:rPr>
              <w:t>.pielikums</w:t>
            </w:r>
          </w:p>
        </w:tc>
        <w:tc>
          <w:tcPr>
            <w:tcW w:w="7229" w:type="dxa"/>
          </w:tcPr>
          <w:p w14:paraId="2F622EC5" w14:textId="0347B7BA" w:rsidR="00C6006E" w:rsidRPr="00D75113" w:rsidRDefault="00636FAE" w:rsidP="00623C37">
            <w:pPr>
              <w:rPr>
                <w:rFonts w:ascii="Arial" w:hAnsi="Arial" w:cs="Arial"/>
                <w:sz w:val="20"/>
                <w:szCs w:val="20"/>
              </w:rPr>
            </w:pPr>
            <w:r w:rsidRPr="00D75113">
              <w:rPr>
                <w:rFonts w:ascii="Arial" w:hAnsi="Arial" w:cs="Arial"/>
                <w:sz w:val="20"/>
                <w:szCs w:val="20"/>
              </w:rPr>
              <w:t>Vērtēšanas nosacījumi</w:t>
            </w:r>
          </w:p>
        </w:tc>
      </w:tr>
      <w:tr w:rsidR="00C6006E" w:rsidRPr="00D75113" w14:paraId="4F36C15F" w14:textId="77777777" w:rsidTr="00CB62BE">
        <w:tc>
          <w:tcPr>
            <w:tcW w:w="1838" w:type="dxa"/>
          </w:tcPr>
          <w:p w14:paraId="5A185FC2" w14:textId="77777777" w:rsidR="00C6006E" w:rsidRPr="00D75113" w:rsidRDefault="00C6006E" w:rsidP="00623C37">
            <w:pPr>
              <w:rPr>
                <w:rFonts w:ascii="Arial" w:hAnsi="Arial" w:cs="Arial"/>
                <w:b/>
                <w:sz w:val="20"/>
                <w:szCs w:val="20"/>
              </w:rPr>
            </w:pPr>
          </w:p>
        </w:tc>
        <w:tc>
          <w:tcPr>
            <w:tcW w:w="7229" w:type="dxa"/>
          </w:tcPr>
          <w:p w14:paraId="741E7336" w14:textId="77777777" w:rsidR="00C6006E" w:rsidRPr="00D75113" w:rsidRDefault="00C6006E" w:rsidP="00623C37">
            <w:pPr>
              <w:rPr>
                <w:rFonts w:ascii="Arial" w:hAnsi="Arial" w:cs="Arial"/>
                <w:sz w:val="20"/>
                <w:szCs w:val="20"/>
              </w:rPr>
            </w:pPr>
          </w:p>
        </w:tc>
      </w:tr>
      <w:tr w:rsidR="00C6006E" w:rsidRPr="00D75113" w14:paraId="2F3DE639" w14:textId="77777777" w:rsidTr="00CB62BE">
        <w:tc>
          <w:tcPr>
            <w:tcW w:w="1838" w:type="dxa"/>
          </w:tcPr>
          <w:p w14:paraId="0BCF59CD" w14:textId="2513FAB1" w:rsidR="00C6006E" w:rsidRPr="00D75113" w:rsidRDefault="002805C3" w:rsidP="00623C37">
            <w:pPr>
              <w:rPr>
                <w:rFonts w:ascii="Arial" w:hAnsi="Arial" w:cs="Arial"/>
                <w:b/>
                <w:sz w:val="20"/>
                <w:szCs w:val="20"/>
              </w:rPr>
            </w:pPr>
            <w:r w:rsidRPr="00D75113">
              <w:rPr>
                <w:rFonts w:ascii="Arial" w:hAnsi="Arial" w:cs="Arial"/>
                <w:b/>
                <w:sz w:val="20"/>
                <w:szCs w:val="20"/>
              </w:rPr>
              <w:t>5</w:t>
            </w:r>
            <w:r w:rsidR="00C6006E" w:rsidRPr="00D75113">
              <w:rPr>
                <w:rFonts w:ascii="Arial" w:hAnsi="Arial" w:cs="Arial"/>
                <w:b/>
                <w:sz w:val="20"/>
                <w:szCs w:val="20"/>
              </w:rPr>
              <w:t>.pielikums</w:t>
            </w:r>
          </w:p>
        </w:tc>
        <w:tc>
          <w:tcPr>
            <w:tcW w:w="7229" w:type="dxa"/>
          </w:tcPr>
          <w:p w14:paraId="2CB4CD8A" w14:textId="4F33940E" w:rsidR="00C6006E" w:rsidRPr="00D75113" w:rsidRDefault="00636FAE" w:rsidP="00FB1C21">
            <w:pPr>
              <w:ind w:left="720" w:hanging="720"/>
              <w:rPr>
                <w:rFonts w:ascii="Arial" w:hAnsi="Arial" w:cs="Arial"/>
                <w:sz w:val="20"/>
                <w:szCs w:val="20"/>
              </w:rPr>
            </w:pPr>
            <w:r w:rsidRPr="00D75113">
              <w:rPr>
                <w:rFonts w:ascii="Arial" w:hAnsi="Arial" w:cs="Arial"/>
                <w:sz w:val="20"/>
                <w:szCs w:val="20"/>
              </w:rPr>
              <w:t>Līgumprojekts</w:t>
            </w:r>
          </w:p>
        </w:tc>
      </w:tr>
      <w:tr w:rsidR="00FB1C21" w:rsidRPr="00D75113" w14:paraId="7EDE25B0" w14:textId="77777777" w:rsidTr="00FB1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nil"/>
              <w:left w:val="nil"/>
              <w:bottom w:val="nil"/>
              <w:right w:val="nil"/>
            </w:tcBorders>
          </w:tcPr>
          <w:p w14:paraId="1294B3BD" w14:textId="77777777" w:rsidR="00FB1C21" w:rsidRPr="00D75113" w:rsidRDefault="00FB1C21" w:rsidP="00FB1C21">
            <w:pPr>
              <w:rPr>
                <w:rFonts w:ascii="Arial" w:hAnsi="Arial" w:cs="Arial"/>
                <w:b/>
                <w:sz w:val="20"/>
                <w:szCs w:val="20"/>
              </w:rPr>
            </w:pPr>
          </w:p>
        </w:tc>
        <w:tc>
          <w:tcPr>
            <w:tcW w:w="7229" w:type="dxa"/>
            <w:tcBorders>
              <w:top w:val="nil"/>
              <w:left w:val="nil"/>
              <w:bottom w:val="nil"/>
              <w:right w:val="nil"/>
            </w:tcBorders>
          </w:tcPr>
          <w:p w14:paraId="6DC021D0" w14:textId="77777777" w:rsidR="00FB1C21" w:rsidRPr="00D75113" w:rsidRDefault="00FB1C21" w:rsidP="00FB1C21">
            <w:pPr>
              <w:rPr>
                <w:rFonts w:ascii="Arial" w:hAnsi="Arial" w:cs="Arial"/>
                <w:sz w:val="20"/>
                <w:szCs w:val="20"/>
              </w:rPr>
            </w:pPr>
          </w:p>
        </w:tc>
      </w:tr>
    </w:tbl>
    <w:p w14:paraId="29B86611" w14:textId="77777777" w:rsidR="00A75F32" w:rsidRPr="00D75113" w:rsidRDefault="00A75F32" w:rsidP="007E00D3">
      <w:pPr>
        <w:rPr>
          <w:rFonts w:ascii="Arial" w:hAnsi="Arial" w:cs="Arial"/>
          <w:sz w:val="20"/>
          <w:szCs w:val="20"/>
        </w:rPr>
      </w:pPr>
    </w:p>
    <w:p w14:paraId="3BB1E095" w14:textId="77777777" w:rsidR="00FA61D5" w:rsidRPr="00D75113" w:rsidRDefault="00FA61D5">
      <w:r w:rsidRPr="00D75113">
        <w:br w:type="page"/>
      </w:r>
    </w:p>
    <w:tbl>
      <w:tblPr>
        <w:tblW w:w="9214" w:type="dxa"/>
        <w:tblInd w:w="108" w:type="dxa"/>
        <w:tblLook w:val="04A0" w:firstRow="1" w:lastRow="0" w:firstColumn="1" w:lastColumn="0" w:noHBand="0" w:noVBand="1"/>
      </w:tblPr>
      <w:tblGrid>
        <w:gridCol w:w="3261"/>
        <w:gridCol w:w="2256"/>
        <w:gridCol w:w="3697"/>
      </w:tblGrid>
      <w:tr w:rsidR="00FB1C21" w:rsidRPr="00D75113" w14:paraId="638A5E5A" w14:textId="77777777" w:rsidTr="00FB1C21">
        <w:tc>
          <w:tcPr>
            <w:tcW w:w="3261" w:type="dxa"/>
            <w:shd w:val="clear" w:color="auto" w:fill="auto"/>
          </w:tcPr>
          <w:p w14:paraId="33291A92" w14:textId="2EE90001" w:rsidR="00FB1C21" w:rsidRPr="00D75113" w:rsidRDefault="00FB1C21" w:rsidP="00FB1C21">
            <w:pPr>
              <w:tabs>
                <w:tab w:val="left" w:pos="38"/>
              </w:tabs>
              <w:suppressAutoHyphens/>
              <w:spacing w:after="0" w:line="240" w:lineRule="auto"/>
              <w:rPr>
                <w:rFonts w:ascii="Arial" w:eastAsia="Times New Roman" w:hAnsi="Arial" w:cs="Arial"/>
                <w:sz w:val="20"/>
                <w:szCs w:val="20"/>
                <w:lang w:eastAsia="ar-SA"/>
              </w:rPr>
            </w:pPr>
          </w:p>
        </w:tc>
        <w:tc>
          <w:tcPr>
            <w:tcW w:w="2256" w:type="dxa"/>
            <w:shd w:val="clear" w:color="auto" w:fill="auto"/>
          </w:tcPr>
          <w:p w14:paraId="4AED2A2F" w14:textId="77777777" w:rsidR="00FB1C21" w:rsidRPr="00D75113" w:rsidRDefault="00FB1C21" w:rsidP="00FB1C21">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07782113" w14:textId="456DA6D2" w:rsidR="00FB1C21" w:rsidRPr="00D75113" w:rsidRDefault="00D75113" w:rsidP="00FB1C21">
            <w:pPr>
              <w:keepNext/>
              <w:pageBreakBefore/>
              <w:suppressAutoHyphens/>
              <w:spacing w:after="0" w:line="240" w:lineRule="auto"/>
              <w:jc w:val="right"/>
              <w:outlineLvl w:val="3"/>
              <w:rPr>
                <w:rFonts w:ascii="Arial" w:eastAsia="Times New Roman" w:hAnsi="Arial" w:cs="Arial"/>
                <w:sz w:val="20"/>
                <w:szCs w:val="20"/>
                <w:lang w:eastAsia="ar-SA"/>
              </w:rPr>
            </w:pPr>
            <w:r w:rsidRPr="00D75113">
              <w:rPr>
                <w:rFonts w:ascii="Arial" w:eastAsia="Times New Roman" w:hAnsi="Arial" w:cs="Arial"/>
                <w:sz w:val="20"/>
                <w:szCs w:val="20"/>
                <w:lang w:eastAsia="ar-SA"/>
              </w:rPr>
              <w:t>Iepirkuma LPP 2018/</w:t>
            </w:r>
            <w:r w:rsidR="00A565A7">
              <w:rPr>
                <w:rFonts w:ascii="Arial" w:eastAsia="Times New Roman" w:hAnsi="Arial" w:cs="Arial"/>
                <w:sz w:val="20"/>
                <w:szCs w:val="20"/>
                <w:lang w:eastAsia="ar-SA"/>
              </w:rPr>
              <w:t>172</w:t>
            </w:r>
          </w:p>
          <w:p w14:paraId="26997AC5" w14:textId="77777777" w:rsidR="00FB1C21" w:rsidRPr="00D75113" w:rsidRDefault="00FB1C21" w:rsidP="00FB1C21">
            <w:pPr>
              <w:keepNext/>
              <w:pageBreakBefore/>
              <w:suppressAutoHyphens/>
              <w:spacing w:after="0" w:line="240" w:lineRule="auto"/>
              <w:jc w:val="right"/>
              <w:outlineLvl w:val="3"/>
              <w:rPr>
                <w:rFonts w:ascii="Arial" w:eastAsia="Times New Roman" w:hAnsi="Arial" w:cs="Arial"/>
                <w:b/>
                <w:sz w:val="20"/>
                <w:szCs w:val="20"/>
                <w:lang w:eastAsia="ar-SA"/>
              </w:rPr>
            </w:pPr>
            <w:r w:rsidRPr="00D75113">
              <w:rPr>
                <w:rFonts w:ascii="Arial" w:eastAsia="Times New Roman" w:hAnsi="Arial" w:cs="Arial"/>
                <w:b/>
                <w:sz w:val="20"/>
                <w:szCs w:val="20"/>
                <w:lang w:eastAsia="ar-SA"/>
              </w:rPr>
              <w:t>nolikuma 1.pielikums</w:t>
            </w:r>
          </w:p>
          <w:p w14:paraId="69079920" w14:textId="77777777" w:rsidR="00FB1C21" w:rsidRPr="00D75113" w:rsidRDefault="00FB1C21" w:rsidP="00FB1C21">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4E529AF4" w14:textId="77777777" w:rsidR="00FB1C21" w:rsidRPr="00D75113" w:rsidRDefault="00FB1C21" w:rsidP="00FB1C21">
      <w:pPr>
        <w:suppressAutoHyphens/>
        <w:spacing w:after="0" w:line="240" w:lineRule="auto"/>
        <w:jc w:val="center"/>
        <w:rPr>
          <w:rFonts w:ascii="Arial" w:eastAsia="Times New Roman" w:hAnsi="Arial" w:cs="Arial"/>
          <w:b/>
          <w:caps/>
          <w:sz w:val="20"/>
          <w:szCs w:val="20"/>
        </w:rPr>
      </w:pPr>
      <w:r w:rsidRPr="00D75113">
        <w:rPr>
          <w:rFonts w:ascii="Arial" w:eastAsia="Times New Roman" w:hAnsi="Arial" w:cs="Arial"/>
          <w:b/>
          <w:caps/>
          <w:sz w:val="20"/>
          <w:szCs w:val="20"/>
        </w:rPr>
        <w:t>PIETEIKUMS DALĪBAI iepirkumā</w:t>
      </w:r>
    </w:p>
    <w:p w14:paraId="520F70EF" w14:textId="77777777" w:rsidR="00FB1C21" w:rsidRPr="00D75113" w:rsidRDefault="00FB1C21" w:rsidP="00FB1C21">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FB1C21" w:rsidRPr="00D75113" w14:paraId="727CA95B" w14:textId="77777777" w:rsidTr="00FB1C21">
        <w:tc>
          <w:tcPr>
            <w:tcW w:w="5709" w:type="dxa"/>
            <w:tcBorders>
              <w:bottom w:val="single" w:sz="4" w:space="0" w:color="000000"/>
            </w:tcBorders>
            <w:vAlign w:val="center"/>
          </w:tcPr>
          <w:p w14:paraId="356C690D" w14:textId="77777777" w:rsidR="00FB1C21" w:rsidRPr="00D75113" w:rsidRDefault="00FB1C21" w:rsidP="00FB1C21">
            <w:pPr>
              <w:suppressAutoHyphens/>
              <w:snapToGrid w:val="0"/>
              <w:spacing w:after="0" w:line="240" w:lineRule="auto"/>
              <w:jc w:val="center"/>
              <w:rPr>
                <w:rFonts w:ascii="Arial" w:eastAsia="Times New Roman" w:hAnsi="Arial" w:cs="Arial"/>
                <w:b/>
                <w:sz w:val="20"/>
                <w:szCs w:val="20"/>
              </w:rPr>
            </w:pPr>
            <w:r w:rsidRPr="00D75113">
              <w:rPr>
                <w:rFonts w:ascii="Arial" w:eastAsia="Times New Roman" w:hAnsi="Arial" w:cs="Arial"/>
                <w:b/>
                <w:sz w:val="20"/>
                <w:szCs w:val="20"/>
              </w:rPr>
              <w:t xml:space="preserve"> </w:t>
            </w:r>
          </w:p>
        </w:tc>
        <w:tc>
          <w:tcPr>
            <w:tcW w:w="3505" w:type="dxa"/>
            <w:tcBorders>
              <w:bottom w:val="single" w:sz="4" w:space="0" w:color="000000"/>
            </w:tcBorders>
          </w:tcPr>
          <w:p w14:paraId="1B06E49A" w14:textId="77777777" w:rsidR="00FB1C21" w:rsidRPr="00D75113" w:rsidRDefault="00FB1C21" w:rsidP="00FB1C21">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FB1C21" w:rsidRPr="00D75113" w14:paraId="7B7EEA6C" w14:textId="77777777" w:rsidTr="00FB1C21">
        <w:tc>
          <w:tcPr>
            <w:tcW w:w="5709" w:type="dxa"/>
            <w:tcBorders>
              <w:top w:val="single" w:sz="4" w:space="0" w:color="000000"/>
            </w:tcBorders>
          </w:tcPr>
          <w:p w14:paraId="3379F7DA" w14:textId="77777777" w:rsidR="00FB1C21" w:rsidRPr="00D75113" w:rsidRDefault="00FB1C21" w:rsidP="00FB1C21">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D75113">
              <w:rPr>
                <w:rFonts w:ascii="Arial" w:eastAsia="Times New Roman" w:hAnsi="Arial" w:cs="Arial"/>
                <w:i/>
                <w:iCs/>
                <w:sz w:val="16"/>
                <w:szCs w:val="16"/>
              </w:rPr>
              <w:t>Sabiedrības nosaukums</w:t>
            </w:r>
          </w:p>
        </w:tc>
        <w:tc>
          <w:tcPr>
            <w:tcW w:w="3505" w:type="dxa"/>
            <w:tcBorders>
              <w:top w:val="single" w:sz="4" w:space="0" w:color="000000"/>
            </w:tcBorders>
          </w:tcPr>
          <w:p w14:paraId="69264055" w14:textId="77777777" w:rsidR="00FB1C21" w:rsidRPr="00D75113" w:rsidRDefault="00FB1C21" w:rsidP="00FB1C21">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D75113">
              <w:rPr>
                <w:rFonts w:ascii="Arial" w:eastAsia="Times New Roman" w:hAnsi="Arial" w:cs="Arial"/>
                <w:i/>
                <w:iCs/>
                <w:sz w:val="16"/>
                <w:szCs w:val="16"/>
              </w:rPr>
              <w:t>reģistrācijas numurs</w:t>
            </w:r>
          </w:p>
        </w:tc>
      </w:tr>
    </w:tbl>
    <w:p w14:paraId="4EF42081" w14:textId="77777777" w:rsidR="00FB1C21" w:rsidRPr="00D75113" w:rsidRDefault="00FB1C21" w:rsidP="00FB1C21">
      <w:pPr>
        <w:suppressAutoHyphens/>
        <w:spacing w:after="0" w:line="240" w:lineRule="auto"/>
        <w:jc w:val="both"/>
        <w:rPr>
          <w:rFonts w:ascii="Arial" w:eastAsia="Times New Roman" w:hAnsi="Arial" w:cs="Arial"/>
          <w:sz w:val="20"/>
          <w:szCs w:val="20"/>
        </w:rPr>
      </w:pPr>
      <w:r w:rsidRPr="00D75113">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FB1C21" w:rsidRPr="00D75113" w14:paraId="64E2E9F1" w14:textId="77777777" w:rsidTr="00FB1C21">
        <w:trPr>
          <w:trHeight w:val="137"/>
        </w:trPr>
        <w:tc>
          <w:tcPr>
            <w:tcW w:w="3119" w:type="dxa"/>
            <w:tcBorders>
              <w:bottom w:val="single" w:sz="4" w:space="0" w:color="000000"/>
            </w:tcBorders>
          </w:tcPr>
          <w:p w14:paraId="068FC4AA" w14:textId="77777777" w:rsidR="00FB1C21" w:rsidRPr="00D75113" w:rsidRDefault="00FB1C21" w:rsidP="00FB1C21">
            <w:pPr>
              <w:tabs>
                <w:tab w:val="center" w:pos="5593"/>
                <w:tab w:val="right" w:pos="9746"/>
              </w:tabs>
              <w:suppressAutoHyphens/>
              <w:snapToGrid w:val="0"/>
              <w:spacing w:after="0" w:line="240" w:lineRule="auto"/>
              <w:rPr>
                <w:rFonts w:ascii="Arial" w:eastAsia="Times New Roman" w:hAnsi="Arial" w:cs="Arial"/>
                <w:sz w:val="20"/>
                <w:szCs w:val="20"/>
              </w:rPr>
            </w:pPr>
            <w:r w:rsidRPr="00D75113">
              <w:rPr>
                <w:rFonts w:ascii="Arial" w:eastAsia="Times New Roman" w:hAnsi="Arial" w:cs="Arial"/>
                <w:sz w:val="20"/>
                <w:szCs w:val="20"/>
              </w:rPr>
              <w:t>kuras vārdā saskaņā ar</w:t>
            </w:r>
          </w:p>
        </w:tc>
        <w:tc>
          <w:tcPr>
            <w:tcW w:w="1276" w:type="dxa"/>
            <w:tcBorders>
              <w:bottom w:val="single" w:sz="4" w:space="0" w:color="000000"/>
            </w:tcBorders>
          </w:tcPr>
          <w:p w14:paraId="54787264" w14:textId="77777777" w:rsidR="00FB1C21" w:rsidRPr="00D75113" w:rsidRDefault="00FB1C21" w:rsidP="00FB1C21">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2BC94EDB" w14:textId="77777777" w:rsidR="00FB1C21" w:rsidRPr="00D75113" w:rsidRDefault="00FB1C21" w:rsidP="00FB1C21">
            <w:pPr>
              <w:tabs>
                <w:tab w:val="center" w:pos="5593"/>
                <w:tab w:val="right" w:pos="9746"/>
              </w:tabs>
              <w:suppressAutoHyphens/>
              <w:snapToGrid w:val="0"/>
              <w:spacing w:after="0" w:line="240" w:lineRule="auto"/>
              <w:jc w:val="center"/>
              <w:rPr>
                <w:rFonts w:ascii="Arial" w:eastAsia="Times New Roman" w:hAnsi="Arial" w:cs="Arial"/>
                <w:sz w:val="20"/>
                <w:szCs w:val="20"/>
              </w:rPr>
            </w:pPr>
            <w:r w:rsidRPr="00D75113">
              <w:rPr>
                <w:rFonts w:ascii="Arial" w:eastAsia="Times New Roman" w:hAnsi="Arial" w:cs="Arial"/>
                <w:sz w:val="20"/>
                <w:szCs w:val="20"/>
              </w:rPr>
              <w:t>rīkojas</w:t>
            </w:r>
          </w:p>
        </w:tc>
      </w:tr>
      <w:tr w:rsidR="00FB1C21" w:rsidRPr="00D75113" w14:paraId="4CD75AB8" w14:textId="77777777" w:rsidTr="00FB1C21">
        <w:tc>
          <w:tcPr>
            <w:tcW w:w="3119" w:type="dxa"/>
            <w:tcBorders>
              <w:top w:val="single" w:sz="4" w:space="0" w:color="000000"/>
            </w:tcBorders>
          </w:tcPr>
          <w:p w14:paraId="7035C034" w14:textId="77777777" w:rsidR="00FB1C21" w:rsidRPr="00D75113" w:rsidRDefault="00FB1C21" w:rsidP="00FB1C21">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591B7C2E" w14:textId="77777777" w:rsidR="00FB1C21" w:rsidRPr="00D75113" w:rsidRDefault="00FB1C21" w:rsidP="00FB1C21">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D75113">
              <w:rPr>
                <w:rFonts w:ascii="Arial" w:eastAsia="Times New Roman" w:hAnsi="Arial" w:cs="Arial"/>
                <w:i/>
                <w:iCs/>
                <w:sz w:val="16"/>
                <w:szCs w:val="16"/>
              </w:rPr>
              <w:t xml:space="preserve">pārstāvības pamats </w:t>
            </w:r>
          </w:p>
        </w:tc>
        <w:tc>
          <w:tcPr>
            <w:tcW w:w="4819" w:type="dxa"/>
            <w:tcBorders>
              <w:top w:val="single" w:sz="4" w:space="0" w:color="000000"/>
            </w:tcBorders>
          </w:tcPr>
          <w:p w14:paraId="0E77E321" w14:textId="77777777" w:rsidR="00FB1C21" w:rsidRPr="00D75113" w:rsidRDefault="00FB1C21" w:rsidP="00FB1C21">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D75113">
              <w:rPr>
                <w:rFonts w:ascii="Arial" w:eastAsia="Times New Roman" w:hAnsi="Arial" w:cs="Arial"/>
                <w:i/>
                <w:iCs/>
                <w:sz w:val="16"/>
                <w:szCs w:val="16"/>
              </w:rPr>
              <w:t xml:space="preserve">Amats, </w:t>
            </w:r>
          </w:p>
          <w:p w14:paraId="28512A7A" w14:textId="77777777" w:rsidR="00FB1C21" w:rsidRPr="00D75113" w:rsidRDefault="00FB1C21" w:rsidP="00FB1C21">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D75113">
              <w:rPr>
                <w:rFonts w:ascii="Arial" w:eastAsia="Times New Roman" w:hAnsi="Arial" w:cs="Arial"/>
                <w:i/>
                <w:iCs/>
                <w:sz w:val="16"/>
                <w:szCs w:val="16"/>
              </w:rPr>
              <w:t>vārds un uzvārds</w:t>
            </w:r>
          </w:p>
        </w:tc>
      </w:tr>
    </w:tbl>
    <w:p w14:paraId="7CC01ADC" w14:textId="77777777" w:rsidR="00FB1C21" w:rsidRPr="00D75113" w:rsidRDefault="00FB1C21" w:rsidP="00FB1C21">
      <w:pPr>
        <w:suppressAutoHyphens/>
        <w:spacing w:after="0" w:line="240" w:lineRule="auto"/>
        <w:jc w:val="both"/>
        <w:rPr>
          <w:rFonts w:ascii="Arial" w:eastAsia="Times New Roman" w:hAnsi="Arial" w:cs="Arial"/>
          <w:sz w:val="20"/>
          <w:szCs w:val="20"/>
          <w:lang w:eastAsia="ar-SA"/>
        </w:rPr>
      </w:pPr>
    </w:p>
    <w:p w14:paraId="70D357D7" w14:textId="77777777" w:rsidR="00FB1C21" w:rsidRPr="00D75113" w:rsidRDefault="00FB1C21" w:rsidP="00FB1C21">
      <w:pPr>
        <w:suppressAutoHyphens/>
        <w:spacing w:after="0" w:line="240" w:lineRule="auto"/>
        <w:jc w:val="both"/>
        <w:rPr>
          <w:rFonts w:ascii="Arial" w:eastAsia="Times New Roman" w:hAnsi="Arial" w:cs="Arial"/>
          <w:sz w:val="20"/>
          <w:szCs w:val="20"/>
        </w:rPr>
      </w:pPr>
    </w:p>
    <w:p w14:paraId="76DDBEED" w14:textId="4DDFDBB9" w:rsidR="00FB1C21" w:rsidRPr="00D75113" w:rsidRDefault="00FB1C21" w:rsidP="00D75113">
      <w:pPr>
        <w:spacing w:after="0" w:line="240" w:lineRule="auto"/>
        <w:jc w:val="both"/>
        <w:rPr>
          <w:rFonts w:ascii="Arial" w:hAnsi="Arial" w:cs="Arial"/>
          <w:b/>
          <w:sz w:val="20"/>
          <w:szCs w:val="20"/>
        </w:rPr>
      </w:pPr>
      <w:r w:rsidRPr="00D75113">
        <w:rPr>
          <w:rFonts w:ascii="Arial" w:eastAsia="Times New Roman" w:hAnsi="Arial" w:cs="Arial"/>
          <w:sz w:val="20"/>
          <w:szCs w:val="20"/>
        </w:rPr>
        <w:t xml:space="preserve">Ar šo piesakās piedalīties iepirkumā </w:t>
      </w:r>
      <w:r w:rsidRPr="00D75113">
        <w:rPr>
          <w:rFonts w:ascii="Arial" w:eastAsia="Times New Roman" w:hAnsi="Arial" w:cs="Arial"/>
          <w:b/>
          <w:sz w:val="20"/>
          <w:szCs w:val="20"/>
        </w:rPr>
        <w:t>“</w:t>
      </w:r>
      <w:r w:rsidR="00D75113" w:rsidRPr="00D75113">
        <w:rPr>
          <w:rFonts w:ascii="Arial" w:hAnsi="Arial" w:cs="Arial"/>
          <w:b/>
          <w:sz w:val="20"/>
          <w:szCs w:val="20"/>
        </w:rPr>
        <w:t>Seksuālās un reproduktīvās veselības veicināšanas aktivitāšu nodrošināšana projekta “</w:t>
      </w:r>
      <w:proofErr w:type="spellStart"/>
      <w:r w:rsidR="00D75113" w:rsidRPr="00D75113">
        <w:rPr>
          <w:rFonts w:ascii="Arial" w:hAnsi="Arial" w:cs="Arial"/>
          <w:b/>
          <w:sz w:val="20"/>
          <w:szCs w:val="20"/>
        </w:rPr>
        <w:t>Liepāja.Vesels.Aktīvs.Laimīgs</w:t>
      </w:r>
      <w:proofErr w:type="spellEnd"/>
      <w:r w:rsidR="00D75113" w:rsidRPr="00D75113">
        <w:rPr>
          <w:rFonts w:ascii="Arial" w:hAnsi="Arial" w:cs="Arial"/>
          <w:b/>
          <w:sz w:val="20"/>
          <w:szCs w:val="20"/>
        </w:rPr>
        <w:t>” ietvaros</w:t>
      </w:r>
      <w:r w:rsidRPr="00D75113">
        <w:rPr>
          <w:rFonts w:ascii="Arial" w:eastAsia="Times New Roman" w:hAnsi="Arial" w:cs="Arial"/>
          <w:b/>
          <w:bCs/>
          <w:sz w:val="20"/>
          <w:szCs w:val="20"/>
          <w:lang w:eastAsia="ar-SA"/>
        </w:rPr>
        <w:t>”</w:t>
      </w:r>
      <w:r w:rsidR="00D75113" w:rsidRPr="00D75113">
        <w:rPr>
          <w:rFonts w:ascii="Arial" w:eastAsia="Times New Roman" w:hAnsi="Arial" w:cs="Arial"/>
          <w:bCs/>
          <w:sz w:val="20"/>
          <w:szCs w:val="20"/>
          <w:lang w:eastAsia="ar-SA"/>
        </w:rPr>
        <w:t xml:space="preserve"> (LPP 2018/</w:t>
      </w:r>
      <w:r w:rsidR="00A565A7">
        <w:rPr>
          <w:rFonts w:ascii="Arial" w:eastAsia="Times New Roman" w:hAnsi="Arial" w:cs="Arial"/>
          <w:bCs/>
          <w:sz w:val="20"/>
          <w:szCs w:val="20"/>
          <w:lang w:eastAsia="ar-SA"/>
        </w:rPr>
        <w:t>172</w:t>
      </w:r>
      <w:r w:rsidRPr="00D75113">
        <w:rPr>
          <w:rFonts w:ascii="Arial" w:eastAsia="Times New Roman" w:hAnsi="Arial" w:cs="Arial"/>
          <w:bCs/>
          <w:sz w:val="20"/>
          <w:szCs w:val="20"/>
          <w:lang w:eastAsia="ar-SA"/>
        </w:rPr>
        <w:t>).</w:t>
      </w:r>
    </w:p>
    <w:p w14:paraId="33F272A0" w14:textId="77777777" w:rsidR="00FB1C21" w:rsidRPr="00D75113" w:rsidRDefault="00FB1C21" w:rsidP="00FB1C21">
      <w:pPr>
        <w:suppressAutoHyphens/>
        <w:spacing w:after="0" w:line="240" w:lineRule="auto"/>
        <w:jc w:val="both"/>
        <w:rPr>
          <w:rFonts w:ascii="Arial" w:eastAsia="Times New Roman" w:hAnsi="Arial" w:cs="Arial"/>
          <w:bCs/>
          <w:sz w:val="20"/>
          <w:szCs w:val="20"/>
          <w:lang w:eastAsia="ar-SA"/>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FB1C21" w:rsidRPr="00D75113" w14:paraId="6643CC44" w14:textId="77777777" w:rsidTr="00FB1C21">
        <w:tc>
          <w:tcPr>
            <w:tcW w:w="2266" w:type="dxa"/>
            <w:tcBorders>
              <w:right w:val="single" w:sz="4" w:space="0" w:color="auto"/>
            </w:tcBorders>
          </w:tcPr>
          <w:p w14:paraId="77242695" w14:textId="77777777" w:rsidR="00FB1C21" w:rsidRPr="00D75113" w:rsidRDefault="00FB1C21" w:rsidP="00FB1C21">
            <w:pPr>
              <w:suppressAutoHyphens/>
              <w:jc w:val="right"/>
              <w:rPr>
                <w:rFonts w:ascii="Arial" w:eastAsia="Times New Roman" w:hAnsi="Arial" w:cs="Arial"/>
                <w:sz w:val="20"/>
                <w:szCs w:val="20"/>
              </w:rPr>
            </w:pPr>
            <w:r w:rsidRPr="00D75113">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40E926C1" w14:textId="77777777" w:rsidR="00FB1C21" w:rsidRPr="00D75113" w:rsidRDefault="00FB1C21" w:rsidP="00FB1C21">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4B808112" w14:textId="77777777" w:rsidR="00FB1C21" w:rsidRPr="00D75113" w:rsidRDefault="00FB1C21" w:rsidP="00FB1C21">
            <w:pPr>
              <w:suppressAutoHyphens/>
              <w:jc w:val="right"/>
              <w:rPr>
                <w:rFonts w:ascii="Arial" w:eastAsia="Times New Roman" w:hAnsi="Arial" w:cs="Arial"/>
                <w:sz w:val="20"/>
                <w:szCs w:val="20"/>
              </w:rPr>
            </w:pPr>
            <w:r w:rsidRPr="00D75113">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1BE469E8" w14:textId="77777777" w:rsidR="00FB1C21" w:rsidRPr="00D75113" w:rsidRDefault="00FB1C21" w:rsidP="00FB1C21">
            <w:pPr>
              <w:suppressAutoHyphens/>
              <w:jc w:val="both"/>
              <w:rPr>
                <w:rFonts w:ascii="Arial" w:eastAsia="Times New Roman" w:hAnsi="Arial" w:cs="Arial"/>
                <w:sz w:val="20"/>
                <w:szCs w:val="20"/>
              </w:rPr>
            </w:pPr>
          </w:p>
        </w:tc>
        <w:tc>
          <w:tcPr>
            <w:tcW w:w="4530" w:type="dxa"/>
            <w:tcBorders>
              <w:left w:val="single" w:sz="4" w:space="0" w:color="auto"/>
            </w:tcBorders>
          </w:tcPr>
          <w:p w14:paraId="24BF9F02" w14:textId="77777777" w:rsidR="00FB1C21" w:rsidRPr="00D75113" w:rsidRDefault="00FB1C21" w:rsidP="00FB1C21">
            <w:pPr>
              <w:suppressAutoHyphens/>
              <w:jc w:val="both"/>
              <w:rPr>
                <w:rFonts w:ascii="Arial" w:eastAsia="Times New Roman" w:hAnsi="Arial" w:cs="Arial"/>
                <w:sz w:val="20"/>
                <w:szCs w:val="20"/>
              </w:rPr>
            </w:pPr>
            <w:r w:rsidRPr="00D75113">
              <w:rPr>
                <w:rFonts w:ascii="Arial" w:eastAsia="Times New Roman" w:hAnsi="Arial" w:cs="Arial"/>
                <w:b/>
                <w:sz w:val="20"/>
                <w:szCs w:val="20"/>
              </w:rPr>
              <w:t>mazā vai vidējā uzņēmuma</w:t>
            </w:r>
            <w:r w:rsidRPr="00D75113">
              <w:rPr>
                <w:rFonts w:ascii="Arial" w:eastAsia="Times New Roman" w:hAnsi="Arial" w:cs="Arial"/>
                <w:sz w:val="20"/>
                <w:szCs w:val="20"/>
              </w:rPr>
              <w:t xml:space="preserve"> statusam </w:t>
            </w:r>
            <w:r w:rsidRPr="00D75113">
              <w:rPr>
                <w:rStyle w:val="Vresatsauce"/>
                <w:rFonts w:ascii="Arial" w:eastAsia="Times New Roman" w:hAnsi="Arial" w:cs="Arial"/>
                <w:sz w:val="20"/>
                <w:szCs w:val="20"/>
              </w:rPr>
              <w:footnoteReference w:id="2"/>
            </w:r>
          </w:p>
        </w:tc>
      </w:tr>
    </w:tbl>
    <w:p w14:paraId="6F3A4178" w14:textId="2D88AAE9" w:rsidR="00FB1C21" w:rsidRDefault="00FB1C21" w:rsidP="00FB1C21">
      <w:pPr>
        <w:suppressAutoHyphens/>
        <w:spacing w:after="0" w:line="240" w:lineRule="auto"/>
        <w:jc w:val="both"/>
        <w:rPr>
          <w:rFonts w:ascii="Arial" w:eastAsia="Times New Roman" w:hAnsi="Arial" w:cs="Arial"/>
          <w:sz w:val="20"/>
          <w:szCs w:val="20"/>
        </w:rPr>
      </w:pPr>
    </w:p>
    <w:p w14:paraId="0FEAF056" w14:textId="77777777" w:rsidR="00D05233" w:rsidRPr="00D05233" w:rsidRDefault="00D05233" w:rsidP="00D05233">
      <w:pPr>
        <w:tabs>
          <w:tab w:val="left" w:pos="709"/>
        </w:tabs>
        <w:suppressAutoHyphens/>
        <w:spacing w:after="0" w:line="240" w:lineRule="auto"/>
        <w:jc w:val="both"/>
        <w:rPr>
          <w:rFonts w:ascii="Arial" w:eastAsia="Times New Roman" w:hAnsi="Arial" w:cs="Arial"/>
          <w:b/>
          <w:color w:val="0070C0"/>
          <w:sz w:val="20"/>
          <w:szCs w:val="20"/>
          <w:lang w:eastAsia="ar-SA"/>
        </w:rPr>
      </w:pPr>
      <w:r w:rsidRPr="00D05233">
        <w:rPr>
          <w:rFonts w:ascii="Arial" w:eastAsia="Times New Roman" w:hAnsi="Arial" w:cs="Arial"/>
          <w:b/>
          <w:color w:val="0070C0"/>
          <w:sz w:val="20"/>
          <w:szCs w:val="20"/>
          <w:lang w:eastAsia="ar-SA"/>
        </w:rPr>
        <w:t>APAKŠUZŅĒMĒJI (norāda visus apakšuzņēmējus, kurus plānots piesaistīt līguma izpildē)</w:t>
      </w:r>
      <w:r w:rsidRPr="005978EE">
        <w:rPr>
          <w:rStyle w:val="Vresatsauce"/>
          <w:rFonts w:ascii="Arial" w:eastAsia="Times New Roman" w:hAnsi="Arial" w:cs="Arial"/>
          <w:b/>
          <w:color w:val="0070C0"/>
          <w:sz w:val="20"/>
          <w:szCs w:val="20"/>
          <w:lang w:eastAsia="ar-SA"/>
        </w:rPr>
        <w:footnoteReference w:id="3"/>
      </w:r>
    </w:p>
    <w:p w14:paraId="4312DC99" w14:textId="77777777" w:rsidR="00D05233" w:rsidRPr="00D05233" w:rsidRDefault="00D05233" w:rsidP="00D05233">
      <w:pPr>
        <w:pStyle w:val="Sarakstarindkopa"/>
        <w:numPr>
          <w:ilvl w:val="0"/>
          <w:numId w:val="13"/>
        </w:numPr>
        <w:tabs>
          <w:tab w:val="left" w:pos="7875"/>
        </w:tabs>
        <w:suppressAutoHyphens/>
        <w:spacing w:after="0" w:line="240" w:lineRule="auto"/>
        <w:jc w:val="both"/>
        <w:rPr>
          <w:rFonts w:ascii="Arial" w:eastAsia="Times New Roman" w:hAnsi="Arial" w:cs="Arial"/>
          <w:b/>
          <w:color w:val="0070C0"/>
          <w:sz w:val="16"/>
          <w:szCs w:val="16"/>
          <w:lang w:eastAsia="ar-SA"/>
        </w:rPr>
      </w:pPr>
      <w:r w:rsidRPr="00D05233">
        <w:rPr>
          <w:rFonts w:ascii="Arial" w:eastAsia="Times New Roman" w:hAnsi="Arial" w:cs="Arial"/>
          <w:b/>
          <w:color w:val="0070C0"/>
          <w:sz w:val="20"/>
          <w:szCs w:val="20"/>
          <w:lang w:eastAsia="ar-SA"/>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7"/>
        <w:gridCol w:w="759"/>
      </w:tblGrid>
      <w:tr w:rsidR="00D05233" w:rsidRPr="005978EE" w14:paraId="7D7E5866" w14:textId="77777777" w:rsidTr="00EC6EDB">
        <w:tc>
          <w:tcPr>
            <w:tcW w:w="8826" w:type="dxa"/>
            <w:tcBorders>
              <w:right w:val="single" w:sz="4" w:space="0" w:color="auto"/>
            </w:tcBorders>
          </w:tcPr>
          <w:p w14:paraId="45A5ACC1" w14:textId="77777777" w:rsidR="00D05233" w:rsidRPr="005978EE" w:rsidRDefault="00D05233" w:rsidP="00EC6EDB">
            <w:pPr>
              <w:tabs>
                <w:tab w:val="left" w:pos="709"/>
              </w:tabs>
              <w:suppressAutoHyphens/>
              <w:spacing w:before="60" w:after="60"/>
              <w:jc w:val="right"/>
              <w:rPr>
                <w:rFonts w:ascii="Arial" w:eastAsia="Times New Roman" w:hAnsi="Arial" w:cs="Arial"/>
                <w:b/>
                <w:color w:val="0070C0"/>
                <w:sz w:val="20"/>
                <w:szCs w:val="20"/>
                <w:lang w:eastAsia="ar-SA"/>
              </w:rPr>
            </w:pPr>
            <w:r w:rsidRPr="005978EE">
              <w:rPr>
                <w:rFonts w:ascii="Arial" w:eastAsia="Times New Roman" w:hAnsi="Arial" w:cs="Arial"/>
                <w:sz w:val="20"/>
                <w:szCs w:val="20"/>
                <w:lang w:eastAsia="ar-SA"/>
              </w:rPr>
              <w:t xml:space="preserve">Apakšuzņēmējus līguma izpildē </w:t>
            </w:r>
            <w:r w:rsidRPr="005978EE">
              <w:rPr>
                <w:rFonts w:ascii="Arial" w:eastAsia="Times New Roman" w:hAnsi="Arial" w:cs="Arial"/>
                <w:sz w:val="20"/>
                <w:szCs w:val="20"/>
                <w:u w:val="single"/>
                <w:lang w:eastAsia="ar-SA"/>
              </w:rPr>
              <w:t>ir paredzēts</w:t>
            </w:r>
            <w:r w:rsidRPr="005978EE">
              <w:rPr>
                <w:rFonts w:ascii="Arial" w:eastAsia="Times New Roman" w:hAnsi="Arial" w:cs="Arial"/>
                <w:sz w:val="20"/>
                <w:szCs w:val="20"/>
                <w:lang w:eastAsia="ar-SA"/>
              </w:rPr>
              <w:t xml:space="preserve"> piesaistīt</w:t>
            </w:r>
          </w:p>
        </w:tc>
        <w:tc>
          <w:tcPr>
            <w:tcW w:w="802" w:type="dxa"/>
            <w:tcBorders>
              <w:top w:val="single" w:sz="4" w:space="0" w:color="auto"/>
              <w:left w:val="single" w:sz="4" w:space="0" w:color="auto"/>
              <w:bottom w:val="single" w:sz="4" w:space="0" w:color="auto"/>
              <w:right w:val="single" w:sz="4" w:space="0" w:color="auto"/>
            </w:tcBorders>
          </w:tcPr>
          <w:p w14:paraId="7FE1336A" w14:textId="77777777" w:rsidR="00D05233" w:rsidRPr="005978EE" w:rsidRDefault="00D05233" w:rsidP="00EC6EDB">
            <w:pPr>
              <w:tabs>
                <w:tab w:val="left" w:pos="709"/>
              </w:tabs>
              <w:suppressAutoHyphens/>
              <w:spacing w:before="60" w:after="60"/>
              <w:jc w:val="both"/>
              <w:rPr>
                <w:rFonts w:ascii="Arial" w:eastAsia="Times New Roman" w:hAnsi="Arial" w:cs="Arial"/>
                <w:b/>
                <w:color w:val="0070C0"/>
                <w:sz w:val="20"/>
                <w:szCs w:val="20"/>
                <w:lang w:eastAsia="ar-SA"/>
              </w:rPr>
            </w:pPr>
          </w:p>
        </w:tc>
      </w:tr>
      <w:tr w:rsidR="00D05233" w:rsidRPr="005978EE" w14:paraId="1D615E1B" w14:textId="77777777" w:rsidTr="00EC6EDB">
        <w:trPr>
          <w:trHeight w:val="283"/>
        </w:trPr>
        <w:tc>
          <w:tcPr>
            <w:tcW w:w="9628" w:type="dxa"/>
            <w:gridSpan w:val="2"/>
          </w:tcPr>
          <w:p w14:paraId="73123AA9" w14:textId="77777777" w:rsidR="00D05233" w:rsidRPr="005978EE" w:rsidRDefault="00D05233" w:rsidP="00EC6EDB">
            <w:pPr>
              <w:tabs>
                <w:tab w:val="left" w:pos="709"/>
              </w:tabs>
              <w:suppressAutoHyphens/>
              <w:spacing w:before="60" w:after="60"/>
              <w:jc w:val="both"/>
              <w:rPr>
                <w:rFonts w:ascii="Arial" w:eastAsia="Times New Roman" w:hAnsi="Arial" w:cs="Arial"/>
                <w:b/>
                <w:color w:val="0070C0"/>
                <w:sz w:val="20"/>
                <w:szCs w:val="20"/>
                <w:lang w:eastAsia="ar-SA"/>
              </w:rPr>
            </w:pPr>
            <w:r w:rsidRPr="005978EE">
              <w:rPr>
                <w:rFonts w:ascii="Arial" w:eastAsia="Times New Roman" w:hAnsi="Arial" w:cs="Arial"/>
                <w:i/>
                <w:sz w:val="20"/>
                <w:szCs w:val="20"/>
                <w:lang w:eastAsia="ar-SA"/>
              </w:rPr>
              <w:t>(ja apakšuzņēmējus līguma izpildē piesaistīt nav paredzēts, izdara attiecīgu atzīmi un tabulu par apakšuzņēmējiem nododamo darbu apjomu nav nepieciešams aizpildīt)</w:t>
            </w:r>
          </w:p>
        </w:tc>
      </w:tr>
      <w:tr w:rsidR="00D05233" w:rsidRPr="005978EE" w14:paraId="0E05D535" w14:textId="77777777" w:rsidTr="00EC6EDB">
        <w:trPr>
          <w:trHeight w:val="279"/>
        </w:trPr>
        <w:tc>
          <w:tcPr>
            <w:tcW w:w="8826" w:type="dxa"/>
            <w:tcBorders>
              <w:right w:val="single" w:sz="4" w:space="0" w:color="auto"/>
            </w:tcBorders>
          </w:tcPr>
          <w:p w14:paraId="3B63FD43" w14:textId="77777777" w:rsidR="00D05233" w:rsidRPr="005978EE" w:rsidRDefault="00D05233" w:rsidP="00EC6EDB">
            <w:pPr>
              <w:tabs>
                <w:tab w:val="left" w:pos="709"/>
              </w:tabs>
              <w:suppressAutoHyphens/>
              <w:spacing w:before="60" w:after="60"/>
              <w:jc w:val="right"/>
              <w:rPr>
                <w:rFonts w:ascii="Arial" w:eastAsia="Times New Roman" w:hAnsi="Arial" w:cs="Arial"/>
                <w:b/>
                <w:color w:val="0070C0"/>
                <w:sz w:val="20"/>
                <w:szCs w:val="20"/>
                <w:lang w:eastAsia="ar-SA"/>
              </w:rPr>
            </w:pPr>
            <w:r w:rsidRPr="005978EE">
              <w:rPr>
                <w:rFonts w:ascii="Arial" w:eastAsia="Times New Roman" w:hAnsi="Arial" w:cs="Arial"/>
                <w:sz w:val="20"/>
                <w:szCs w:val="20"/>
                <w:lang w:eastAsia="ar-SA"/>
              </w:rPr>
              <w:t xml:space="preserve">Apakšuzņēmējus līguma izpildē piesaistīt </w:t>
            </w:r>
            <w:r w:rsidRPr="005978EE">
              <w:rPr>
                <w:rFonts w:ascii="Arial" w:eastAsia="Times New Roman" w:hAnsi="Arial" w:cs="Arial"/>
                <w:sz w:val="20"/>
                <w:szCs w:val="20"/>
                <w:u w:val="single"/>
                <w:lang w:eastAsia="ar-SA"/>
              </w:rPr>
              <w:t>nav paredzēts</w:t>
            </w:r>
          </w:p>
        </w:tc>
        <w:tc>
          <w:tcPr>
            <w:tcW w:w="802" w:type="dxa"/>
            <w:tcBorders>
              <w:top w:val="single" w:sz="4" w:space="0" w:color="auto"/>
              <w:left w:val="single" w:sz="4" w:space="0" w:color="auto"/>
              <w:bottom w:val="single" w:sz="4" w:space="0" w:color="auto"/>
              <w:right w:val="single" w:sz="4" w:space="0" w:color="auto"/>
            </w:tcBorders>
          </w:tcPr>
          <w:p w14:paraId="05F7C9D0" w14:textId="77777777" w:rsidR="00D05233" w:rsidRPr="005978EE" w:rsidRDefault="00D05233" w:rsidP="00EC6EDB">
            <w:pPr>
              <w:tabs>
                <w:tab w:val="left" w:pos="709"/>
              </w:tabs>
              <w:suppressAutoHyphens/>
              <w:spacing w:before="60" w:after="60"/>
              <w:jc w:val="both"/>
              <w:rPr>
                <w:rFonts w:ascii="Arial" w:eastAsia="Times New Roman" w:hAnsi="Arial" w:cs="Arial"/>
                <w:b/>
                <w:color w:val="0070C0"/>
                <w:sz w:val="20"/>
                <w:szCs w:val="20"/>
                <w:lang w:eastAsia="ar-SA"/>
              </w:rPr>
            </w:pPr>
          </w:p>
        </w:tc>
      </w:tr>
      <w:tr w:rsidR="00D05233" w:rsidRPr="005978EE" w14:paraId="3CD01460" w14:textId="77777777" w:rsidTr="00EC6EDB">
        <w:tc>
          <w:tcPr>
            <w:tcW w:w="9628" w:type="dxa"/>
            <w:gridSpan w:val="2"/>
          </w:tcPr>
          <w:p w14:paraId="10D0FEEA" w14:textId="77777777" w:rsidR="00D05233" w:rsidRPr="005978EE" w:rsidRDefault="00D05233" w:rsidP="00EC6EDB">
            <w:pPr>
              <w:tabs>
                <w:tab w:val="left" w:pos="709"/>
              </w:tabs>
              <w:suppressAutoHyphens/>
              <w:spacing w:before="120" w:after="120"/>
              <w:jc w:val="both"/>
              <w:rPr>
                <w:rFonts w:ascii="Arial" w:eastAsia="Times New Roman" w:hAnsi="Arial" w:cs="Arial"/>
                <w:b/>
                <w:color w:val="0070C0"/>
                <w:sz w:val="20"/>
                <w:szCs w:val="20"/>
                <w:lang w:eastAsia="ar-SA"/>
              </w:rPr>
            </w:pPr>
            <w:r w:rsidRPr="005978EE">
              <w:rPr>
                <w:rFonts w:ascii="Arial" w:eastAsia="Times New Roman" w:hAnsi="Arial" w:cs="Arial"/>
                <w:i/>
                <w:sz w:val="20"/>
                <w:szCs w:val="20"/>
                <w:lang w:eastAsia="ar-SA"/>
              </w:rPr>
              <w:t>(tabulā norāda apakšuzņēmējiem nododamo darbu apjomu un veidus)</w:t>
            </w:r>
          </w:p>
        </w:tc>
      </w:tr>
    </w:tbl>
    <w:p w14:paraId="15AA77A7" w14:textId="77777777" w:rsidR="00D05233" w:rsidRPr="00D05233" w:rsidRDefault="00D05233" w:rsidP="00D05233">
      <w:pPr>
        <w:tabs>
          <w:tab w:val="left" w:pos="709"/>
        </w:tabs>
        <w:suppressAutoHyphens/>
        <w:spacing w:after="0" w:line="240" w:lineRule="auto"/>
        <w:jc w:val="both"/>
        <w:rPr>
          <w:rFonts w:ascii="Arial" w:eastAsia="Times New Roman" w:hAnsi="Arial" w:cs="Arial"/>
          <w:b/>
          <w:color w:val="0070C0"/>
          <w:sz w:val="16"/>
          <w:szCs w:val="16"/>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D05233" w:rsidRPr="005978EE" w14:paraId="5852776D" w14:textId="77777777" w:rsidTr="00EC6EDB">
        <w:tc>
          <w:tcPr>
            <w:tcW w:w="2127" w:type="dxa"/>
            <w:shd w:val="clear" w:color="auto" w:fill="auto"/>
          </w:tcPr>
          <w:p w14:paraId="47BCEDCD" w14:textId="77777777" w:rsidR="00D05233" w:rsidRPr="005978EE" w:rsidRDefault="00D05233" w:rsidP="00EC6EDB">
            <w:pPr>
              <w:suppressAutoHyphens/>
              <w:spacing w:after="0" w:line="240" w:lineRule="auto"/>
              <w:jc w:val="center"/>
              <w:rPr>
                <w:rFonts w:ascii="Arial" w:eastAsia="Times New Roman" w:hAnsi="Arial" w:cs="Arial"/>
                <w:b/>
                <w:i/>
                <w:sz w:val="20"/>
                <w:szCs w:val="20"/>
                <w:lang w:eastAsia="ar-SA"/>
              </w:rPr>
            </w:pPr>
            <w:r w:rsidRPr="005978EE">
              <w:rPr>
                <w:rFonts w:ascii="Arial" w:eastAsia="Times New Roman" w:hAnsi="Arial" w:cs="Arial"/>
                <w:b/>
                <w:i/>
                <w:sz w:val="20"/>
                <w:szCs w:val="20"/>
                <w:lang w:eastAsia="ar-SA"/>
              </w:rPr>
              <w:t>Apakšuzņēmēja nosaukums, reģistrācijas numurs</w:t>
            </w:r>
          </w:p>
        </w:tc>
        <w:tc>
          <w:tcPr>
            <w:tcW w:w="1842" w:type="dxa"/>
          </w:tcPr>
          <w:p w14:paraId="35FBAACA" w14:textId="77777777" w:rsidR="00D05233" w:rsidRPr="005978EE" w:rsidRDefault="00D05233" w:rsidP="00EC6EDB">
            <w:pPr>
              <w:suppressAutoHyphens/>
              <w:spacing w:after="0" w:line="240" w:lineRule="auto"/>
              <w:jc w:val="center"/>
              <w:rPr>
                <w:rFonts w:ascii="Arial" w:eastAsia="Times New Roman" w:hAnsi="Arial" w:cs="Arial"/>
                <w:b/>
                <w:i/>
                <w:sz w:val="20"/>
                <w:szCs w:val="20"/>
                <w:lang w:eastAsia="ar-SA"/>
              </w:rPr>
            </w:pPr>
            <w:r w:rsidRPr="005978EE">
              <w:rPr>
                <w:rFonts w:ascii="Arial" w:eastAsia="Times New Roman" w:hAnsi="Arial" w:cs="Arial"/>
                <w:b/>
                <w:i/>
                <w:sz w:val="20"/>
                <w:szCs w:val="20"/>
                <w:lang w:eastAsia="ar-SA"/>
              </w:rPr>
              <w:t>Vai uzņēmums atbilst mazā vai vidējā uzņēmuma statusam</w:t>
            </w:r>
          </w:p>
        </w:tc>
        <w:tc>
          <w:tcPr>
            <w:tcW w:w="1701" w:type="dxa"/>
            <w:shd w:val="clear" w:color="auto" w:fill="auto"/>
          </w:tcPr>
          <w:p w14:paraId="12D3CEA5" w14:textId="77777777" w:rsidR="00D05233" w:rsidRPr="005978EE" w:rsidRDefault="00D05233" w:rsidP="00EC6EDB">
            <w:pPr>
              <w:suppressAutoHyphens/>
              <w:spacing w:after="0" w:line="240" w:lineRule="auto"/>
              <w:jc w:val="center"/>
              <w:rPr>
                <w:rFonts w:ascii="Arial" w:eastAsia="Times New Roman" w:hAnsi="Arial" w:cs="Arial"/>
                <w:b/>
                <w:i/>
                <w:sz w:val="20"/>
                <w:szCs w:val="20"/>
                <w:lang w:eastAsia="ar-SA"/>
              </w:rPr>
            </w:pPr>
            <w:r w:rsidRPr="005978EE">
              <w:rPr>
                <w:rFonts w:ascii="Arial" w:eastAsia="Times New Roman" w:hAnsi="Arial" w:cs="Arial"/>
                <w:b/>
                <w:i/>
                <w:sz w:val="20"/>
                <w:szCs w:val="20"/>
                <w:lang w:eastAsia="ar-SA"/>
              </w:rPr>
              <w:t>Veicamo darbu apjoms %</w:t>
            </w:r>
          </w:p>
        </w:tc>
        <w:tc>
          <w:tcPr>
            <w:tcW w:w="1560" w:type="dxa"/>
            <w:shd w:val="clear" w:color="auto" w:fill="auto"/>
          </w:tcPr>
          <w:p w14:paraId="62AB3973" w14:textId="77777777" w:rsidR="00D05233" w:rsidRPr="005978EE" w:rsidRDefault="00D05233" w:rsidP="00EC6EDB">
            <w:pPr>
              <w:suppressAutoHyphens/>
              <w:spacing w:after="0" w:line="240" w:lineRule="auto"/>
              <w:jc w:val="center"/>
              <w:rPr>
                <w:rFonts w:ascii="Arial" w:eastAsia="Times New Roman" w:hAnsi="Arial" w:cs="Arial"/>
                <w:b/>
                <w:i/>
                <w:sz w:val="20"/>
                <w:szCs w:val="20"/>
                <w:lang w:eastAsia="ar-SA"/>
              </w:rPr>
            </w:pPr>
            <w:r w:rsidRPr="005978EE">
              <w:rPr>
                <w:rFonts w:ascii="Arial" w:eastAsia="Times New Roman" w:hAnsi="Arial" w:cs="Arial"/>
                <w:b/>
                <w:i/>
                <w:sz w:val="20"/>
                <w:szCs w:val="20"/>
                <w:lang w:eastAsia="ar-SA"/>
              </w:rPr>
              <w:t>Veicamo darbu apjoms EUR bez PVN</w:t>
            </w:r>
          </w:p>
        </w:tc>
        <w:tc>
          <w:tcPr>
            <w:tcW w:w="2126" w:type="dxa"/>
            <w:shd w:val="clear" w:color="auto" w:fill="auto"/>
          </w:tcPr>
          <w:p w14:paraId="5DC7E2BE" w14:textId="77777777" w:rsidR="00D05233" w:rsidRPr="005978EE" w:rsidRDefault="00D05233" w:rsidP="00EC6EDB">
            <w:pPr>
              <w:suppressAutoHyphens/>
              <w:spacing w:after="0" w:line="240" w:lineRule="auto"/>
              <w:jc w:val="center"/>
              <w:rPr>
                <w:rFonts w:ascii="Arial" w:eastAsia="Times New Roman" w:hAnsi="Arial" w:cs="Arial"/>
                <w:b/>
                <w:i/>
                <w:sz w:val="20"/>
                <w:szCs w:val="20"/>
                <w:lang w:eastAsia="ar-SA"/>
              </w:rPr>
            </w:pPr>
            <w:r w:rsidRPr="005978EE">
              <w:rPr>
                <w:rFonts w:ascii="Arial" w:eastAsia="Times New Roman" w:hAnsi="Arial" w:cs="Arial"/>
                <w:b/>
                <w:i/>
                <w:sz w:val="20"/>
                <w:szCs w:val="20"/>
                <w:lang w:eastAsia="ar-SA"/>
              </w:rPr>
              <w:t>Veicamo darbu raksturojums</w:t>
            </w:r>
          </w:p>
        </w:tc>
      </w:tr>
      <w:tr w:rsidR="00D05233" w:rsidRPr="005978EE" w14:paraId="402AB003" w14:textId="77777777" w:rsidTr="00EC6EDB">
        <w:tc>
          <w:tcPr>
            <w:tcW w:w="2127" w:type="dxa"/>
            <w:shd w:val="clear" w:color="auto" w:fill="auto"/>
          </w:tcPr>
          <w:p w14:paraId="6EBC79B8"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1842" w:type="dxa"/>
          </w:tcPr>
          <w:p w14:paraId="4F9681FA"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5C0530A8"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4E2878E5"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01B2B732"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r>
      <w:tr w:rsidR="00D05233" w:rsidRPr="005978EE" w14:paraId="12FF3CF6" w14:textId="77777777" w:rsidTr="00EC6EDB">
        <w:tc>
          <w:tcPr>
            <w:tcW w:w="2127" w:type="dxa"/>
            <w:shd w:val="clear" w:color="auto" w:fill="auto"/>
          </w:tcPr>
          <w:p w14:paraId="40AF3B6F"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1842" w:type="dxa"/>
          </w:tcPr>
          <w:p w14:paraId="1D87E1BA"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00EB4C3B"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5DD814A0"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459C29DF" w14:textId="77777777" w:rsidR="00D05233" w:rsidRPr="005978EE" w:rsidRDefault="00D05233" w:rsidP="00EC6EDB">
            <w:pPr>
              <w:suppressAutoHyphens/>
              <w:spacing w:after="0" w:line="240" w:lineRule="auto"/>
              <w:jc w:val="both"/>
              <w:rPr>
                <w:rFonts w:ascii="Arial" w:eastAsia="Times New Roman" w:hAnsi="Arial" w:cs="Arial"/>
                <w:sz w:val="20"/>
                <w:szCs w:val="20"/>
                <w:lang w:eastAsia="ar-SA"/>
              </w:rPr>
            </w:pPr>
          </w:p>
        </w:tc>
      </w:tr>
    </w:tbl>
    <w:p w14:paraId="64D260E3" w14:textId="77777777" w:rsidR="00D05233" w:rsidRPr="00D05233" w:rsidRDefault="00D05233" w:rsidP="00D05233">
      <w:pPr>
        <w:suppressAutoHyphens/>
        <w:spacing w:after="0" w:line="240" w:lineRule="auto"/>
        <w:jc w:val="both"/>
        <w:rPr>
          <w:rFonts w:ascii="Arial" w:eastAsia="Times New Roman" w:hAnsi="Arial" w:cs="Arial"/>
          <w:sz w:val="16"/>
          <w:szCs w:val="16"/>
          <w:lang w:eastAsia="ar-SA"/>
        </w:rPr>
      </w:pPr>
    </w:p>
    <w:p w14:paraId="6F116A9C" w14:textId="75DBD527" w:rsidR="00D05233" w:rsidRDefault="00D05233" w:rsidP="00D05233">
      <w:pPr>
        <w:suppressAutoHyphens/>
        <w:spacing w:after="0" w:line="240" w:lineRule="auto"/>
        <w:jc w:val="both"/>
        <w:rPr>
          <w:rFonts w:ascii="Arial" w:eastAsia="Times New Roman" w:hAnsi="Arial" w:cs="Arial"/>
          <w:sz w:val="20"/>
          <w:szCs w:val="20"/>
        </w:rPr>
      </w:pPr>
      <w:r w:rsidRPr="00D05233">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(norādītā darbu veida un apjoma izpildē), ja līgums tiktu piešķirts pretendentam.</w:t>
      </w:r>
    </w:p>
    <w:p w14:paraId="7F12D10E" w14:textId="77777777" w:rsidR="00D05233" w:rsidRPr="00D75113" w:rsidRDefault="00D05233" w:rsidP="00FB1C21">
      <w:pPr>
        <w:suppressAutoHyphens/>
        <w:spacing w:after="0" w:line="240" w:lineRule="auto"/>
        <w:jc w:val="both"/>
        <w:rPr>
          <w:rFonts w:ascii="Arial" w:eastAsia="Times New Roman" w:hAnsi="Arial" w:cs="Arial"/>
          <w:sz w:val="20"/>
          <w:szCs w:val="20"/>
        </w:rPr>
      </w:pPr>
    </w:p>
    <w:p w14:paraId="28EE9427" w14:textId="2DD3E5BE" w:rsidR="00FB1C21" w:rsidRPr="00D75113" w:rsidRDefault="00FB1C21" w:rsidP="00FB1C21">
      <w:pPr>
        <w:pStyle w:val="Bezatstarpm"/>
        <w:rPr>
          <w:rFonts w:ascii="Arial" w:hAnsi="Arial" w:cs="Arial"/>
          <w:sz w:val="20"/>
          <w:szCs w:val="20"/>
        </w:rPr>
      </w:pPr>
      <w:r w:rsidRPr="00D75113">
        <w:rPr>
          <w:rFonts w:ascii="Arial" w:hAnsi="Arial" w:cs="Arial"/>
          <w:sz w:val="20"/>
          <w:szCs w:val="20"/>
        </w:rPr>
        <w:t>Aplieci</w:t>
      </w:r>
      <w:r w:rsidR="00D05233">
        <w:rPr>
          <w:rFonts w:ascii="Arial" w:hAnsi="Arial" w:cs="Arial"/>
          <w:sz w:val="20"/>
          <w:szCs w:val="20"/>
        </w:rPr>
        <w:t>nu</w:t>
      </w:r>
      <w:r w:rsidRPr="00D75113">
        <w:rPr>
          <w:rFonts w:ascii="Arial" w:hAnsi="Arial" w:cs="Arial"/>
          <w:sz w:val="20"/>
          <w:szCs w:val="20"/>
        </w:rPr>
        <w:t>, ka:</w:t>
      </w:r>
    </w:p>
    <w:p w14:paraId="63B663DF" w14:textId="199277F4" w:rsidR="00FB1C21" w:rsidRPr="00D75113" w:rsidRDefault="00FB1C21" w:rsidP="00CC1B26">
      <w:pPr>
        <w:pStyle w:val="Bezatstarpm"/>
        <w:numPr>
          <w:ilvl w:val="0"/>
          <w:numId w:val="13"/>
        </w:numPr>
        <w:rPr>
          <w:rFonts w:ascii="Arial" w:hAnsi="Arial" w:cs="Arial"/>
          <w:sz w:val="20"/>
          <w:szCs w:val="20"/>
        </w:rPr>
      </w:pPr>
      <w:r w:rsidRPr="00D75113">
        <w:rPr>
          <w:rFonts w:ascii="Arial" w:hAnsi="Arial" w:cs="Arial"/>
          <w:sz w:val="20"/>
          <w:szCs w:val="20"/>
        </w:rPr>
        <w:t>pretendents ir reģistrēts, licencēts un/vai sertificēts atbilstoši attiecīgās valsts normatīvo aktu prasībām, tiesīgs veikt Pasūtītājam nepieciešamos pakalpojumus;</w:t>
      </w:r>
    </w:p>
    <w:p w14:paraId="67225BB1" w14:textId="42D3EFEF" w:rsidR="00FB1C21" w:rsidRPr="00D75113" w:rsidRDefault="00FB1C21" w:rsidP="00CC1B26">
      <w:pPr>
        <w:pStyle w:val="Bezatstarpm"/>
        <w:numPr>
          <w:ilvl w:val="0"/>
          <w:numId w:val="13"/>
        </w:numPr>
        <w:rPr>
          <w:rFonts w:ascii="Arial" w:hAnsi="Arial" w:cs="Arial"/>
          <w:sz w:val="20"/>
          <w:szCs w:val="20"/>
        </w:rPr>
      </w:pPr>
      <w:r w:rsidRPr="00D75113">
        <w:rPr>
          <w:rFonts w:ascii="Arial" w:hAnsi="Arial" w:cs="Arial"/>
          <w:sz w:val="20"/>
          <w:szCs w:val="20"/>
        </w:rPr>
        <w:t>esam iepazinušies un pilnībā piekrītam iepirkuma nolikuma un līguma projekta nosacījumiem;</w:t>
      </w:r>
    </w:p>
    <w:p w14:paraId="2C2494E8" w14:textId="750F3E41" w:rsidR="00FB1C21" w:rsidRPr="00D75113" w:rsidRDefault="00FB1C21" w:rsidP="00CC1B26">
      <w:pPr>
        <w:pStyle w:val="Bezatstarpm"/>
        <w:numPr>
          <w:ilvl w:val="0"/>
          <w:numId w:val="13"/>
        </w:numPr>
        <w:rPr>
          <w:rFonts w:ascii="Arial" w:hAnsi="Arial" w:cs="Arial"/>
          <w:sz w:val="20"/>
          <w:szCs w:val="20"/>
        </w:rPr>
      </w:pPr>
      <w:r w:rsidRPr="00D75113">
        <w:rPr>
          <w:rFonts w:ascii="Arial" w:hAnsi="Arial" w:cs="Arial"/>
          <w:color w:val="000000"/>
          <w:sz w:val="20"/>
          <w:szCs w:val="20"/>
        </w:rPr>
        <w:t>informācija par pretendenta pieredzi iepriekšējo 3 (</w:t>
      </w:r>
      <w:r w:rsidRPr="00D75113">
        <w:rPr>
          <w:rFonts w:ascii="Arial" w:hAnsi="Arial" w:cs="Arial"/>
          <w:i/>
          <w:iCs/>
          <w:color w:val="000000"/>
          <w:sz w:val="20"/>
          <w:szCs w:val="20"/>
        </w:rPr>
        <w:t>trīs</w:t>
      </w:r>
      <w:r w:rsidRPr="00D75113">
        <w:rPr>
          <w:rFonts w:ascii="Arial" w:hAnsi="Arial" w:cs="Arial"/>
          <w:color w:val="000000"/>
          <w:sz w:val="20"/>
          <w:szCs w:val="20"/>
        </w:rPr>
        <w:t>) gadu laikā: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2835"/>
      </w:tblGrid>
      <w:tr w:rsidR="00F10C62" w:rsidRPr="00D75113" w14:paraId="5440507A" w14:textId="77777777" w:rsidTr="00F10C62">
        <w:tc>
          <w:tcPr>
            <w:tcW w:w="3964" w:type="dxa"/>
            <w:shd w:val="clear" w:color="auto" w:fill="E2EFD9" w:themeFill="accent6" w:themeFillTint="33"/>
            <w:vAlign w:val="center"/>
          </w:tcPr>
          <w:p w14:paraId="38652B33" w14:textId="77777777" w:rsidR="00F10C62" w:rsidRDefault="00F10C62" w:rsidP="00FB1C21">
            <w:pPr>
              <w:pStyle w:val="western"/>
              <w:tabs>
                <w:tab w:val="left" w:pos="1327"/>
              </w:tabs>
              <w:spacing w:before="60" w:after="60"/>
              <w:jc w:val="center"/>
              <w:rPr>
                <w:rFonts w:ascii="Arial" w:hAnsi="Arial" w:cs="Arial"/>
                <w:sz w:val="20"/>
                <w:szCs w:val="20"/>
                <w:lang w:val="lv-LV"/>
              </w:rPr>
            </w:pPr>
            <w:r w:rsidRPr="00D75113">
              <w:rPr>
                <w:rFonts w:ascii="Arial" w:hAnsi="Arial" w:cs="Arial"/>
                <w:sz w:val="20"/>
                <w:szCs w:val="20"/>
                <w:lang w:val="lv-LV"/>
              </w:rPr>
              <w:t>Pasākuma īss apraksts</w:t>
            </w:r>
            <w:r>
              <w:rPr>
                <w:rFonts w:ascii="Arial" w:hAnsi="Arial" w:cs="Arial"/>
                <w:sz w:val="20"/>
                <w:szCs w:val="20"/>
                <w:lang w:val="lv-LV"/>
              </w:rPr>
              <w:t xml:space="preserve"> </w:t>
            </w:r>
          </w:p>
          <w:p w14:paraId="1EF9DD09" w14:textId="26E864BA" w:rsidR="00F10C62" w:rsidRPr="00AD28EF" w:rsidRDefault="00F10C62" w:rsidP="00FB1C21">
            <w:pPr>
              <w:pStyle w:val="western"/>
              <w:tabs>
                <w:tab w:val="left" w:pos="1327"/>
              </w:tabs>
              <w:spacing w:before="60" w:after="60"/>
              <w:jc w:val="center"/>
              <w:rPr>
                <w:rFonts w:ascii="Arial" w:hAnsi="Arial" w:cs="Arial"/>
                <w:i/>
                <w:sz w:val="20"/>
                <w:szCs w:val="20"/>
                <w:lang w:val="lv-LV"/>
              </w:rPr>
            </w:pPr>
            <w:r w:rsidRPr="00AD28EF">
              <w:rPr>
                <w:rFonts w:ascii="Arial" w:hAnsi="Arial" w:cs="Arial"/>
                <w:i/>
                <w:sz w:val="18"/>
                <w:szCs w:val="18"/>
                <w:lang w:val="lv-LV"/>
              </w:rPr>
              <w:t>(Norāda arī pretendenta pieredzi seksuālās un reproduktīvās veselības veicināšanas nodarbību organizēšanā, ja tāda ir)</w:t>
            </w:r>
          </w:p>
        </w:tc>
        <w:tc>
          <w:tcPr>
            <w:tcW w:w="2552" w:type="dxa"/>
            <w:shd w:val="clear" w:color="auto" w:fill="E2EFD9" w:themeFill="accent6" w:themeFillTint="33"/>
            <w:vAlign w:val="center"/>
          </w:tcPr>
          <w:p w14:paraId="35F28910" w14:textId="71D3DB34" w:rsidR="00F10C62" w:rsidRPr="00D75113" w:rsidRDefault="00F10C62" w:rsidP="00FB1C21">
            <w:pPr>
              <w:pStyle w:val="western"/>
              <w:tabs>
                <w:tab w:val="left" w:pos="1327"/>
              </w:tabs>
              <w:spacing w:before="60" w:after="60"/>
              <w:jc w:val="center"/>
              <w:rPr>
                <w:rFonts w:ascii="Arial" w:hAnsi="Arial" w:cs="Arial"/>
                <w:sz w:val="20"/>
                <w:szCs w:val="20"/>
                <w:lang w:val="lv-LV"/>
              </w:rPr>
            </w:pPr>
            <w:r w:rsidRPr="00D75113">
              <w:rPr>
                <w:rFonts w:ascii="Arial" w:hAnsi="Arial" w:cs="Arial"/>
                <w:sz w:val="20"/>
                <w:szCs w:val="20"/>
                <w:lang w:val="lv-LV"/>
              </w:rPr>
              <w:t>Norises laiks un vieta</w:t>
            </w:r>
          </w:p>
        </w:tc>
        <w:tc>
          <w:tcPr>
            <w:tcW w:w="2835" w:type="dxa"/>
            <w:shd w:val="clear" w:color="auto" w:fill="E2EFD9" w:themeFill="accent6" w:themeFillTint="33"/>
            <w:vAlign w:val="center"/>
          </w:tcPr>
          <w:p w14:paraId="34810241" w14:textId="45B0695F" w:rsidR="00F10C62" w:rsidRPr="00D75113" w:rsidRDefault="00F10C62" w:rsidP="00FB1C21">
            <w:pPr>
              <w:pStyle w:val="western"/>
              <w:tabs>
                <w:tab w:val="left" w:pos="1327"/>
              </w:tabs>
              <w:spacing w:before="60" w:after="60"/>
              <w:jc w:val="center"/>
              <w:rPr>
                <w:rFonts w:ascii="Arial" w:hAnsi="Arial" w:cs="Arial"/>
                <w:sz w:val="20"/>
                <w:szCs w:val="20"/>
                <w:lang w:val="lv-LV"/>
              </w:rPr>
            </w:pPr>
            <w:r w:rsidRPr="00D75113">
              <w:rPr>
                <w:rFonts w:ascii="Arial" w:hAnsi="Arial" w:cs="Arial"/>
                <w:sz w:val="20"/>
                <w:szCs w:val="20"/>
                <w:lang w:val="lv-LV"/>
              </w:rPr>
              <w:t>Kontaktinformācija atsauksmju gūšanai</w:t>
            </w:r>
          </w:p>
        </w:tc>
      </w:tr>
      <w:tr w:rsidR="00F10C62" w:rsidRPr="00D75113" w14:paraId="297F7A91" w14:textId="77777777" w:rsidTr="00F10C62">
        <w:tc>
          <w:tcPr>
            <w:tcW w:w="3964" w:type="dxa"/>
            <w:shd w:val="clear" w:color="auto" w:fill="auto"/>
          </w:tcPr>
          <w:p w14:paraId="686FC45F"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c>
          <w:tcPr>
            <w:tcW w:w="2552" w:type="dxa"/>
            <w:shd w:val="clear" w:color="auto" w:fill="auto"/>
          </w:tcPr>
          <w:p w14:paraId="3BF18A9B"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c>
          <w:tcPr>
            <w:tcW w:w="2835" w:type="dxa"/>
            <w:shd w:val="clear" w:color="auto" w:fill="auto"/>
          </w:tcPr>
          <w:p w14:paraId="3C5F279D"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r>
      <w:tr w:rsidR="00F10C62" w:rsidRPr="00D75113" w14:paraId="7F7355D7" w14:textId="77777777" w:rsidTr="00F10C62">
        <w:tc>
          <w:tcPr>
            <w:tcW w:w="3964" w:type="dxa"/>
            <w:shd w:val="clear" w:color="auto" w:fill="auto"/>
          </w:tcPr>
          <w:p w14:paraId="5B485A05"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c>
          <w:tcPr>
            <w:tcW w:w="2552" w:type="dxa"/>
            <w:shd w:val="clear" w:color="auto" w:fill="auto"/>
          </w:tcPr>
          <w:p w14:paraId="3251E395"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c>
          <w:tcPr>
            <w:tcW w:w="2835" w:type="dxa"/>
            <w:shd w:val="clear" w:color="auto" w:fill="auto"/>
          </w:tcPr>
          <w:p w14:paraId="0A9489B3"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r>
      <w:tr w:rsidR="00F10C62" w:rsidRPr="00D75113" w14:paraId="048220E4" w14:textId="77777777" w:rsidTr="00F10C62">
        <w:tc>
          <w:tcPr>
            <w:tcW w:w="3964" w:type="dxa"/>
            <w:shd w:val="clear" w:color="auto" w:fill="auto"/>
          </w:tcPr>
          <w:p w14:paraId="0C6C3282" w14:textId="2024E3FF" w:rsidR="00F10C62" w:rsidRPr="00D75113" w:rsidRDefault="00F10C62" w:rsidP="00FB1C21">
            <w:pPr>
              <w:pStyle w:val="western"/>
              <w:tabs>
                <w:tab w:val="left" w:pos="1327"/>
              </w:tabs>
              <w:spacing w:before="60" w:after="60"/>
              <w:jc w:val="both"/>
              <w:rPr>
                <w:rFonts w:ascii="Arial" w:hAnsi="Arial" w:cs="Arial"/>
                <w:sz w:val="20"/>
                <w:szCs w:val="20"/>
                <w:lang w:val="lv-LV"/>
              </w:rPr>
            </w:pPr>
          </w:p>
        </w:tc>
        <w:tc>
          <w:tcPr>
            <w:tcW w:w="2552" w:type="dxa"/>
            <w:shd w:val="clear" w:color="auto" w:fill="auto"/>
          </w:tcPr>
          <w:p w14:paraId="2ED9E86C"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c>
          <w:tcPr>
            <w:tcW w:w="2835" w:type="dxa"/>
            <w:shd w:val="clear" w:color="auto" w:fill="auto"/>
          </w:tcPr>
          <w:p w14:paraId="78B64BAD" w14:textId="77777777" w:rsidR="00F10C62" w:rsidRPr="00D75113" w:rsidRDefault="00F10C62" w:rsidP="00FB1C21">
            <w:pPr>
              <w:pStyle w:val="western"/>
              <w:tabs>
                <w:tab w:val="left" w:pos="1327"/>
              </w:tabs>
              <w:spacing w:before="60" w:after="60"/>
              <w:jc w:val="both"/>
              <w:rPr>
                <w:rFonts w:ascii="Arial" w:hAnsi="Arial" w:cs="Arial"/>
                <w:sz w:val="20"/>
                <w:szCs w:val="20"/>
                <w:lang w:val="lv-LV"/>
              </w:rPr>
            </w:pPr>
          </w:p>
        </w:tc>
      </w:tr>
    </w:tbl>
    <w:p w14:paraId="21691858" w14:textId="77777777" w:rsidR="00D05233" w:rsidRPr="00D05233" w:rsidRDefault="00D05233" w:rsidP="00D05233">
      <w:pPr>
        <w:pStyle w:val="Bezatstarpm"/>
        <w:rPr>
          <w:rFonts w:ascii="Arial" w:hAnsi="Arial" w:cs="Arial"/>
          <w:sz w:val="20"/>
          <w:szCs w:val="20"/>
        </w:rPr>
      </w:pPr>
    </w:p>
    <w:p w14:paraId="54F2B201" w14:textId="1F51D51A" w:rsidR="00D772AB" w:rsidRPr="00D75113" w:rsidRDefault="00D772AB" w:rsidP="00CC1B26">
      <w:pPr>
        <w:pStyle w:val="Bezatstarpm"/>
        <w:numPr>
          <w:ilvl w:val="0"/>
          <w:numId w:val="13"/>
        </w:numPr>
        <w:rPr>
          <w:rFonts w:ascii="Arial" w:hAnsi="Arial" w:cs="Arial"/>
          <w:sz w:val="20"/>
          <w:szCs w:val="20"/>
        </w:rPr>
      </w:pPr>
      <w:r w:rsidRPr="00D05233">
        <w:rPr>
          <w:rFonts w:ascii="Arial" w:hAnsi="Arial" w:cs="Arial"/>
          <w:sz w:val="20"/>
          <w:szCs w:val="20"/>
        </w:rPr>
        <w:lastRenderedPageBreak/>
        <w:t>pretendenta piesaistītajiem speciālistiem un apakšuzņēmējiem ir visi nepieciešamie sertifikāti, licences un atļaujas attiecīgo darba daļu veikšanai</w:t>
      </w:r>
      <w:r w:rsidRPr="00D75113">
        <w:rPr>
          <w:rFonts w:ascii="Arial" w:hAnsi="Arial" w:cs="Arial"/>
          <w:sz w:val="20"/>
          <w:szCs w:val="20"/>
        </w:rPr>
        <w:t>;</w:t>
      </w:r>
    </w:p>
    <w:p w14:paraId="534259CE" w14:textId="43B25C2D" w:rsidR="00FD1A04" w:rsidRPr="00D75113" w:rsidRDefault="00FD1A04" w:rsidP="00FD1A04">
      <w:pPr>
        <w:pStyle w:val="Bezatstarpm"/>
        <w:numPr>
          <w:ilvl w:val="0"/>
          <w:numId w:val="13"/>
        </w:numPr>
        <w:rPr>
          <w:rFonts w:ascii="Arial" w:hAnsi="Arial" w:cs="Arial"/>
          <w:sz w:val="20"/>
          <w:szCs w:val="20"/>
        </w:rPr>
      </w:pPr>
      <w:r w:rsidRPr="00D75113">
        <w:rPr>
          <w:rFonts w:ascii="Arial" w:hAnsi="Arial" w:cs="Arial"/>
          <w:color w:val="000000"/>
          <w:sz w:val="20"/>
          <w:szCs w:val="20"/>
        </w:rPr>
        <w:t xml:space="preserve">informācija par pretendenta </w:t>
      </w:r>
      <w:r w:rsidR="00D2197E">
        <w:rPr>
          <w:rFonts w:ascii="Arial" w:hAnsi="Arial" w:cs="Arial"/>
          <w:color w:val="000000"/>
          <w:sz w:val="20"/>
          <w:szCs w:val="20"/>
        </w:rPr>
        <w:t>nodarbību</w:t>
      </w:r>
      <w:bookmarkStart w:id="0" w:name="_GoBack"/>
      <w:bookmarkEnd w:id="0"/>
      <w:r w:rsidRPr="00D75113">
        <w:rPr>
          <w:rFonts w:ascii="Arial" w:hAnsi="Arial" w:cs="Arial"/>
          <w:color w:val="000000"/>
          <w:sz w:val="20"/>
          <w:szCs w:val="20"/>
        </w:rPr>
        <w:t xml:space="preserve"> </w:t>
      </w:r>
      <w:r w:rsidR="00D2197E">
        <w:rPr>
          <w:rFonts w:ascii="Arial" w:hAnsi="Arial" w:cs="Arial"/>
          <w:color w:val="000000"/>
          <w:sz w:val="20"/>
          <w:szCs w:val="20"/>
        </w:rPr>
        <w:t>vadīšan</w:t>
      </w:r>
      <w:r w:rsidRPr="00D75113">
        <w:rPr>
          <w:rFonts w:ascii="Arial" w:hAnsi="Arial" w:cs="Arial"/>
          <w:color w:val="000000"/>
          <w:sz w:val="20"/>
          <w:szCs w:val="20"/>
        </w:rPr>
        <w:t xml:space="preserve">ā iesaistīto personālu un tā pieredzi </w:t>
      </w:r>
      <w:r w:rsidR="009E0E16">
        <w:rPr>
          <w:rFonts w:ascii="Arial" w:hAnsi="Arial" w:cs="Arial"/>
          <w:color w:val="000000"/>
          <w:sz w:val="20"/>
          <w:szCs w:val="20"/>
        </w:rPr>
        <w:t>seksuālās un reproduktīvās veselības</w:t>
      </w:r>
      <w:r w:rsidRPr="00D75113">
        <w:rPr>
          <w:rFonts w:ascii="Arial" w:hAnsi="Arial" w:cs="Arial"/>
          <w:color w:val="000000"/>
          <w:sz w:val="20"/>
          <w:szCs w:val="20"/>
        </w:rPr>
        <w:t xml:space="preserve"> </w:t>
      </w:r>
      <w:r w:rsidR="009E0E16">
        <w:rPr>
          <w:rFonts w:ascii="Arial" w:hAnsi="Arial" w:cs="Arial"/>
          <w:color w:val="000000"/>
          <w:sz w:val="20"/>
          <w:szCs w:val="20"/>
        </w:rPr>
        <w:t xml:space="preserve">veicināšanas </w:t>
      </w:r>
      <w:r w:rsidRPr="00D75113">
        <w:rPr>
          <w:rFonts w:ascii="Arial" w:hAnsi="Arial" w:cs="Arial"/>
          <w:color w:val="000000"/>
          <w:sz w:val="20"/>
          <w:szCs w:val="20"/>
        </w:rPr>
        <w:t>nodarbību organizēšanā: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53"/>
        <w:gridCol w:w="2835"/>
      </w:tblGrid>
      <w:tr w:rsidR="00F10C62" w:rsidRPr="00D75113" w14:paraId="00F2BAF2" w14:textId="77777777" w:rsidTr="00F10C62">
        <w:tc>
          <w:tcPr>
            <w:tcW w:w="2263" w:type="dxa"/>
            <w:shd w:val="clear" w:color="auto" w:fill="E2EFD9" w:themeFill="accent6" w:themeFillTint="33"/>
            <w:vAlign w:val="center"/>
          </w:tcPr>
          <w:p w14:paraId="337C1565" w14:textId="35F598E8" w:rsidR="00F10C62" w:rsidRPr="00D75113" w:rsidRDefault="00F10C62" w:rsidP="009615A6">
            <w:pPr>
              <w:pStyle w:val="western"/>
              <w:tabs>
                <w:tab w:val="left" w:pos="1327"/>
              </w:tabs>
              <w:spacing w:before="60" w:after="60"/>
              <w:jc w:val="center"/>
              <w:rPr>
                <w:rFonts w:ascii="Arial" w:hAnsi="Arial" w:cs="Arial"/>
                <w:sz w:val="20"/>
                <w:szCs w:val="20"/>
                <w:lang w:val="lv-LV"/>
              </w:rPr>
            </w:pPr>
            <w:r>
              <w:rPr>
                <w:rFonts w:ascii="Arial" w:hAnsi="Arial" w:cs="Arial"/>
                <w:sz w:val="20"/>
                <w:szCs w:val="20"/>
                <w:lang w:val="lv-LV"/>
              </w:rPr>
              <w:t>Nodarbību</w:t>
            </w:r>
            <w:r w:rsidRPr="00D75113">
              <w:rPr>
                <w:rFonts w:ascii="Arial" w:hAnsi="Arial" w:cs="Arial"/>
                <w:i/>
                <w:sz w:val="20"/>
                <w:szCs w:val="20"/>
                <w:lang w:val="lv-LV"/>
              </w:rPr>
              <w:t xml:space="preserve"> </w:t>
            </w:r>
            <w:r w:rsidRPr="00F10C62">
              <w:rPr>
                <w:rFonts w:ascii="Arial" w:hAnsi="Arial" w:cs="Arial"/>
                <w:sz w:val="20"/>
                <w:szCs w:val="20"/>
                <w:lang w:val="lv-LV"/>
              </w:rPr>
              <w:t xml:space="preserve">vadītāja </w:t>
            </w:r>
            <w:r w:rsidRPr="00D75113">
              <w:rPr>
                <w:rFonts w:ascii="Arial" w:hAnsi="Arial" w:cs="Arial"/>
                <w:sz w:val="20"/>
                <w:szCs w:val="20"/>
                <w:lang w:val="lv-LV"/>
              </w:rPr>
              <w:t>vārds, uzvārds</w:t>
            </w:r>
          </w:p>
        </w:tc>
        <w:tc>
          <w:tcPr>
            <w:tcW w:w="4253" w:type="dxa"/>
            <w:shd w:val="clear" w:color="auto" w:fill="E2EFD9" w:themeFill="accent6" w:themeFillTint="33"/>
            <w:vAlign w:val="center"/>
          </w:tcPr>
          <w:p w14:paraId="4BBB9D72" w14:textId="5249D49F" w:rsidR="00F10C62" w:rsidRPr="00D75113" w:rsidRDefault="00F10C62" w:rsidP="009E0E16">
            <w:pPr>
              <w:pStyle w:val="western"/>
              <w:tabs>
                <w:tab w:val="left" w:pos="1327"/>
              </w:tabs>
              <w:spacing w:before="60" w:after="60"/>
              <w:jc w:val="center"/>
              <w:rPr>
                <w:rFonts w:ascii="Arial" w:hAnsi="Arial" w:cs="Arial"/>
                <w:sz w:val="20"/>
                <w:szCs w:val="20"/>
                <w:lang w:val="lv-LV"/>
              </w:rPr>
            </w:pPr>
            <w:r w:rsidRPr="005E3083">
              <w:rPr>
                <w:rFonts w:ascii="Arial" w:hAnsi="Arial" w:cs="Arial"/>
                <w:color w:val="000000"/>
                <w:sz w:val="20"/>
                <w:szCs w:val="20"/>
                <w:lang w:val="lv-LV"/>
              </w:rPr>
              <w:t>Pieredzes seksuālās un reproduktīvās veselības veicināšanas nodarbību organizēšanā īss apraksts</w:t>
            </w:r>
          </w:p>
        </w:tc>
        <w:tc>
          <w:tcPr>
            <w:tcW w:w="2835" w:type="dxa"/>
            <w:shd w:val="clear" w:color="auto" w:fill="E2EFD9" w:themeFill="accent6" w:themeFillTint="33"/>
            <w:vAlign w:val="center"/>
          </w:tcPr>
          <w:p w14:paraId="7793ECDC" w14:textId="77777777" w:rsidR="00F10C62" w:rsidRPr="00D75113" w:rsidRDefault="00F10C62" w:rsidP="009615A6">
            <w:pPr>
              <w:pStyle w:val="western"/>
              <w:tabs>
                <w:tab w:val="left" w:pos="1327"/>
              </w:tabs>
              <w:spacing w:before="60" w:after="60"/>
              <w:jc w:val="center"/>
              <w:rPr>
                <w:rFonts w:ascii="Arial" w:hAnsi="Arial" w:cs="Arial"/>
                <w:sz w:val="20"/>
                <w:szCs w:val="20"/>
                <w:lang w:val="lv-LV"/>
              </w:rPr>
            </w:pPr>
            <w:r w:rsidRPr="00D75113">
              <w:rPr>
                <w:rFonts w:ascii="Arial" w:hAnsi="Arial" w:cs="Arial"/>
                <w:sz w:val="20"/>
                <w:szCs w:val="20"/>
                <w:lang w:val="lv-LV"/>
              </w:rPr>
              <w:t>Kontaktinformācija atsauksmju gūšanai</w:t>
            </w:r>
          </w:p>
        </w:tc>
      </w:tr>
      <w:tr w:rsidR="00F10C62" w:rsidRPr="00D75113" w14:paraId="280E40F7" w14:textId="77777777" w:rsidTr="00F10C62">
        <w:tc>
          <w:tcPr>
            <w:tcW w:w="2263" w:type="dxa"/>
            <w:shd w:val="clear" w:color="auto" w:fill="auto"/>
          </w:tcPr>
          <w:p w14:paraId="7AFA95AD" w14:textId="77777777" w:rsidR="00F10C62" w:rsidRPr="00D75113" w:rsidRDefault="00F10C62" w:rsidP="009615A6">
            <w:pPr>
              <w:pStyle w:val="western"/>
              <w:tabs>
                <w:tab w:val="left" w:pos="1327"/>
              </w:tabs>
              <w:spacing w:before="60" w:after="60"/>
              <w:jc w:val="both"/>
              <w:rPr>
                <w:rFonts w:ascii="Arial" w:hAnsi="Arial" w:cs="Arial"/>
                <w:sz w:val="20"/>
                <w:szCs w:val="20"/>
                <w:lang w:val="lv-LV"/>
              </w:rPr>
            </w:pPr>
          </w:p>
        </w:tc>
        <w:tc>
          <w:tcPr>
            <w:tcW w:w="4253" w:type="dxa"/>
            <w:shd w:val="clear" w:color="auto" w:fill="auto"/>
          </w:tcPr>
          <w:p w14:paraId="76B121FF" w14:textId="77777777" w:rsidR="00F10C62" w:rsidRPr="00D75113" w:rsidRDefault="00F10C62" w:rsidP="009615A6">
            <w:pPr>
              <w:pStyle w:val="western"/>
              <w:tabs>
                <w:tab w:val="left" w:pos="1327"/>
              </w:tabs>
              <w:spacing w:before="60" w:after="60"/>
              <w:jc w:val="both"/>
              <w:rPr>
                <w:rFonts w:ascii="Arial" w:hAnsi="Arial" w:cs="Arial"/>
                <w:sz w:val="20"/>
                <w:szCs w:val="20"/>
                <w:lang w:val="lv-LV"/>
              </w:rPr>
            </w:pPr>
          </w:p>
        </w:tc>
        <w:tc>
          <w:tcPr>
            <w:tcW w:w="2835" w:type="dxa"/>
            <w:shd w:val="clear" w:color="auto" w:fill="auto"/>
          </w:tcPr>
          <w:p w14:paraId="047217F8" w14:textId="77777777" w:rsidR="00F10C62" w:rsidRPr="00D75113" w:rsidRDefault="00F10C62" w:rsidP="009615A6">
            <w:pPr>
              <w:pStyle w:val="western"/>
              <w:tabs>
                <w:tab w:val="left" w:pos="1327"/>
              </w:tabs>
              <w:spacing w:before="60" w:after="60"/>
              <w:jc w:val="both"/>
              <w:rPr>
                <w:rFonts w:ascii="Arial" w:hAnsi="Arial" w:cs="Arial"/>
                <w:sz w:val="20"/>
                <w:szCs w:val="20"/>
                <w:lang w:val="lv-LV"/>
              </w:rPr>
            </w:pPr>
          </w:p>
        </w:tc>
      </w:tr>
    </w:tbl>
    <w:p w14:paraId="5222E7D6" w14:textId="77777777" w:rsidR="00D05233" w:rsidRDefault="00D05233" w:rsidP="00D05233">
      <w:pPr>
        <w:pStyle w:val="Bezatstarpm"/>
        <w:ind w:left="720"/>
        <w:rPr>
          <w:rFonts w:ascii="Arial" w:hAnsi="Arial" w:cs="Arial"/>
          <w:sz w:val="20"/>
          <w:szCs w:val="20"/>
        </w:rPr>
      </w:pPr>
    </w:p>
    <w:p w14:paraId="7708F175" w14:textId="4B7E94E5" w:rsidR="00FB1C21" w:rsidRDefault="00FB1C21" w:rsidP="00CC1B26">
      <w:pPr>
        <w:pStyle w:val="Bezatstarpm"/>
        <w:numPr>
          <w:ilvl w:val="0"/>
          <w:numId w:val="13"/>
        </w:numPr>
        <w:rPr>
          <w:rFonts w:ascii="Arial" w:hAnsi="Arial" w:cs="Arial"/>
          <w:sz w:val="20"/>
          <w:szCs w:val="20"/>
        </w:rPr>
      </w:pPr>
      <w:r w:rsidRPr="00D75113">
        <w:rPr>
          <w:rFonts w:ascii="Arial" w:hAnsi="Arial" w:cs="Arial"/>
          <w:sz w:val="20"/>
          <w:szCs w:val="20"/>
        </w:rPr>
        <w:t>šis piedāvājums ir sagatavots individuāli un nav saskaņots ar konkurentiem;</w:t>
      </w:r>
    </w:p>
    <w:p w14:paraId="5D19EE8D" w14:textId="46E16F1D" w:rsidR="00F10C62" w:rsidRPr="00D75113" w:rsidRDefault="00F10C62" w:rsidP="00CC1B26">
      <w:pPr>
        <w:pStyle w:val="Bezatstarpm"/>
        <w:numPr>
          <w:ilvl w:val="0"/>
          <w:numId w:val="13"/>
        </w:numPr>
        <w:rPr>
          <w:rFonts w:ascii="Arial" w:hAnsi="Arial" w:cs="Arial"/>
          <w:sz w:val="20"/>
          <w:szCs w:val="20"/>
        </w:rPr>
      </w:pPr>
      <w:r w:rsidRPr="007C5399">
        <w:rPr>
          <w:rFonts w:ascii="Arial" w:hAnsi="Arial" w:cs="Arial"/>
          <w:sz w:val="20"/>
          <w:szCs w:val="20"/>
        </w:rPr>
        <w:t>parakstot pieteikumu dalībai iepirkumā, pilnībā uzņemamies atbildību par speciālistu informēšanu par to personas datu nodošanu Komisijas rīcībā</w:t>
      </w:r>
      <w:r>
        <w:rPr>
          <w:rFonts w:ascii="Arial" w:hAnsi="Arial" w:cs="Arial"/>
          <w:sz w:val="20"/>
          <w:szCs w:val="20"/>
        </w:rPr>
        <w:t>;</w:t>
      </w:r>
    </w:p>
    <w:p w14:paraId="2D2403BA" w14:textId="4417B064" w:rsidR="00FB1C21" w:rsidRPr="00D75113" w:rsidRDefault="00FB1C21" w:rsidP="00CC1B26">
      <w:pPr>
        <w:pStyle w:val="Bezatstarpm"/>
        <w:numPr>
          <w:ilvl w:val="0"/>
          <w:numId w:val="13"/>
        </w:numPr>
        <w:rPr>
          <w:rFonts w:ascii="Arial" w:hAnsi="Arial" w:cs="Arial"/>
          <w:sz w:val="20"/>
          <w:szCs w:val="20"/>
        </w:rPr>
      </w:pPr>
      <w:r w:rsidRPr="00D75113">
        <w:rPr>
          <w:rFonts w:ascii="Arial" w:hAnsi="Arial" w:cs="Arial"/>
          <w:sz w:val="20"/>
          <w:szCs w:val="20"/>
        </w:rPr>
        <w:t>visas piedāvājumā sniegtās ziņas ir patiesas.</w:t>
      </w:r>
    </w:p>
    <w:p w14:paraId="59AFB18A" w14:textId="6A268847" w:rsidR="00FB1C21" w:rsidRPr="00D75113" w:rsidRDefault="00FB1C21" w:rsidP="00FB1C21">
      <w:pPr>
        <w:pStyle w:val="Bezatstarpm"/>
        <w:rPr>
          <w:rFonts w:ascii="Arial" w:hAnsi="Arial" w:cs="Arial"/>
          <w:sz w:val="20"/>
          <w:szCs w:val="20"/>
        </w:rPr>
      </w:pPr>
    </w:p>
    <w:p w14:paraId="4ED081FA" w14:textId="69DC9CFC" w:rsidR="00960E1D" w:rsidRPr="00D75113" w:rsidRDefault="00960E1D" w:rsidP="00960E1D">
      <w:pPr>
        <w:suppressAutoHyphens/>
        <w:autoSpaceDE w:val="0"/>
        <w:spacing w:after="0" w:line="240" w:lineRule="auto"/>
        <w:jc w:val="both"/>
        <w:rPr>
          <w:rFonts w:ascii="Arial" w:eastAsia="Times New Roman" w:hAnsi="Arial" w:cs="Arial"/>
          <w:sz w:val="20"/>
          <w:szCs w:val="20"/>
          <w:lang w:eastAsia="ar-SA"/>
        </w:rPr>
      </w:pPr>
      <w:r w:rsidRPr="00D75113">
        <w:rPr>
          <w:rFonts w:ascii="Arial" w:eastAsia="Times New Roman" w:hAnsi="Arial" w:cs="Arial"/>
          <w:sz w:val="20"/>
          <w:szCs w:val="20"/>
          <w:lang w:eastAsia="ar-SA"/>
        </w:rPr>
        <w:t xml:space="preserve">Mēs piedāvājam veikt iepirkumā </w:t>
      </w:r>
      <w:r w:rsidR="00291E82" w:rsidRPr="00D75113">
        <w:rPr>
          <w:rFonts w:ascii="Arial" w:eastAsia="Times New Roman" w:hAnsi="Arial" w:cs="Arial"/>
          <w:b/>
          <w:sz w:val="20"/>
          <w:szCs w:val="20"/>
        </w:rPr>
        <w:t>“</w:t>
      </w:r>
      <w:r w:rsidR="00D75113" w:rsidRPr="00D75113">
        <w:rPr>
          <w:rFonts w:ascii="Arial" w:hAnsi="Arial" w:cs="Arial"/>
          <w:b/>
          <w:sz w:val="20"/>
          <w:szCs w:val="20"/>
        </w:rPr>
        <w:t>Seksuālās un reproduktīvās veselības veicināšanas aktivitāšu nodrošināšana projekta “</w:t>
      </w:r>
      <w:proofErr w:type="spellStart"/>
      <w:r w:rsidR="00D75113" w:rsidRPr="00D75113">
        <w:rPr>
          <w:rFonts w:ascii="Arial" w:hAnsi="Arial" w:cs="Arial"/>
          <w:b/>
          <w:sz w:val="20"/>
          <w:szCs w:val="20"/>
        </w:rPr>
        <w:t>Liepāja.Vesels.Aktīvs.Laimīgs</w:t>
      </w:r>
      <w:proofErr w:type="spellEnd"/>
      <w:r w:rsidR="00D75113" w:rsidRPr="00D75113">
        <w:rPr>
          <w:rFonts w:ascii="Arial" w:hAnsi="Arial" w:cs="Arial"/>
          <w:b/>
          <w:sz w:val="20"/>
          <w:szCs w:val="20"/>
        </w:rPr>
        <w:t>” ietvaros</w:t>
      </w:r>
      <w:r w:rsidR="00291E82" w:rsidRPr="00D75113">
        <w:rPr>
          <w:rFonts w:ascii="Arial" w:eastAsia="Times New Roman" w:hAnsi="Arial" w:cs="Arial"/>
          <w:b/>
          <w:bCs/>
          <w:sz w:val="20"/>
          <w:szCs w:val="20"/>
          <w:lang w:eastAsia="ar-SA"/>
        </w:rPr>
        <w:t>”</w:t>
      </w:r>
      <w:r w:rsidR="00291E82" w:rsidRPr="00D75113">
        <w:rPr>
          <w:rFonts w:ascii="Arial" w:eastAsia="Times New Roman" w:hAnsi="Arial" w:cs="Arial"/>
          <w:bCs/>
          <w:sz w:val="20"/>
          <w:szCs w:val="20"/>
          <w:lang w:eastAsia="ar-SA"/>
        </w:rPr>
        <w:t xml:space="preserve"> </w:t>
      </w:r>
      <w:r w:rsidR="00D75113" w:rsidRPr="00D75113">
        <w:rPr>
          <w:rFonts w:ascii="Arial" w:eastAsia="Times New Roman" w:hAnsi="Arial" w:cs="Arial"/>
          <w:bCs/>
          <w:sz w:val="20"/>
          <w:szCs w:val="20"/>
          <w:lang w:eastAsia="ar-SA"/>
        </w:rPr>
        <w:t>(LPP 2018/</w:t>
      </w:r>
      <w:r w:rsidR="00A565A7">
        <w:rPr>
          <w:rFonts w:ascii="Arial" w:eastAsia="Times New Roman" w:hAnsi="Arial" w:cs="Arial"/>
          <w:bCs/>
          <w:sz w:val="20"/>
          <w:szCs w:val="20"/>
          <w:lang w:eastAsia="ar-SA"/>
        </w:rPr>
        <w:t>172</w:t>
      </w:r>
      <w:r w:rsidRPr="00D75113">
        <w:rPr>
          <w:rFonts w:ascii="Arial" w:eastAsia="Times New Roman" w:hAnsi="Arial" w:cs="Arial"/>
          <w:bCs/>
          <w:iCs/>
          <w:sz w:val="20"/>
          <w:szCs w:val="20"/>
          <w:lang w:eastAsia="ar-SA"/>
        </w:rPr>
        <w:t>)</w:t>
      </w:r>
      <w:r w:rsidRPr="00D75113">
        <w:rPr>
          <w:rFonts w:ascii="Arial" w:eastAsia="Times New Roman" w:hAnsi="Arial" w:cs="Arial"/>
          <w:b/>
          <w:bCs/>
          <w:i/>
          <w:iCs/>
          <w:sz w:val="20"/>
          <w:szCs w:val="20"/>
          <w:lang w:eastAsia="ar-SA"/>
        </w:rPr>
        <w:t xml:space="preserve"> </w:t>
      </w:r>
      <w:r w:rsidRPr="00D75113">
        <w:rPr>
          <w:rFonts w:ascii="Arial" w:eastAsia="Times New Roman" w:hAnsi="Arial" w:cs="Arial"/>
          <w:sz w:val="20"/>
          <w:szCs w:val="20"/>
          <w:lang w:eastAsia="ar-SA"/>
        </w:rPr>
        <w:t xml:space="preserve">minētos darbus, saskaņā ar nolikumu, tajā noteiktajā laikā un veidā. </w:t>
      </w:r>
    </w:p>
    <w:p w14:paraId="30172079" w14:textId="77777777" w:rsidR="00960E1D" w:rsidRPr="00D75113" w:rsidRDefault="00960E1D" w:rsidP="00960E1D">
      <w:pPr>
        <w:suppressAutoHyphens/>
        <w:autoSpaceDE w:val="0"/>
        <w:spacing w:after="0" w:line="240" w:lineRule="auto"/>
        <w:ind w:left="1560" w:firstLine="360"/>
        <w:jc w:val="both"/>
        <w:rPr>
          <w:rFonts w:ascii="Arial" w:eastAsia="Times New Roman" w:hAnsi="Arial" w:cs="Arial"/>
          <w:sz w:val="20"/>
          <w:szCs w:val="20"/>
          <w:lang w:eastAsia="ar-SA"/>
        </w:rPr>
      </w:pPr>
    </w:p>
    <w:p w14:paraId="024594D5" w14:textId="77777777" w:rsidR="00960E1D" w:rsidRPr="00D75113" w:rsidRDefault="00960E1D" w:rsidP="00960E1D">
      <w:pPr>
        <w:suppressAutoHyphens/>
        <w:spacing w:after="0" w:line="240" w:lineRule="auto"/>
        <w:jc w:val="both"/>
        <w:rPr>
          <w:rFonts w:ascii="Arial" w:eastAsia="Times New Roman" w:hAnsi="Arial" w:cs="Arial"/>
          <w:sz w:val="20"/>
          <w:szCs w:val="20"/>
          <w:lang w:eastAsia="ar-SA"/>
        </w:rPr>
      </w:pPr>
      <w:r w:rsidRPr="00D75113">
        <w:rPr>
          <w:rFonts w:ascii="Arial" w:eastAsia="Times New Roman" w:hAnsi="Arial" w:cs="Arial"/>
          <w:sz w:val="20"/>
          <w:szCs w:val="20"/>
          <w:lang w:eastAsia="ar-SA"/>
        </w:rPr>
        <w:t>Piedāvājam sniegt iepirkuma nolikumā noteikto pakalpojumu apjomu par līgumsummu: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320"/>
        <w:gridCol w:w="1929"/>
        <w:gridCol w:w="1670"/>
      </w:tblGrid>
      <w:tr w:rsidR="00D75113" w:rsidRPr="00FB1C21" w14:paraId="60E36B30" w14:textId="77777777" w:rsidTr="00A565A7">
        <w:tc>
          <w:tcPr>
            <w:tcW w:w="3148" w:type="dxa"/>
            <w:shd w:val="clear" w:color="auto" w:fill="E2EFD9" w:themeFill="accent6" w:themeFillTint="33"/>
            <w:vAlign w:val="center"/>
          </w:tcPr>
          <w:p w14:paraId="4BF2CF74" w14:textId="77777777" w:rsidR="00D75113" w:rsidRPr="00FB1C21" w:rsidRDefault="00D75113" w:rsidP="00D75113">
            <w:pPr>
              <w:pStyle w:val="western"/>
              <w:tabs>
                <w:tab w:val="left" w:pos="1327"/>
              </w:tabs>
              <w:spacing w:before="60" w:after="60"/>
              <w:jc w:val="center"/>
              <w:rPr>
                <w:rFonts w:ascii="Arial" w:hAnsi="Arial" w:cs="Arial"/>
                <w:sz w:val="20"/>
                <w:szCs w:val="20"/>
                <w:lang w:val="lv-LV"/>
              </w:rPr>
            </w:pPr>
          </w:p>
        </w:tc>
        <w:tc>
          <w:tcPr>
            <w:tcW w:w="2320" w:type="dxa"/>
            <w:shd w:val="clear" w:color="auto" w:fill="E2EFD9" w:themeFill="accent6" w:themeFillTint="33"/>
          </w:tcPr>
          <w:p w14:paraId="4841E96A" w14:textId="6C34BD07" w:rsidR="00D75113" w:rsidRPr="00B64299" w:rsidRDefault="00D75113" w:rsidP="00B64299">
            <w:pPr>
              <w:pStyle w:val="NoSpacing1"/>
              <w:jc w:val="center"/>
              <w:rPr>
                <w:rFonts w:ascii="Arial" w:hAnsi="Arial" w:cs="Arial"/>
                <w:sz w:val="20"/>
                <w:szCs w:val="20"/>
              </w:rPr>
            </w:pPr>
            <w:r w:rsidRPr="00B64299">
              <w:rPr>
                <w:rFonts w:ascii="Arial" w:hAnsi="Arial" w:cs="Arial"/>
                <w:sz w:val="20"/>
                <w:szCs w:val="20"/>
              </w:rPr>
              <w:t>2018./2019.mācību gads</w:t>
            </w:r>
            <w:r w:rsidR="00B64299">
              <w:rPr>
                <w:rFonts w:ascii="Arial" w:hAnsi="Arial" w:cs="Arial"/>
                <w:sz w:val="20"/>
                <w:szCs w:val="20"/>
              </w:rPr>
              <w:t xml:space="preserve"> </w:t>
            </w:r>
            <w:r w:rsidRPr="00B64299">
              <w:rPr>
                <w:rFonts w:ascii="Arial" w:hAnsi="Arial" w:cs="Arial"/>
                <w:sz w:val="20"/>
                <w:szCs w:val="20"/>
              </w:rPr>
              <w:t>EUR, bez PVN</w:t>
            </w:r>
          </w:p>
        </w:tc>
        <w:tc>
          <w:tcPr>
            <w:tcW w:w="1929" w:type="dxa"/>
            <w:shd w:val="clear" w:color="auto" w:fill="E2EFD9" w:themeFill="accent6" w:themeFillTint="33"/>
          </w:tcPr>
          <w:p w14:paraId="727CB8EB" w14:textId="6C8A374E" w:rsidR="00D75113" w:rsidRPr="00B64299" w:rsidRDefault="00B64299" w:rsidP="00B64299">
            <w:pPr>
              <w:pStyle w:val="NoSpacing1"/>
              <w:jc w:val="center"/>
              <w:rPr>
                <w:rFonts w:ascii="Arial" w:hAnsi="Arial" w:cs="Arial"/>
                <w:sz w:val="20"/>
                <w:szCs w:val="20"/>
              </w:rPr>
            </w:pPr>
            <w:r>
              <w:rPr>
                <w:rFonts w:ascii="Arial" w:hAnsi="Arial" w:cs="Arial"/>
                <w:sz w:val="20"/>
                <w:szCs w:val="20"/>
              </w:rPr>
              <w:t xml:space="preserve">2019./2020.mācību gads </w:t>
            </w:r>
            <w:r w:rsidR="00D75113" w:rsidRPr="00B64299">
              <w:rPr>
                <w:rFonts w:ascii="Arial" w:hAnsi="Arial" w:cs="Arial"/>
                <w:sz w:val="20"/>
                <w:szCs w:val="20"/>
              </w:rPr>
              <w:t>EUR, bez PVN</w:t>
            </w:r>
          </w:p>
        </w:tc>
        <w:tc>
          <w:tcPr>
            <w:tcW w:w="1670" w:type="dxa"/>
            <w:shd w:val="clear" w:color="auto" w:fill="E2EFD9" w:themeFill="accent6" w:themeFillTint="33"/>
            <w:vAlign w:val="center"/>
          </w:tcPr>
          <w:p w14:paraId="35CEFD97" w14:textId="77777777" w:rsidR="00D75113" w:rsidRPr="00B64299" w:rsidRDefault="00D75113" w:rsidP="00B64299">
            <w:pPr>
              <w:pStyle w:val="NoSpacing1"/>
              <w:jc w:val="center"/>
              <w:rPr>
                <w:rFonts w:ascii="Arial" w:hAnsi="Arial" w:cs="Arial"/>
                <w:sz w:val="20"/>
                <w:szCs w:val="20"/>
              </w:rPr>
            </w:pPr>
            <w:r w:rsidRPr="00B64299">
              <w:rPr>
                <w:rFonts w:ascii="Arial" w:hAnsi="Arial" w:cs="Arial"/>
                <w:sz w:val="20"/>
                <w:szCs w:val="20"/>
              </w:rPr>
              <w:t>KOPĀ, EUR, bez PVN</w:t>
            </w:r>
          </w:p>
        </w:tc>
      </w:tr>
      <w:tr w:rsidR="00D75113" w:rsidRPr="00FB1C21" w14:paraId="4A041B70" w14:textId="77777777" w:rsidTr="00A565A7">
        <w:tc>
          <w:tcPr>
            <w:tcW w:w="3148" w:type="dxa"/>
            <w:shd w:val="clear" w:color="auto" w:fill="E2EFD9" w:themeFill="accent6" w:themeFillTint="33"/>
          </w:tcPr>
          <w:p w14:paraId="0F93E868" w14:textId="414F93BE" w:rsidR="00D75113" w:rsidRPr="00FB1C21" w:rsidRDefault="00D75113" w:rsidP="00D75113">
            <w:pPr>
              <w:pStyle w:val="western"/>
              <w:tabs>
                <w:tab w:val="left" w:pos="1327"/>
              </w:tabs>
              <w:spacing w:before="60" w:after="60"/>
              <w:jc w:val="both"/>
              <w:rPr>
                <w:rFonts w:ascii="Arial" w:hAnsi="Arial" w:cs="Arial"/>
                <w:sz w:val="20"/>
                <w:szCs w:val="20"/>
                <w:lang w:val="lv-LV"/>
              </w:rPr>
            </w:pPr>
            <w:r>
              <w:rPr>
                <w:rFonts w:ascii="Arial" w:hAnsi="Arial" w:cs="Arial"/>
                <w:sz w:val="20"/>
                <w:szCs w:val="20"/>
                <w:lang w:val="lv-LV"/>
              </w:rPr>
              <w:t>Aktivitāte “</w:t>
            </w:r>
            <w:r w:rsidR="00A565A7">
              <w:rPr>
                <w:rFonts w:ascii="Arial" w:hAnsi="Arial" w:cs="Arial"/>
                <w:sz w:val="20"/>
                <w:szCs w:val="20"/>
                <w:lang w:val="lv-LV"/>
              </w:rPr>
              <w:t>I</w:t>
            </w:r>
            <w:r w:rsidR="00A565A7" w:rsidRPr="00A565A7">
              <w:rPr>
                <w:rFonts w:ascii="Arial" w:hAnsi="Arial" w:cs="Arial"/>
                <w:bCs/>
                <w:color w:val="000000"/>
                <w:sz w:val="20"/>
                <w:szCs w:val="20"/>
                <w:lang w:val="lv-LV"/>
              </w:rPr>
              <w:t>nformatīvas nodarbības skolas vecuma jauniešiem par reproduktīvo veselību, seksuālo izglītību, savstarpējām attiecībām un citiem jomas aktuāliem jautājumiem Liepājas vispārizglītojošās iestādēs</w:t>
            </w:r>
            <w:r>
              <w:rPr>
                <w:rFonts w:ascii="Arial" w:hAnsi="Arial" w:cs="Arial"/>
                <w:sz w:val="20"/>
                <w:szCs w:val="20"/>
                <w:lang w:val="lv-LV"/>
              </w:rPr>
              <w:t>”</w:t>
            </w:r>
          </w:p>
        </w:tc>
        <w:tc>
          <w:tcPr>
            <w:tcW w:w="2320" w:type="dxa"/>
            <w:shd w:val="clear" w:color="auto" w:fill="auto"/>
          </w:tcPr>
          <w:p w14:paraId="38479AB3" w14:textId="77777777" w:rsidR="00D75113" w:rsidRPr="00FB1C21" w:rsidRDefault="00D75113" w:rsidP="00D75113">
            <w:pPr>
              <w:pStyle w:val="western"/>
              <w:tabs>
                <w:tab w:val="left" w:pos="1327"/>
              </w:tabs>
              <w:spacing w:before="60" w:after="60"/>
              <w:jc w:val="both"/>
              <w:rPr>
                <w:rFonts w:ascii="Arial" w:hAnsi="Arial" w:cs="Arial"/>
                <w:sz w:val="20"/>
                <w:szCs w:val="20"/>
                <w:lang w:val="lv-LV"/>
              </w:rPr>
            </w:pPr>
          </w:p>
        </w:tc>
        <w:tc>
          <w:tcPr>
            <w:tcW w:w="1929" w:type="dxa"/>
            <w:shd w:val="clear" w:color="auto" w:fill="auto"/>
          </w:tcPr>
          <w:p w14:paraId="2E06925B" w14:textId="77777777" w:rsidR="00D75113" w:rsidRPr="00FB1C21" w:rsidRDefault="00D75113" w:rsidP="00D75113">
            <w:pPr>
              <w:pStyle w:val="western"/>
              <w:tabs>
                <w:tab w:val="left" w:pos="1327"/>
              </w:tabs>
              <w:spacing w:before="60" w:after="60"/>
              <w:jc w:val="both"/>
              <w:rPr>
                <w:rFonts w:ascii="Arial" w:hAnsi="Arial" w:cs="Arial"/>
                <w:sz w:val="20"/>
                <w:szCs w:val="20"/>
                <w:lang w:val="lv-LV"/>
              </w:rPr>
            </w:pPr>
          </w:p>
        </w:tc>
        <w:tc>
          <w:tcPr>
            <w:tcW w:w="1670" w:type="dxa"/>
            <w:shd w:val="clear" w:color="auto" w:fill="auto"/>
          </w:tcPr>
          <w:p w14:paraId="4D2971EB" w14:textId="77777777" w:rsidR="00D75113" w:rsidRPr="00FB1C21" w:rsidRDefault="00D75113" w:rsidP="00D75113">
            <w:pPr>
              <w:pStyle w:val="western"/>
              <w:tabs>
                <w:tab w:val="left" w:pos="1327"/>
              </w:tabs>
              <w:spacing w:before="60" w:after="60"/>
              <w:jc w:val="both"/>
              <w:rPr>
                <w:rFonts w:ascii="Arial" w:hAnsi="Arial" w:cs="Arial"/>
                <w:sz w:val="20"/>
                <w:szCs w:val="20"/>
                <w:lang w:val="lv-LV"/>
              </w:rPr>
            </w:pPr>
          </w:p>
        </w:tc>
      </w:tr>
      <w:tr w:rsidR="00D75113" w:rsidRPr="00FB1C21" w14:paraId="373D2ED6" w14:textId="77777777" w:rsidTr="00A565A7">
        <w:tc>
          <w:tcPr>
            <w:tcW w:w="7397" w:type="dxa"/>
            <w:gridSpan w:val="3"/>
            <w:shd w:val="clear" w:color="auto" w:fill="E2EFD9" w:themeFill="accent6" w:themeFillTint="33"/>
          </w:tcPr>
          <w:p w14:paraId="58F7A3CC" w14:textId="77777777" w:rsidR="00D75113" w:rsidRPr="00FB1C21" w:rsidRDefault="00D75113" w:rsidP="00D75113">
            <w:pPr>
              <w:pStyle w:val="western"/>
              <w:tabs>
                <w:tab w:val="left" w:pos="1327"/>
              </w:tabs>
              <w:spacing w:before="60" w:after="60"/>
              <w:jc w:val="right"/>
              <w:rPr>
                <w:rFonts w:ascii="Arial" w:hAnsi="Arial" w:cs="Arial"/>
                <w:sz w:val="20"/>
                <w:szCs w:val="20"/>
                <w:lang w:val="lv-LV"/>
              </w:rPr>
            </w:pPr>
            <w:r>
              <w:rPr>
                <w:rFonts w:ascii="Arial" w:hAnsi="Arial" w:cs="Arial"/>
                <w:b/>
                <w:sz w:val="20"/>
                <w:szCs w:val="20"/>
              </w:rPr>
              <w:t>KOPĀ, EUR, bez PVN</w:t>
            </w:r>
          </w:p>
        </w:tc>
        <w:tc>
          <w:tcPr>
            <w:tcW w:w="1670" w:type="dxa"/>
            <w:shd w:val="clear" w:color="auto" w:fill="F2F2F2" w:themeFill="background1" w:themeFillShade="F2"/>
          </w:tcPr>
          <w:p w14:paraId="2F53A712" w14:textId="77777777" w:rsidR="00D75113" w:rsidRPr="00FB1C21" w:rsidRDefault="00D75113" w:rsidP="00D75113">
            <w:pPr>
              <w:pStyle w:val="western"/>
              <w:tabs>
                <w:tab w:val="left" w:pos="1327"/>
              </w:tabs>
              <w:spacing w:before="60" w:after="60"/>
              <w:jc w:val="both"/>
              <w:rPr>
                <w:rFonts w:ascii="Arial" w:hAnsi="Arial" w:cs="Arial"/>
                <w:sz w:val="20"/>
                <w:szCs w:val="20"/>
                <w:lang w:val="lv-LV"/>
              </w:rPr>
            </w:pPr>
            <w:r>
              <w:rPr>
                <w:rFonts w:ascii="Arial" w:hAnsi="Arial" w:cs="Arial"/>
                <w:sz w:val="20"/>
                <w:szCs w:val="20"/>
                <w:lang w:val="lv-LV"/>
              </w:rPr>
              <w:t>*</w:t>
            </w:r>
          </w:p>
        </w:tc>
      </w:tr>
      <w:tr w:rsidR="00D75113" w:rsidRPr="00FB1C21" w14:paraId="769A6160" w14:textId="77777777" w:rsidTr="00A565A7">
        <w:tc>
          <w:tcPr>
            <w:tcW w:w="7397" w:type="dxa"/>
            <w:gridSpan w:val="3"/>
            <w:shd w:val="clear" w:color="auto" w:fill="E2EFD9" w:themeFill="accent6" w:themeFillTint="33"/>
          </w:tcPr>
          <w:p w14:paraId="413AA4A7" w14:textId="77777777" w:rsidR="00D75113" w:rsidRDefault="00D75113" w:rsidP="00D75113">
            <w:pPr>
              <w:pStyle w:val="western"/>
              <w:tabs>
                <w:tab w:val="left" w:pos="1327"/>
              </w:tabs>
              <w:spacing w:before="60" w:after="60"/>
              <w:jc w:val="right"/>
              <w:rPr>
                <w:rFonts w:ascii="Arial" w:hAnsi="Arial" w:cs="Arial"/>
                <w:b/>
                <w:sz w:val="20"/>
                <w:szCs w:val="20"/>
              </w:rPr>
            </w:pPr>
            <w:r>
              <w:rPr>
                <w:rFonts w:ascii="Arial" w:hAnsi="Arial" w:cs="Arial"/>
                <w:b/>
                <w:sz w:val="20"/>
                <w:szCs w:val="20"/>
              </w:rPr>
              <w:t>PVN, EUR</w:t>
            </w:r>
          </w:p>
        </w:tc>
        <w:tc>
          <w:tcPr>
            <w:tcW w:w="1670" w:type="dxa"/>
            <w:shd w:val="clear" w:color="auto" w:fill="auto"/>
          </w:tcPr>
          <w:p w14:paraId="01CB7D81" w14:textId="77777777" w:rsidR="00D75113" w:rsidRDefault="00D75113" w:rsidP="00D75113">
            <w:pPr>
              <w:pStyle w:val="western"/>
              <w:tabs>
                <w:tab w:val="left" w:pos="1327"/>
              </w:tabs>
              <w:spacing w:before="60" w:after="60"/>
              <w:jc w:val="both"/>
              <w:rPr>
                <w:rFonts w:ascii="Arial" w:hAnsi="Arial" w:cs="Arial"/>
                <w:sz w:val="20"/>
                <w:szCs w:val="20"/>
                <w:lang w:val="lv-LV"/>
              </w:rPr>
            </w:pPr>
          </w:p>
        </w:tc>
      </w:tr>
      <w:tr w:rsidR="00D75113" w:rsidRPr="00FB1C21" w14:paraId="13662769" w14:textId="77777777" w:rsidTr="00A565A7">
        <w:tc>
          <w:tcPr>
            <w:tcW w:w="7397" w:type="dxa"/>
            <w:gridSpan w:val="3"/>
            <w:shd w:val="clear" w:color="auto" w:fill="E2EFD9" w:themeFill="accent6" w:themeFillTint="33"/>
          </w:tcPr>
          <w:p w14:paraId="1B96A3D4" w14:textId="77777777" w:rsidR="00D75113" w:rsidRDefault="00D75113" w:rsidP="00D75113">
            <w:pPr>
              <w:pStyle w:val="western"/>
              <w:tabs>
                <w:tab w:val="left" w:pos="1327"/>
              </w:tabs>
              <w:spacing w:before="60" w:after="60"/>
              <w:jc w:val="right"/>
              <w:rPr>
                <w:rFonts w:ascii="Arial" w:hAnsi="Arial" w:cs="Arial"/>
                <w:b/>
                <w:sz w:val="20"/>
                <w:szCs w:val="20"/>
              </w:rPr>
            </w:pPr>
            <w:r>
              <w:rPr>
                <w:rFonts w:ascii="Arial" w:hAnsi="Arial" w:cs="Arial"/>
                <w:b/>
                <w:sz w:val="20"/>
                <w:szCs w:val="20"/>
              </w:rPr>
              <w:t>KOPĀ, EUR, ar PVN</w:t>
            </w:r>
          </w:p>
        </w:tc>
        <w:tc>
          <w:tcPr>
            <w:tcW w:w="1670" w:type="dxa"/>
            <w:shd w:val="clear" w:color="auto" w:fill="auto"/>
          </w:tcPr>
          <w:p w14:paraId="7D17C179" w14:textId="77777777" w:rsidR="00D75113" w:rsidRDefault="00D75113" w:rsidP="00D75113">
            <w:pPr>
              <w:pStyle w:val="western"/>
              <w:tabs>
                <w:tab w:val="left" w:pos="1327"/>
              </w:tabs>
              <w:spacing w:before="60" w:after="60"/>
              <w:jc w:val="both"/>
              <w:rPr>
                <w:rFonts w:ascii="Arial" w:hAnsi="Arial" w:cs="Arial"/>
                <w:sz w:val="20"/>
                <w:szCs w:val="20"/>
                <w:lang w:val="lv-LV"/>
              </w:rPr>
            </w:pPr>
          </w:p>
        </w:tc>
      </w:tr>
    </w:tbl>
    <w:p w14:paraId="6346EC4C" w14:textId="193273CB" w:rsidR="00D772AB" w:rsidRDefault="00D772AB" w:rsidP="00FB1C21">
      <w:pPr>
        <w:pStyle w:val="Bezatstarpm"/>
        <w:rPr>
          <w:rFonts w:ascii="Arial" w:hAnsi="Arial" w:cs="Arial"/>
          <w:sz w:val="20"/>
          <w:szCs w:val="20"/>
        </w:rPr>
      </w:pPr>
    </w:p>
    <w:p w14:paraId="3F90F6C8" w14:textId="74C6C81A" w:rsidR="00960E1D" w:rsidRPr="00D75113" w:rsidRDefault="00960E1D" w:rsidP="00FB1C21">
      <w:pPr>
        <w:pStyle w:val="Bezatstarpm"/>
        <w:rPr>
          <w:rFonts w:ascii="Arial" w:hAnsi="Arial" w:cs="Arial"/>
          <w:sz w:val="20"/>
          <w:szCs w:val="20"/>
        </w:rPr>
      </w:pPr>
    </w:p>
    <w:p w14:paraId="08F77F91" w14:textId="424B6CA7" w:rsidR="00960E1D" w:rsidRDefault="00960E1D" w:rsidP="00FB1C21">
      <w:pPr>
        <w:pStyle w:val="Bezatstarpm"/>
        <w:rPr>
          <w:rFonts w:ascii="Arial" w:hAnsi="Arial" w:cs="Arial"/>
          <w:sz w:val="20"/>
          <w:szCs w:val="20"/>
        </w:rPr>
      </w:pPr>
      <w:r w:rsidRPr="00D75113">
        <w:rPr>
          <w:rFonts w:ascii="Arial" w:hAnsi="Arial" w:cs="Arial"/>
          <w:sz w:val="20"/>
          <w:szCs w:val="20"/>
        </w:rPr>
        <w:t>* vērtējamā summa</w:t>
      </w:r>
    </w:p>
    <w:p w14:paraId="6294134A" w14:textId="77777777" w:rsidR="00D05233" w:rsidRPr="00D75113" w:rsidRDefault="00D05233" w:rsidP="00FB1C21">
      <w:pPr>
        <w:pStyle w:val="Bezatstarpm"/>
        <w:rPr>
          <w:rFonts w:ascii="Arial" w:hAnsi="Arial" w:cs="Arial"/>
          <w:sz w:val="20"/>
          <w:szCs w:val="20"/>
        </w:rPr>
      </w:pPr>
    </w:p>
    <w:p w14:paraId="4AFD9E44" w14:textId="77777777" w:rsidR="002665F4" w:rsidRPr="00D75113" w:rsidRDefault="002665F4" w:rsidP="00FB1C21">
      <w:pPr>
        <w:pStyle w:val="Bezatstarpm"/>
        <w:rPr>
          <w:rFonts w:ascii="Arial" w:hAnsi="Arial" w:cs="Arial"/>
          <w:sz w:val="20"/>
          <w:szCs w:val="20"/>
        </w:rPr>
      </w:pPr>
    </w:p>
    <w:tbl>
      <w:tblPr>
        <w:tblW w:w="8964" w:type="dxa"/>
        <w:tblInd w:w="108" w:type="dxa"/>
        <w:tblLayout w:type="fixed"/>
        <w:tblLook w:val="0000" w:firstRow="0" w:lastRow="0" w:firstColumn="0" w:lastColumn="0" w:noHBand="0" w:noVBand="0"/>
      </w:tblPr>
      <w:tblGrid>
        <w:gridCol w:w="4712"/>
        <w:gridCol w:w="4252"/>
      </w:tblGrid>
      <w:tr w:rsidR="00FB1C21" w:rsidRPr="00D75113" w14:paraId="5528421C" w14:textId="77777777" w:rsidTr="00960E1D">
        <w:tc>
          <w:tcPr>
            <w:tcW w:w="4712" w:type="dxa"/>
            <w:shd w:val="clear" w:color="auto" w:fill="auto"/>
          </w:tcPr>
          <w:p w14:paraId="443AD319" w14:textId="77777777" w:rsidR="00FB1C21" w:rsidRPr="00D75113" w:rsidRDefault="00FB1C21" w:rsidP="00960E1D">
            <w:pPr>
              <w:pStyle w:val="Bezatstarpm"/>
              <w:spacing w:before="120" w:after="120"/>
              <w:rPr>
                <w:rFonts w:ascii="Arial" w:hAnsi="Arial" w:cs="Arial"/>
                <w:sz w:val="20"/>
                <w:szCs w:val="20"/>
              </w:rPr>
            </w:pPr>
            <w:r w:rsidRPr="00D75113">
              <w:rPr>
                <w:rFonts w:ascii="Arial" w:hAnsi="Arial" w:cs="Arial"/>
                <w:sz w:val="20"/>
                <w:szCs w:val="20"/>
              </w:rPr>
              <w:t>Amatpersonas vai pilnvarotās personas paraksts:</w:t>
            </w:r>
          </w:p>
        </w:tc>
        <w:tc>
          <w:tcPr>
            <w:tcW w:w="4252" w:type="dxa"/>
            <w:tcBorders>
              <w:bottom w:val="single" w:sz="4" w:space="0" w:color="000000"/>
            </w:tcBorders>
            <w:shd w:val="clear" w:color="auto" w:fill="auto"/>
          </w:tcPr>
          <w:p w14:paraId="1FC1495D" w14:textId="77777777" w:rsidR="00FB1C21" w:rsidRPr="00D75113" w:rsidRDefault="00FB1C21" w:rsidP="00960E1D">
            <w:pPr>
              <w:pStyle w:val="Bezatstarpm"/>
              <w:spacing w:before="120" w:after="120"/>
              <w:rPr>
                <w:rFonts w:ascii="Arial" w:hAnsi="Arial" w:cs="Arial"/>
                <w:sz w:val="20"/>
                <w:szCs w:val="20"/>
              </w:rPr>
            </w:pPr>
          </w:p>
        </w:tc>
      </w:tr>
      <w:tr w:rsidR="00FB1C21" w:rsidRPr="00D75113" w14:paraId="247B72DD" w14:textId="77777777" w:rsidTr="00960E1D">
        <w:tc>
          <w:tcPr>
            <w:tcW w:w="4712" w:type="dxa"/>
            <w:shd w:val="clear" w:color="auto" w:fill="auto"/>
          </w:tcPr>
          <w:p w14:paraId="047D1766" w14:textId="77777777" w:rsidR="00FB1C21" w:rsidRPr="00D75113" w:rsidRDefault="00FB1C21" w:rsidP="00960E1D">
            <w:pPr>
              <w:pStyle w:val="Bezatstarpm"/>
              <w:spacing w:before="120" w:after="120"/>
              <w:rPr>
                <w:rFonts w:ascii="Arial" w:hAnsi="Arial" w:cs="Arial"/>
                <w:sz w:val="20"/>
                <w:szCs w:val="20"/>
              </w:rPr>
            </w:pPr>
            <w:r w:rsidRPr="00D75113">
              <w:rPr>
                <w:rFonts w:ascii="Arial" w:hAnsi="Arial" w:cs="Arial"/>
                <w:sz w:val="20"/>
                <w:szCs w:val="20"/>
              </w:rPr>
              <w:t>Parakstītāja vārds, uzvārds un amats:</w:t>
            </w:r>
          </w:p>
        </w:tc>
        <w:tc>
          <w:tcPr>
            <w:tcW w:w="4252" w:type="dxa"/>
            <w:tcBorders>
              <w:bottom w:val="single" w:sz="4" w:space="0" w:color="000000"/>
            </w:tcBorders>
            <w:shd w:val="clear" w:color="auto" w:fill="auto"/>
          </w:tcPr>
          <w:p w14:paraId="4DF754C2" w14:textId="77777777" w:rsidR="00FB1C21" w:rsidRPr="00D75113" w:rsidRDefault="00FB1C21" w:rsidP="00960E1D">
            <w:pPr>
              <w:pStyle w:val="Bezatstarpm"/>
              <w:spacing w:before="120" w:after="120"/>
              <w:rPr>
                <w:rFonts w:ascii="Arial" w:hAnsi="Arial" w:cs="Arial"/>
                <w:sz w:val="20"/>
                <w:szCs w:val="20"/>
              </w:rPr>
            </w:pPr>
          </w:p>
        </w:tc>
      </w:tr>
      <w:tr w:rsidR="00FB1C21" w:rsidRPr="00D75113" w14:paraId="4B3B5C13" w14:textId="77777777" w:rsidTr="00960E1D">
        <w:tc>
          <w:tcPr>
            <w:tcW w:w="4712" w:type="dxa"/>
            <w:shd w:val="clear" w:color="auto" w:fill="auto"/>
          </w:tcPr>
          <w:p w14:paraId="2EF260B4" w14:textId="71D86616" w:rsidR="00FB1C21" w:rsidRPr="00D75113" w:rsidRDefault="00FB1C21" w:rsidP="00960E1D">
            <w:pPr>
              <w:pStyle w:val="Bezatstarpm"/>
              <w:spacing w:before="120" w:after="120"/>
              <w:rPr>
                <w:rFonts w:ascii="Arial" w:hAnsi="Arial" w:cs="Arial"/>
                <w:sz w:val="20"/>
                <w:szCs w:val="20"/>
              </w:rPr>
            </w:pPr>
            <w:r w:rsidRPr="00D75113">
              <w:rPr>
                <w:rFonts w:ascii="Arial" w:hAnsi="Arial" w:cs="Arial"/>
                <w:sz w:val="20"/>
                <w:szCs w:val="20"/>
              </w:rPr>
              <w:t>Juridiskā adrese:</w:t>
            </w:r>
          </w:p>
        </w:tc>
        <w:tc>
          <w:tcPr>
            <w:tcW w:w="4252" w:type="dxa"/>
            <w:tcBorders>
              <w:bottom w:val="single" w:sz="4" w:space="0" w:color="000000"/>
            </w:tcBorders>
            <w:shd w:val="clear" w:color="auto" w:fill="auto"/>
          </w:tcPr>
          <w:p w14:paraId="237499C2" w14:textId="77777777" w:rsidR="00FB1C21" w:rsidRPr="00D75113" w:rsidRDefault="00FB1C21" w:rsidP="00960E1D">
            <w:pPr>
              <w:pStyle w:val="Bezatstarpm"/>
              <w:spacing w:before="120" w:after="120"/>
              <w:rPr>
                <w:rFonts w:ascii="Arial" w:hAnsi="Arial" w:cs="Arial"/>
                <w:sz w:val="20"/>
                <w:szCs w:val="20"/>
              </w:rPr>
            </w:pPr>
          </w:p>
        </w:tc>
      </w:tr>
      <w:tr w:rsidR="00FB1C21" w:rsidRPr="00D75113" w14:paraId="25806C64" w14:textId="77777777" w:rsidTr="00960E1D">
        <w:tc>
          <w:tcPr>
            <w:tcW w:w="4712" w:type="dxa"/>
            <w:shd w:val="clear" w:color="auto" w:fill="auto"/>
          </w:tcPr>
          <w:p w14:paraId="094E5A71" w14:textId="77777777" w:rsidR="00FB1C21" w:rsidRPr="00D75113" w:rsidRDefault="00FB1C21" w:rsidP="00960E1D">
            <w:pPr>
              <w:pStyle w:val="Bezatstarpm"/>
              <w:spacing w:before="120" w:after="120"/>
              <w:rPr>
                <w:rFonts w:ascii="Arial" w:hAnsi="Arial" w:cs="Arial"/>
                <w:sz w:val="20"/>
                <w:szCs w:val="20"/>
              </w:rPr>
            </w:pPr>
            <w:r w:rsidRPr="00D75113">
              <w:rPr>
                <w:rFonts w:ascii="Arial" w:hAnsi="Arial" w:cs="Arial"/>
                <w:sz w:val="20"/>
                <w:szCs w:val="20"/>
              </w:rPr>
              <w:t>Kontaktpersona:</w:t>
            </w:r>
          </w:p>
        </w:tc>
        <w:tc>
          <w:tcPr>
            <w:tcW w:w="4252" w:type="dxa"/>
            <w:tcBorders>
              <w:bottom w:val="single" w:sz="4" w:space="0" w:color="000000"/>
            </w:tcBorders>
            <w:shd w:val="clear" w:color="auto" w:fill="auto"/>
          </w:tcPr>
          <w:p w14:paraId="1DF0447F" w14:textId="77777777" w:rsidR="00FB1C21" w:rsidRPr="00D75113" w:rsidRDefault="00FB1C21" w:rsidP="00960E1D">
            <w:pPr>
              <w:pStyle w:val="Bezatstarpm"/>
              <w:spacing w:before="120" w:after="120"/>
              <w:rPr>
                <w:rFonts w:ascii="Arial" w:hAnsi="Arial" w:cs="Arial"/>
                <w:sz w:val="20"/>
                <w:szCs w:val="20"/>
              </w:rPr>
            </w:pPr>
          </w:p>
        </w:tc>
      </w:tr>
      <w:tr w:rsidR="00FB1C21" w:rsidRPr="00D75113" w14:paraId="357798F3" w14:textId="77777777" w:rsidTr="00960E1D">
        <w:tc>
          <w:tcPr>
            <w:tcW w:w="4712" w:type="dxa"/>
            <w:shd w:val="clear" w:color="auto" w:fill="auto"/>
          </w:tcPr>
          <w:p w14:paraId="4ACB1145" w14:textId="77777777" w:rsidR="00FB1C21" w:rsidRPr="00D75113" w:rsidRDefault="00FB1C21" w:rsidP="00960E1D">
            <w:pPr>
              <w:pStyle w:val="Bezatstarpm"/>
              <w:spacing w:before="120" w:after="120"/>
              <w:rPr>
                <w:rFonts w:ascii="Arial" w:hAnsi="Arial" w:cs="Arial"/>
                <w:sz w:val="20"/>
                <w:szCs w:val="20"/>
              </w:rPr>
            </w:pPr>
            <w:r w:rsidRPr="00D75113">
              <w:rPr>
                <w:rFonts w:ascii="Arial" w:hAnsi="Arial" w:cs="Arial"/>
                <w:sz w:val="20"/>
                <w:szCs w:val="20"/>
              </w:rPr>
              <w:t>Tālruņa numurs:</w:t>
            </w:r>
          </w:p>
        </w:tc>
        <w:tc>
          <w:tcPr>
            <w:tcW w:w="4252" w:type="dxa"/>
            <w:tcBorders>
              <w:bottom w:val="single" w:sz="4" w:space="0" w:color="000000"/>
            </w:tcBorders>
            <w:shd w:val="clear" w:color="auto" w:fill="auto"/>
          </w:tcPr>
          <w:p w14:paraId="6B624ED8" w14:textId="77777777" w:rsidR="00FB1C21" w:rsidRPr="00D75113" w:rsidRDefault="00FB1C21" w:rsidP="00960E1D">
            <w:pPr>
              <w:pStyle w:val="Bezatstarpm"/>
              <w:spacing w:before="120" w:after="120"/>
              <w:rPr>
                <w:rFonts w:ascii="Arial" w:hAnsi="Arial" w:cs="Arial"/>
                <w:sz w:val="20"/>
                <w:szCs w:val="20"/>
              </w:rPr>
            </w:pPr>
          </w:p>
        </w:tc>
      </w:tr>
      <w:tr w:rsidR="00FB1C21" w:rsidRPr="00D75113" w14:paraId="675A60D7" w14:textId="77777777" w:rsidTr="00960E1D">
        <w:tc>
          <w:tcPr>
            <w:tcW w:w="4712" w:type="dxa"/>
            <w:shd w:val="clear" w:color="auto" w:fill="auto"/>
          </w:tcPr>
          <w:p w14:paraId="6B150CDE" w14:textId="77777777" w:rsidR="00FB1C21" w:rsidRPr="00D75113" w:rsidRDefault="00FB1C21" w:rsidP="00960E1D">
            <w:pPr>
              <w:pStyle w:val="Bezatstarpm"/>
              <w:spacing w:before="120" w:after="120"/>
              <w:rPr>
                <w:rFonts w:ascii="Arial" w:hAnsi="Arial" w:cs="Arial"/>
                <w:sz w:val="20"/>
                <w:szCs w:val="20"/>
              </w:rPr>
            </w:pPr>
            <w:r w:rsidRPr="00D75113">
              <w:rPr>
                <w:rFonts w:ascii="Arial" w:hAnsi="Arial" w:cs="Arial"/>
                <w:sz w:val="20"/>
                <w:szCs w:val="20"/>
              </w:rPr>
              <w:t>E-pasta adrese:</w:t>
            </w:r>
          </w:p>
        </w:tc>
        <w:tc>
          <w:tcPr>
            <w:tcW w:w="4252" w:type="dxa"/>
            <w:tcBorders>
              <w:top w:val="single" w:sz="4" w:space="0" w:color="000000"/>
              <w:bottom w:val="single" w:sz="4" w:space="0" w:color="auto"/>
            </w:tcBorders>
            <w:shd w:val="clear" w:color="auto" w:fill="auto"/>
          </w:tcPr>
          <w:p w14:paraId="219B8C19" w14:textId="77777777" w:rsidR="00FB1C21" w:rsidRPr="00D75113" w:rsidRDefault="00FB1C21" w:rsidP="00960E1D">
            <w:pPr>
              <w:pStyle w:val="Bezatstarpm"/>
              <w:spacing w:before="120" w:after="120"/>
              <w:rPr>
                <w:rFonts w:ascii="Arial" w:hAnsi="Arial" w:cs="Arial"/>
                <w:sz w:val="20"/>
                <w:szCs w:val="20"/>
              </w:rPr>
            </w:pPr>
          </w:p>
        </w:tc>
      </w:tr>
      <w:tr w:rsidR="00FB1C21" w:rsidRPr="00D75113" w14:paraId="00E9EDDF" w14:textId="77777777" w:rsidTr="00960E1D">
        <w:tc>
          <w:tcPr>
            <w:tcW w:w="4712" w:type="dxa"/>
            <w:shd w:val="clear" w:color="auto" w:fill="auto"/>
          </w:tcPr>
          <w:p w14:paraId="1141F612" w14:textId="77777777" w:rsidR="00FB1C21" w:rsidRPr="00D75113" w:rsidRDefault="00FB1C21" w:rsidP="00960E1D">
            <w:pPr>
              <w:pStyle w:val="Bezatstarpm"/>
              <w:spacing w:before="120" w:after="120"/>
              <w:rPr>
                <w:rFonts w:ascii="Arial" w:hAnsi="Arial" w:cs="Arial"/>
                <w:sz w:val="20"/>
                <w:szCs w:val="20"/>
              </w:rPr>
            </w:pPr>
            <w:r w:rsidRPr="00D75113">
              <w:rPr>
                <w:rFonts w:ascii="Arial" w:hAnsi="Arial" w:cs="Arial"/>
                <w:sz w:val="20"/>
                <w:szCs w:val="20"/>
              </w:rPr>
              <w:t>Datums</w:t>
            </w:r>
          </w:p>
        </w:tc>
        <w:tc>
          <w:tcPr>
            <w:tcW w:w="4252" w:type="dxa"/>
            <w:tcBorders>
              <w:top w:val="single" w:sz="4" w:space="0" w:color="auto"/>
              <w:bottom w:val="single" w:sz="4" w:space="0" w:color="000000"/>
            </w:tcBorders>
            <w:shd w:val="clear" w:color="auto" w:fill="auto"/>
          </w:tcPr>
          <w:p w14:paraId="2A89BB7A" w14:textId="77777777" w:rsidR="00FB1C21" w:rsidRPr="00D75113" w:rsidRDefault="00FB1C21" w:rsidP="00960E1D">
            <w:pPr>
              <w:pStyle w:val="Bezatstarpm"/>
              <w:spacing w:before="120" w:after="120"/>
              <w:rPr>
                <w:rFonts w:ascii="Arial" w:hAnsi="Arial" w:cs="Arial"/>
                <w:sz w:val="20"/>
                <w:szCs w:val="20"/>
              </w:rPr>
            </w:pPr>
          </w:p>
        </w:tc>
      </w:tr>
    </w:tbl>
    <w:p w14:paraId="2957407B" w14:textId="77777777" w:rsidR="00FB1C21" w:rsidRPr="00D75113" w:rsidRDefault="00FB1C21" w:rsidP="00FB1C21">
      <w:pPr>
        <w:tabs>
          <w:tab w:val="left" w:pos="38"/>
        </w:tabs>
        <w:suppressAutoHyphens/>
        <w:spacing w:after="0" w:line="240" w:lineRule="auto"/>
        <w:jc w:val="right"/>
        <w:rPr>
          <w:rFonts w:ascii="Times New Roman" w:eastAsia="Times New Roman" w:hAnsi="Times New Roman" w:cs="Times New Roman"/>
          <w:b/>
          <w:sz w:val="24"/>
          <w:lang w:eastAsia="ar-SA"/>
        </w:rPr>
      </w:pPr>
    </w:p>
    <w:p w14:paraId="13517891" w14:textId="77777777" w:rsidR="00FB1C21" w:rsidRPr="00D75113" w:rsidRDefault="00FB1C21" w:rsidP="00FB1C21">
      <w:r w:rsidRPr="00D75113">
        <w:br w:type="page"/>
      </w:r>
    </w:p>
    <w:p w14:paraId="414BB6E9" w14:textId="77777777" w:rsidR="007A2C25" w:rsidRPr="00D75113" w:rsidRDefault="007A2C25" w:rsidP="00FB1C21">
      <w:pPr>
        <w:tabs>
          <w:tab w:val="left" w:pos="38"/>
        </w:tabs>
        <w:suppressAutoHyphens/>
        <w:spacing w:after="0" w:line="240" w:lineRule="auto"/>
        <w:rPr>
          <w:rFonts w:ascii="Arial" w:eastAsia="Times New Roman" w:hAnsi="Arial" w:cs="Arial"/>
          <w:sz w:val="20"/>
          <w:szCs w:val="20"/>
          <w:lang w:eastAsia="ar-SA"/>
        </w:rPr>
        <w:sectPr w:rsidR="007A2C25" w:rsidRPr="00D75113" w:rsidSect="00662A21">
          <w:footerReference w:type="default" r:id="rId13"/>
          <w:pgSz w:w="11906" w:h="16838"/>
          <w:pgMar w:top="1134" w:right="1134" w:bottom="1134" w:left="1701" w:header="709" w:footer="709" w:gutter="0"/>
          <w:cols w:space="708"/>
          <w:docGrid w:linePitch="360"/>
        </w:sectPr>
      </w:pPr>
    </w:p>
    <w:p w14:paraId="2757A5E1" w14:textId="69030E1F" w:rsidR="00FB1C21" w:rsidRPr="00D75113" w:rsidRDefault="00D75113" w:rsidP="007A2C25">
      <w:pPr>
        <w:keepNext/>
        <w:suppressAutoHyphens/>
        <w:spacing w:after="0" w:line="240" w:lineRule="auto"/>
        <w:ind w:right="395"/>
        <w:jc w:val="right"/>
        <w:outlineLvl w:val="0"/>
        <w:rPr>
          <w:rFonts w:ascii="Arial" w:eastAsia="Times New Roman" w:hAnsi="Arial" w:cs="Arial"/>
          <w:caps/>
          <w:sz w:val="20"/>
          <w:szCs w:val="20"/>
        </w:rPr>
      </w:pPr>
      <w:r>
        <w:rPr>
          <w:rFonts w:ascii="Arial" w:eastAsia="Times New Roman" w:hAnsi="Arial" w:cs="Arial"/>
          <w:sz w:val="20"/>
          <w:szCs w:val="20"/>
        </w:rPr>
        <w:lastRenderedPageBreak/>
        <w:t>Iepirkuma LPP 2018/</w:t>
      </w:r>
      <w:r w:rsidR="00A565A7">
        <w:rPr>
          <w:rFonts w:ascii="Arial" w:eastAsia="Times New Roman" w:hAnsi="Arial" w:cs="Arial"/>
          <w:sz w:val="20"/>
          <w:szCs w:val="20"/>
        </w:rPr>
        <w:t>172</w:t>
      </w:r>
    </w:p>
    <w:p w14:paraId="37A184E2" w14:textId="4A890ADC" w:rsidR="007A2C25" w:rsidRPr="00D75113" w:rsidRDefault="007A2C25" w:rsidP="007A2C25">
      <w:pPr>
        <w:keepNext/>
        <w:suppressAutoHyphens/>
        <w:spacing w:after="0" w:line="240" w:lineRule="auto"/>
        <w:ind w:right="395"/>
        <w:jc w:val="right"/>
        <w:outlineLvl w:val="0"/>
        <w:rPr>
          <w:rFonts w:ascii="Arial" w:eastAsia="Times New Roman" w:hAnsi="Arial" w:cs="Arial"/>
          <w:b/>
          <w:caps/>
          <w:sz w:val="20"/>
          <w:szCs w:val="20"/>
        </w:rPr>
      </w:pPr>
      <w:r w:rsidRPr="00D75113">
        <w:rPr>
          <w:rFonts w:ascii="Arial" w:eastAsia="Times New Roman" w:hAnsi="Arial" w:cs="Arial"/>
          <w:b/>
          <w:sz w:val="20"/>
          <w:szCs w:val="20"/>
        </w:rPr>
        <w:t>nolikuma 2.pielikums</w:t>
      </w:r>
    </w:p>
    <w:p w14:paraId="4DF00B17" w14:textId="77777777" w:rsidR="002F53C4" w:rsidRDefault="002F53C4" w:rsidP="008F5263">
      <w:pPr>
        <w:suppressAutoHyphens/>
        <w:spacing w:after="0" w:line="240" w:lineRule="auto"/>
        <w:jc w:val="center"/>
        <w:rPr>
          <w:rFonts w:ascii="Arial" w:eastAsia="Times New Roman" w:hAnsi="Arial" w:cs="Arial"/>
          <w:b/>
          <w:caps/>
          <w:sz w:val="20"/>
          <w:szCs w:val="20"/>
        </w:rPr>
      </w:pPr>
    </w:p>
    <w:p w14:paraId="2E8FD2D6" w14:textId="72FC23A3" w:rsidR="008F5263" w:rsidRPr="00D75113" w:rsidRDefault="008F5263" w:rsidP="008F5263">
      <w:pPr>
        <w:suppressAutoHyphens/>
        <w:spacing w:after="0" w:line="240" w:lineRule="auto"/>
        <w:jc w:val="center"/>
        <w:rPr>
          <w:rFonts w:ascii="Arial" w:eastAsia="Times New Roman" w:hAnsi="Arial" w:cs="Arial"/>
          <w:b/>
          <w:caps/>
          <w:sz w:val="20"/>
          <w:szCs w:val="20"/>
        </w:rPr>
      </w:pPr>
      <w:r w:rsidRPr="00D75113">
        <w:rPr>
          <w:rFonts w:ascii="Arial" w:eastAsia="Times New Roman" w:hAnsi="Arial" w:cs="Arial"/>
          <w:b/>
          <w:caps/>
          <w:sz w:val="20"/>
          <w:szCs w:val="20"/>
        </w:rPr>
        <w:t>TEHNISKĀ SPECIFIKĀCIJA/</w:t>
      </w:r>
    </w:p>
    <w:p w14:paraId="5F8D0753" w14:textId="5E195F7C" w:rsidR="008F5263" w:rsidRPr="00D75113" w:rsidRDefault="008F5263" w:rsidP="008F5263">
      <w:pPr>
        <w:suppressAutoHyphens/>
        <w:spacing w:after="0" w:line="240" w:lineRule="auto"/>
        <w:jc w:val="center"/>
        <w:rPr>
          <w:rFonts w:ascii="Arial" w:eastAsia="Times New Roman" w:hAnsi="Arial" w:cs="Arial"/>
          <w:b/>
          <w:caps/>
          <w:sz w:val="20"/>
          <w:szCs w:val="20"/>
        </w:rPr>
      </w:pPr>
      <w:r w:rsidRPr="00D75113">
        <w:rPr>
          <w:rFonts w:ascii="Arial" w:eastAsia="Times New Roman" w:hAnsi="Arial" w:cs="Arial"/>
          <w:b/>
          <w:caps/>
          <w:sz w:val="20"/>
          <w:szCs w:val="20"/>
        </w:rPr>
        <w:t>TEHNISKAIS UN FINANŠU PIEDĀVĀJUMS</w:t>
      </w:r>
    </w:p>
    <w:p w14:paraId="2A2ADF0A" w14:textId="0CE65A55" w:rsidR="007A2C25" w:rsidRDefault="007A2C25" w:rsidP="007A2C25">
      <w:pPr>
        <w:keepNext/>
        <w:suppressAutoHyphens/>
        <w:spacing w:after="0" w:line="240" w:lineRule="auto"/>
        <w:outlineLvl w:val="0"/>
        <w:rPr>
          <w:rFonts w:ascii="Arial" w:eastAsia="Times New Roman" w:hAnsi="Arial" w:cs="Arial"/>
          <w:b/>
          <w:caps/>
          <w:sz w:val="20"/>
          <w:szCs w:val="20"/>
        </w:rPr>
      </w:pPr>
    </w:p>
    <w:p w14:paraId="7C2434B5" w14:textId="77777777" w:rsidR="002F53C4" w:rsidRPr="00D75113" w:rsidRDefault="002F53C4" w:rsidP="007A2C25">
      <w:pPr>
        <w:keepNext/>
        <w:suppressAutoHyphens/>
        <w:spacing w:after="0" w:line="240" w:lineRule="auto"/>
        <w:outlineLvl w:val="0"/>
        <w:rPr>
          <w:rFonts w:ascii="Arial" w:eastAsia="Times New Roman" w:hAnsi="Arial" w:cs="Arial"/>
          <w:b/>
          <w:caps/>
          <w:sz w:val="20"/>
          <w:szCs w:val="20"/>
        </w:rPr>
      </w:pPr>
    </w:p>
    <w:tbl>
      <w:tblPr>
        <w:tblW w:w="13750" w:type="dxa"/>
        <w:tblInd w:w="108" w:type="dxa"/>
        <w:tblCellMar>
          <w:left w:w="10" w:type="dxa"/>
          <w:right w:w="10" w:type="dxa"/>
        </w:tblCellMar>
        <w:tblLook w:val="04A0" w:firstRow="1" w:lastRow="0" w:firstColumn="1" w:lastColumn="0" w:noHBand="0" w:noVBand="1"/>
      </w:tblPr>
      <w:tblGrid>
        <w:gridCol w:w="2522"/>
        <w:gridCol w:w="753"/>
        <w:gridCol w:w="3276"/>
        <w:gridCol w:w="1491"/>
        <w:gridCol w:w="1784"/>
        <w:gridCol w:w="3924"/>
      </w:tblGrid>
      <w:tr w:rsidR="002F53C4" w14:paraId="7FCBF99A" w14:textId="77777777" w:rsidTr="002F53C4">
        <w:tc>
          <w:tcPr>
            <w:tcW w:w="252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ED6C5B2" w14:textId="77777777" w:rsidR="002F53C4" w:rsidRPr="003654FE" w:rsidRDefault="002F53C4" w:rsidP="002F53C4">
            <w:pPr>
              <w:pStyle w:val="Sarakstarindkopa"/>
              <w:spacing w:before="120" w:after="120" w:line="240" w:lineRule="auto"/>
              <w:jc w:val="both"/>
              <w:rPr>
                <w:rFonts w:ascii="Arial" w:hAnsi="Arial" w:cs="Arial"/>
                <w:b/>
                <w:bCs/>
                <w:sz w:val="20"/>
                <w:szCs w:val="20"/>
              </w:rPr>
            </w:pPr>
            <w:r>
              <w:rPr>
                <w:rFonts w:ascii="Arial" w:hAnsi="Arial" w:cs="Arial"/>
                <w:b/>
                <w:bCs/>
                <w:sz w:val="20"/>
                <w:szCs w:val="20"/>
              </w:rPr>
              <w:t xml:space="preserve">IEPIRKUMS </w:t>
            </w:r>
          </w:p>
        </w:tc>
        <w:tc>
          <w:tcPr>
            <w:tcW w:w="11228"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06AE47A" w14:textId="77777777" w:rsidR="002F53C4" w:rsidRDefault="002F53C4" w:rsidP="002F53C4">
            <w:pPr>
              <w:spacing w:before="120" w:after="120" w:line="240" w:lineRule="auto"/>
              <w:jc w:val="both"/>
              <w:rPr>
                <w:rFonts w:ascii="Arial" w:hAnsi="Arial" w:cs="Arial"/>
                <w:b/>
                <w:bCs/>
                <w:caps/>
                <w:sz w:val="20"/>
                <w:szCs w:val="20"/>
              </w:rPr>
            </w:pPr>
            <w:r w:rsidRPr="008D6BB3">
              <w:rPr>
                <w:rFonts w:ascii="Arial" w:hAnsi="Arial" w:cs="Arial"/>
                <w:b/>
                <w:bCs/>
                <w:color w:val="000000"/>
              </w:rPr>
              <w:t>INFORMATĪVU NODARBĪBU CIKLS SKOLAS VECUMA JAUNIEŠIEM</w:t>
            </w:r>
            <w:r>
              <w:rPr>
                <w:rFonts w:ascii="Arial" w:hAnsi="Arial" w:cs="Arial"/>
                <w:b/>
                <w:bCs/>
                <w:color w:val="000000"/>
              </w:rPr>
              <w:t xml:space="preserve"> PAR SEKSUĀLO UN REPRODUKTĪVO VESELĪBU</w:t>
            </w:r>
          </w:p>
        </w:tc>
      </w:tr>
      <w:tr w:rsidR="002F53C4" w14:paraId="68697824" w14:textId="77777777" w:rsidTr="002F53C4">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338E9E" w14:textId="77777777" w:rsidR="002F53C4" w:rsidRDefault="002F53C4" w:rsidP="002F53C4">
            <w:pPr>
              <w:spacing w:before="120" w:after="120" w:line="240" w:lineRule="auto"/>
              <w:jc w:val="both"/>
              <w:rPr>
                <w:rFonts w:ascii="Arial" w:hAnsi="Arial" w:cs="Arial"/>
                <w:b/>
                <w:bCs/>
                <w:sz w:val="20"/>
                <w:szCs w:val="20"/>
              </w:rPr>
            </w:pPr>
            <w:r>
              <w:rPr>
                <w:rFonts w:ascii="Arial" w:hAnsi="Arial" w:cs="Arial"/>
                <w:b/>
                <w:bCs/>
                <w:sz w:val="20"/>
                <w:szCs w:val="20"/>
              </w:rPr>
              <w:t>Uzdevums</w:t>
            </w:r>
          </w:p>
        </w:tc>
        <w:tc>
          <w:tcPr>
            <w:tcW w:w="55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F31F0A" w14:textId="77777777" w:rsidR="002F53C4" w:rsidRDefault="002F53C4" w:rsidP="002F53C4">
            <w:pPr>
              <w:spacing w:before="120" w:after="120" w:line="240" w:lineRule="auto"/>
              <w:jc w:val="both"/>
              <w:rPr>
                <w:rFonts w:ascii="Arial" w:hAnsi="Arial" w:cs="Arial"/>
                <w:b/>
                <w:bCs/>
                <w:sz w:val="20"/>
                <w:szCs w:val="20"/>
              </w:rPr>
            </w:pPr>
            <w:r>
              <w:rPr>
                <w:rFonts w:ascii="Arial" w:hAnsi="Arial" w:cs="Arial"/>
                <w:b/>
                <w:bCs/>
                <w:sz w:val="20"/>
                <w:szCs w:val="20"/>
              </w:rPr>
              <w:t>Prasības</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FA7BBB" w14:textId="77777777" w:rsidR="002F53C4" w:rsidRDefault="002F53C4" w:rsidP="002F53C4">
            <w:pPr>
              <w:spacing w:before="120" w:after="120" w:line="240" w:lineRule="auto"/>
              <w:jc w:val="both"/>
              <w:rPr>
                <w:rFonts w:ascii="Arial" w:hAnsi="Arial" w:cs="Arial"/>
                <w:b/>
                <w:bCs/>
                <w:sz w:val="20"/>
                <w:szCs w:val="20"/>
              </w:rPr>
            </w:pPr>
            <w:r>
              <w:rPr>
                <w:rFonts w:ascii="Arial" w:hAnsi="Arial" w:cs="Arial"/>
                <w:b/>
                <w:bCs/>
                <w:sz w:val="20"/>
                <w:szCs w:val="20"/>
              </w:rPr>
              <w:t>Pretendenta piedāvājums</w:t>
            </w:r>
          </w:p>
        </w:tc>
      </w:tr>
      <w:tr w:rsidR="002F53C4" w14:paraId="0BC6E95C" w14:textId="77777777" w:rsidTr="002F53C4">
        <w:trPr>
          <w:trHeight w:val="109"/>
        </w:trPr>
        <w:tc>
          <w:tcPr>
            <w:tcW w:w="13750" w:type="dxa"/>
            <w:gridSpan w:val="6"/>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132FAA9" w14:textId="77777777" w:rsidR="002F53C4" w:rsidRDefault="002F53C4" w:rsidP="002F53C4">
            <w:pPr>
              <w:spacing w:before="120" w:after="120" w:line="240" w:lineRule="auto"/>
              <w:jc w:val="center"/>
            </w:pPr>
            <w:r>
              <w:rPr>
                <w:rFonts w:ascii="Arial" w:hAnsi="Arial" w:cs="Arial"/>
                <w:b/>
                <w:sz w:val="20"/>
                <w:szCs w:val="20"/>
              </w:rPr>
              <w:t xml:space="preserve">TEHNISKĀ SPECIFIKĀCIJA / TEHNISKAIS PIEDĀVĀJUMS </w:t>
            </w:r>
          </w:p>
        </w:tc>
      </w:tr>
      <w:tr w:rsidR="002F53C4" w14:paraId="191F49EB" w14:textId="77777777" w:rsidTr="002F53C4">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F3183B" w14:textId="77777777" w:rsidR="002F53C4" w:rsidRDefault="002F53C4" w:rsidP="002F53C4">
            <w:pPr>
              <w:spacing w:before="40" w:after="40" w:line="240" w:lineRule="auto"/>
              <w:jc w:val="both"/>
              <w:rPr>
                <w:rFonts w:ascii="Arial" w:hAnsi="Arial" w:cs="Arial"/>
                <w:b/>
                <w:sz w:val="20"/>
                <w:szCs w:val="20"/>
              </w:rPr>
            </w:pPr>
            <w:r>
              <w:rPr>
                <w:rFonts w:ascii="Arial" w:hAnsi="Arial" w:cs="Arial"/>
                <w:b/>
                <w:sz w:val="20"/>
                <w:szCs w:val="20"/>
              </w:rPr>
              <w:t>Saturs</w:t>
            </w:r>
          </w:p>
        </w:tc>
        <w:tc>
          <w:tcPr>
            <w:tcW w:w="55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F576E9" w14:textId="77777777" w:rsidR="002F53C4" w:rsidRDefault="002F53C4" w:rsidP="002F53C4">
            <w:pPr>
              <w:spacing w:after="0"/>
              <w:jc w:val="both"/>
              <w:rPr>
                <w:rFonts w:ascii="Arial" w:hAnsi="Arial" w:cs="Arial"/>
                <w:color w:val="000000"/>
                <w:sz w:val="20"/>
                <w:szCs w:val="20"/>
              </w:rPr>
            </w:pPr>
            <w:r w:rsidRPr="0035188A">
              <w:rPr>
                <w:rFonts w:ascii="Arial" w:hAnsi="Arial" w:cs="Arial"/>
                <w:color w:val="000000"/>
                <w:sz w:val="20"/>
                <w:szCs w:val="20"/>
              </w:rPr>
              <w:t xml:space="preserve">Nodrošināt </w:t>
            </w:r>
            <w:r>
              <w:rPr>
                <w:rFonts w:ascii="Arial" w:hAnsi="Arial" w:cs="Arial"/>
                <w:color w:val="000000"/>
                <w:sz w:val="20"/>
                <w:szCs w:val="20"/>
              </w:rPr>
              <w:t xml:space="preserve">129 (viens simts divdesmit deviņas) </w:t>
            </w:r>
            <w:r w:rsidRPr="0035188A">
              <w:rPr>
                <w:rFonts w:ascii="Arial" w:hAnsi="Arial" w:cs="Arial"/>
                <w:color w:val="000000"/>
                <w:sz w:val="20"/>
                <w:szCs w:val="20"/>
              </w:rPr>
              <w:t>informatīv</w:t>
            </w:r>
            <w:r>
              <w:rPr>
                <w:rFonts w:ascii="Arial" w:hAnsi="Arial" w:cs="Arial"/>
                <w:color w:val="000000"/>
                <w:sz w:val="20"/>
                <w:szCs w:val="20"/>
              </w:rPr>
              <w:t>as</w:t>
            </w:r>
            <w:r w:rsidRPr="0035188A">
              <w:rPr>
                <w:rFonts w:ascii="Arial" w:hAnsi="Arial" w:cs="Arial"/>
                <w:color w:val="000000"/>
                <w:sz w:val="20"/>
                <w:szCs w:val="20"/>
              </w:rPr>
              <w:t xml:space="preserve"> nodarbīb</w:t>
            </w:r>
            <w:r>
              <w:rPr>
                <w:rFonts w:ascii="Arial" w:hAnsi="Arial" w:cs="Arial"/>
                <w:color w:val="000000"/>
                <w:sz w:val="20"/>
                <w:szCs w:val="20"/>
              </w:rPr>
              <w:t>as</w:t>
            </w:r>
            <w:r w:rsidRPr="0035188A">
              <w:rPr>
                <w:rFonts w:ascii="Arial" w:hAnsi="Arial" w:cs="Arial"/>
                <w:color w:val="000000"/>
                <w:sz w:val="20"/>
                <w:szCs w:val="20"/>
              </w:rPr>
              <w:t xml:space="preserve"> skolas vecuma jauniešiem par reproduktīvo veselību, seksuālo izglīt</w:t>
            </w:r>
            <w:r>
              <w:rPr>
                <w:rFonts w:ascii="Arial" w:hAnsi="Arial" w:cs="Arial"/>
                <w:color w:val="000000"/>
                <w:sz w:val="20"/>
                <w:szCs w:val="20"/>
              </w:rPr>
              <w:t>ību, savstarpējām attiecībām un citiem jomas aktuāliem jautājumiem Liepājas vispārizglītojošās iestādēs:</w:t>
            </w:r>
          </w:p>
          <w:p w14:paraId="73DF9C90" w14:textId="77777777" w:rsidR="002F53C4" w:rsidRDefault="002F53C4" w:rsidP="002F53C4">
            <w:pPr>
              <w:spacing w:after="0"/>
              <w:jc w:val="both"/>
              <w:rPr>
                <w:rFonts w:ascii="Arial" w:hAnsi="Arial" w:cs="Arial"/>
                <w:color w:val="000000"/>
                <w:sz w:val="20"/>
                <w:szCs w:val="20"/>
              </w:rPr>
            </w:pPr>
          </w:p>
          <w:p w14:paraId="64862AEF" w14:textId="77777777" w:rsidR="002F53C4" w:rsidRDefault="002F53C4" w:rsidP="002F53C4">
            <w:pPr>
              <w:spacing w:after="0"/>
              <w:jc w:val="both"/>
              <w:rPr>
                <w:rFonts w:ascii="Arial" w:hAnsi="Arial" w:cs="Arial"/>
                <w:color w:val="000000"/>
                <w:sz w:val="20"/>
                <w:szCs w:val="20"/>
              </w:rPr>
            </w:pPr>
            <w:r>
              <w:rPr>
                <w:rFonts w:ascii="Arial" w:hAnsi="Arial" w:cs="Arial"/>
                <w:color w:val="000000"/>
                <w:sz w:val="20"/>
                <w:szCs w:val="20"/>
              </w:rPr>
              <w:t>- 2018./2019.mācību gadā – 57 informatīvas nodarbības 10. klašu audzēkņiem;</w:t>
            </w:r>
          </w:p>
          <w:p w14:paraId="0A29FEF3" w14:textId="77777777" w:rsidR="002F53C4" w:rsidRDefault="002F53C4" w:rsidP="002F53C4">
            <w:pPr>
              <w:spacing w:after="0"/>
              <w:jc w:val="both"/>
              <w:rPr>
                <w:rFonts w:ascii="Arial" w:hAnsi="Arial" w:cs="Arial"/>
                <w:color w:val="000000"/>
                <w:sz w:val="20"/>
                <w:szCs w:val="20"/>
              </w:rPr>
            </w:pPr>
            <w:r>
              <w:rPr>
                <w:rFonts w:ascii="Arial" w:hAnsi="Arial" w:cs="Arial"/>
                <w:color w:val="000000"/>
                <w:sz w:val="20"/>
                <w:szCs w:val="20"/>
              </w:rPr>
              <w:t>- 2019./2020.mācību gadā (līdz 2020.gada 1.aprīlim) – 72 informatīvas nodarbības 10. klašu audzēkņiem.</w:t>
            </w:r>
          </w:p>
          <w:p w14:paraId="082667E1" w14:textId="77777777" w:rsidR="002F53C4" w:rsidRDefault="002F53C4" w:rsidP="002F53C4">
            <w:pPr>
              <w:spacing w:after="0"/>
              <w:jc w:val="both"/>
              <w:rPr>
                <w:rFonts w:ascii="Arial" w:hAnsi="Arial" w:cs="Arial"/>
                <w:color w:val="000000"/>
                <w:sz w:val="20"/>
                <w:szCs w:val="20"/>
              </w:rPr>
            </w:pPr>
          </w:p>
          <w:p w14:paraId="446BCDAC" w14:textId="77777777" w:rsidR="002F53C4" w:rsidRPr="00B6077F" w:rsidRDefault="002F53C4" w:rsidP="002F53C4">
            <w:pPr>
              <w:spacing w:after="0"/>
              <w:jc w:val="both"/>
              <w:rPr>
                <w:rFonts w:ascii="Arial" w:hAnsi="Arial" w:cs="Arial"/>
                <w:color w:val="000000"/>
                <w:sz w:val="20"/>
                <w:szCs w:val="20"/>
              </w:rPr>
            </w:pPr>
            <w:r w:rsidRPr="00B6077F">
              <w:rPr>
                <w:rFonts w:ascii="Arial" w:hAnsi="Arial" w:cs="Arial"/>
                <w:color w:val="000000"/>
                <w:sz w:val="20"/>
                <w:szCs w:val="20"/>
              </w:rPr>
              <w:t>Nodarbības organizēt kā 3 (trīs) nodarbību ciklu katrā klasē, katru nodarbību par savu tēmu saistībā ar seksuālo un reproduktīvo izglītību.</w:t>
            </w:r>
          </w:p>
          <w:p w14:paraId="76BE1C64" w14:textId="77777777" w:rsidR="002F53C4" w:rsidRDefault="002F53C4" w:rsidP="002F53C4">
            <w:pPr>
              <w:spacing w:after="0"/>
              <w:jc w:val="both"/>
              <w:rPr>
                <w:rFonts w:ascii="Arial" w:hAnsi="Arial" w:cs="Arial"/>
                <w:color w:val="000000"/>
                <w:sz w:val="20"/>
                <w:szCs w:val="20"/>
              </w:rPr>
            </w:pPr>
          </w:p>
          <w:p w14:paraId="76543185" w14:textId="77777777" w:rsidR="002F53C4" w:rsidRDefault="002F53C4" w:rsidP="002F53C4">
            <w:pPr>
              <w:spacing w:after="0"/>
              <w:jc w:val="both"/>
              <w:rPr>
                <w:rFonts w:ascii="Arial" w:hAnsi="Arial" w:cs="Arial"/>
                <w:color w:val="000000"/>
                <w:sz w:val="20"/>
                <w:szCs w:val="20"/>
              </w:rPr>
            </w:pPr>
            <w:r>
              <w:rPr>
                <w:rFonts w:ascii="Arial" w:hAnsi="Arial" w:cs="Arial"/>
                <w:color w:val="000000"/>
                <w:sz w:val="20"/>
                <w:szCs w:val="20"/>
              </w:rPr>
              <w:t>Nodarbības organizēt Liepājas vispārizglītojošo iestāžu 10. klašu audzēkņiem.*</w:t>
            </w:r>
          </w:p>
          <w:p w14:paraId="16FCABA3" w14:textId="77777777" w:rsidR="002F53C4" w:rsidRPr="0035188A" w:rsidRDefault="002F53C4" w:rsidP="002F53C4">
            <w:pPr>
              <w:spacing w:after="0"/>
              <w:jc w:val="both"/>
              <w:rPr>
                <w:rFonts w:ascii="Arial" w:hAnsi="Arial" w:cs="Arial"/>
                <w:color w:val="000000"/>
                <w:sz w:val="20"/>
                <w:szCs w:val="20"/>
              </w:rPr>
            </w:pPr>
          </w:p>
          <w:p w14:paraId="76514A7A" w14:textId="77777777" w:rsidR="002F53C4" w:rsidRDefault="002F53C4" w:rsidP="002F53C4">
            <w:pPr>
              <w:jc w:val="both"/>
              <w:rPr>
                <w:rFonts w:ascii="Arial" w:hAnsi="Arial" w:cs="Arial"/>
                <w:sz w:val="20"/>
                <w:szCs w:val="20"/>
              </w:rPr>
            </w:pPr>
            <w:r w:rsidRPr="0035188A">
              <w:rPr>
                <w:rFonts w:ascii="Arial" w:hAnsi="Arial" w:cs="Arial"/>
                <w:sz w:val="20"/>
                <w:szCs w:val="20"/>
              </w:rPr>
              <w:t>Pretendents var piedāvāt papildu tēmas atbilstoši aktivitātes uzdevumam.</w:t>
            </w:r>
            <w:r>
              <w:rPr>
                <w:rFonts w:ascii="Arial" w:hAnsi="Arial" w:cs="Arial"/>
                <w:sz w:val="20"/>
                <w:szCs w:val="20"/>
              </w:rPr>
              <w:t xml:space="preserve"> </w:t>
            </w:r>
          </w:p>
          <w:p w14:paraId="27A3285A" w14:textId="77777777" w:rsidR="002F53C4" w:rsidRDefault="002F53C4" w:rsidP="002F53C4">
            <w:pPr>
              <w:jc w:val="both"/>
              <w:rPr>
                <w:rFonts w:ascii="Arial" w:hAnsi="Arial" w:cs="Arial"/>
                <w:sz w:val="20"/>
                <w:szCs w:val="20"/>
              </w:rPr>
            </w:pPr>
            <w:r w:rsidRPr="00A82844">
              <w:rPr>
                <w:rFonts w:ascii="Arial" w:hAnsi="Arial" w:cs="Arial"/>
                <w:sz w:val="20"/>
                <w:szCs w:val="20"/>
              </w:rPr>
              <w:lastRenderedPageBreak/>
              <w:t>Pretendent</w:t>
            </w:r>
            <w:r>
              <w:rPr>
                <w:rFonts w:ascii="Arial" w:hAnsi="Arial" w:cs="Arial"/>
                <w:sz w:val="20"/>
                <w:szCs w:val="20"/>
              </w:rPr>
              <w:t>s</w:t>
            </w:r>
            <w:r w:rsidRPr="00A82844">
              <w:rPr>
                <w:rFonts w:ascii="Arial" w:hAnsi="Arial" w:cs="Arial"/>
                <w:sz w:val="20"/>
                <w:szCs w:val="20"/>
              </w:rPr>
              <w:t xml:space="preserve"> izmanto sav</w:t>
            </w:r>
            <w:r>
              <w:rPr>
                <w:rFonts w:ascii="Arial" w:hAnsi="Arial" w:cs="Arial"/>
                <w:sz w:val="20"/>
                <w:szCs w:val="20"/>
              </w:rPr>
              <w:t>us</w:t>
            </w:r>
            <w:r w:rsidRPr="00A82844">
              <w:rPr>
                <w:rFonts w:ascii="Arial" w:hAnsi="Arial" w:cs="Arial"/>
                <w:sz w:val="20"/>
                <w:szCs w:val="20"/>
              </w:rPr>
              <w:t xml:space="preserve"> vai Slimību profilakses un kontroles centra sagatavot</w:t>
            </w:r>
            <w:r>
              <w:rPr>
                <w:rFonts w:ascii="Arial" w:hAnsi="Arial" w:cs="Arial"/>
                <w:sz w:val="20"/>
                <w:szCs w:val="20"/>
              </w:rPr>
              <w:t>os</w:t>
            </w:r>
            <w:r w:rsidRPr="00A82844">
              <w:rPr>
                <w:rFonts w:ascii="Arial" w:hAnsi="Arial" w:cs="Arial"/>
                <w:sz w:val="20"/>
                <w:szCs w:val="20"/>
              </w:rPr>
              <w:t xml:space="preserve"> materiāl</w:t>
            </w:r>
            <w:r>
              <w:rPr>
                <w:rFonts w:ascii="Arial" w:hAnsi="Arial" w:cs="Arial"/>
                <w:sz w:val="20"/>
                <w:szCs w:val="20"/>
              </w:rPr>
              <w:t>us</w:t>
            </w:r>
            <w:r w:rsidRPr="00A82844">
              <w:rPr>
                <w:rFonts w:ascii="Arial" w:hAnsi="Arial" w:cs="Arial"/>
                <w:sz w:val="20"/>
                <w:szCs w:val="20"/>
              </w:rPr>
              <w:t xml:space="preserve"> par seksuālo un reproduktīvo veselību. </w:t>
            </w:r>
          </w:p>
          <w:p w14:paraId="394FCC41" w14:textId="77777777" w:rsidR="002F53C4" w:rsidRDefault="002F53C4" w:rsidP="002F53C4">
            <w:pPr>
              <w:jc w:val="both"/>
              <w:rPr>
                <w:rFonts w:ascii="Arial" w:hAnsi="Arial" w:cs="Arial"/>
                <w:sz w:val="20"/>
                <w:szCs w:val="20"/>
              </w:rPr>
            </w:pPr>
            <w:r>
              <w:rPr>
                <w:rFonts w:ascii="Arial" w:hAnsi="Arial" w:cs="Arial"/>
                <w:sz w:val="20"/>
                <w:szCs w:val="20"/>
              </w:rPr>
              <w:t>Izpildītāja pienākums ir ne vēlāk kā līdz katra mēneša 15. datumam iesniegt Pasūtītājam nodarbību grafiku nākamajam mēnesim.</w:t>
            </w:r>
          </w:p>
          <w:p w14:paraId="455B9EFF" w14:textId="77777777" w:rsidR="002F53C4" w:rsidRDefault="002F53C4" w:rsidP="002F53C4">
            <w:pPr>
              <w:jc w:val="both"/>
              <w:rPr>
                <w:rFonts w:ascii="Arial" w:hAnsi="Arial" w:cs="Arial"/>
                <w:sz w:val="20"/>
                <w:szCs w:val="20"/>
              </w:rPr>
            </w:pPr>
            <w:r>
              <w:rPr>
                <w:rFonts w:ascii="Arial" w:hAnsi="Arial" w:cs="Arial"/>
                <w:sz w:val="20"/>
                <w:szCs w:val="20"/>
              </w:rPr>
              <w:t>*Pasūtītājs patur tiesības mainīt klasi uz 9. un/vai 11., gadījumā, ja rodas neparedzēti apstākļi (piemēram, klase atsakās piedalīties nodarbībās, netiek noformētas pietiekošo daudz 10. klases jaunā mācību gadā u.c. apstākļi)</w:t>
            </w:r>
          </w:p>
          <w:p w14:paraId="66EF7E1E" w14:textId="77777777" w:rsidR="002F53C4" w:rsidRPr="00AA4C67" w:rsidRDefault="002F53C4" w:rsidP="002F53C4">
            <w:pPr>
              <w:jc w:val="both"/>
              <w:rPr>
                <w:rFonts w:ascii="Arial" w:hAnsi="Arial" w:cs="Arial"/>
                <w:sz w:val="20"/>
                <w:szCs w:val="20"/>
              </w:rPr>
            </w:pPr>
            <w:r>
              <w:rPr>
                <w:rFonts w:ascii="Arial" w:hAnsi="Arial" w:cs="Arial"/>
                <w:i/>
                <w:sz w:val="20"/>
                <w:szCs w:val="20"/>
              </w:rPr>
              <w:t>Līguma slēgšanas gadījumā Pasūtītājs ar Pretendentu vienosies par precīzu nodarbību norises grafiku, apmācāmo jauniešu vecuma grupu un detalizētu nodarbību saturu.</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2C9CA" w14:textId="346867FF" w:rsidR="00573B55" w:rsidRDefault="00573B55" w:rsidP="002F53C4">
            <w:pPr>
              <w:pStyle w:val="NoSpacing1"/>
              <w:spacing w:before="40" w:after="40"/>
              <w:jc w:val="both"/>
              <w:rPr>
                <w:rFonts w:ascii="Arial" w:hAnsi="Arial" w:cs="Arial"/>
                <w:i/>
                <w:sz w:val="20"/>
                <w:szCs w:val="20"/>
              </w:rPr>
            </w:pPr>
            <w:r>
              <w:rPr>
                <w:rFonts w:ascii="Arial" w:hAnsi="Arial" w:cs="Arial"/>
                <w:i/>
                <w:sz w:val="20"/>
                <w:szCs w:val="20"/>
              </w:rPr>
              <w:lastRenderedPageBreak/>
              <w:t>Pretendents iekļauj aprakstu par piedāvāto aktivitātes koncepciju atbilstoši iepirkuma uzdevumam un iesaistāmajai mērķa grupai.</w:t>
            </w:r>
          </w:p>
          <w:p w14:paraId="246A5F14" w14:textId="1FCE5A02" w:rsidR="00573B55" w:rsidRDefault="00573B55" w:rsidP="002F53C4">
            <w:pPr>
              <w:pStyle w:val="NoSpacing1"/>
              <w:spacing w:before="40" w:after="40"/>
              <w:jc w:val="both"/>
              <w:rPr>
                <w:rFonts w:ascii="Arial" w:hAnsi="Arial" w:cs="Arial"/>
                <w:i/>
                <w:sz w:val="20"/>
                <w:szCs w:val="20"/>
              </w:rPr>
            </w:pPr>
          </w:p>
          <w:p w14:paraId="4A5FCD1A" w14:textId="57478DB1" w:rsidR="00573B55" w:rsidRDefault="00573B55" w:rsidP="002F53C4">
            <w:pPr>
              <w:pStyle w:val="NoSpacing1"/>
              <w:spacing w:before="40" w:after="40"/>
              <w:jc w:val="both"/>
              <w:rPr>
                <w:rFonts w:ascii="Arial" w:hAnsi="Arial" w:cs="Arial"/>
                <w:i/>
                <w:sz w:val="20"/>
                <w:szCs w:val="20"/>
              </w:rPr>
            </w:pPr>
            <w:r>
              <w:rPr>
                <w:rFonts w:ascii="Arial" w:hAnsi="Arial" w:cs="Arial"/>
                <w:i/>
                <w:sz w:val="20"/>
                <w:szCs w:val="20"/>
              </w:rPr>
              <w:t>Sniedz nodarbību organizēšanas aprakstu.</w:t>
            </w:r>
          </w:p>
          <w:p w14:paraId="6F13A9B2" w14:textId="77777777" w:rsidR="00573B55" w:rsidRDefault="00573B55" w:rsidP="002F53C4">
            <w:pPr>
              <w:pStyle w:val="NoSpacing1"/>
              <w:spacing w:before="40" w:after="40"/>
              <w:jc w:val="both"/>
              <w:rPr>
                <w:rFonts w:ascii="Arial" w:hAnsi="Arial" w:cs="Arial"/>
                <w:i/>
                <w:sz w:val="20"/>
                <w:szCs w:val="20"/>
              </w:rPr>
            </w:pPr>
          </w:p>
          <w:p w14:paraId="0CC62ACE" w14:textId="58DF444D" w:rsidR="002F53C4" w:rsidRDefault="002F53C4" w:rsidP="002F53C4">
            <w:pPr>
              <w:pStyle w:val="NoSpacing1"/>
              <w:spacing w:before="40" w:after="40"/>
              <w:jc w:val="both"/>
              <w:rPr>
                <w:rFonts w:ascii="Arial" w:hAnsi="Arial" w:cs="Arial"/>
                <w:i/>
                <w:sz w:val="20"/>
                <w:szCs w:val="20"/>
              </w:rPr>
            </w:pPr>
            <w:r>
              <w:rPr>
                <w:rFonts w:ascii="Arial" w:hAnsi="Arial" w:cs="Arial"/>
                <w:i/>
                <w:sz w:val="20"/>
                <w:szCs w:val="20"/>
              </w:rPr>
              <w:t>Nodarbību tēmas</w:t>
            </w:r>
            <w:r w:rsidR="00573B55">
              <w:rPr>
                <w:rFonts w:ascii="Arial" w:hAnsi="Arial" w:cs="Arial"/>
                <w:i/>
                <w:sz w:val="20"/>
                <w:szCs w:val="20"/>
              </w:rPr>
              <w:t>, to aktualitātes pamatojums</w:t>
            </w:r>
            <w:r>
              <w:rPr>
                <w:rFonts w:ascii="Arial" w:hAnsi="Arial" w:cs="Arial"/>
                <w:i/>
                <w:sz w:val="20"/>
                <w:szCs w:val="20"/>
              </w:rPr>
              <w:t xml:space="preserve"> un galvenie saturiskie virzieni.</w:t>
            </w:r>
          </w:p>
          <w:p w14:paraId="2964D583" w14:textId="77777777" w:rsidR="002F53C4" w:rsidRDefault="002F53C4" w:rsidP="002F53C4">
            <w:pPr>
              <w:pStyle w:val="NoSpacing1"/>
              <w:spacing w:before="40" w:after="40"/>
              <w:jc w:val="both"/>
              <w:rPr>
                <w:rFonts w:ascii="Arial" w:hAnsi="Arial" w:cs="Arial"/>
                <w:i/>
                <w:sz w:val="20"/>
                <w:szCs w:val="20"/>
              </w:rPr>
            </w:pPr>
          </w:p>
          <w:p w14:paraId="1C5FD0AB" w14:textId="77777777" w:rsidR="002F53C4" w:rsidRDefault="002F53C4" w:rsidP="002F53C4">
            <w:pPr>
              <w:pStyle w:val="NoSpacing1"/>
              <w:spacing w:before="40" w:after="40"/>
              <w:jc w:val="both"/>
              <w:rPr>
                <w:rFonts w:ascii="Arial" w:hAnsi="Arial" w:cs="Arial"/>
                <w:i/>
                <w:sz w:val="20"/>
                <w:szCs w:val="20"/>
              </w:rPr>
            </w:pPr>
            <w:r>
              <w:rPr>
                <w:rFonts w:ascii="Arial" w:hAnsi="Arial" w:cs="Arial"/>
                <w:i/>
                <w:sz w:val="20"/>
                <w:szCs w:val="20"/>
              </w:rPr>
              <w:t>Indikatīvs nodarbību norises plāns.</w:t>
            </w:r>
          </w:p>
          <w:p w14:paraId="22D4EDF0" w14:textId="77777777" w:rsidR="002F53C4" w:rsidRPr="00DA3FF8" w:rsidRDefault="002F53C4" w:rsidP="002F53C4">
            <w:pPr>
              <w:pStyle w:val="NoSpacing1"/>
              <w:spacing w:before="40" w:after="40"/>
              <w:jc w:val="both"/>
              <w:rPr>
                <w:rFonts w:ascii="Arial" w:hAnsi="Arial" w:cs="Arial"/>
                <w:i/>
                <w:sz w:val="20"/>
                <w:szCs w:val="20"/>
              </w:rPr>
            </w:pPr>
          </w:p>
          <w:p w14:paraId="5DB8E468" w14:textId="77777777" w:rsidR="002F53C4" w:rsidRPr="00DA3FF8" w:rsidRDefault="002F53C4" w:rsidP="002F53C4">
            <w:pPr>
              <w:spacing w:before="40" w:after="40" w:line="240" w:lineRule="auto"/>
              <w:jc w:val="both"/>
              <w:rPr>
                <w:rFonts w:ascii="Arial" w:hAnsi="Arial" w:cs="Arial"/>
                <w:i/>
                <w:sz w:val="20"/>
                <w:szCs w:val="20"/>
              </w:rPr>
            </w:pPr>
          </w:p>
        </w:tc>
      </w:tr>
      <w:tr w:rsidR="002F53C4" w14:paraId="0F362781" w14:textId="77777777" w:rsidTr="002F53C4">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637192" w14:textId="77777777" w:rsidR="002F53C4" w:rsidRDefault="002F53C4" w:rsidP="002F53C4">
            <w:pPr>
              <w:spacing w:before="40" w:after="40" w:line="240" w:lineRule="auto"/>
              <w:jc w:val="both"/>
              <w:rPr>
                <w:rFonts w:ascii="Arial" w:hAnsi="Arial" w:cs="Arial"/>
                <w:b/>
                <w:sz w:val="20"/>
                <w:szCs w:val="20"/>
              </w:rPr>
            </w:pPr>
            <w:r>
              <w:rPr>
                <w:rFonts w:ascii="Arial" w:hAnsi="Arial" w:cs="Arial"/>
                <w:b/>
                <w:sz w:val="20"/>
                <w:szCs w:val="20"/>
              </w:rPr>
              <w:t>Pakalpojuma sniedzējs</w:t>
            </w:r>
          </w:p>
        </w:tc>
        <w:tc>
          <w:tcPr>
            <w:tcW w:w="55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08C687" w14:textId="20708436" w:rsidR="002F53C4" w:rsidRDefault="002F53C4" w:rsidP="00EC68E5">
            <w:pPr>
              <w:spacing w:before="40" w:after="40" w:line="240" w:lineRule="auto"/>
              <w:jc w:val="both"/>
              <w:rPr>
                <w:rFonts w:ascii="Arial" w:hAnsi="Arial" w:cs="Arial"/>
                <w:sz w:val="20"/>
                <w:szCs w:val="20"/>
              </w:rPr>
            </w:pPr>
            <w:r>
              <w:rPr>
                <w:rFonts w:ascii="Arial" w:hAnsi="Arial" w:cs="Arial"/>
                <w:sz w:val="20"/>
                <w:szCs w:val="20"/>
              </w:rPr>
              <w:t xml:space="preserve">Pakalpojumu var nodrošināt atbilstoši kvalificēta fiziska persona (ārstniecības persona, </w:t>
            </w:r>
            <w:r w:rsidR="00EC68E5">
              <w:rPr>
                <w:rFonts w:ascii="Arial" w:hAnsi="Arial" w:cs="Arial"/>
                <w:sz w:val="20"/>
                <w:szCs w:val="20"/>
              </w:rPr>
              <w:t>apmācīt tiesīga persona u.c.).</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16BE" w14:textId="77777777" w:rsidR="002F53C4" w:rsidRPr="003E5F2E" w:rsidRDefault="002F53C4" w:rsidP="002F53C4">
            <w:pPr>
              <w:spacing w:before="40" w:after="40" w:line="240" w:lineRule="auto"/>
              <w:jc w:val="both"/>
              <w:rPr>
                <w:rFonts w:ascii="Arial" w:hAnsi="Arial" w:cs="Arial"/>
                <w:i/>
                <w:sz w:val="20"/>
                <w:szCs w:val="20"/>
              </w:rPr>
            </w:pPr>
            <w:r>
              <w:rPr>
                <w:rFonts w:ascii="Arial" w:hAnsi="Arial" w:cs="Arial"/>
                <w:i/>
                <w:sz w:val="20"/>
                <w:szCs w:val="20"/>
              </w:rPr>
              <w:t xml:space="preserve">Norāda pakalpojuma sniedzēja kvalifikāciju un/vai </w:t>
            </w:r>
            <w:r w:rsidRPr="00DA3FF8">
              <w:rPr>
                <w:rFonts w:ascii="Arial" w:hAnsi="Arial" w:cs="Arial"/>
                <w:i/>
                <w:sz w:val="20"/>
                <w:szCs w:val="20"/>
              </w:rPr>
              <w:t>lekciju vadītāja/ vadītāju vārdu, uzvārdu, kvalifikāciju (par uzvarētāju atzītajam pretendentam līdz līguma noslēgšanai būs jāiesniedz iesaistītā personāla kvalifikāciju apliecinošus dokumentus).</w:t>
            </w:r>
          </w:p>
        </w:tc>
      </w:tr>
      <w:tr w:rsidR="002F53C4" w14:paraId="770387FD" w14:textId="77777777" w:rsidTr="002F53C4">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964759" w14:textId="77777777" w:rsidR="002F53C4" w:rsidRDefault="002F53C4" w:rsidP="002F53C4">
            <w:pPr>
              <w:spacing w:before="40" w:after="40" w:line="240" w:lineRule="auto"/>
              <w:jc w:val="both"/>
              <w:rPr>
                <w:rFonts w:ascii="Arial" w:hAnsi="Arial" w:cs="Arial"/>
                <w:b/>
                <w:sz w:val="20"/>
                <w:szCs w:val="20"/>
              </w:rPr>
            </w:pPr>
            <w:r>
              <w:rPr>
                <w:rFonts w:ascii="Arial" w:hAnsi="Arial" w:cs="Arial"/>
                <w:b/>
                <w:sz w:val="20"/>
                <w:szCs w:val="20"/>
              </w:rPr>
              <w:t>Vienas nodarbības norises ilgums</w:t>
            </w:r>
          </w:p>
        </w:tc>
        <w:tc>
          <w:tcPr>
            <w:tcW w:w="1122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3BDFBF" w14:textId="77777777" w:rsidR="002F53C4" w:rsidRDefault="002F53C4" w:rsidP="002F53C4">
            <w:pPr>
              <w:spacing w:before="40" w:after="40" w:line="240" w:lineRule="auto"/>
              <w:jc w:val="center"/>
              <w:rPr>
                <w:rFonts w:ascii="Arial" w:hAnsi="Arial" w:cs="Arial"/>
                <w:sz w:val="20"/>
                <w:szCs w:val="20"/>
              </w:rPr>
            </w:pPr>
            <w:r>
              <w:rPr>
                <w:rFonts w:ascii="Arial" w:hAnsi="Arial" w:cs="Arial"/>
                <w:sz w:val="20"/>
                <w:szCs w:val="20"/>
              </w:rPr>
              <w:t xml:space="preserve">90 minūtes </w:t>
            </w:r>
          </w:p>
        </w:tc>
      </w:tr>
      <w:tr w:rsidR="002F53C4" w14:paraId="44528EDF" w14:textId="77777777" w:rsidTr="002F53C4">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84DA70" w14:textId="77777777" w:rsidR="002F53C4" w:rsidRDefault="002F53C4" w:rsidP="002F53C4">
            <w:pPr>
              <w:spacing w:before="40" w:after="40" w:line="240" w:lineRule="auto"/>
              <w:jc w:val="both"/>
              <w:rPr>
                <w:rFonts w:ascii="Arial" w:hAnsi="Arial" w:cs="Arial"/>
                <w:b/>
                <w:sz w:val="20"/>
                <w:szCs w:val="20"/>
              </w:rPr>
            </w:pPr>
            <w:r>
              <w:rPr>
                <w:rFonts w:ascii="Arial" w:hAnsi="Arial" w:cs="Arial"/>
                <w:b/>
                <w:sz w:val="20"/>
                <w:szCs w:val="20"/>
              </w:rPr>
              <w:t>Kopējais nodarbību norises laiks</w:t>
            </w:r>
          </w:p>
        </w:tc>
        <w:tc>
          <w:tcPr>
            <w:tcW w:w="1122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BCD952" w14:textId="77777777" w:rsidR="002F53C4" w:rsidRDefault="002F53C4" w:rsidP="002F53C4">
            <w:pPr>
              <w:spacing w:before="40" w:after="40" w:line="240" w:lineRule="auto"/>
              <w:jc w:val="center"/>
              <w:rPr>
                <w:rFonts w:ascii="Arial" w:hAnsi="Arial" w:cs="Arial"/>
                <w:sz w:val="20"/>
                <w:szCs w:val="20"/>
              </w:rPr>
            </w:pPr>
            <w:r>
              <w:rPr>
                <w:rFonts w:ascii="Arial" w:hAnsi="Arial" w:cs="Arial"/>
                <w:sz w:val="20"/>
                <w:szCs w:val="20"/>
              </w:rPr>
              <w:t>2018./2019.mācību gads</w:t>
            </w:r>
          </w:p>
          <w:p w14:paraId="03EA0871" w14:textId="77777777" w:rsidR="002F53C4" w:rsidRDefault="002F53C4" w:rsidP="002F53C4">
            <w:pPr>
              <w:spacing w:before="40" w:after="40" w:line="240" w:lineRule="auto"/>
              <w:jc w:val="center"/>
              <w:rPr>
                <w:rFonts w:ascii="Arial" w:hAnsi="Arial" w:cs="Arial"/>
                <w:sz w:val="20"/>
                <w:szCs w:val="20"/>
              </w:rPr>
            </w:pPr>
            <w:r>
              <w:rPr>
                <w:rFonts w:ascii="Arial" w:hAnsi="Arial" w:cs="Arial"/>
                <w:sz w:val="20"/>
                <w:szCs w:val="20"/>
              </w:rPr>
              <w:t xml:space="preserve">2019./2020.mācību gads </w:t>
            </w:r>
            <w:r>
              <w:rPr>
                <w:rFonts w:ascii="Arial" w:hAnsi="Arial" w:cs="Arial"/>
                <w:color w:val="000000"/>
                <w:sz w:val="20"/>
                <w:szCs w:val="20"/>
              </w:rPr>
              <w:t>(līdz 2020.gada 1.aprīlim)</w:t>
            </w:r>
          </w:p>
        </w:tc>
      </w:tr>
      <w:tr w:rsidR="005E3083" w14:paraId="7BCD0F30" w14:textId="77777777" w:rsidTr="002F53C4">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DF8A9F" w14:textId="0E28FC18" w:rsidR="005E3083" w:rsidRPr="00EC68E5" w:rsidRDefault="005E3083" w:rsidP="005E3083">
            <w:pPr>
              <w:spacing w:before="40" w:after="40" w:line="240" w:lineRule="auto"/>
              <w:jc w:val="both"/>
              <w:rPr>
                <w:rFonts w:ascii="Arial" w:hAnsi="Arial" w:cs="Arial"/>
                <w:b/>
                <w:sz w:val="20"/>
                <w:szCs w:val="20"/>
              </w:rPr>
            </w:pPr>
            <w:r w:rsidRPr="00EC68E5">
              <w:rPr>
                <w:rFonts w:ascii="Arial" w:hAnsi="Arial" w:cs="Arial"/>
                <w:b/>
                <w:sz w:val="20"/>
                <w:szCs w:val="20"/>
              </w:rPr>
              <w:t>Papildu pienākumi</w:t>
            </w:r>
          </w:p>
        </w:tc>
        <w:tc>
          <w:tcPr>
            <w:tcW w:w="1122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5BECF3" w14:textId="1F5588F3" w:rsidR="005E3083" w:rsidRPr="00EC68E5" w:rsidRDefault="005E3083" w:rsidP="005E3083">
            <w:pPr>
              <w:pStyle w:val="Sarakstarindkopa"/>
              <w:numPr>
                <w:ilvl w:val="0"/>
                <w:numId w:val="31"/>
              </w:numPr>
              <w:spacing w:after="0"/>
              <w:jc w:val="both"/>
              <w:rPr>
                <w:rFonts w:ascii="Arial" w:hAnsi="Arial" w:cs="Arial"/>
                <w:sz w:val="20"/>
                <w:szCs w:val="20"/>
              </w:rPr>
            </w:pPr>
            <w:r w:rsidRPr="00EC68E5">
              <w:rPr>
                <w:rFonts w:ascii="Arial" w:hAnsi="Arial" w:cs="Arial"/>
                <w:sz w:val="20"/>
                <w:szCs w:val="20"/>
              </w:rPr>
              <w:t>Lai izpildītu ESF SAM 9.2.4.2. projekta “</w:t>
            </w:r>
            <w:proofErr w:type="spellStart"/>
            <w:r w:rsidRPr="00EC68E5">
              <w:rPr>
                <w:rFonts w:ascii="Arial" w:hAnsi="Arial" w:cs="Arial"/>
                <w:sz w:val="20"/>
                <w:szCs w:val="20"/>
              </w:rPr>
              <w:t>Liepāja.Vesels.Aktīvs.Laimīgs</w:t>
            </w:r>
            <w:proofErr w:type="spellEnd"/>
            <w:r w:rsidRPr="00EC68E5">
              <w:rPr>
                <w:rFonts w:ascii="Arial" w:hAnsi="Arial" w:cs="Arial"/>
                <w:sz w:val="20"/>
                <w:szCs w:val="20"/>
              </w:rPr>
              <w:t xml:space="preserve">” ieviešanas prasības, pretendentam jāveic nodarbību dalībnieku anketēšana, anketas pēc aizpildīšanas jānodod pasūtītājam datu apstrādei un programmas rezultātu apkopošanai. Dati netiks nodoti trešajām pusēm. Skatīt Līguma pielikumu. </w:t>
            </w:r>
          </w:p>
          <w:p w14:paraId="429E0403" w14:textId="5CA84CBE" w:rsidR="005E3083" w:rsidRPr="00EC68E5" w:rsidRDefault="005E3083" w:rsidP="005E3083">
            <w:pPr>
              <w:pStyle w:val="Sarakstarindkopa"/>
              <w:numPr>
                <w:ilvl w:val="0"/>
                <w:numId w:val="31"/>
              </w:numPr>
              <w:spacing w:after="0"/>
              <w:jc w:val="both"/>
              <w:rPr>
                <w:rFonts w:ascii="Arial" w:hAnsi="Arial" w:cs="Arial"/>
                <w:sz w:val="20"/>
                <w:szCs w:val="20"/>
              </w:rPr>
            </w:pPr>
            <w:r w:rsidRPr="00EC68E5">
              <w:rPr>
                <w:rFonts w:ascii="Arial" w:hAnsi="Arial" w:cs="Arial"/>
                <w:sz w:val="20"/>
                <w:szCs w:val="20"/>
              </w:rPr>
              <w:t>Pēc pasākuma pilnas izpildes, Izpildītājs veic pasākuma efektivitātes novērtējumu. Skatīt Līguma pielikumu.</w:t>
            </w:r>
          </w:p>
          <w:p w14:paraId="17D5AFFC" w14:textId="23989C02" w:rsidR="005E3083" w:rsidRPr="00EC68E5" w:rsidRDefault="005E3083" w:rsidP="005E3083">
            <w:pPr>
              <w:pStyle w:val="Sarakstarindkopa"/>
              <w:numPr>
                <w:ilvl w:val="0"/>
                <w:numId w:val="31"/>
              </w:numPr>
              <w:spacing w:after="0"/>
              <w:jc w:val="both"/>
              <w:rPr>
                <w:rFonts w:ascii="Arial" w:hAnsi="Arial" w:cs="Arial"/>
                <w:sz w:val="20"/>
                <w:szCs w:val="20"/>
              </w:rPr>
            </w:pPr>
            <w:r w:rsidRPr="00EC68E5">
              <w:rPr>
                <w:rFonts w:ascii="Arial" w:hAnsi="Arial" w:cs="Arial"/>
                <w:sz w:val="20"/>
                <w:szCs w:val="20"/>
              </w:rPr>
              <w:t>Pretendents ievēro ESF</w:t>
            </w:r>
            <w:r w:rsidRPr="00EC68E5">
              <w:rPr>
                <w:rFonts w:ascii="Arial" w:hAnsi="Arial" w:cs="Arial"/>
                <w:color w:val="C45911" w:themeColor="accent2" w:themeShade="BF"/>
                <w:sz w:val="20"/>
                <w:szCs w:val="20"/>
              </w:rPr>
              <w:t xml:space="preserve"> </w:t>
            </w:r>
            <w:r w:rsidRPr="00EC68E5">
              <w:rPr>
                <w:rFonts w:ascii="Arial" w:hAnsi="Arial" w:cs="Arial"/>
                <w:sz w:val="20"/>
                <w:szCs w:val="20"/>
              </w:rPr>
              <w:t>SAM 9.2.4.2. publicitātes prasības. Skatīt Līguma pielikumu.</w:t>
            </w:r>
          </w:p>
        </w:tc>
      </w:tr>
      <w:tr w:rsidR="002F53C4" w14:paraId="6495F987" w14:textId="77777777" w:rsidTr="002F53C4">
        <w:tc>
          <w:tcPr>
            <w:tcW w:w="13750" w:type="dxa"/>
            <w:gridSpan w:val="6"/>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E3FE737" w14:textId="77777777" w:rsidR="002F53C4" w:rsidRDefault="002F53C4" w:rsidP="002F53C4">
            <w:pPr>
              <w:spacing w:before="120" w:after="120" w:line="240" w:lineRule="auto"/>
              <w:jc w:val="center"/>
            </w:pPr>
            <w:r>
              <w:rPr>
                <w:rFonts w:ascii="Arial" w:hAnsi="Arial" w:cs="Arial"/>
                <w:b/>
                <w:sz w:val="20"/>
                <w:szCs w:val="20"/>
              </w:rPr>
              <w:t xml:space="preserve">FINANŠU PIEDĀVĀJUMS </w:t>
            </w:r>
          </w:p>
        </w:tc>
      </w:tr>
      <w:tr w:rsidR="002F53C4" w14:paraId="5EC66B90" w14:textId="77777777" w:rsidTr="002F53C4">
        <w:trPr>
          <w:trHeight w:val="109"/>
        </w:trPr>
        <w:tc>
          <w:tcPr>
            <w:tcW w:w="3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9293FF"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Izmaksu pozīcija</w:t>
            </w:r>
          </w:p>
        </w:tc>
        <w:tc>
          <w:tcPr>
            <w:tcW w:w="3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448350" w14:textId="77777777" w:rsidR="002F53C4" w:rsidRDefault="002F53C4" w:rsidP="002F53C4">
            <w:pPr>
              <w:spacing w:after="0" w:line="240" w:lineRule="auto"/>
              <w:jc w:val="center"/>
              <w:rPr>
                <w:rFonts w:ascii="Arial" w:hAnsi="Arial" w:cs="Arial"/>
                <w:i/>
                <w:sz w:val="20"/>
                <w:szCs w:val="20"/>
              </w:rPr>
            </w:pPr>
            <w:r>
              <w:rPr>
                <w:rFonts w:ascii="Arial" w:hAnsi="Arial" w:cs="Arial"/>
                <w:i/>
                <w:sz w:val="20"/>
                <w:szCs w:val="20"/>
              </w:rPr>
              <w:t>Paskaidrojums</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6E8090"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2018./2019.mācību gads</w:t>
            </w:r>
          </w:p>
          <w:p w14:paraId="5746C863"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EUR, bez PVN</w:t>
            </w:r>
          </w:p>
          <w:p w14:paraId="51826105" w14:textId="77777777" w:rsidR="002F53C4" w:rsidRDefault="002F53C4" w:rsidP="002F53C4">
            <w:pPr>
              <w:spacing w:after="0" w:line="240" w:lineRule="auto"/>
              <w:jc w:val="center"/>
              <w:rPr>
                <w:rFonts w:ascii="Arial" w:hAnsi="Arial" w:cs="Arial"/>
                <w:b/>
                <w:sz w:val="20"/>
                <w:szCs w:val="20"/>
              </w:rPr>
            </w:pPr>
          </w:p>
        </w:tc>
        <w:tc>
          <w:tcPr>
            <w:tcW w:w="39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D0DB9B"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2019./2020.mācību gads</w:t>
            </w:r>
          </w:p>
          <w:p w14:paraId="1485742C"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EUR, bez PVN</w:t>
            </w:r>
          </w:p>
        </w:tc>
      </w:tr>
      <w:tr w:rsidR="002F53C4" w14:paraId="46A0A001" w14:textId="77777777" w:rsidTr="002F53C4">
        <w:trPr>
          <w:trHeight w:val="109"/>
        </w:trPr>
        <w:tc>
          <w:tcPr>
            <w:tcW w:w="3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195A43"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Iesaistīto speciālistu atalgojums</w:t>
            </w:r>
          </w:p>
        </w:tc>
        <w:tc>
          <w:tcPr>
            <w:tcW w:w="3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A8AC35" w14:textId="77777777" w:rsidR="002F53C4" w:rsidRDefault="002F53C4" w:rsidP="002F53C4">
            <w:pPr>
              <w:spacing w:after="0" w:line="240" w:lineRule="auto"/>
              <w:jc w:val="center"/>
              <w:rPr>
                <w:rFonts w:ascii="Arial" w:hAnsi="Arial" w:cs="Arial"/>
                <w:i/>
                <w:sz w:val="20"/>
                <w:szCs w:val="20"/>
              </w:rPr>
            </w:pPr>
            <w:r>
              <w:rPr>
                <w:rFonts w:ascii="Arial" w:hAnsi="Arial" w:cs="Arial"/>
                <w:i/>
                <w:sz w:val="20"/>
                <w:szCs w:val="20"/>
              </w:rPr>
              <w:t>Nodarbību vadītāja atalgojums</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4E6F" w14:textId="77777777" w:rsidR="002F53C4" w:rsidRDefault="002F53C4" w:rsidP="002F53C4">
            <w:pPr>
              <w:spacing w:after="0" w:line="240" w:lineRule="auto"/>
              <w:jc w:val="center"/>
              <w:rPr>
                <w:rFonts w:ascii="Arial" w:hAnsi="Arial" w:cs="Arial"/>
                <w:sz w:val="20"/>
                <w:szCs w:val="20"/>
              </w:rPr>
            </w:pP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E8B8" w14:textId="77777777" w:rsidR="002F53C4" w:rsidRDefault="002F53C4" w:rsidP="002F53C4">
            <w:pPr>
              <w:spacing w:after="0" w:line="240" w:lineRule="auto"/>
              <w:jc w:val="center"/>
              <w:rPr>
                <w:rFonts w:ascii="Arial" w:hAnsi="Arial" w:cs="Arial"/>
                <w:sz w:val="20"/>
                <w:szCs w:val="20"/>
              </w:rPr>
            </w:pPr>
          </w:p>
        </w:tc>
      </w:tr>
      <w:tr w:rsidR="002F53C4" w14:paraId="74859CD6" w14:textId="77777777" w:rsidTr="002F53C4">
        <w:trPr>
          <w:trHeight w:val="109"/>
        </w:trPr>
        <w:tc>
          <w:tcPr>
            <w:tcW w:w="3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2712F1"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lastRenderedPageBreak/>
              <w:t>Organizatoriskās izmaksas</w:t>
            </w:r>
          </w:p>
        </w:tc>
        <w:tc>
          <w:tcPr>
            <w:tcW w:w="3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0E7374" w14:textId="77777777" w:rsidR="002F53C4" w:rsidRDefault="002F53C4" w:rsidP="002F53C4">
            <w:pPr>
              <w:spacing w:after="0" w:line="240" w:lineRule="auto"/>
              <w:jc w:val="center"/>
              <w:rPr>
                <w:rFonts w:ascii="Arial" w:hAnsi="Arial" w:cs="Arial"/>
                <w:i/>
                <w:sz w:val="20"/>
                <w:szCs w:val="20"/>
              </w:rPr>
            </w:pPr>
            <w:r>
              <w:rPr>
                <w:rFonts w:ascii="Arial" w:hAnsi="Arial" w:cs="Arial"/>
                <w:i/>
                <w:sz w:val="20"/>
                <w:szCs w:val="20"/>
              </w:rPr>
              <w:t>Nodarbību organizēšanā iesaistīto speciālistu izmaksas</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0030E" w14:textId="77777777" w:rsidR="002F53C4" w:rsidRDefault="002F53C4" w:rsidP="002F53C4">
            <w:pPr>
              <w:spacing w:after="0" w:line="240" w:lineRule="auto"/>
              <w:jc w:val="center"/>
              <w:rPr>
                <w:rFonts w:ascii="Arial" w:hAnsi="Arial" w:cs="Arial"/>
                <w:sz w:val="20"/>
                <w:szCs w:val="20"/>
              </w:rPr>
            </w:pP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08BA" w14:textId="77777777" w:rsidR="002F53C4" w:rsidRDefault="002F53C4" w:rsidP="002F53C4">
            <w:pPr>
              <w:spacing w:after="0" w:line="240" w:lineRule="auto"/>
              <w:jc w:val="center"/>
              <w:rPr>
                <w:rFonts w:ascii="Arial" w:hAnsi="Arial" w:cs="Arial"/>
                <w:sz w:val="20"/>
                <w:szCs w:val="20"/>
              </w:rPr>
            </w:pPr>
          </w:p>
        </w:tc>
      </w:tr>
      <w:tr w:rsidR="002F53C4" w14:paraId="00E7DE20" w14:textId="77777777" w:rsidTr="002F53C4">
        <w:trPr>
          <w:trHeight w:val="109"/>
        </w:trPr>
        <w:tc>
          <w:tcPr>
            <w:tcW w:w="3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DEB2B5"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Nodarbību organizēšanai nepieciešamie izdevumi</w:t>
            </w:r>
          </w:p>
        </w:tc>
        <w:tc>
          <w:tcPr>
            <w:tcW w:w="3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7A9210" w14:textId="77777777" w:rsidR="002F53C4" w:rsidRDefault="002F53C4" w:rsidP="002F53C4">
            <w:pPr>
              <w:spacing w:after="0" w:line="240" w:lineRule="auto"/>
              <w:jc w:val="center"/>
              <w:rPr>
                <w:rFonts w:ascii="Arial" w:hAnsi="Arial" w:cs="Arial"/>
                <w:i/>
                <w:sz w:val="20"/>
                <w:szCs w:val="20"/>
              </w:rPr>
            </w:pPr>
            <w:r>
              <w:rPr>
                <w:rFonts w:ascii="Arial" w:hAnsi="Arial" w:cs="Arial"/>
                <w:i/>
                <w:sz w:val="20"/>
                <w:szCs w:val="20"/>
              </w:rPr>
              <w:t>Uzskates līdzekļi, materiāli, u.c.</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22E27" w14:textId="77777777" w:rsidR="002F53C4" w:rsidRDefault="002F53C4" w:rsidP="002F53C4">
            <w:pPr>
              <w:spacing w:after="0" w:line="240" w:lineRule="auto"/>
              <w:jc w:val="center"/>
              <w:rPr>
                <w:rFonts w:ascii="Arial" w:hAnsi="Arial" w:cs="Arial"/>
                <w:sz w:val="20"/>
                <w:szCs w:val="20"/>
              </w:rPr>
            </w:pP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16CCE" w14:textId="77777777" w:rsidR="002F53C4" w:rsidRDefault="002F53C4" w:rsidP="002F53C4">
            <w:pPr>
              <w:spacing w:after="0" w:line="240" w:lineRule="auto"/>
              <w:jc w:val="center"/>
              <w:rPr>
                <w:rFonts w:ascii="Arial" w:hAnsi="Arial" w:cs="Arial"/>
                <w:sz w:val="20"/>
                <w:szCs w:val="20"/>
              </w:rPr>
            </w:pPr>
          </w:p>
        </w:tc>
      </w:tr>
      <w:tr w:rsidR="002F53C4" w14:paraId="74605D8A" w14:textId="77777777" w:rsidTr="002F53C4">
        <w:trPr>
          <w:trHeight w:val="109"/>
        </w:trPr>
        <w:tc>
          <w:tcPr>
            <w:tcW w:w="3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412972"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 xml:space="preserve">Tehniskās izmaksas </w:t>
            </w:r>
          </w:p>
          <w:p w14:paraId="10DFE09F" w14:textId="77777777" w:rsidR="002F53C4" w:rsidRDefault="002F53C4" w:rsidP="002F53C4">
            <w:pPr>
              <w:spacing w:after="0" w:line="240" w:lineRule="auto"/>
              <w:jc w:val="center"/>
              <w:rPr>
                <w:rFonts w:ascii="Arial" w:hAnsi="Arial" w:cs="Arial"/>
                <w:b/>
                <w:sz w:val="20"/>
                <w:szCs w:val="20"/>
              </w:rPr>
            </w:pPr>
          </w:p>
        </w:tc>
        <w:tc>
          <w:tcPr>
            <w:tcW w:w="3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B8E968" w14:textId="77777777" w:rsidR="002F53C4" w:rsidRDefault="002F53C4" w:rsidP="002F53C4">
            <w:pPr>
              <w:spacing w:after="0" w:line="240" w:lineRule="auto"/>
              <w:jc w:val="center"/>
              <w:rPr>
                <w:rFonts w:ascii="Arial" w:hAnsi="Arial" w:cs="Arial"/>
                <w:i/>
                <w:sz w:val="20"/>
                <w:szCs w:val="20"/>
              </w:rPr>
            </w:pPr>
            <w:r>
              <w:rPr>
                <w:rFonts w:ascii="Arial" w:hAnsi="Arial" w:cs="Arial"/>
                <w:i/>
                <w:sz w:val="20"/>
                <w:szCs w:val="20"/>
              </w:rPr>
              <w:t>Transports, aprīkojuma noma, u.c.</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3D16" w14:textId="77777777" w:rsidR="002F53C4" w:rsidRDefault="002F53C4" w:rsidP="002F53C4">
            <w:pPr>
              <w:spacing w:after="0" w:line="240" w:lineRule="auto"/>
              <w:jc w:val="center"/>
              <w:rPr>
                <w:rFonts w:ascii="Arial" w:hAnsi="Arial" w:cs="Arial"/>
                <w:sz w:val="20"/>
                <w:szCs w:val="20"/>
              </w:rPr>
            </w:pP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723AD" w14:textId="77777777" w:rsidR="002F53C4" w:rsidRDefault="002F53C4" w:rsidP="002F53C4">
            <w:pPr>
              <w:spacing w:after="0" w:line="240" w:lineRule="auto"/>
              <w:jc w:val="center"/>
              <w:rPr>
                <w:rFonts w:ascii="Arial" w:hAnsi="Arial" w:cs="Arial"/>
                <w:sz w:val="20"/>
                <w:szCs w:val="20"/>
              </w:rPr>
            </w:pPr>
          </w:p>
        </w:tc>
      </w:tr>
      <w:tr w:rsidR="002F53C4" w14:paraId="448BC248" w14:textId="77777777" w:rsidTr="002F53C4">
        <w:trPr>
          <w:trHeight w:val="109"/>
        </w:trPr>
        <w:tc>
          <w:tcPr>
            <w:tcW w:w="3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FF17217" w14:textId="77777777" w:rsidR="002F53C4" w:rsidRDefault="002F53C4" w:rsidP="002F53C4">
            <w:pPr>
              <w:spacing w:after="0" w:line="240" w:lineRule="auto"/>
              <w:jc w:val="center"/>
              <w:rPr>
                <w:rFonts w:ascii="Arial" w:hAnsi="Arial" w:cs="Arial"/>
                <w:b/>
                <w:sz w:val="20"/>
                <w:szCs w:val="20"/>
              </w:rPr>
            </w:pPr>
            <w:r>
              <w:rPr>
                <w:rFonts w:ascii="Arial" w:hAnsi="Arial" w:cs="Arial"/>
                <w:b/>
                <w:sz w:val="20"/>
                <w:szCs w:val="20"/>
              </w:rPr>
              <w:t>Citas izmaksas</w:t>
            </w:r>
          </w:p>
        </w:tc>
        <w:tc>
          <w:tcPr>
            <w:tcW w:w="3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B2B90A" w14:textId="77777777" w:rsidR="002F53C4" w:rsidRDefault="002F53C4" w:rsidP="002F53C4">
            <w:pPr>
              <w:spacing w:after="0" w:line="240" w:lineRule="auto"/>
              <w:jc w:val="center"/>
              <w:rPr>
                <w:rFonts w:ascii="Arial" w:hAnsi="Arial" w:cs="Arial"/>
                <w:i/>
                <w:sz w:val="20"/>
                <w:szCs w:val="20"/>
              </w:rPr>
            </w:pPr>
            <w:r>
              <w:rPr>
                <w:rFonts w:ascii="Arial" w:hAnsi="Arial" w:cs="Arial"/>
                <w:i/>
                <w:sz w:val="20"/>
                <w:szCs w:val="20"/>
              </w:rPr>
              <w:t>Citas ar līguma izpildes nodrošināšanu saistītas izmaksas</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1A8EC" w14:textId="77777777" w:rsidR="002F53C4" w:rsidRDefault="002F53C4" w:rsidP="002F53C4">
            <w:pPr>
              <w:spacing w:after="0" w:line="240" w:lineRule="auto"/>
              <w:jc w:val="center"/>
              <w:rPr>
                <w:rFonts w:ascii="Arial" w:hAnsi="Arial" w:cs="Arial"/>
                <w:sz w:val="20"/>
                <w:szCs w:val="20"/>
              </w:rPr>
            </w:pP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3BFA" w14:textId="77777777" w:rsidR="002F53C4" w:rsidRDefault="002F53C4" w:rsidP="002F53C4">
            <w:pPr>
              <w:spacing w:after="0" w:line="240" w:lineRule="auto"/>
              <w:jc w:val="center"/>
              <w:rPr>
                <w:rFonts w:ascii="Arial" w:hAnsi="Arial" w:cs="Arial"/>
                <w:sz w:val="20"/>
                <w:szCs w:val="20"/>
              </w:rPr>
            </w:pPr>
          </w:p>
        </w:tc>
      </w:tr>
      <w:tr w:rsidR="002F53C4" w14:paraId="5A263896" w14:textId="77777777" w:rsidTr="002F53C4">
        <w:trPr>
          <w:trHeight w:val="109"/>
        </w:trPr>
        <w:tc>
          <w:tcPr>
            <w:tcW w:w="655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A9238A" w14:textId="77777777" w:rsidR="002F53C4" w:rsidRDefault="002F53C4" w:rsidP="002F53C4">
            <w:pPr>
              <w:spacing w:before="120" w:after="120" w:line="240" w:lineRule="auto"/>
              <w:jc w:val="right"/>
            </w:pPr>
            <w:r>
              <w:rPr>
                <w:rFonts w:ascii="Arial" w:hAnsi="Arial" w:cs="Arial"/>
                <w:b/>
                <w:sz w:val="20"/>
                <w:szCs w:val="20"/>
              </w:rPr>
              <w:t>KOPĀ, EUR, bez PVN</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547BD" w14:textId="77777777" w:rsidR="002F53C4" w:rsidRDefault="002F53C4" w:rsidP="002F53C4">
            <w:pPr>
              <w:spacing w:after="0" w:line="240" w:lineRule="auto"/>
              <w:jc w:val="center"/>
              <w:rPr>
                <w:rFonts w:ascii="Arial" w:hAnsi="Arial" w:cs="Arial"/>
                <w:sz w:val="20"/>
                <w:szCs w:val="20"/>
              </w:rPr>
            </w:pP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F900" w14:textId="77777777" w:rsidR="002F53C4" w:rsidRDefault="002F53C4" w:rsidP="002F53C4">
            <w:pPr>
              <w:spacing w:after="0" w:line="240" w:lineRule="auto"/>
              <w:jc w:val="both"/>
              <w:rPr>
                <w:rFonts w:ascii="Arial" w:hAnsi="Arial" w:cs="Arial"/>
                <w:sz w:val="20"/>
                <w:szCs w:val="20"/>
              </w:rPr>
            </w:pPr>
          </w:p>
        </w:tc>
      </w:tr>
      <w:tr w:rsidR="002F53C4" w14:paraId="611950B5" w14:textId="77777777" w:rsidTr="002F53C4">
        <w:tc>
          <w:tcPr>
            <w:tcW w:w="1375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55A631" w14:textId="77777777" w:rsidR="002F53C4" w:rsidRDefault="002F53C4" w:rsidP="002F53C4">
            <w:pPr>
              <w:spacing w:after="0" w:line="240" w:lineRule="auto"/>
              <w:jc w:val="both"/>
              <w:rPr>
                <w:rFonts w:ascii="Arial" w:eastAsia="Times New Roman" w:hAnsi="Arial" w:cs="Arial"/>
                <w:i/>
                <w:sz w:val="20"/>
                <w:szCs w:val="20"/>
              </w:rPr>
            </w:pPr>
            <w:r>
              <w:rPr>
                <w:rFonts w:ascii="Arial" w:eastAsia="Times New Roman" w:hAnsi="Arial" w:cs="Arial"/>
                <w:i/>
                <w:sz w:val="20"/>
                <w:szCs w:val="20"/>
              </w:rPr>
              <w:t>Apliecinām, ka, iesniedzot piedāvājumu, esam iepazinušies ar visiem apstākļiem, kas varētu ietekmēt līguma summu un piedāvāto saistību izpildi un garantējam, ka gadījumā, ja mums tiks piešķirtas līguma slēgšanas tiesības, līgumsaistības apņemamies pildīt atbilstoši mūsu piedāvājumam.</w:t>
            </w:r>
          </w:p>
          <w:p w14:paraId="7BD55527" w14:textId="77777777" w:rsidR="002F53C4" w:rsidRDefault="002F53C4" w:rsidP="002F53C4">
            <w:pPr>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Apliecinām, ka finanšu piedāvājumā ievērtētas visas nodarbību organizēšanas izmaksas, kā arī iespējamie sadārdzinājumi, jebkuri ar līguma pilnīgu izpildi saistīti izdevumi un iespējamās cenu izmaiņas. </w:t>
            </w:r>
          </w:p>
          <w:p w14:paraId="4230B194" w14:textId="77777777" w:rsidR="002F53C4" w:rsidRDefault="002F53C4" w:rsidP="002F53C4">
            <w:pPr>
              <w:spacing w:after="0" w:line="240" w:lineRule="auto"/>
              <w:jc w:val="both"/>
            </w:pPr>
            <w:r>
              <w:rPr>
                <w:rFonts w:ascii="Arial" w:eastAsia="Times New Roman" w:hAnsi="Arial" w:cs="Arial"/>
                <w:i/>
                <w:sz w:val="20"/>
                <w:szCs w:val="20"/>
                <w:lang w:eastAsia="ar-SA"/>
              </w:rPr>
              <w:t>Ja pretendents nav reģistrēts kā saimnieciskās darbības veicējs, tad piedāvājumā norādītajā līguma summā iekļaujami visi nodokļi un nodevas, t.sk. darba devēja sociālais nodoklis.</w:t>
            </w:r>
          </w:p>
        </w:tc>
      </w:tr>
      <w:tr w:rsidR="002F53C4" w14:paraId="0685E743" w14:textId="77777777" w:rsidTr="002F53C4">
        <w:tc>
          <w:tcPr>
            <w:tcW w:w="13750" w:type="dxa"/>
            <w:gridSpan w:val="6"/>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33A16B5" w14:textId="77777777" w:rsidR="002F53C4" w:rsidRDefault="002F53C4" w:rsidP="002F53C4">
            <w:pPr>
              <w:spacing w:after="0" w:line="240" w:lineRule="auto"/>
              <w:jc w:val="both"/>
              <w:rPr>
                <w:rFonts w:ascii="Arial" w:eastAsia="Times New Roman" w:hAnsi="Arial" w:cs="Arial"/>
                <w:i/>
                <w:sz w:val="20"/>
                <w:szCs w:val="20"/>
              </w:rPr>
            </w:pPr>
          </w:p>
        </w:tc>
      </w:tr>
    </w:tbl>
    <w:p w14:paraId="1DFDE558" w14:textId="77777777" w:rsidR="00AA29D0" w:rsidRPr="00D75113" w:rsidRDefault="00AA29D0" w:rsidP="00D75113">
      <w:pPr>
        <w:keepNext/>
        <w:suppressAutoHyphens/>
        <w:spacing w:after="0" w:line="240" w:lineRule="auto"/>
        <w:outlineLvl w:val="0"/>
        <w:rPr>
          <w:rFonts w:ascii="Arial" w:eastAsia="Times New Roman" w:hAnsi="Arial" w:cs="Arial"/>
          <w:b/>
          <w:caps/>
          <w:sz w:val="20"/>
          <w:szCs w:val="20"/>
        </w:rPr>
      </w:pPr>
    </w:p>
    <w:p w14:paraId="30542FCB" w14:textId="77777777" w:rsidR="00AA29D0" w:rsidRPr="00D75113" w:rsidRDefault="00AA29D0" w:rsidP="00DB4502">
      <w:pPr>
        <w:pStyle w:val="Sarakstarindkopa"/>
        <w:keepNext/>
        <w:suppressAutoHyphens/>
        <w:spacing w:after="0" w:line="240" w:lineRule="auto"/>
        <w:outlineLvl w:val="0"/>
        <w:rPr>
          <w:rFonts w:ascii="Arial" w:eastAsia="Times New Roman" w:hAnsi="Arial" w:cs="Arial"/>
          <w:b/>
          <w:caps/>
          <w:sz w:val="20"/>
          <w:szCs w:val="20"/>
        </w:rPr>
      </w:pPr>
    </w:p>
    <w:tbl>
      <w:tblPr>
        <w:tblW w:w="0" w:type="auto"/>
        <w:tblInd w:w="851" w:type="dxa"/>
        <w:tblLayout w:type="fixed"/>
        <w:tblLook w:val="0000" w:firstRow="0" w:lastRow="0" w:firstColumn="0" w:lastColumn="0" w:noHBand="0" w:noVBand="0"/>
      </w:tblPr>
      <w:tblGrid>
        <w:gridCol w:w="5528"/>
        <w:gridCol w:w="4111"/>
      </w:tblGrid>
      <w:tr w:rsidR="00AA29D0" w:rsidRPr="00D75113" w14:paraId="53C5EF73" w14:textId="77777777" w:rsidTr="001A6C6D">
        <w:tc>
          <w:tcPr>
            <w:tcW w:w="5528" w:type="dxa"/>
          </w:tcPr>
          <w:p w14:paraId="1063BE7A" w14:textId="77777777" w:rsidR="00AA29D0" w:rsidRPr="00D75113" w:rsidRDefault="00AA29D0" w:rsidP="00D75113">
            <w:pPr>
              <w:pStyle w:val="NoSpacing1"/>
              <w:rPr>
                <w:rFonts w:ascii="Arial" w:hAnsi="Arial" w:cs="Arial"/>
                <w:sz w:val="20"/>
                <w:szCs w:val="20"/>
              </w:rPr>
            </w:pPr>
            <w:r w:rsidRPr="00D75113">
              <w:rPr>
                <w:rFonts w:ascii="Arial" w:hAnsi="Arial" w:cs="Arial"/>
                <w:sz w:val="20"/>
                <w:szCs w:val="20"/>
              </w:rPr>
              <w:t>Amatpersonas vai pilnvarotās personas paraksts:</w:t>
            </w:r>
          </w:p>
        </w:tc>
        <w:tc>
          <w:tcPr>
            <w:tcW w:w="4111" w:type="dxa"/>
            <w:tcBorders>
              <w:bottom w:val="single" w:sz="4" w:space="0" w:color="000000"/>
            </w:tcBorders>
          </w:tcPr>
          <w:p w14:paraId="5D8F0BD6" w14:textId="77777777" w:rsidR="00AA29D0" w:rsidRPr="00D75113" w:rsidRDefault="00AA29D0" w:rsidP="00D75113">
            <w:pPr>
              <w:pStyle w:val="NoSpacing1"/>
              <w:rPr>
                <w:rFonts w:ascii="Arial" w:hAnsi="Arial" w:cs="Arial"/>
                <w:sz w:val="20"/>
                <w:szCs w:val="20"/>
              </w:rPr>
            </w:pPr>
          </w:p>
        </w:tc>
      </w:tr>
      <w:tr w:rsidR="00AA29D0" w:rsidRPr="00D75113" w14:paraId="437E95D7" w14:textId="77777777" w:rsidTr="001A6C6D">
        <w:tc>
          <w:tcPr>
            <w:tcW w:w="5528" w:type="dxa"/>
          </w:tcPr>
          <w:p w14:paraId="6B7FFF64" w14:textId="77777777" w:rsidR="00AA29D0" w:rsidRPr="00D75113" w:rsidRDefault="00AA29D0" w:rsidP="00D75113">
            <w:pPr>
              <w:pStyle w:val="NoSpacing1"/>
              <w:rPr>
                <w:rFonts w:ascii="Arial" w:hAnsi="Arial" w:cs="Arial"/>
                <w:sz w:val="20"/>
                <w:szCs w:val="20"/>
              </w:rPr>
            </w:pPr>
            <w:r w:rsidRPr="00D75113">
              <w:rPr>
                <w:rFonts w:ascii="Arial" w:hAnsi="Arial" w:cs="Arial"/>
                <w:sz w:val="20"/>
                <w:szCs w:val="20"/>
              </w:rPr>
              <w:t>Parakstītāja vārds, uzvārds un amats:</w:t>
            </w:r>
          </w:p>
        </w:tc>
        <w:tc>
          <w:tcPr>
            <w:tcW w:w="4111" w:type="dxa"/>
            <w:tcBorders>
              <w:bottom w:val="single" w:sz="4" w:space="0" w:color="000000"/>
            </w:tcBorders>
          </w:tcPr>
          <w:p w14:paraId="28759FC2" w14:textId="77777777" w:rsidR="00AA29D0" w:rsidRPr="00D75113" w:rsidRDefault="00AA29D0" w:rsidP="00D75113">
            <w:pPr>
              <w:pStyle w:val="NoSpacing1"/>
              <w:rPr>
                <w:rFonts w:ascii="Arial" w:hAnsi="Arial" w:cs="Arial"/>
                <w:sz w:val="20"/>
                <w:szCs w:val="20"/>
              </w:rPr>
            </w:pPr>
          </w:p>
        </w:tc>
      </w:tr>
      <w:tr w:rsidR="00AA29D0" w:rsidRPr="00D75113" w14:paraId="0B066B3F" w14:textId="77777777" w:rsidTr="001A6C6D">
        <w:tc>
          <w:tcPr>
            <w:tcW w:w="5528" w:type="dxa"/>
          </w:tcPr>
          <w:p w14:paraId="6A473411" w14:textId="77777777" w:rsidR="00AA29D0" w:rsidRPr="00D75113" w:rsidRDefault="00AA29D0" w:rsidP="00D75113">
            <w:pPr>
              <w:pStyle w:val="NoSpacing1"/>
              <w:rPr>
                <w:rFonts w:ascii="Arial" w:hAnsi="Arial" w:cs="Arial"/>
                <w:sz w:val="20"/>
                <w:szCs w:val="20"/>
              </w:rPr>
            </w:pPr>
            <w:r w:rsidRPr="00D75113">
              <w:rPr>
                <w:rFonts w:ascii="Arial" w:hAnsi="Arial" w:cs="Arial"/>
                <w:sz w:val="20"/>
                <w:szCs w:val="20"/>
              </w:rPr>
              <w:t>Pretendenta nosaukums:</w:t>
            </w:r>
          </w:p>
        </w:tc>
        <w:tc>
          <w:tcPr>
            <w:tcW w:w="4111" w:type="dxa"/>
            <w:tcBorders>
              <w:top w:val="single" w:sz="4" w:space="0" w:color="000000"/>
              <w:bottom w:val="single" w:sz="4" w:space="0" w:color="000000"/>
            </w:tcBorders>
          </w:tcPr>
          <w:p w14:paraId="48A55DA5" w14:textId="77777777" w:rsidR="00AA29D0" w:rsidRPr="00D75113" w:rsidRDefault="00AA29D0" w:rsidP="00D75113">
            <w:pPr>
              <w:pStyle w:val="NoSpacing1"/>
              <w:rPr>
                <w:rFonts w:ascii="Arial" w:hAnsi="Arial" w:cs="Arial"/>
                <w:sz w:val="20"/>
                <w:szCs w:val="20"/>
              </w:rPr>
            </w:pPr>
          </w:p>
        </w:tc>
      </w:tr>
      <w:tr w:rsidR="00AA29D0" w:rsidRPr="00D75113" w14:paraId="5B29C2A4" w14:textId="77777777" w:rsidTr="001A6C6D">
        <w:tc>
          <w:tcPr>
            <w:tcW w:w="5528" w:type="dxa"/>
          </w:tcPr>
          <w:p w14:paraId="104CFD5F" w14:textId="77777777" w:rsidR="00AA29D0" w:rsidRPr="00D75113" w:rsidRDefault="00AA29D0" w:rsidP="00D75113">
            <w:pPr>
              <w:pStyle w:val="NoSpacing1"/>
              <w:rPr>
                <w:rFonts w:ascii="Arial" w:hAnsi="Arial" w:cs="Arial"/>
                <w:sz w:val="20"/>
                <w:szCs w:val="20"/>
              </w:rPr>
            </w:pPr>
            <w:r w:rsidRPr="00D75113">
              <w:rPr>
                <w:rFonts w:ascii="Arial" w:hAnsi="Arial" w:cs="Arial"/>
                <w:sz w:val="20"/>
                <w:szCs w:val="20"/>
              </w:rPr>
              <w:t>Datums</w:t>
            </w:r>
          </w:p>
        </w:tc>
        <w:tc>
          <w:tcPr>
            <w:tcW w:w="4111" w:type="dxa"/>
            <w:tcBorders>
              <w:top w:val="single" w:sz="4" w:space="0" w:color="000000"/>
              <w:bottom w:val="single" w:sz="4" w:space="0" w:color="000000"/>
            </w:tcBorders>
          </w:tcPr>
          <w:p w14:paraId="74A0E2CD" w14:textId="77777777" w:rsidR="00AA29D0" w:rsidRPr="00D75113" w:rsidRDefault="00AA29D0" w:rsidP="00D75113">
            <w:pPr>
              <w:pStyle w:val="NoSpacing1"/>
              <w:rPr>
                <w:rFonts w:ascii="Arial" w:hAnsi="Arial" w:cs="Arial"/>
                <w:sz w:val="20"/>
                <w:szCs w:val="20"/>
              </w:rPr>
            </w:pPr>
          </w:p>
        </w:tc>
      </w:tr>
    </w:tbl>
    <w:p w14:paraId="28BA5BE2" w14:textId="77777777" w:rsidR="00AA29D0" w:rsidRPr="00D75113" w:rsidRDefault="00AA29D0" w:rsidP="00AA29D0">
      <w:pPr>
        <w:keepNext/>
        <w:suppressAutoHyphens/>
        <w:spacing w:after="0" w:line="240" w:lineRule="auto"/>
        <w:outlineLvl w:val="0"/>
        <w:rPr>
          <w:rFonts w:ascii="Arial" w:eastAsia="Times New Roman" w:hAnsi="Arial" w:cs="Arial"/>
          <w:b/>
          <w:caps/>
          <w:sz w:val="20"/>
          <w:szCs w:val="20"/>
        </w:rPr>
        <w:sectPr w:rsidR="00AA29D0" w:rsidRPr="00D75113" w:rsidSect="00D75113">
          <w:pgSz w:w="16838" w:h="11906" w:orient="landscape"/>
          <w:pgMar w:top="1560" w:right="1134" w:bottom="142" w:left="1134" w:header="709" w:footer="709" w:gutter="0"/>
          <w:cols w:space="708"/>
          <w:docGrid w:linePitch="360"/>
        </w:sectPr>
      </w:pPr>
    </w:p>
    <w:p w14:paraId="70B31E5B" w14:textId="40A16CB3" w:rsidR="003A505D" w:rsidRPr="00D75113" w:rsidRDefault="00B64299" w:rsidP="00301CDF">
      <w:pPr>
        <w:spacing w:after="0"/>
        <w:jc w:val="right"/>
        <w:rPr>
          <w:rFonts w:ascii="Arial" w:hAnsi="Arial" w:cs="Arial"/>
          <w:sz w:val="20"/>
          <w:szCs w:val="20"/>
        </w:rPr>
      </w:pPr>
      <w:r>
        <w:rPr>
          <w:rFonts w:ascii="Arial" w:hAnsi="Arial" w:cs="Arial"/>
          <w:sz w:val="20"/>
          <w:szCs w:val="20"/>
        </w:rPr>
        <w:lastRenderedPageBreak/>
        <w:t>Iepirkuma LPP 2018/</w:t>
      </w:r>
      <w:r w:rsidR="00A565A7">
        <w:rPr>
          <w:rFonts w:ascii="Arial" w:hAnsi="Arial" w:cs="Arial"/>
          <w:sz w:val="20"/>
          <w:szCs w:val="20"/>
        </w:rPr>
        <w:t>172</w:t>
      </w:r>
    </w:p>
    <w:p w14:paraId="28F93FF7" w14:textId="4CB51865" w:rsidR="005F761C" w:rsidRPr="00D75113" w:rsidRDefault="005F761C" w:rsidP="00301CDF">
      <w:pPr>
        <w:spacing w:after="0"/>
        <w:jc w:val="right"/>
        <w:rPr>
          <w:rFonts w:ascii="Arial" w:hAnsi="Arial" w:cs="Arial"/>
          <w:sz w:val="20"/>
          <w:szCs w:val="20"/>
        </w:rPr>
      </w:pPr>
      <w:r w:rsidRPr="00D75113">
        <w:rPr>
          <w:rFonts w:ascii="Arial" w:hAnsi="Arial" w:cs="Arial"/>
          <w:b/>
          <w:sz w:val="20"/>
          <w:szCs w:val="20"/>
        </w:rPr>
        <w:t xml:space="preserve">nolikuma </w:t>
      </w:r>
      <w:r w:rsidR="003E7849" w:rsidRPr="00D75113">
        <w:rPr>
          <w:rFonts w:ascii="Arial" w:hAnsi="Arial" w:cs="Arial"/>
          <w:b/>
          <w:sz w:val="20"/>
          <w:szCs w:val="20"/>
        </w:rPr>
        <w:t>3</w:t>
      </w:r>
      <w:r w:rsidRPr="00D75113">
        <w:rPr>
          <w:rFonts w:ascii="Arial" w:hAnsi="Arial" w:cs="Arial"/>
          <w:b/>
          <w:sz w:val="20"/>
          <w:szCs w:val="20"/>
        </w:rPr>
        <w:t>.pielikums</w:t>
      </w:r>
    </w:p>
    <w:p w14:paraId="7D17A7EA" w14:textId="77777777" w:rsidR="005F761C" w:rsidRPr="00D75113" w:rsidRDefault="005F761C" w:rsidP="00AC3A82">
      <w:pPr>
        <w:spacing w:after="0" w:line="240" w:lineRule="auto"/>
        <w:jc w:val="center"/>
        <w:rPr>
          <w:rFonts w:ascii="Arial" w:hAnsi="Arial" w:cs="Arial"/>
          <w:b/>
          <w:sz w:val="20"/>
          <w:szCs w:val="20"/>
        </w:rPr>
      </w:pPr>
    </w:p>
    <w:p w14:paraId="7D14C714" w14:textId="37849F42" w:rsidR="00AC3A82" w:rsidRPr="00D75113" w:rsidRDefault="00AC3A82" w:rsidP="00AC3A82">
      <w:pPr>
        <w:spacing w:after="0" w:line="240" w:lineRule="auto"/>
        <w:jc w:val="center"/>
        <w:rPr>
          <w:rFonts w:ascii="Arial" w:hAnsi="Arial" w:cs="Arial"/>
          <w:b/>
          <w:sz w:val="20"/>
          <w:szCs w:val="20"/>
        </w:rPr>
      </w:pPr>
      <w:r w:rsidRPr="00D75113">
        <w:rPr>
          <w:rFonts w:ascii="Arial" w:hAnsi="Arial" w:cs="Arial"/>
          <w:b/>
          <w:sz w:val="20"/>
          <w:szCs w:val="20"/>
        </w:rPr>
        <w:t>PRASĪBAS PIEDĀVĀJUMU NOFORMĒŠANAI</w:t>
      </w:r>
      <w:r w:rsidR="005A3FA4">
        <w:rPr>
          <w:rFonts w:ascii="Arial" w:hAnsi="Arial" w:cs="Arial"/>
          <w:b/>
          <w:sz w:val="20"/>
          <w:szCs w:val="20"/>
        </w:rPr>
        <w:t xml:space="preserve"> UN IESNIEGŠANAI</w:t>
      </w:r>
    </w:p>
    <w:p w14:paraId="2126448D" w14:textId="77777777" w:rsidR="00AC3A82" w:rsidRPr="00D75113"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D75113" w14:paraId="6275AFEC" w14:textId="77777777" w:rsidTr="00477C07">
        <w:tc>
          <w:tcPr>
            <w:tcW w:w="9351" w:type="dxa"/>
          </w:tcPr>
          <w:p w14:paraId="5420997B" w14:textId="77777777" w:rsidR="00AC3A82" w:rsidRPr="00D75113" w:rsidRDefault="00AC3A82" w:rsidP="00585F2D">
            <w:pPr>
              <w:pStyle w:val="Pamatteksts"/>
              <w:numPr>
                <w:ilvl w:val="0"/>
                <w:numId w:val="4"/>
              </w:numPr>
              <w:tabs>
                <w:tab w:val="left" w:pos="746"/>
              </w:tabs>
              <w:ind w:left="746" w:hanging="386"/>
              <w:jc w:val="both"/>
              <w:rPr>
                <w:rFonts w:ascii="Arial" w:hAnsi="Arial" w:cs="Arial"/>
              </w:rPr>
            </w:pPr>
            <w:r w:rsidRPr="00D75113">
              <w:rPr>
                <w:rFonts w:ascii="Arial" w:hAnsi="Arial" w:cs="Arial"/>
              </w:rPr>
              <w:t xml:space="preserve">Pretendentam piedāvājums jāiesniedz </w:t>
            </w:r>
            <w:r w:rsidRPr="00D75113">
              <w:rPr>
                <w:rFonts w:ascii="Arial" w:hAnsi="Arial" w:cs="Arial"/>
                <w:u w:val="single"/>
              </w:rPr>
              <w:t>1 (</w:t>
            </w:r>
            <w:r w:rsidRPr="00D75113">
              <w:rPr>
                <w:rFonts w:ascii="Arial" w:hAnsi="Arial" w:cs="Arial"/>
                <w:i/>
                <w:u w:val="single"/>
              </w:rPr>
              <w:t>vienā</w:t>
            </w:r>
            <w:r w:rsidRPr="00D75113">
              <w:rPr>
                <w:rFonts w:ascii="Arial" w:hAnsi="Arial" w:cs="Arial"/>
                <w:u w:val="single"/>
              </w:rPr>
              <w:t>) oriģinālā drukātā eksemplārā</w:t>
            </w:r>
            <w:r w:rsidR="00A1540E" w:rsidRPr="00D75113">
              <w:rPr>
                <w:rFonts w:ascii="Arial" w:hAnsi="Arial" w:cs="Arial"/>
                <w:u w:val="single"/>
              </w:rPr>
              <w:t>.</w:t>
            </w:r>
            <w:r w:rsidRPr="00D75113">
              <w:rPr>
                <w:rFonts w:ascii="Arial" w:hAnsi="Arial" w:cs="Arial"/>
              </w:rPr>
              <w:t xml:space="preserve"> </w:t>
            </w:r>
          </w:p>
          <w:p w14:paraId="01ACEFBC" w14:textId="77777777" w:rsidR="00C619AB" w:rsidRPr="00D75113" w:rsidRDefault="00C619AB" w:rsidP="00C619AB">
            <w:pPr>
              <w:pStyle w:val="Pamatteksts"/>
              <w:tabs>
                <w:tab w:val="left" w:pos="746"/>
              </w:tabs>
              <w:ind w:left="746"/>
              <w:jc w:val="both"/>
              <w:rPr>
                <w:rFonts w:ascii="Arial" w:hAnsi="Arial" w:cs="Arial"/>
              </w:rPr>
            </w:pPr>
          </w:p>
        </w:tc>
      </w:tr>
      <w:tr w:rsidR="00AC3A82" w:rsidRPr="00D75113" w14:paraId="5D74FA0F" w14:textId="77777777" w:rsidTr="00477C07">
        <w:tc>
          <w:tcPr>
            <w:tcW w:w="9351" w:type="dxa"/>
          </w:tcPr>
          <w:p w14:paraId="57EAEC84" w14:textId="6EAFC11D" w:rsidR="00AC3A82" w:rsidRPr="00D75113" w:rsidRDefault="006A68F9" w:rsidP="00585F2D">
            <w:pPr>
              <w:pStyle w:val="Pamatteksts"/>
              <w:numPr>
                <w:ilvl w:val="0"/>
                <w:numId w:val="4"/>
              </w:numPr>
              <w:tabs>
                <w:tab w:val="left" w:pos="746"/>
              </w:tabs>
              <w:ind w:left="746" w:hanging="386"/>
              <w:jc w:val="both"/>
              <w:rPr>
                <w:rFonts w:ascii="Arial" w:hAnsi="Arial" w:cs="Arial"/>
              </w:rPr>
            </w:pPr>
            <w:r w:rsidRPr="00D75113">
              <w:rPr>
                <w:rFonts w:ascii="Arial" w:hAnsi="Arial" w:cs="Arial"/>
              </w:rPr>
              <w:t>Piedāvājumā jāiekļauj nolikuma 2</w:t>
            </w:r>
            <w:r w:rsidR="00AC3A82" w:rsidRPr="00D75113">
              <w:rPr>
                <w:rFonts w:ascii="Arial" w:hAnsi="Arial" w:cs="Arial"/>
              </w:rPr>
              <w:t>.sadaļā noteiktie dokumenti.</w:t>
            </w:r>
          </w:p>
          <w:p w14:paraId="6A80777E" w14:textId="77777777" w:rsidR="00AC3A82" w:rsidRPr="00D75113" w:rsidRDefault="00AC3A82" w:rsidP="00477C07">
            <w:pPr>
              <w:pStyle w:val="Pamatteksts"/>
              <w:tabs>
                <w:tab w:val="left" w:pos="746"/>
              </w:tabs>
              <w:ind w:left="746" w:hanging="386"/>
              <w:jc w:val="both"/>
              <w:rPr>
                <w:rFonts w:ascii="Arial" w:hAnsi="Arial" w:cs="Arial"/>
              </w:rPr>
            </w:pPr>
          </w:p>
        </w:tc>
      </w:tr>
      <w:tr w:rsidR="00AC3A82" w:rsidRPr="00D75113" w14:paraId="413E1E12" w14:textId="77777777" w:rsidTr="00477C07">
        <w:tc>
          <w:tcPr>
            <w:tcW w:w="9351" w:type="dxa"/>
          </w:tcPr>
          <w:p w14:paraId="6BA9F0C1" w14:textId="77777777" w:rsidR="00AC3A82" w:rsidRPr="00D75113" w:rsidRDefault="00AC3A82" w:rsidP="00585F2D">
            <w:pPr>
              <w:pStyle w:val="Pamatteksts"/>
              <w:numPr>
                <w:ilvl w:val="0"/>
                <w:numId w:val="4"/>
              </w:numPr>
              <w:tabs>
                <w:tab w:val="left" w:pos="746"/>
              </w:tabs>
              <w:ind w:left="746" w:hanging="386"/>
              <w:jc w:val="both"/>
              <w:rPr>
                <w:rFonts w:ascii="Arial" w:hAnsi="Arial" w:cs="Arial"/>
              </w:rPr>
            </w:pPr>
            <w:r w:rsidRPr="00D75113">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71861E1C" w14:textId="77777777" w:rsidR="00AC3A82" w:rsidRPr="00D75113" w:rsidRDefault="00AC3A82" w:rsidP="00477C07">
            <w:pPr>
              <w:pStyle w:val="Pamatteksts"/>
              <w:tabs>
                <w:tab w:val="left" w:pos="746"/>
              </w:tabs>
              <w:ind w:left="746" w:hanging="386"/>
              <w:jc w:val="both"/>
              <w:rPr>
                <w:rFonts w:ascii="Arial" w:hAnsi="Arial" w:cs="Arial"/>
              </w:rPr>
            </w:pPr>
          </w:p>
        </w:tc>
      </w:tr>
      <w:tr w:rsidR="00AC3A82" w:rsidRPr="00D75113" w14:paraId="341EDFD0" w14:textId="77777777" w:rsidTr="00477C07">
        <w:tc>
          <w:tcPr>
            <w:tcW w:w="9351" w:type="dxa"/>
            <w:tcBorders>
              <w:bottom w:val="single" w:sz="4" w:space="0" w:color="auto"/>
            </w:tcBorders>
          </w:tcPr>
          <w:p w14:paraId="071462CC" w14:textId="77777777" w:rsidR="00AC3A82" w:rsidRPr="00D75113" w:rsidRDefault="00AC3A82" w:rsidP="00585F2D">
            <w:pPr>
              <w:pStyle w:val="Pamatteksts"/>
              <w:numPr>
                <w:ilvl w:val="0"/>
                <w:numId w:val="4"/>
              </w:numPr>
              <w:tabs>
                <w:tab w:val="left" w:pos="746"/>
              </w:tabs>
              <w:ind w:left="746" w:hanging="386"/>
              <w:jc w:val="both"/>
              <w:rPr>
                <w:rFonts w:ascii="Arial" w:hAnsi="Arial" w:cs="Arial"/>
              </w:rPr>
            </w:pPr>
            <w:r w:rsidRPr="00D75113">
              <w:rPr>
                <w:rFonts w:ascii="Arial" w:hAnsi="Arial" w:cs="Arial"/>
              </w:rPr>
              <w:t>Pretendentam piedāvājums jāiesaiņo slēgtā aploksnē, kas adresēta:</w:t>
            </w:r>
          </w:p>
        </w:tc>
      </w:tr>
      <w:tr w:rsidR="00AC3A82" w:rsidRPr="00D75113" w14:paraId="5058DCE3" w14:textId="77777777" w:rsidTr="00477C07">
        <w:tc>
          <w:tcPr>
            <w:tcW w:w="9351" w:type="dxa"/>
            <w:tcBorders>
              <w:top w:val="single" w:sz="4" w:space="0" w:color="auto"/>
              <w:left w:val="single" w:sz="4" w:space="0" w:color="auto"/>
              <w:bottom w:val="single" w:sz="4" w:space="0" w:color="auto"/>
              <w:right w:val="single" w:sz="4" w:space="0" w:color="auto"/>
            </w:tcBorders>
          </w:tcPr>
          <w:p w14:paraId="1F7CEEC7" w14:textId="77777777" w:rsidR="00AC3A82" w:rsidRPr="00D75113"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D75113">
              <w:rPr>
                <w:rFonts w:ascii="Arial" w:hAnsi="Arial" w:cs="Arial"/>
                <w:i/>
                <w:u w:val="single"/>
              </w:rPr>
              <w:t>Saņēmējs:</w:t>
            </w:r>
          </w:p>
          <w:p w14:paraId="16E11552" w14:textId="77777777" w:rsidR="00AC3A82" w:rsidRPr="00D75113" w:rsidRDefault="00AC3A82" w:rsidP="00477C07">
            <w:pPr>
              <w:pStyle w:val="Pamatteksts"/>
              <w:tabs>
                <w:tab w:val="left" w:pos="1701"/>
                <w:tab w:val="left" w:pos="3600"/>
                <w:tab w:val="left" w:pos="4500"/>
                <w:tab w:val="left" w:pos="4680"/>
              </w:tabs>
              <w:ind w:left="360"/>
              <w:jc w:val="right"/>
              <w:rPr>
                <w:rFonts w:ascii="Arial" w:hAnsi="Arial" w:cs="Arial"/>
              </w:rPr>
            </w:pPr>
            <w:r w:rsidRPr="00D75113">
              <w:rPr>
                <w:rFonts w:ascii="Arial" w:hAnsi="Arial" w:cs="Arial"/>
              </w:rPr>
              <w:t xml:space="preserve">Liepājas pilsētas domes </w:t>
            </w:r>
            <w:r w:rsidRPr="00D75113">
              <w:rPr>
                <w:rFonts w:ascii="Arial" w:hAnsi="Arial" w:cs="Arial"/>
                <w:iCs/>
              </w:rPr>
              <w:t xml:space="preserve">Iepirkumu komisijai </w:t>
            </w:r>
          </w:p>
          <w:p w14:paraId="53FBBA23" w14:textId="77777777" w:rsidR="00AC3A82" w:rsidRPr="00D75113" w:rsidRDefault="00AC3A82" w:rsidP="00477C07">
            <w:pPr>
              <w:pStyle w:val="Pamatteksts"/>
              <w:tabs>
                <w:tab w:val="left" w:pos="1701"/>
                <w:tab w:val="left" w:pos="3600"/>
                <w:tab w:val="left" w:pos="4500"/>
                <w:tab w:val="left" w:pos="4680"/>
              </w:tabs>
              <w:ind w:left="360"/>
              <w:jc w:val="right"/>
              <w:rPr>
                <w:rFonts w:ascii="Arial" w:hAnsi="Arial" w:cs="Arial"/>
                <w:iCs/>
              </w:rPr>
            </w:pPr>
            <w:r w:rsidRPr="00D75113">
              <w:rPr>
                <w:rFonts w:ascii="Arial" w:hAnsi="Arial" w:cs="Arial"/>
                <w:iCs/>
              </w:rPr>
              <w:t>Rožu iela 6, Liepāja, LV-3401</w:t>
            </w:r>
          </w:p>
          <w:p w14:paraId="7B20B843" w14:textId="77777777" w:rsidR="00AC3A82" w:rsidRPr="00D75113" w:rsidRDefault="00AC3A82" w:rsidP="00477C07">
            <w:pPr>
              <w:pStyle w:val="Pamatteksts"/>
              <w:tabs>
                <w:tab w:val="left" w:pos="1701"/>
                <w:tab w:val="left" w:pos="3600"/>
                <w:tab w:val="left" w:pos="4500"/>
                <w:tab w:val="left" w:pos="4680"/>
              </w:tabs>
              <w:ind w:left="709"/>
              <w:jc w:val="both"/>
              <w:rPr>
                <w:rFonts w:ascii="Arial" w:hAnsi="Arial" w:cs="Arial"/>
              </w:rPr>
            </w:pPr>
          </w:p>
          <w:p w14:paraId="7AACFE6E" w14:textId="4FCC4514" w:rsidR="00AC3A82" w:rsidRDefault="00AF01C5" w:rsidP="00477C07">
            <w:pPr>
              <w:ind w:left="142"/>
              <w:jc w:val="both"/>
              <w:rPr>
                <w:rFonts w:ascii="Arial" w:eastAsia="Times New Roman" w:hAnsi="Arial" w:cs="Arial"/>
                <w:b/>
                <w:bCs/>
                <w:i/>
                <w:iCs/>
                <w:sz w:val="20"/>
                <w:szCs w:val="20"/>
                <w:lang w:eastAsia="ar-SA"/>
              </w:rPr>
            </w:pPr>
            <w:r w:rsidRPr="00D75113">
              <w:rPr>
                <w:rFonts w:ascii="Arial" w:eastAsia="Times New Roman" w:hAnsi="Arial" w:cs="Arial"/>
                <w:bCs/>
                <w:sz w:val="20"/>
                <w:szCs w:val="20"/>
                <w:lang w:eastAsia="ar-SA"/>
              </w:rPr>
              <w:t xml:space="preserve">Piedāvājums iepirkumam </w:t>
            </w:r>
            <w:r w:rsidR="00B64299" w:rsidRPr="00D75113">
              <w:rPr>
                <w:rFonts w:ascii="Arial" w:eastAsia="Times New Roman" w:hAnsi="Arial" w:cs="Arial"/>
                <w:b/>
                <w:sz w:val="20"/>
                <w:szCs w:val="20"/>
              </w:rPr>
              <w:t>“</w:t>
            </w:r>
            <w:r w:rsidR="00B64299" w:rsidRPr="00D75113">
              <w:rPr>
                <w:rFonts w:ascii="Arial" w:hAnsi="Arial" w:cs="Arial"/>
                <w:b/>
                <w:sz w:val="20"/>
                <w:szCs w:val="20"/>
              </w:rPr>
              <w:t>Seksuālās un reproduktīvās veselības veicināšanas aktivitāšu nodrošināšana projekta “</w:t>
            </w:r>
            <w:proofErr w:type="spellStart"/>
            <w:r w:rsidR="00B64299" w:rsidRPr="00D75113">
              <w:rPr>
                <w:rFonts w:ascii="Arial" w:hAnsi="Arial" w:cs="Arial"/>
                <w:b/>
                <w:sz w:val="20"/>
                <w:szCs w:val="20"/>
              </w:rPr>
              <w:t>Liepāja.Vesels.Aktīvs.Laimīgs</w:t>
            </w:r>
            <w:proofErr w:type="spellEnd"/>
            <w:r w:rsidR="00B64299" w:rsidRPr="00D75113">
              <w:rPr>
                <w:rFonts w:ascii="Arial" w:hAnsi="Arial" w:cs="Arial"/>
                <w:b/>
                <w:sz w:val="20"/>
                <w:szCs w:val="20"/>
              </w:rPr>
              <w:t>” ietvaros</w:t>
            </w:r>
            <w:r w:rsidR="00B64299" w:rsidRPr="00D75113">
              <w:rPr>
                <w:rFonts w:ascii="Arial" w:eastAsia="Times New Roman" w:hAnsi="Arial" w:cs="Arial"/>
                <w:b/>
                <w:bCs/>
                <w:sz w:val="20"/>
                <w:szCs w:val="20"/>
                <w:lang w:eastAsia="ar-SA"/>
              </w:rPr>
              <w:t>”</w:t>
            </w:r>
            <w:r w:rsidR="00B64299" w:rsidRPr="00D75113">
              <w:rPr>
                <w:rFonts w:ascii="Arial" w:eastAsia="Times New Roman" w:hAnsi="Arial" w:cs="Arial"/>
                <w:bCs/>
                <w:sz w:val="20"/>
                <w:szCs w:val="20"/>
                <w:lang w:eastAsia="ar-SA"/>
              </w:rPr>
              <w:t xml:space="preserve"> (LPP 2018/</w:t>
            </w:r>
            <w:r w:rsidR="00A565A7">
              <w:rPr>
                <w:rFonts w:ascii="Arial" w:eastAsia="Times New Roman" w:hAnsi="Arial" w:cs="Arial"/>
                <w:bCs/>
                <w:sz w:val="20"/>
                <w:szCs w:val="20"/>
                <w:lang w:eastAsia="ar-SA"/>
              </w:rPr>
              <w:t>172</w:t>
            </w:r>
            <w:r w:rsidR="00B64299" w:rsidRPr="00D75113">
              <w:rPr>
                <w:rFonts w:ascii="Arial" w:eastAsia="Times New Roman" w:hAnsi="Arial" w:cs="Arial"/>
                <w:bCs/>
                <w:iCs/>
                <w:sz w:val="20"/>
                <w:szCs w:val="20"/>
                <w:lang w:eastAsia="ar-SA"/>
              </w:rPr>
              <w:t>)</w:t>
            </w:r>
            <w:r w:rsidR="00B64299" w:rsidRPr="00D75113">
              <w:rPr>
                <w:rFonts w:ascii="Arial" w:eastAsia="Times New Roman" w:hAnsi="Arial" w:cs="Arial"/>
                <w:b/>
                <w:bCs/>
                <w:i/>
                <w:iCs/>
                <w:sz w:val="20"/>
                <w:szCs w:val="20"/>
                <w:lang w:eastAsia="ar-SA"/>
              </w:rPr>
              <w:t xml:space="preserve"> </w:t>
            </w:r>
          </w:p>
          <w:p w14:paraId="27639867" w14:textId="77777777" w:rsidR="00B64299" w:rsidRPr="00D75113" w:rsidRDefault="00B64299" w:rsidP="00477C07">
            <w:pPr>
              <w:ind w:left="142"/>
              <w:jc w:val="both"/>
              <w:rPr>
                <w:rFonts w:ascii="Arial" w:hAnsi="Arial" w:cs="Arial"/>
                <w:b/>
                <w:sz w:val="20"/>
                <w:szCs w:val="20"/>
              </w:rPr>
            </w:pPr>
          </w:p>
          <w:p w14:paraId="59A9B559" w14:textId="77777777" w:rsidR="00AC3A82" w:rsidRPr="00D75113" w:rsidRDefault="00AC3A82" w:rsidP="00477C07">
            <w:pPr>
              <w:pStyle w:val="Pamatteksts"/>
              <w:tabs>
                <w:tab w:val="left" w:pos="1701"/>
                <w:tab w:val="left" w:pos="3600"/>
                <w:tab w:val="left" w:pos="4500"/>
                <w:tab w:val="left" w:pos="4680"/>
              </w:tabs>
              <w:ind w:left="360"/>
              <w:rPr>
                <w:rFonts w:ascii="Arial" w:hAnsi="Arial" w:cs="Arial"/>
                <w:bCs/>
                <w:iCs/>
              </w:rPr>
            </w:pPr>
            <w:r w:rsidRPr="00D75113">
              <w:rPr>
                <w:rFonts w:ascii="Arial" w:hAnsi="Arial" w:cs="Arial"/>
                <w:bCs/>
                <w:iCs/>
              </w:rPr>
              <w:t>Neatvērt pirms piedāvājumu atvēršanas sanāksmes sākuma!</w:t>
            </w:r>
          </w:p>
          <w:p w14:paraId="5E9F0D0B" w14:textId="77777777" w:rsidR="00AC3A82" w:rsidRPr="00D75113"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16C4468D" w14:textId="77777777" w:rsidR="00AC3A82" w:rsidRPr="00D75113" w:rsidRDefault="00AC3A82" w:rsidP="00F02667">
            <w:pPr>
              <w:pStyle w:val="Pamatteksts"/>
              <w:tabs>
                <w:tab w:val="left" w:pos="10908"/>
                <w:tab w:val="left" w:pos="11520"/>
              </w:tabs>
              <w:jc w:val="both"/>
              <w:rPr>
                <w:rFonts w:ascii="Arial" w:eastAsia="Calibri" w:hAnsi="Arial" w:cs="Arial"/>
                <w:i/>
                <w:u w:val="single"/>
              </w:rPr>
            </w:pPr>
            <w:r w:rsidRPr="00D75113">
              <w:rPr>
                <w:rFonts w:ascii="Arial" w:eastAsia="Calibri" w:hAnsi="Arial" w:cs="Arial"/>
                <w:i/>
                <w:u w:val="single"/>
              </w:rPr>
              <w:t>Iesniedzējs:</w:t>
            </w:r>
          </w:p>
          <w:p w14:paraId="02D343C0" w14:textId="77777777" w:rsidR="00AC3A82" w:rsidRPr="00D75113" w:rsidRDefault="00AC3A82" w:rsidP="00F02667">
            <w:pPr>
              <w:tabs>
                <w:tab w:val="left" w:pos="709"/>
                <w:tab w:val="left" w:pos="10908"/>
                <w:tab w:val="left" w:pos="11520"/>
              </w:tabs>
              <w:spacing w:line="100" w:lineRule="atLeast"/>
              <w:jc w:val="both"/>
              <w:rPr>
                <w:rFonts w:ascii="Arial" w:hAnsi="Arial" w:cs="Arial"/>
                <w:i/>
                <w:kern w:val="1"/>
                <w:sz w:val="20"/>
                <w:szCs w:val="20"/>
              </w:rPr>
            </w:pPr>
            <w:r w:rsidRPr="00D75113">
              <w:rPr>
                <w:rFonts w:ascii="Arial" w:hAnsi="Arial" w:cs="Arial"/>
                <w:i/>
                <w:kern w:val="1"/>
                <w:sz w:val="20"/>
                <w:szCs w:val="20"/>
              </w:rPr>
              <w:t>&lt;Pretendenta nosaukums, reģistrācijas numurs, adrese&gt;</w:t>
            </w:r>
          </w:p>
          <w:p w14:paraId="7DDADCE3" w14:textId="77777777" w:rsidR="00AC3A82" w:rsidRPr="00D75113" w:rsidRDefault="00AC3A82" w:rsidP="00F02667">
            <w:pPr>
              <w:pStyle w:val="Pamatteksts"/>
              <w:tabs>
                <w:tab w:val="left" w:pos="567"/>
                <w:tab w:val="left" w:pos="851"/>
              </w:tabs>
              <w:jc w:val="left"/>
              <w:rPr>
                <w:rFonts w:ascii="Arial" w:hAnsi="Arial" w:cs="Arial"/>
              </w:rPr>
            </w:pPr>
            <w:r w:rsidRPr="00D75113">
              <w:rPr>
                <w:rFonts w:ascii="Arial" w:hAnsi="Arial" w:cs="Arial"/>
                <w:i/>
                <w:kern w:val="1"/>
              </w:rPr>
              <w:t>&lt;Kontaktpersonas vārds, uzvārds, tālruņa numurs&gt;</w:t>
            </w:r>
          </w:p>
        </w:tc>
      </w:tr>
      <w:tr w:rsidR="00AC3A82" w:rsidRPr="00D75113" w14:paraId="46C2074C" w14:textId="77777777" w:rsidTr="00477C07">
        <w:tc>
          <w:tcPr>
            <w:tcW w:w="9351" w:type="dxa"/>
            <w:tcBorders>
              <w:top w:val="single" w:sz="4" w:space="0" w:color="auto"/>
            </w:tcBorders>
          </w:tcPr>
          <w:p w14:paraId="7C1EDAEF" w14:textId="77777777" w:rsidR="00AC3A82" w:rsidRPr="00D75113" w:rsidRDefault="00AC3A82" w:rsidP="00477C07">
            <w:pPr>
              <w:pStyle w:val="Pamatteksts"/>
              <w:tabs>
                <w:tab w:val="left" w:pos="567"/>
                <w:tab w:val="left" w:pos="851"/>
              </w:tabs>
              <w:ind w:left="720"/>
              <w:jc w:val="both"/>
              <w:rPr>
                <w:rFonts w:ascii="Arial" w:hAnsi="Arial" w:cs="Arial"/>
              </w:rPr>
            </w:pPr>
          </w:p>
        </w:tc>
      </w:tr>
      <w:tr w:rsidR="005D7EA9" w:rsidRPr="00D75113" w14:paraId="59179E4B" w14:textId="77777777" w:rsidTr="005D7EA9">
        <w:tc>
          <w:tcPr>
            <w:tcW w:w="9351" w:type="dxa"/>
          </w:tcPr>
          <w:p w14:paraId="1C9ECDD9" w14:textId="0CA63910" w:rsidR="005D7EA9" w:rsidRPr="00D75113" w:rsidRDefault="005D7EA9" w:rsidP="00585F2D">
            <w:pPr>
              <w:pStyle w:val="Pamatteksts"/>
              <w:numPr>
                <w:ilvl w:val="0"/>
                <w:numId w:val="4"/>
              </w:numPr>
              <w:tabs>
                <w:tab w:val="left" w:pos="746"/>
              </w:tabs>
              <w:jc w:val="both"/>
              <w:rPr>
                <w:rFonts w:ascii="Arial" w:eastAsia="Arial" w:hAnsi="Arial" w:cs="Arial"/>
              </w:rPr>
            </w:pPr>
            <w:r w:rsidRPr="00D75113">
              <w:rPr>
                <w:rFonts w:ascii="Arial" w:eastAsia="Arial" w:hAnsi="Arial" w:cs="Arial"/>
              </w:rPr>
              <w:t xml:space="preserve">Pretendents drīkst iesniegt </w:t>
            </w:r>
            <w:r w:rsidRPr="00D75113">
              <w:rPr>
                <w:rFonts w:ascii="Arial" w:eastAsia="Arial" w:hAnsi="Arial" w:cs="Arial"/>
                <w:b/>
              </w:rPr>
              <w:t>tikai vienu piedāvājuma variantu</w:t>
            </w:r>
            <w:r w:rsidRPr="00D75113">
              <w:rPr>
                <w:rFonts w:ascii="Arial" w:eastAsia="Arial" w:hAnsi="Arial" w:cs="Arial"/>
              </w:rPr>
              <w:t>. Ja pretendents iesniegs vairākus piedāvājuma variantus, tie visi tiks atzīti par nederīgiem.</w:t>
            </w:r>
          </w:p>
          <w:p w14:paraId="134BAC24" w14:textId="77777777" w:rsidR="005D7EA9" w:rsidRPr="00D75113" w:rsidRDefault="005D7EA9" w:rsidP="005D7EA9">
            <w:pPr>
              <w:pStyle w:val="Pamatteksts"/>
              <w:tabs>
                <w:tab w:val="left" w:pos="746"/>
              </w:tabs>
              <w:ind w:hanging="360"/>
              <w:jc w:val="both"/>
              <w:rPr>
                <w:rFonts w:ascii="Arial" w:eastAsia="Arial" w:hAnsi="Arial" w:cs="Arial"/>
              </w:rPr>
            </w:pPr>
          </w:p>
        </w:tc>
      </w:tr>
      <w:tr w:rsidR="00AC3A82" w:rsidRPr="00D75113" w14:paraId="457CCCCF" w14:textId="77777777" w:rsidTr="00477C07">
        <w:tc>
          <w:tcPr>
            <w:tcW w:w="9351" w:type="dxa"/>
          </w:tcPr>
          <w:p w14:paraId="7A208C71" w14:textId="77777777" w:rsidR="00AC3A82" w:rsidRPr="00D75113" w:rsidRDefault="00AC3A82" w:rsidP="00585F2D">
            <w:pPr>
              <w:pStyle w:val="Pamatteksts"/>
              <w:numPr>
                <w:ilvl w:val="0"/>
                <w:numId w:val="4"/>
              </w:numPr>
              <w:tabs>
                <w:tab w:val="left" w:pos="746"/>
              </w:tabs>
              <w:jc w:val="both"/>
              <w:rPr>
                <w:rFonts w:ascii="Arial" w:hAnsi="Arial" w:cs="Arial"/>
              </w:rPr>
            </w:pPr>
            <w:r w:rsidRPr="00D75113">
              <w:rPr>
                <w:rFonts w:ascii="Arial" w:hAnsi="Arial" w:cs="Arial"/>
              </w:rPr>
              <w:t xml:space="preserve">Pretendentam jāiesniedz dokumenti, kas aizpildīti atbilstoši nolikumam klāt pievienoto veidlapu formai. </w:t>
            </w:r>
          </w:p>
          <w:p w14:paraId="4DB8CC27" w14:textId="77777777" w:rsidR="00AC3A82" w:rsidRPr="00D75113" w:rsidRDefault="00AC3A82" w:rsidP="00477C07">
            <w:pPr>
              <w:pStyle w:val="Pamatteksts"/>
              <w:tabs>
                <w:tab w:val="left" w:pos="746"/>
              </w:tabs>
              <w:ind w:hanging="360"/>
              <w:jc w:val="both"/>
              <w:rPr>
                <w:rFonts w:ascii="Arial" w:hAnsi="Arial" w:cs="Arial"/>
              </w:rPr>
            </w:pPr>
          </w:p>
        </w:tc>
      </w:tr>
      <w:tr w:rsidR="00AC3A82" w:rsidRPr="00D75113" w14:paraId="616FCE65" w14:textId="77777777" w:rsidTr="00477C07">
        <w:tc>
          <w:tcPr>
            <w:tcW w:w="9351" w:type="dxa"/>
          </w:tcPr>
          <w:p w14:paraId="5FC9F677" w14:textId="77777777" w:rsidR="00AC3A82" w:rsidRPr="00D75113" w:rsidRDefault="00AC3A82" w:rsidP="00585F2D">
            <w:pPr>
              <w:pStyle w:val="Pamatteksts"/>
              <w:numPr>
                <w:ilvl w:val="0"/>
                <w:numId w:val="4"/>
              </w:numPr>
              <w:tabs>
                <w:tab w:val="left" w:pos="746"/>
              </w:tabs>
              <w:jc w:val="both"/>
              <w:rPr>
                <w:rFonts w:ascii="Arial" w:hAnsi="Arial" w:cs="Arial"/>
              </w:rPr>
            </w:pPr>
            <w:r w:rsidRPr="00D75113">
              <w:rPr>
                <w:rFonts w:ascii="Arial" w:hAnsi="Arial" w:cs="Arial"/>
              </w:rPr>
              <w:t xml:space="preserve">Visām izmaksām piedāvājumā jābūt uzrādītām </w:t>
            </w:r>
            <w:r w:rsidRPr="00D75113">
              <w:rPr>
                <w:rFonts w:ascii="Arial" w:hAnsi="Arial" w:cs="Arial"/>
                <w:i/>
              </w:rPr>
              <w:t>euro</w:t>
            </w:r>
            <w:r w:rsidRPr="00D75113">
              <w:rPr>
                <w:rFonts w:ascii="Arial" w:hAnsi="Arial" w:cs="Arial"/>
              </w:rPr>
              <w:t xml:space="preserve"> (EUR), noapaļojot līdz 2 (</w:t>
            </w:r>
            <w:r w:rsidRPr="00D75113">
              <w:rPr>
                <w:rFonts w:ascii="Arial" w:hAnsi="Arial" w:cs="Arial"/>
                <w:i/>
              </w:rPr>
              <w:t>diviem</w:t>
            </w:r>
            <w:r w:rsidRPr="00D75113">
              <w:rPr>
                <w:rFonts w:ascii="Arial" w:hAnsi="Arial" w:cs="Arial"/>
              </w:rPr>
              <w:t>) cipariem aiz komata.</w:t>
            </w:r>
          </w:p>
          <w:p w14:paraId="62012831" w14:textId="77777777" w:rsidR="00AC3A82" w:rsidRPr="00D75113" w:rsidRDefault="00AC3A82" w:rsidP="00477C07">
            <w:pPr>
              <w:pStyle w:val="Pamatteksts"/>
              <w:tabs>
                <w:tab w:val="left" w:pos="746"/>
              </w:tabs>
              <w:ind w:hanging="360"/>
              <w:jc w:val="both"/>
              <w:rPr>
                <w:rFonts w:ascii="Arial" w:hAnsi="Arial" w:cs="Arial"/>
              </w:rPr>
            </w:pPr>
          </w:p>
        </w:tc>
      </w:tr>
      <w:tr w:rsidR="00AC3A82" w:rsidRPr="00D75113" w14:paraId="4A22C3F8" w14:textId="77777777" w:rsidTr="00477C07">
        <w:tc>
          <w:tcPr>
            <w:tcW w:w="9351" w:type="dxa"/>
          </w:tcPr>
          <w:p w14:paraId="194DD66E" w14:textId="77777777" w:rsidR="00AC3A82" w:rsidRPr="00D75113" w:rsidRDefault="00AC3A82" w:rsidP="00585F2D">
            <w:pPr>
              <w:pStyle w:val="Pamatteksts"/>
              <w:numPr>
                <w:ilvl w:val="0"/>
                <w:numId w:val="4"/>
              </w:numPr>
              <w:tabs>
                <w:tab w:val="left" w:pos="746"/>
              </w:tabs>
              <w:jc w:val="both"/>
              <w:rPr>
                <w:rFonts w:ascii="Arial" w:eastAsia="Helvetica" w:hAnsi="Arial" w:cs="Arial"/>
              </w:rPr>
            </w:pPr>
            <w:r w:rsidRPr="00D75113">
              <w:rPr>
                <w:rFonts w:ascii="Arial" w:hAnsi="Arial" w:cs="Arial"/>
              </w:rPr>
              <w:t xml:space="preserve">Pretendentam piedāvājums jāiesniedz latviešu valodā. </w:t>
            </w:r>
            <w:r w:rsidRPr="00D75113">
              <w:rPr>
                <w:rFonts w:ascii="Arial" w:eastAsia="Helvetica" w:hAnsi="Arial" w:cs="Arial"/>
              </w:rPr>
              <w:t>Ja piedāvājumā iekļaujamā informācija ir</w:t>
            </w:r>
            <w:r w:rsidRPr="00D75113">
              <w:rPr>
                <w:rFonts w:ascii="Arial" w:hAnsi="Arial" w:cs="Arial"/>
              </w:rPr>
              <w:t xml:space="preserve"> citā valodā, pretendents pievieno tulkojumu latviešu valodā, kas sagatavots atbilstoši normatīvajiem aktiem par kārtību, kādā apliecināmi dokumentu tulkojumi valsts valodā</w:t>
            </w:r>
            <w:r w:rsidRPr="00D75113">
              <w:rPr>
                <w:rStyle w:val="Vresatsauce"/>
                <w:rFonts w:ascii="Arial" w:hAnsi="Arial" w:cs="Arial"/>
              </w:rPr>
              <w:footnoteReference w:id="4"/>
            </w:r>
            <w:r w:rsidRPr="00D75113">
              <w:rPr>
                <w:rFonts w:ascii="Arial" w:eastAsia="Helvetica" w:hAnsi="Arial" w:cs="Arial"/>
              </w:rPr>
              <w:t>.</w:t>
            </w:r>
          </w:p>
          <w:p w14:paraId="5A27F65A" w14:textId="77777777" w:rsidR="00AC3A82" w:rsidRPr="00D75113" w:rsidRDefault="00AC3A82" w:rsidP="00477C07">
            <w:pPr>
              <w:pStyle w:val="Pamatteksts"/>
              <w:tabs>
                <w:tab w:val="left" w:pos="746"/>
              </w:tabs>
              <w:ind w:hanging="360"/>
              <w:jc w:val="both"/>
              <w:rPr>
                <w:rFonts w:ascii="Arial" w:hAnsi="Arial" w:cs="Arial"/>
              </w:rPr>
            </w:pPr>
          </w:p>
        </w:tc>
      </w:tr>
      <w:tr w:rsidR="00AC3A82" w:rsidRPr="00D75113" w14:paraId="4639540C" w14:textId="77777777" w:rsidTr="00477C07">
        <w:tc>
          <w:tcPr>
            <w:tcW w:w="9351" w:type="dxa"/>
          </w:tcPr>
          <w:p w14:paraId="32C4E2CD" w14:textId="77777777" w:rsidR="00AC3A82" w:rsidRPr="00D75113" w:rsidRDefault="00AC3A82" w:rsidP="00585F2D">
            <w:pPr>
              <w:pStyle w:val="Pamatteksts"/>
              <w:numPr>
                <w:ilvl w:val="0"/>
                <w:numId w:val="4"/>
              </w:numPr>
              <w:tabs>
                <w:tab w:val="left" w:pos="746"/>
              </w:tabs>
              <w:jc w:val="both"/>
              <w:rPr>
                <w:rFonts w:ascii="Arial" w:hAnsi="Arial" w:cs="Arial"/>
              </w:rPr>
            </w:pPr>
            <w:r w:rsidRPr="00D75113">
              <w:rPr>
                <w:rFonts w:ascii="Arial" w:hAnsi="Arial" w:cs="Arial"/>
              </w:rPr>
              <w:t>Pretendents iesniedz parakstītu piedāvājumu. Parakstītam jābūt katram piedāvājumā iekļautajam oriģinālajam dokumentam</w:t>
            </w:r>
          </w:p>
          <w:p w14:paraId="463DA6EB" w14:textId="77777777" w:rsidR="00AC3A82" w:rsidRPr="00D75113" w:rsidRDefault="00AC3A82" w:rsidP="00477C07">
            <w:pPr>
              <w:pStyle w:val="Pamatteksts"/>
              <w:tabs>
                <w:tab w:val="left" w:pos="746"/>
              </w:tabs>
              <w:ind w:hanging="360"/>
              <w:jc w:val="both"/>
              <w:rPr>
                <w:rFonts w:ascii="Arial" w:hAnsi="Arial" w:cs="Arial"/>
              </w:rPr>
            </w:pPr>
          </w:p>
        </w:tc>
      </w:tr>
      <w:tr w:rsidR="00AC3A82" w:rsidRPr="00D75113" w14:paraId="1DC59972" w14:textId="77777777" w:rsidTr="00477C07">
        <w:tc>
          <w:tcPr>
            <w:tcW w:w="9351" w:type="dxa"/>
          </w:tcPr>
          <w:p w14:paraId="205A1F90" w14:textId="03ADDDF8" w:rsidR="00AC3A82" w:rsidRPr="00D75113" w:rsidRDefault="00AC3A82" w:rsidP="00585F2D">
            <w:pPr>
              <w:pStyle w:val="Pamatteksts"/>
              <w:numPr>
                <w:ilvl w:val="0"/>
                <w:numId w:val="4"/>
              </w:numPr>
              <w:tabs>
                <w:tab w:val="left" w:pos="746"/>
              </w:tabs>
              <w:jc w:val="both"/>
              <w:rPr>
                <w:rFonts w:ascii="Arial" w:hAnsi="Arial" w:cs="Arial"/>
                <w:bCs/>
              </w:rPr>
            </w:pPr>
            <w:r w:rsidRPr="00D75113">
              <w:rPr>
                <w:rFonts w:ascii="Arial" w:hAnsi="Arial" w:cs="Arial"/>
              </w:rPr>
              <w:t>D</w:t>
            </w:r>
            <w:r w:rsidRPr="00D75113">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5E3083">
              <w:rPr>
                <w:rFonts w:ascii="Arial" w:hAnsi="Arial" w:cs="Arial"/>
                <w:bCs/>
              </w:rPr>
              <w:t>piedāvājuma</w:t>
            </w:r>
            <w:r w:rsidRPr="00D75113">
              <w:rPr>
                <w:rFonts w:ascii="Arial" w:hAnsi="Arial" w:cs="Arial"/>
                <w:bCs/>
              </w:rPr>
              <w:t xml:space="preserve"> dokumentos.</w:t>
            </w:r>
          </w:p>
          <w:p w14:paraId="3C798A90" w14:textId="77777777" w:rsidR="00AC3A82" w:rsidRPr="00D75113" w:rsidRDefault="00AC3A82" w:rsidP="00477C07">
            <w:pPr>
              <w:pStyle w:val="Pamatteksts"/>
              <w:tabs>
                <w:tab w:val="left" w:pos="746"/>
              </w:tabs>
              <w:ind w:hanging="360"/>
              <w:jc w:val="both"/>
              <w:rPr>
                <w:rFonts w:ascii="Arial" w:hAnsi="Arial" w:cs="Arial"/>
              </w:rPr>
            </w:pPr>
          </w:p>
        </w:tc>
      </w:tr>
      <w:tr w:rsidR="00AC3A82" w:rsidRPr="00D75113" w14:paraId="00C35D82" w14:textId="77777777" w:rsidTr="00477C07">
        <w:tc>
          <w:tcPr>
            <w:tcW w:w="9351" w:type="dxa"/>
          </w:tcPr>
          <w:p w14:paraId="5FE7D6AE" w14:textId="77777777" w:rsidR="00AC3A82" w:rsidRPr="00D75113" w:rsidRDefault="00AC3A82" w:rsidP="00477C07">
            <w:pPr>
              <w:pStyle w:val="Pamatteksts"/>
              <w:numPr>
                <w:ilvl w:val="0"/>
                <w:numId w:val="4"/>
              </w:numPr>
              <w:tabs>
                <w:tab w:val="left" w:pos="567"/>
                <w:tab w:val="left" w:pos="851"/>
              </w:tabs>
              <w:jc w:val="both"/>
              <w:rPr>
                <w:rFonts w:ascii="Arial" w:hAnsi="Arial" w:cs="Arial"/>
              </w:rPr>
            </w:pPr>
            <w:r w:rsidRPr="00D75113">
              <w:rPr>
                <w:rFonts w:ascii="Arial" w:eastAsia="Helvetica" w:hAnsi="Arial" w:cs="Arial"/>
              </w:rPr>
              <w:t xml:space="preserve">Iesniedzot piedāvājumu, piegādātājs ir tiesīgs visu iesniegto dokumentu atvasinājumu un tulkojumu pareizību apliecināt ar vienu apliecinājumu atbilstoši </w:t>
            </w:r>
            <w:r w:rsidRPr="00D75113">
              <w:rPr>
                <w:rFonts w:ascii="Arial" w:hAnsi="Arial" w:cs="Arial"/>
              </w:rPr>
              <w:t>normatīvajiem aktiem par kārtību, kādā apliecināmi dokumentu atvasinājumi</w:t>
            </w:r>
            <w:r w:rsidRPr="00D75113">
              <w:rPr>
                <w:rStyle w:val="Vresatsauce"/>
                <w:rFonts w:ascii="Arial" w:hAnsi="Arial" w:cs="Arial"/>
              </w:rPr>
              <w:footnoteReference w:id="5"/>
            </w:r>
            <w:r w:rsidRPr="00D75113">
              <w:rPr>
                <w:rFonts w:ascii="Arial" w:hAnsi="Arial" w:cs="Arial"/>
              </w:rPr>
              <w:t>.</w:t>
            </w:r>
          </w:p>
          <w:p w14:paraId="4B93D0F0" w14:textId="1E89204C" w:rsidR="003A505D" w:rsidRPr="00D75113" w:rsidRDefault="003A505D" w:rsidP="003A505D">
            <w:pPr>
              <w:pStyle w:val="Pamatteksts"/>
              <w:tabs>
                <w:tab w:val="left" w:pos="567"/>
                <w:tab w:val="left" w:pos="851"/>
              </w:tabs>
              <w:ind w:left="720"/>
              <w:jc w:val="both"/>
              <w:rPr>
                <w:rFonts w:ascii="Arial" w:hAnsi="Arial" w:cs="Arial"/>
              </w:rPr>
            </w:pPr>
          </w:p>
        </w:tc>
      </w:tr>
      <w:tr w:rsidR="00AC3A82" w:rsidRPr="00D75113" w14:paraId="2F8DEAAC" w14:textId="77777777" w:rsidTr="00477C07">
        <w:tc>
          <w:tcPr>
            <w:tcW w:w="9351" w:type="dxa"/>
          </w:tcPr>
          <w:p w14:paraId="76297582" w14:textId="5E985EEB" w:rsidR="00AC3A82" w:rsidRPr="00D75113" w:rsidRDefault="00AC3A82" w:rsidP="00477C07">
            <w:pPr>
              <w:pStyle w:val="Pamatteksts"/>
              <w:numPr>
                <w:ilvl w:val="0"/>
                <w:numId w:val="4"/>
              </w:numPr>
              <w:tabs>
                <w:tab w:val="left" w:pos="567"/>
                <w:tab w:val="left" w:pos="851"/>
              </w:tabs>
              <w:jc w:val="both"/>
              <w:rPr>
                <w:rFonts w:ascii="Arial" w:hAnsi="Arial" w:cs="Arial"/>
              </w:rPr>
            </w:pPr>
            <w:r w:rsidRPr="00D75113">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tc>
      </w:tr>
      <w:tr w:rsidR="00AC3A82" w:rsidRPr="00D75113" w14:paraId="201F509A" w14:textId="77777777" w:rsidTr="00477C07">
        <w:tc>
          <w:tcPr>
            <w:tcW w:w="9351" w:type="dxa"/>
          </w:tcPr>
          <w:p w14:paraId="0C46A433" w14:textId="77777777" w:rsidR="00AC3A82" w:rsidRPr="00D75113" w:rsidRDefault="00AC3A82" w:rsidP="00585F2D">
            <w:pPr>
              <w:pStyle w:val="Pamatteksts"/>
              <w:numPr>
                <w:ilvl w:val="0"/>
                <w:numId w:val="4"/>
              </w:numPr>
              <w:tabs>
                <w:tab w:val="left" w:pos="567"/>
                <w:tab w:val="left" w:pos="851"/>
              </w:tabs>
              <w:jc w:val="both"/>
              <w:rPr>
                <w:rFonts w:ascii="Arial" w:hAnsi="Arial" w:cs="Arial"/>
              </w:rPr>
            </w:pPr>
            <w:r w:rsidRPr="00D75113">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D160089" w14:textId="77777777" w:rsidR="00AC3A82" w:rsidRPr="00D75113" w:rsidRDefault="00AC3A82" w:rsidP="00477C07">
            <w:pPr>
              <w:pStyle w:val="Pamatteksts"/>
              <w:tabs>
                <w:tab w:val="left" w:pos="567"/>
                <w:tab w:val="left" w:pos="851"/>
              </w:tabs>
              <w:jc w:val="both"/>
              <w:rPr>
                <w:rFonts w:ascii="Arial" w:eastAsia="Helvetica" w:hAnsi="Arial" w:cs="Arial"/>
              </w:rPr>
            </w:pPr>
          </w:p>
        </w:tc>
      </w:tr>
      <w:tr w:rsidR="00AC3A82" w:rsidRPr="00D75113" w14:paraId="51F4E5C5" w14:textId="77777777" w:rsidTr="00477C07">
        <w:tc>
          <w:tcPr>
            <w:tcW w:w="9351" w:type="dxa"/>
          </w:tcPr>
          <w:p w14:paraId="6C63ECB3" w14:textId="77777777" w:rsidR="00AC3A82" w:rsidRPr="00D75113" w:rsidRDefault="00AC3A82" w:rsidP="00585F2D">
            <w:pPr>
              <w:pStyle w:val="Pamatteksts"/>
              <w:numPr>
                <w:ilvl w:val="0"/>
                <w:numId w:val="4"/>
              </w:numPr>
              <w:tabs>
                <w:tab w:val="left" w:pos="567"/>
                <w:tab w:val="left" w:pos="851"/>
              </w:tabs>
              <w:jc w:val="both"/>
              <w:rPr>
                <w:rFonts w:ascii="Arial" w:hAnsi="Arial" w:cs="Arial"/>
              </w:rPr>
            </w:pPr>
            <w:r w:rsidRPr="00D75113">
              <w:rPr>
                <w:rFonts w:ascii="Arial" w:hAnsi="Arial" w:cs="Arial"/>
              </w:rPr>
              <w:t>Pretendents pirms piedāvājumu iesniegšanas termiņa beigām var grozīt vai atsaukt iesniegto piedāvājumu.</w:t>
            </w:r>
          </w:p>
          <w:p w14:paraId="507C772D" w14:textId="77777777" w:rsidR="00AC3A82" w:rsidRPr="00D75113" w:rsidRDefault="00AC3A82" w:rsidP="00477C07">
            <w:pPr>
              <w:pStyle w:val="Pamatteksts"/>
              <w:tabs>
                <w:tab w:val="left" w:pos="567"/>
                <w:tab w:val="left" w:pos="851"/>
              </w:tabs>
              <w:jc w:val="both"/>
              <w:rPr>
                <w:rFonts w:ascii="Arial" w:eastAsia="Helvetica" w:hAnsi="Arial" w:cs="Arial"/>
              </w:rPr>
            </w:pPr>
          </w:p>
        </w:tc>
      </w:tr>
      <w:tr w:rsidR="00AC3A82" w:rsidRPr="00D75113" w14:paraId="37708DD3" w14:textId="77777777" w:rsidTr="00477C07">
        <w:tc>
          <w:tcPr>
            <w:tcW w:w="9351" w:type="dxa"/>
          </w:tcPr>
          <w:p w14:paraId="3B1F8A0A" w14:textId="77777777" w:rsidR="00AC3A82" w:rsidRPr="00D75113" w:rsidRDefault="001070BB" w:rsidP="00585F2D">
            <w:pPr>
              <w:pStyle w:val="Pamatteksts"/>
              <w:numPr>
                <w:ilvl w:val="0"/>
                <w:numId w:val="4"/>
              </w:numPr>
              <w:tabs>
                <w:tab w:val="left" w:pos="567"/>
                <w:tab w:val="left" w:pos="851"/>
              </w:tabs>
              <w:jc w:val="both"/>
              <w:rPr>
                <w:rFonts w:ascii="Arial" w:hAnsi="Arial" w:cs="Arial"/>
              </w:rPr>
            </w:pPr>
            <w:r w:rsidRPr="00D75113">
              <w:rPr>
                <w:rFonts w:ascii="Arial" w:hAnsi="Arial" w:cs="Arial"/>
              </w:rPr>
              <w:t>Komisija</w:t>
            </w:r>
            <w:r w:rsidR="00AC3A82" w:rsidRPr="00D75113">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43FF6272" w14:textId="77777777" w:rsidR="00AC3A82" w:rsidRPr="00D75113" w:rsidRDefault="00AC3A82" w:rsidP="00477C07">
            <w:pPr>
              <w:pStyle w:val="Pamatteksts"/>
              <w:tabs>
                <w:tab w:val="left" w:pos="567"/>
                <w:tab w:val="left" w:pos="851"/>
              </w:tabs>
              <w:jc w:val="both"/>
              <w:rPr>
                <w:rFonts w:ascii="Arial" w:eastAsia="Helvetica" w:hAnsi="Arial" w:cs="Arial"/>
              </w:rPr>
            </w:pPr>
          </w:p>
        </w:tc>
      </w:tr>
      <w:tr w:rsidR="00AC3A82" w:rsidRPr="00D75113" w14:paraId="3D6F8741" w14:textId="77777777" w:rsidTr="00477C07">
        <w:tc>
          <w:tcPr>
            <w:tcW w:w="9351" w:type="dxa"/>
          </w:tcPr>
          <w:p w14:paraId="73FDAC65" w14:textId="68A169D4" w:rsidR="00A8234A" w:rsidRPr="00D75113" w:rsidRDefault="00A8234A" w:rsidP="00585F2D">
            <w:pPr>
              <w:pStyle w:val="Pamatteksts"/>
              <w:numPr>
                <w:ilvl w:val="0"/>
                <w:numId w:val="4"/>
              </w:numPr>
              <w:tabs>
                <w:tab w:val="left" w:pos="567"/>
                <w:tab w:val="left" w:pos="692"/>
                <w:tab w:val="left" w:pos="720"/>
                <w:tab w:val="left" w:pos="750"/>
                <w:tab w:val="left" w:pos="1276"/>
              </w:tabs>
              <w:jc w:val="both"/>
              <w:rPr>
                <w:rFonts w:ascii="Arial" w:hAnsi="Arial" w:cs="Arial"/>
              </w:rPr>
            </w:pPr>
            <w:r w:rsidRPr="00D75113">
              <w:rPr>
                <w:rFonts w:ascii="Arial" w:hAnsi="Arial" w:cs="Arial"/>
              </w:rPr>
              <w:t>Komisija pieņem Eiropas vienoto iepirkuma procedūras dokumentu (turpmāk – ESPD)</w:t>
            </w:r>
            <w:r w:rsidR="001D6148" w:rsidRPr="00D75113">
              <w:rPr>
                <w:rStyle w:val="Vresatsauce"/>
                <w:rFonts w:ascii="Arial" w:hAnsi="Arial" w:cs="Arial"/>
              </w:rPr>
              <w:footnoteReference w:id="6"/>
            </w:r>
            <w:r w:rsidRPr="00D75113">
              <w:rPr>
                <w:rFonts w:ascii="Arial" w:hAnsi="Arial" w:cs="Arial"/>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w:t>
            </w:r>
            <w:r w:rsidR="0032406C" w:rsidRPr="00D75113">
              <w:rPr>
                <w:rFonts w:ascii="Arial" w:hAnsi="Arial" w:cs="Arial"/>
              </w:rPr>
              <w:t>sniedzamo pakalpojumu</w:t>
            </w:r>
            <w:r w:rsidRPr="00D75113">
              <w:rPr>
                <w:rFonts w:ascii="Arial" w:hAnsi="Arial" w:cs="Arial"/>
              </w:rPr>
              <w:t xml:space="preserve">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F669504" w14:textId="13024CD8" w:rsidR="00AC3A82" w:rsidRPr="00D75113" w:rsidRDefault="00AC3A82" w:rsidP="001D6148">
            <w:pPr>
              <w:pStyle w:val="Pamatteksts"/>
              <w:tabs>
                <w:tab w:val="left" w:pos="567"/>
                <w:tab w:val="left" w:pos="692"/>
                <w:tab w:val="left" w:pos="720"/>
                <w:tab w:val="left" w:pos="750"/>
                <w:tab w:val="left" w:pos="1276"/>
              </w:tabs>
              <w:jc w:val="both"/>
              <w:rPr>
                <w:rFonts w:ascii="Arial" w:hAnsi="Arial" w:cs="Arial"/>
              </w:rPr>
            </w:pPr>
          </w:p>
        </w:tc>
      </w:tr>
      <w:tr w:rsidR="00AC3A82" w:rsidRPr="00D75113" w14:paraId="352835DC" w14:textId="77777777" w:rsidTr="00477C07">
        <w:tc>
          <w:tcPr>
            <w:tcW w:w="9351" w:type="dxa"/>
          </w:tcPr>
          <w:p w14:paraId="7AA4A96B" w14:textId="2789D956" w:rsidR="00AC3A82" w:rsidRPr="00D75113" w:rsidRDefault="00AC3A82" w:rsidP="00585F2D">
            <w:pPr>
              <w:pStyle w:val="Pamatteksts"/>
              <w:numPr>
                <w:ilvl w:val="0"/>
                <w:numId w:val="4"/>
              </w:numPr>
              <w:tabs>
                <w:tab w:val="left" w:pos="567"/>
                <w:tab w:val="left" w:pos="851"/>
              </w:tabs>
              <w:jc w:val="both"/>
              <w:rPr>
                <w:rFonts w:ascii="Arial" w:hAnsi="Arial" w:cs="Arial"/>
              </w:rPr>
            </w:pPr>
            <w:r w:rsidRPr="00D75113">
              <w:rPr>
                <w:rFonts w:ascii="Arial" w:hAnsi="Arial" w:cs="Arial"/>
              </w:rPr>
              <w:t>Tiek uzskatīts, ka pretendenti, iesniedzot savus piedāvājumus, apliecina, ka ir iepazinušies un piekrīt nolikuma</w:t>
            </w:r>
            <w:r w:rsidR="00AC5EDE" w:rsidRPr="00D75113">
              <w:rPr>
                <w:rFonts w:ascii="Arial" w:hAnsi="Arial" w:cs="Arial"/>
              </w:rPr>
              <w:t>, tā</w:t>
            </w:r>
            <w:r w:rsidRPr="00D75113">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14:paraId="1A0461CA" w14:textId="77777777" w:rsidR="00AC3A82" w:rsidRPr="00D75113" w:rsidRDefault="00AC3A82" w:rsidP="00477C07">
            <w:pPr>
              <w:pStyle w:val="Pamatteksts"/>
              <w:tabs>
                <w:tab w:val="left" w:pos="567"/>
                <w:tab w:val="left" w:pos="851"/>
              </w:tabs>
              <w:jc w:val="both"/>
              <w:rPr>
                <w:rFonts w:ascii="Arial" w:eastAsia="Helvetica" w:hAnsi="Arial" w:cs="Arial"/>
              </w:rPr>
            </w:pPr>
          </w:p>
        </w:tc>
      </w:tr>
      <w:tr w:rsidR="00AC3A82" w:rsidRPr="00D75113" w14:paraId="3D4E429C" w14:textId="77777777" w:rsidTr="00477C07">
        <w:tc>
          <w:tcPr>
            <w:tcW w:w="9351" w:type="dxa"/>
          </w:tcPr>
          <w:p w14:paraId="5A4AC7DE" w14:textId="77777777" w:rsidR="00DA1AB2" w:rsidRPr="00D75113" w:rsidRDefault="00DA1AB2" w:rsidP="00585F2D">
            <w:pPr>
              <w:pStyle w:val="Pamatteksts"/>
              <w:numPr>
                <w:ilvl w:val="0"/>
                <w:numId w:val="4"/>
              </w:numPr>
              <w:tabs>
                <w:tab w:val="left" w:pos="567"/>
                <w:tab w:val="left" w:pos="851"/>
              </w:tabs>
              <w:jc w:val="both"/>
              <w:rPr>
                <w:rFonts w:ascii="Arial" w:hAnsi="Arial" w:cs="Arial"/>
              </w:rPr>
            </w:pPr>
            <w:r w:rsidRPr="00D75113">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62A70A98" w14:textId="77777777" w:rsidR="001D6148" w:rsidRPr="00D75113" w:rsidRDefault="001D6148" w:rsidP="001D6148">
            <w:pPr>
              <w:pStyle w:val="Pamatteksts"/>
              <w:tabs>
                <w:tab w:val="left" w:pos="567"/>
                <w:tab w:val="left" w:pos="851"/>
              </w:tabs>
              <w:ind w:left="720"/>
              <w:jc w:val="both"/>
              <w:rPr>
                <w:rFonts w:ascii="Arial" w:hAnsi="Arial" w:cs="Arial"/>
              </w:rPr>
            </w:pPr>
          </w:p>
        </w:tc>
      </w:tr>
    </w:tbl>
    <w:p w14:paraId="7D53CB4E" w14:textId="77777777" w:rsidR="001070BB" w:rsidRPr="00D75113" w:rsidRDefault="001070BB">
      <w:pPr>
        <w:rPr>
          <w:rFonts w:ascii="Arial" w:hAnsi="Arial" w:cs="Arial"/>
          <w:b/>
          <w:sz w:val="20"/>
          <w:szCs w:val="20"/>
        </w:rPr>
      </w:pPr>
      <w:r w:rsidRPr="00D75113">
        <w:rPr>
          <w:rFonts w:ascii="Arial" w:hAnsi="Arial" w:cs="Arial"/>
          <w:b/>
          <w:sz w:val="20"/>
          <w:szCs w:val="20"/>
        </w:rPr>
        <w:br w:type="page"/>
      </w:r>
    </w:p>
    <w:p w14:paraId="12AB61C1" w14:textId="4F00304F" w:rsidR="00AC3A82" w:rsidRPr="00D75113" w:rsidRDefault="00AC3A82" w:rsidP="00F02667">
      <w:pPr>
        <w:spacing w:after="0"/>
        <w:ind w:right="-285"/>
        <w:jc w:val="right"/>
        <w:rPr>
          <w:rFonts w:ascii="Arial" w:hAnsi="Arial" w:cs="Arial"/>
          <w:sz w:val="20"/>
          <w:szCs w:val="20"/>
        </w:rPr>
      </w:pPr>
      <w:r w:rsidRPr="00D75113">
        <w:rPr>
          <w:rFonts w:ascii="Arial" w:hAnsi="Arial" w:cs="Arial"/>
          <w:sz w:val="20"/>
          <w:szCs w:val="20"/>
        </w:rPr>
        <w:lastRenderedPageBreak/>
        <w:t xml:space="preserve">Iepirkuma </w:t>
      </w:r>
      <w:r w:rsidR="007C7296" w:rsidRPr="00D75113">
        <w:rPr>
          <w:rFonts w:ascii="Arial" w:hAnsi="Arial" w:cs="Arial"/>
          <w:sz w:val="20"/>
          <w:szCs w:val="20"/>
        </w:rPr>
        <w:t xml:space="preserve">LPP </w:t>
      </w:r>
      <w:r w:rsidR="006A768A" w:rsidRPr="00D75113">
        <w:rPr>
          <w:rFonts w:ascii="Arial" w:hAnsi="Arial" w:cs="Arial"/>
          <w:sz w:val="20"/>
          <w:szCs w:val="20"/>
        </w:rPr>
        <w:t>2018</w:t>
      </w:r>
      <w:r w:rsidR="001D6148" w:rsidRPr="00D75113">
        <w:rPr>
          <w:rFonts w:ascii="Arial" w:hAnsi="Arial" w:cs="Arial"/>
          <w:sz w:val="20"/>
          <w:szCs w:val="20"/>
        </w:rPr>
        <w:t>/</w:t>
      </w:r>
      <w:r w:rsidR="00A565A7">
        <w:rPr>
          <w:rFonts w:ascii="Arial" w:hAnsi="Arial" w:cs="Arial"/>
          <w:sz w:val="20"/>
          <w:szCs w:val="20"/>
        </w:rPr>
        <w:t>172</w:t>
      </w:r>
    </w:p>
    <w:p w14:paraId="3724C637" w14:textId="33376A37" w:rsidR="00AC3A82" w:rsidRPr="00D75113" w:rsidRDefault="00997EA3" w:rsidP="000614AB">
      <w:pPr>
        <w:spacing w:after="0"/>
        <w:ind w:right="-285"/>
        <w:jc w:val="right"/>
        <w:rPr>
          <w:rFonts w:ascii="Arial" w:hAnsi="Arial" w:cs="Arial"/>
          <w:b/>
          <w:sz w:val="20"/>
          <w:szCs w:val="20"/>
        </w:rPr>
      </w:pPr>
      <w:r w:rsidRPr="00D75113">
        <w:rPr>
          <w:rFonts w:ascii="Arial" w:hAnsi="Arial" w:cs="Arial"/>
          <w:b/>
          <w:sz w:val="20"/>
          <w:szCs w:val="20"/>
        </w:rPr>
        <w:t xml:space="preserve">nolikuma </w:t>
      </w:r>
      <w:r w:rsidR="003E7849" w:rsidRPr="00D75113">
        <w:rPr>
          <w:rFonts w:ascii="Arial" w:hAnsi="Arial" w:cs="Arial"/>
          <w:b/>
          <w:sz w:val="20"/>
          <w:szCs w:val="20"/>
        </w:rPr>
        <w:t>4</w:t>
      </w:r>
      <w:r w:rsidR="00AC3A82" w:rsidRPr="00D75113">
        <w:rPr>
          <w:rFonts w:ascii="Arial" w:hAnsi="Arial" w:cs="Arial"/>
          <w:b/>
          <w:sz w:val="20"/>
          <w:szCs w:val="20"/>
        </w:rPr>
        <w:t>.</w:t>
      </w:r>
      <w:r w:rsidR="001070BB" w:rsidRPr="00D75113">
        <w:rPr>
          <w:rFonts w:ascii="Arial" w:hAnsi="Arial" w:cs="Arial"/>
          <w:b/>
          <w:sz w:val="20"/>
          <w:szCs w:val="20"/>
        </w:rPr>
        <w:t>pielikums</w:t>
      </w:r>
    </w:p>
    <w:p w14:paraId="18D4FDE1" w14:textId="77777777" w:rsidR="00AC3A82" w:rsidRPr="00D75113" w:rsidRDefault="00AC3A82" w:rsidP="00AC3A82">
      <w:pPr>
        <w:spacing w:after="0" w:line="240" w:lineRule="auto"/>
        <w:jc w:val="center"/>
        <w:rPr>
          <w:rFonts w:ascii="Arial" w:hAnsi="Arial" w:cs="Arial"/>
          <w:b/>
          <w:sz w:val="20"/>
          <w:szCs w:val="20"/>
        </w:rPr>
      </w:pPr>
      <w:r w:rsidRPr="00D75113">
        <w:rPr>
          <w:rFonts w:ascii="Arial" w:hAnsi="Arial" w:cs="Arial"/>
          <w:b/>
          <w:sz w:val="20"/>
          <w:szCs w:val="20"/>
        </w:rPr>
        <w:t>VĒRTĒŠANAS NOSACĪJUMI</w:t>
      </w:r>
    </w:p>
    <w:p w14:paraId="3E1C68AB" w14:textId="77777777" w:rsidR="00AC3A82" w:rsidRPr="00D75113" w:rsidRDefault="00AC3A82" w:rsidP="00AC3A82">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B3B62" w:rsidRPr="00801923" w14:paraId="4A30FFDC" w14:textId="77777777" w:rsidTr="002D452B">
        <w:tc>
          <w:tcPr>
            <w:tcW w:w="9351" w:type="dxa"/>
          </w:tcPr>
          <w:p w14:paraId="291F180E" w14:textId="77777777" w:rsidR="006B3B62" w:rsidRPr="00801923" w:rsidRDefault="006B3B62" w:rsidP="006B3B62">
            <w:pPr>
              <w:pStyle w:val="Sarakstarindkopa"/>
              <w:numPr>
                <w:ilvl w:val="0"/>
                <w:numId w:val="3"/>
              </w:numPr>
              <w:jc w:val="both"/>
              <w:rPr>
                <w:rStyle w:val="emailstyle19"/>
                <w:rFonts w:eastAsia="Helvetica"/>
                <w:iCs/>
                <w:color w:val="auto"/>
                <w:szCs w:val="20"/>
              </w:rPr>
            </w:pPr>
            <w:r w:rsidRPr="00801923">
              <w:rPr>
                <w:rStyle w:val="emailstyle19"/>
                <w:rFonts w:eastAsia="Helvetica"/>
                <w:iCs/>
                <w:color w:val="auto"/>
                <w:szCs w:val="20"/>
              </w:rPr>
              <w:t>Iepirkuma procedūru veic ar Liepājas pilsētas domes 201</w:t>
            </w:r>
            <w:r>
              <w:rPr>
                <w:rStyle w:val="emailstyle19"/>
                <w:rFonts w:eastAsia="Helvetica"/>
                <w:iCs/>
                <w:color w:val="auto"/>
                <w:szCs w:val="20"/>
              </w:rPr>
              <w:t>7</w:t>
            </w:r>
            <w:r w:rsidRPr="00801923">
              <w:rPr>
                <w:rStyle w:val="emailstyle19"/>
                <w:rFonts w:eastAsia="Helvetica"/>
                <w:iCs/>
                <w:color w:val="auto"/>
                <w:szCs w:val="20"/>
              </w:rPr>
              <w:t xml:space="preserve">.gada </w:t>
            </w:r>
            <w:r>
              <w:rPr>
                <w:rStyle w:val="emailstyle19"/>
                <w:rFonts w:eastAsia="Helvetica"/>
                <w:iCs/>
                <w:color w:val="auto"/>
                <w:szCs w:val="20"/>
              </w:rPr>
              <w:t>17</w:t>
            </w:r>
            <w:r w:rsidRPr="00801923">
              <w:rPr>
                <w:rStyle w:val="emailstyle19"/>
                <w:rFonts w:eastAsia="Helvetica"/>
                <w:iCs/>
                <w:color w:val="auto"/>
                <w:szCs w:val="20"/>
              </w:rPr>
              <w:t>.</w:t>
            </w:r>
            <w:r>
              <w:rPr>
                <w:rStyle w:val="emailstyle19"/>
                <w:rFonts w:eastAsia="Helvetica"/>
                <w:iCs/>
                <w:color w:val="auto"/>
                <w:szCs w:val="20"/>
              </w:rPr>
              <w:t>augusta</w:t>
            </w:r>
            <w:r w:rsidRPr="00801923">
              <w:rPr>
                <w:rStyle w:val="emailstyle19"/>
                <w:rFonts w:eastAsia="Helvetica"/>
                <w:iCs/>
                <w:color w:val="auto"/>
                <w:szCs w:val="20"/>
              </w:rPr>
              <w:t xml:space="preserve"> lēmumu Nr.</w:t>
            </w:r>
            <w:r w:rsidRPr="00585907">
              <w:rPr>
                <w:rStyle w:val="emailstyle19"/>
                <w:rFonts w:eastAsia="Helvetica"/>
                <w:iCs/>
                <w:color w:val="auto"/>
                <w:szCs w:val="20"/>
              </w:rPr>
              <w:t>304</w:t>
            </w:r>
            <w:r w:rsidRPr="00801923">
              <w:rPr>
                <w:rStyle w:val="emailstyle19"/>
                <w:rFonts w:eastAsia="Helvetica"/>
                <w:iCs/>
                <w:color w:val="auto"/>
                <w:szCs w:val="20"/>
              </w:rPr>
              <w:t xml:space="preserve"> </w:t>
            </w:r>
            <w:r>
              <w:rPr>
                <w:rStyle w:val="emailstyle19"/>
                <w:rFonts w:eastAsia="Helvetica"/>
                <w:iCs/>
                <w:color w:val="auto"/>
                <w:szCs w:val="20"/>
              </w:rPr>
              <w:t xml:space="preserve"> un Liepājas pilsētas domes 2018.gada 13.septembra lēmumu Nr.368 izveidotā</w:t>
            </w:r>
            <w:r w:rsidRPr="00801923">
              <w:rPr>
                <w:rStyle w:val="emailstyle19"/>
                <w:rFonts w:eastAsia="Helvetica"/>
                <w:iCs/>
                <w:color w:val="auto"/>
                <w:szCs w:val="20"/>
              </w:rPr>
              <w:t xml:space="preserve"> Iepirkumu komisija (</w:t>
            </w:r>
            <w:r w:rsidRPr="00801923">
              <w:rPr>
                <w:rStyle w:val="emailstyle19"/>
                <w:rFonts w:eastAsia="Helvetica"/>
                <w:i/>
                <w:iCs/>
                <w:color w:val="auto"/>
                <w:szCs w:val="20"/>
              </w:rPr>
              <w:t>Nolikumā arī – Komisija</w:t>
            </w:r>
            <w:r w:rsidRPr="00801923">
              <w:rPr>
                <w:rStyle w:val="emailstyle19"/>
                <w:rFonts w:eastAsia="Helvetica"/>
                <w:iCs/>
                <w:color w:val="auto"/>
                <w:szCs w:val="20"/>
              </w:rPr>
              <w:t>)</w:t>
            </w:r>
          </w:p>
          <w:p w14:paraId="28EA93B3" w14:textId="77777777" w:rsidR="006B3B62" w:rsidRPr="00801923" w:rsidRDefault="006B3B62" w:rsidP="002D452B">
            <w:pPr>
              <w:jc w:val="both"/>
              <w:rPr>
                <w:rFonts w:ascii="Arial" w:hAnsi="Arial" w:cs="Arial"/>
                <w:sz w:val="20"/>
                <w:szCs w:val="20"/>
              </w:rPr>
            </w:pPr>
          </w:p>
        </w:tc>
      </w:tr>
      <w:tr w:rsidR="006B3B62" w:rsidRPr="00801923" w14:paraId="780A68CB" w14:textId="77777777" w:rsidTr="002D452B">
        <w:tc>
          <w:tcPr>
            <w:tcW w:w="9351" w:type="dxa"/>
          </w:tcPr>
          <w:p w14:paraId="54D47FD9"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Piedāvājumu noformējuma pārbaudi, pretendentu atlasi un piedāvājumu vērtēšanu Komisija veic slēgtā sēdē.</w:t>
            </w:r>
          </w:p>
          <w:p w14:paraId="77399B5E" w14:textId="77777777" w:rsidR="006B3B62" w:rsidRPr="00801923" w:rsidRDefault="006B3B62" w:rsidP="002D452B">
            <w:pPr>
              <w:jc w:val="both"/>
              <w:rPr>
                <w:rFonts w:ascii="Arial" w:hAnsi="Arial" w:cs="Arial"/>
                <w:sz w:val="20"/>
                <w:szCs w:val="20"/>
              </w:rPr>
            </w:pPr>
          </w:p>
        </w:tc>
      </w:tr>
      <w:tr w:rsidR="006B3B62" w:rsidRPr="00801923" w14:paraId="14BD3973" w14:textId="77777777" w:rsidTr="002D452B">
        <w:tc>
          <w:tcPr>
            <w:tcW w:w="9351" w:type="dxa"/>
          </w:tcPr>
          <w:p w14:paraId="4263397E"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73A17973" w14:textId="77777777" w:rsidR="006B3B62" w:rsidRPr="00801923" w:rsidRDefault="006B3B62" w:rsidP="002D452B">
            <w:pPr>
              <w:jc w:val="both"/>
              <w:rPr>
                <w:rFonts w:ascii="Arial" w:hAnsi="Arial" w:cs="Arial"/>
                <w:sz w:val="20"/>
                <w:szCs w:val="20"/>
              </w:rPr>
            </w:pPr>
          </w:p>
        </w:tc>
      </w:tr>
      <w:tr w:rsidR="006B3B62" w:rsidRPr="00801923" w14:paraId="23B3AF6B" w14:textId="77777777" w:rsidTr="002D452B">
        <w:tc>
          <w:tcPr>
            <w:tcW w:w="9351" w:type="dxa"/>
          </w:tcPr>
          <w:p w14:paraId="3A51B03E"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6AE30E97" w14:textId="77777777" w:rsidR="006B3B62" w:rsidRPr="00801923" w:rsidRDefault="006B3B62" w:rsidP="002D452B">
            <w:pPr>
              <w:jc w:val="both"/>
              <w:rPr>
                <w:rFonts w:ascii="Arial" w:hAnsi="Arial" w:cs="Arial"/>
                <w:sz w:val="20"/>
                <w:szCs w:val="20"/>
              </w:rPr>
            </w:pPr>
          </w:p>
        </w:tc>
      </w:tr>
      <w:tr w:rsidR="006B3B62" w:rsidRPr="00801923" w14:paraId="22EEFC1B" w14:textId="77777777" w:rsidTr="002D452B">
        <w:tc>
          <w:tcPr>
            <w:tcW w:w="9351" w:type="dxa"/>
          </w:tcPr>
          <w:p w14:paraId="3F5D5963"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Ja Komisijai rodas šaubas par iesniegtās dokumenta kopijas autentiskumu, tā pieprasa, lai pretendents uzrāda dokumenta oriģinālu vai iesniedz apliecinātu dokumenta kopiju.</w:t>
            </w:r>
          </w:p>
          <w:p w14:paraId="7B3B09AC" w14:textId="77777777" w:rsidR="006B3B62" w:rsidRPr="00801923" w:rsidRDefault="006B3B62" w:rsidP="002D452B">
            <w:pPr>
              <w:jc w:val="both"/>
              <w:rPr>
                <w:rFonts w:ascii="Arial" w:hAnsi="Arial" w:cs="Arial"/>
                <w:sz w:val="20"/>
                <w:szCs w:val="20"/>
              </w:rPr>
            </w:pPr>
          </w:p>
        </w:tc>
      </w:tr>
      <w:tr w:rsidR="006B3B62" w:rsidRPr="00801923" w14:paraId="684F35C0" w14:textId="77777777" w:rsidTr="002D452B">
        <w:tc>
          <w:tcPr>
            <w:tcW w:w="9351" w:type="dxa"/>
          </w:tcPr>
          <w:p w14:paraId="454A4B96"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Piedāvājumu vērtēšanas gaitā Komisija ir tiesīga pieprasīt, lai tiek izskaidrota piedāvājumā iekļautā informācija.</w:t>
            </w:r>
          </w:p>
          <w:p w14:paraId="4E4280AC" w14:textId="77777777" w:rsidR="006B3B62" w:rsidRPr="00801923" w:rsidRDefault="006B3B62" w:rsidP="002D452B">
            <w:pPr>
              <w:jc w:val="both"/>
              <w:rPr>
                <w:rFonts w:ascii="Arial" w:hAnsi="Arial" w:cs="Arial"/>
                <w:sz w:val="20"/>
                <w:szCs w:val="20"/>
              </w:rPr>
            </w:pPr>
          </w:p>
        </w:tc>
      </w:tr>
      <w:tr w:rsidR="006B3B62" w:rsidRPr="00801923" w14:paraId="68A44F36" w14:textId="77777777" w:rsidTr="002D452B">
        <w:tc>
          <w:tcPr>
            <w:tcW w:w="9351" w:type="dxa"/>
          </w:tcPr>
          <w:p w14:paraId="41CDFCD6"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Ja Komisija pieprasa, lai pretendents precizē iesniegto informāciju, tā nosaka termiņu, līdz kuram pretendentam jāsniedz atbilde.</w:t>
            </w:r>
          </w:p>
          <w:p w14:paraId="166981C6" w14:textId="77777777" w:rsidR="006B3B62" w:rsidRPr="00801923" w:rsidRDefault="006B3B62" w:rsidP="002D452B">
            <w:pPr>
              <w:jc w:val="both"/>
              <w:rPr>
                <w:rFonts w:ascii="Arial" w:hAnsi="Arial" w:cs="Arial"/>
                <w:sz w:val="20"/>
                <w:szCs w:val="20"/>
              </w:rPr>
            </w:pPr>
          </w:p>
        </w:tc>
      </w:tr>
      <w:tr w:rsidR="006B3B62" w:rsidRPr="00801923" w14:paraId="161E4C88" w14:textId="77777777" w:rsidTr="002D452B">
        <w:tc>
          <w:tcPr>
            <w:tcW w:w="9351" w:type="dxa"/>
          </w:tcPr>
          <w:p w14:paraId="027FB2FF"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Ja pretendents neiesniedz komisijas pieprasītās ziņas vai paskaidrojumus, Komisija piedāvājumu vērtē pēc tiem dokumentiem, kas ir iekļauti piedāvājumā.</w:t>
            </w:r>
          </w:p>
          <w:p w14:paraId="78029515" w14:textId="77777777" w:rsidR="006B3B62" w:rsidRPr="00801923" w:rsidRDefault="006B3B62" w:rsidP="002D452B">
            <w:pPr>
              <w:jc w:val="both"/>
              <w:rPr>
                <w:rFonts w:ascii="Arial" w:hAnsi="Arial" w:cs="Arial"/>
                <w:sz w:val="20"/>
                <w:szCs w:val="20"/>
              </w:rPr>
            </w:pPr>
          </w:p>
        </w:tc>
      </w:tr>
      <w:tr w:rsidR="006B3B62" w:rsidRPr="00801923" w14:paraId="02C2D19C" w14:textId="77777777" w:rsidTr="002D452B">
        <w:tc>
          <w:tcPr>
            <w:tcW w:w="9351" w:type="dxa"/>
          </w:tcPr>
          <w:p w14:paraId="236AB83A"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Piedāvājuma noformējuma pārbaudei, pretendentu atlasei, kā arī piedāvājumu vērtēšanai un salīdzināšanai Komisija var pieaicināt ekspertu.</w:t>
            </w:r>
          </w:p>
          <w:p w14:paraId="502A5319" w14:textId="77777777" w:rsidR="006B3B62" w:rsidRPr="00801923" w:rsidRDefault="006B3B62" w:rsidP="002D452B">
            <w:pPr>
              <w:jc w:val="both"/>
              <w:rPr>
                <w:rFonts w:ascii="Arial" w:hAnsi="Arial" w:cs="Arial"/>
                <w:sz w:val="20"/>
                <w:szCs w:val="20"/>
              </w:rPr>
            </w:pPr>
          </w:p>
        </w:tc>
      </w:tr>
      <w:tr w:rsidR="006B3B62" w:rsidRPr="00801923" w14:paraId="53C9620E" w14:textId="77777777" w:rsidTr="002D452B">
        <w:tc>
          <w:tcPr>
            <w:tcW w:w="9351" w:type="dxa"/>
          </w:tcPr>
          <w:p w14:paraId="06EFF3E4"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E6C175F" w14:textId="77777777" w:rsidR="006B3B62" w:rsidRPr="00801923" w:rsidRDefault="006B3B62" w:rsidP="002D452B">
            <w:pPr>
              <w:jc w:val="both"/>
              <w:rPr>
                <w:rFonts w:ascii="Arial" w:hAnsi="Arial" w:cs="Arial"/>
                <w:sz w:val="20"/>
                <w:szCs w:val="20"/>
              </w:rPr>
            </w:pPr>
          </w:p>
        </w:tc>
      </w:tr>
      <w:tr w:rsidR="006B3B62" w:rsidRPr="00801923" w14:paraId="6444E755" w14:textId="77777777" w:rsidTr="002D452B">
        <w:tc>
          <w:tcPr>
            <w:tcW w:w="9351" w:type="dxa"/>
          </w:tcPr>
          <w:p w14:paraId="6FC399BC"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Ekspertam ir tiesības iepazīties ar piedāvājumiem, kā arī lūgt Komisiju pieprasīt no pretendenta papildu informāciju, kas ir nepieciešama atzinuma sagatavošanai.</w:t>
            </w:r>
          </w:p>
          <w:p w14:paraId="3DEDBBA8" w14:textId="77777777" w:rsidR="006B3B62" w:rsidRPr="00801923" w:rsidRDefault="006B3B62" w:rsidP="002D452B">
            <w:pPr>
              <w:jc w:val="both"/>
              <w:rPr>
                <w:rFonts w:ascii="Arial" w:hAnsi="Arial" w:cs="Arial"/>
                <w:sz w:val="20"/>
                <w:szCs w:val="20"/>
              </w:rPr>
            </w:pPr>
          </w:p>
        </w:tc>
      </w:tr>
      <w:tr w:rsidR="006B3B62" w:rsidRPr="00801923" w14:paraId="4694799E" w14:textId="77777777" w:rsidTr="002D452B">
        <w:tc>
          <w:tcPr>
            <w:tcW w:w="9351" w:type="dxa"/>
          </w:tcPr>
          <w:p w14:paraId="426B96C6" w14:textId="77777777" w:rsidR="006B3B62" w:rsidRPr="00801923" w:rsidRDefault="006B3B62" w:rsidP="006B3B62">
            <w:pPr>
              <w:pStyle w:val="Sarakstarindkopa"/>
              <w:numPr>
                <w:ilvl w:val="0"/>
                <w:numId w:val="3"/>
              </w:numPr>
              <w:jc w:val="both"/>
              <w:rPr>
                <w:rFonts w:ascii="Arial" w:hAnsi="Arial" w:cs="Arial"/>
                <w:sz w:val="20"/>
                <w:szCs w:val="20"/>
              </w:rPr>
            </w:pPr>
            <w:r w:rsidRPr="00801923">
              <w:rPr>
                <w:rFonts w:ascii="Arial" w:hAnsi="Arial" w:cs="Arial"/>
                <w:sz w:val="20"/>
                <w:szCs w:val="20"/>
              </w:rPr>
              <w:t>Eksperts piedāvājumā ietverto un pretendenta papildus sniegto informāciju drīkst izmantot tikai sava atzinuma sniegšanai.</w:t>
            </w:r>
          </w:p>
          <w:p w14:paraId="3483FD2D" w14:textId="77777777" w:rsidR="006B3B62" w:rsidRPr="00801923" w:rsidRDefault="006B3B62" w:rsidP="002D452B">
            <w:pPr>
              <w:jc w:val="both"/>
              <w:rPr>
                <w:rFonts w:ascii="Arial" w:hAnsi="Arial" w:cs="Arial"/>
                <w:sz w:val="20"/>
                <w:szCs w:val="20"/>
              </w:rPr>
            </w:pPr>
          </w:p>
        </w:tc>
      </w:tr>
      <w:tr w:rsidR="006B3B62" w:rsidRPr="00801923" w14:paraId="29759D0F" w14:textId="77777777" w:rsidTr="002D452B">
        <w:trPr>
          <w:trHeight w:val="913"/>
        </w:trPr>
        <w:tc>
          <w:tcPr>
            <w:tcW w:w="9351" w:type="dxa"/>
          </w:tcPr>
          <w:p w14:paraId="490A8D2C" w14:textId="77777777" w:rsidR="006B3B62" w:rsidRPr="00801923" w:rsidRDefault="006B3B62" w:rsidP="006B3B62">
            <w:pPr>
              <w:pStyle w:val="Sarakstarindkopa"/>
              <w:numPr>
                <w:ilvl w:val="0"/>
                <w:numId w:val="3"/>
              </w:numPr>
              <w:jc w:val="both"/>
              <w:rPr>
                <w:rFonts w:ascii="Arial" w:hAnsi="Arial" w:cs="Arial"/>
                <w:sz w:val="20"/>
                <w:szCs w:val="20"/>
              </w:rPr>
            </w:pPr>
            <w:r w:rsidRPr="007C5399">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7C5399">
              <w:rPr>
                <w:rFonts w:ascii="Arial" w:hAnsi="Arial" w:cs="Arial"/>
                <w:sz w:val="20"/>
                <w:szCs w:val="20"/>
              </w:rPr>
              <w:t xml:space="preserve"> pretendentu un neizskatīt piedāvājumu nākamajā izvērtēšanas posmā.</w:t>
            </w:r>
          </w:p>
          <w:p w14:paraId="34D6A49B" w14:textId="77777777" w:rsidR="006B3B62" w:rsidRPr="00801923" w:rsidRDefault="006B3B62" w:rsidP="002D452B">
            <w:pPr>
              <w:jc w:val="both"/>
              <w:rPr>
                <w:rFonts w:ascii="Arial" w:hAnsi="Arial" w:cs="Arial"/>
                <w:sz w:val="20"/>
                <w:szCs w:val="20"/>
              </w:rPr>
            </w:pPr>
          </w:p>
        </w:tc>
      </w:tr>
      <w:tr w:rsidR="006B3B62" w:rsidRPr="00801923" w14:paraId="22CD5D1D" w14:textId="77777777" w:rsidTr="002D452B">
        <w:tc>
          <w:tcPr>
            <w:tcW w:w="9351" w:type="dxa"/>
          </w:tcPr>
          <w:p w14:paraId="20171E9E" w14:textId="77777777" w:rsidR="006B3B62" w:rsidRPr="006B3B62" w:rsidRDefault="006B3B62" w:rsidP="006B3B62">
            <w:pPr>
              <w:pStyle w:val="Sarakstarindkopa"/>
              <w:numPr>
                <w:ilvl w:val="0"/>
                <w:numId w:val="3"/>
              </w:numPr>
              <w:jc w:val="both"/>
              <w:rPr>
                <w:rFonts w:ascii="Arial" w:hAnsi="Arial" w:cs="Arial"/>
                <w:sz w:val="20"/>
                <w:szCs w:val="20"/>
              </w:rPr>
            </w:pPr>
            <w:r w:rsidRPr="006B3B62">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6B3B62">
              <w:rPr>
                <w:rFonts w:ascii="Arial" w:hAnsi="Arial" w:cs="Arial"/>
                <w:sz w:val="20"/>
                <w:szCs w:val="20"/>
              </w:rPr>
              <w:t>personālvadības</w:t>
            </w:r>
            <w:proofErr w:type="spellEnd"/>
            <w:r w:rsidRPr="006B3B62">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31FE68E5" w14:textId="77777777" w:rsidR="006B3B62" w:rsidRPr="006B3B62" w:rsidRDefault="006B3B62" w:rsidP="002D452B">
            <w:pPr>
              <w:jc w:val="both"/>
              <w:rPr>
                <w:rFonts w:ascii="Arial" w:hAnsi="Arial" w:cs="Arial"/>
                <w:sz w:val="20"/>
                <w:szCs w:val="20"/>
              </w:rPr>
            </w:pPr>
          </w:p>
          <w:p w14:paraId="080AD656" w14:textId="6361DF83" w:rsidR="006B3B62" w:rsidRPr="006B3B62" w:rsidRDefault="006B3B62" w:rsidP="006B3B62">
            <w:pPr>
              <w:pStyle w:val="Sarakstarindkopa"/>
              <w:numPr>
                <w:ilvl w:val="0"/>
                <w:numId w:val="3"/>
              </w:numPr>
              <w:jc w:val="both"/>
              <w:rPr>
                <w:rFonts w:ascii="Arial" w:hAnsi="Arial" w:cs="Arial"/>
                <w:sz w:val="20"/>
                <w:szCs w:val="20"/>
              </w:rPr>
            </w:pPr>
            <w:r w:rsidRPr="006B3B62">
              <w:rPr>
                <w:rStyle w:val="Izclums"/>
                <w:rFonts w:ascii="Arial" w:hAnsi="Arial" w:cs="Arial"/>
                <w:i w:val="0"/>
                <w:color w:val="000000"/>
                <w:sz w:val="20"/>
                <w:shd w:val="clear" w:color="auto" w:fill="FFFFFF"/>
              </w:rPr>
              <w:lastRenderedPageBreak/>
              <w:t>Lai pārbaudītu, vai pretendents, kuram būtu piešķiramas līguma slēgšanas tiesības, nav izslēdzams no dalības iepirkumā Starptautisko un Latvijas Republikas nacionālo sankciju likuma  11.</w:t>
            </w:r>
            <w:r>
              <w:rPr>
                <w:rStyle w:val="Izclums"/>
                <w:rFonts w:ascii="Arial" w:hAnsi="Arial" w:cs="Arial"/>
                <w:i w:val="0"/>
                <w:color w:val="000000"/>
                <w:sz w:val="20"/>
                <w:shd w:val="clear" w:color="auto" w:fill="FFFFFF"/>
              </w:rPr>
              <w:t>¹</w:t>
            </w:r>
            <w:r w:rsidRPr="006B3B62">
              <w:rPr>
                <w:rStyle w:val="Izclums"/>
                <w:rFonts w:ascii="Arial" w:hAnsi="Arial" w:cs="Arial"/>
                <w:i w:val="0"/>
                <w:color w:val="000000"/>
                <w:sz w:val="20"/>
                <w:shd w:val="clear" w:color="auto" w:fill="FFFFFF"/>
              </w:rPr>
              <w:t xml:space="preserve"> panta pirmajā daļā minēto apstākļu dēļ, Komisija rīkojas atbilstoši Starptautisko un Latvijas Republikas nacionālo sankciju likuma 11.</w:t>
            </w:r>
            <w:r>
              <w:rPr>
                <w:rStyle w:val="Izclums"/>
                <w:rFonts w:ascii="Arial" w:hAnsi="Arial" w:cs="Arial"/>
                <w:i w:val="0"/>
                <w:color w:val="000000"/>
                <w:sz w:val="20"/>
                <w:shd w:val="clear" w:color="auto" w:fill="FFFFFF"/>
              </w:rPr>
              <w:t>¹</w:t>
            </w:r>
            <w:r w:rsidRPr="006B3B62">
              <w:rPr>
                <w:rStyle w:val="Izclums"/>
                <w:rFonts w:ascii="Arial" w:hAnsi="Arial" w:cs="Arial"/>
                <w:i w:val="0"/>
                <w:color w:val="000000"/>
                <w:sz w:val="20"/>
                <w:shd w:val="clear" w:color="auto" w:fill="FFFFFF"/>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6B3B62">
              <w:rPr>
                <w:rFonts w:ascii="Arial" w:hAnsi="Arial" w:cs="Arial"/>
                <w:color w:val="000000"/>
                <w:sz w:val="20"/>
                <w:szCs w:val="20"/>
                <w:shd w:val="clear" w:color="auto" w:fill="FFFFFF"/>
              </w:rPr>
              <w:t>.</w:t>
            </w:r>
          </w:p>
        </w:tc>
      </w:tr>
    </w:tbl>
    <w:p w14:paraId="1705C61F" w14:textId="65DF7FF2" w:rsidR="006B3B62" w:rsidRDefault="006B3B62" w:rsidP="00592C61">
      <w:pPr>
        <w:pStyle w:val="NoSpacing1"/>
        <w:jc w:val="right"/>
        <w:rPr>
          <w:rFonts w:ascii="Arial" w:hAnsi="Arial" w:cs="Arial"/>
          <w:sz w:val="20"/>
          <w:szCs w:val="20"/>
        </w:rPr>
      </w:pPr>
    </w:p>
    <w:p w14:paraId="15450670" w14:textId="05DA6ECA" w:rsidR="006B3B62" w:rsidRPr="006B3B62" w:rsidRDefault="006B3B62" w:rsidP="006B3B62">
      <w:pPr>
        <w:rPr>
          <w:rFonts w:ascii="Arial" w:eastAsia="Calibri" w:hAnsi="Arial" w:cs="Arial"/>
          <w:sz w:val="20"/>
          <w:szCs w:val="20"/>
          <w:lang w:eastAsia="ar-SA"/>
        </w:rPr>
      </w:pPr>
      <w:r>
        <w:rPr>
          <w:rFonts w:ascii="Arial" w:hAnsi="Arial" w:cs="Arial"/>
          <w:sz w:val="20"/>
          <w:szCs w:val="20"/>
        </w:rPr>
        <w:br w:type="page"/>
      </w:r>
    </w:p>
    <w:p w14:paraId="0160D1AC" w14:textId="538E4DA1" w:rsidR="00592C61" w:rsidRPr="00D75113" w:rsidRDefault="006A768A" w:rsidP="00592C61">
      <w:pPr>
        <w:pStyle w:val="NoSpacing1"/>
        <w:jc w:val="right"/>
        <w:rPr>
          <w:rFonts w:ascii="Arial" w:hAnsi="Arial" w:cs="Arial"/>
          <w:sz w:val="20"/>
          <w:szCs w:val="20"/>
        </w:rPr>
      </w:pPr>
      <w:r w:rsidRPr="00D75113">
        <w:rPr>
          <w:rFonts w:ascii="Arial" w:hAnsi="Arial" w:cs="Arial"/>
          <w:sz w:val="20"/>
          <w:szCs w:val="20"/>
        </w:rPr>
        <w:lastRenderedPageBreak/>
        <w:t>Iepirkuma LPP 2018</w:t>
      </w:r>
      <w:r w:rsidR="009F1560" w:rsidRPr="00D75113">
        <w:rPr>
          <w:rFonts w:ascii="Arial" w:hAnsi="Arial" w:cs="Arial"/>
          <w:sz w:val="20"/>
          <w:szCs w:val="20"/>
        </w:rPr>
        <w:t>/</w:t>
      </w:r>
      <w:r w:rsidR="00C31FB0">
        <w:rPr>
          <w:rFonts w:ascii="Arial" w:hAnsi="Arial" w:cs="Arial"/>
          <w:sz w:val="20"/>
          <w:szCs w:val="20"/>
        </w:rPr>
        <w:t>172</w:t>
      </w:r>
    </w:p>
    <w:p w14:paraId="7A5867DB" w14:textId="67CE51CE" w:rsidR="00592C61" w:rsidRPr="00D75113" w:rsidRDefault="002665F4" w:rsidP="00592C61">
      <w:pPr>
        <w:pStyle w:val="NoSpacing1"/>
        <w:jc w:val="right"/>
        <w:rPr>
          <w:rFonts w:ascii="Arial" w:hAnsi="Arial" w:cs="Arial"/>
          <w:b/>
          <w:sz w:val="20"/>
          <w:szCs w:val="20"/>
        </w:rPr>
      </w:pPr>
      <w:r w:rsidRPr="00D75113">
        <w:rPr>
          <w:rFonts w:ascii="Arial" w:hAnsi="Arial" w:cs="Arial"/>
          <w:b/>
          <w:sz w:val="20"/>
          <w:szCs w:val="20"/>
        </w:rPr>
        <w:t xml:space="preserve">nolikuma </w:t>
      </w:r>
      <w:r w:rsidR="003E7849" w:rsidRPr="00D75113">
        <w:rPr>
          <w:rFonts w:ascii="Arial" w:hAnsi="Arial" w:cs="Arial"/>
          <w:b/>
          <w:sz w:val="20"/>
          <w:szCs w:val="20"/>
        </w:rPr>
        <w:t>5</w:t>
      </w:r>
      <w:r w:rsidR="00592C61" w:rsidRPr="00D75113">
        <w:rPr>
          <w:rFonts w:ascii="Arial" w:hAnsi="Arial" w:cs="Arial"/>
          <w:b/>
          <w:sz w:val="20"/>
          <w:szCs w:val="20"/>
        </w:rPr>
        <w:t>.pielikums</w:t>
      </w:r>
    </w:p>
    <w:p w14:paraId="316774B2" w14:textId="77777777" w:rsidR="0042748B" w:rsidRPr="00D75113" w:rsidRDefault="0042748B" w:rsidP="00F930DD">
      <w:pPr>
        <w:pStyle w:val="NoSpacing1"/>
        <w:jc w:val="right"/>
        <w:rPr>
          <w:rFonts w:ascii="Arial" w:hAnsi="Arial" w:cs="Arial"/>
          <w:sz w:val="20"/>
          <w:szCs w:val="20"/>
        </w:rPr>
      </w:pPr>
    </w:p>
    <w:p w14:paraId="62B12CAC" w14:textId="77777777" w:rsidR="00C54ABA" w:rsidRPr="00C54ABA" w:rsidRDefault="00C54ABA" w:rsidP="00C54ABA">
      <w:pPr>
        <w:jc w:val="center"/>
        <w:rPr>
          <w:rFonts w:ascii="Arial" w:hAnsi="Arial" w:cs="Arial"/>
          <w:b/>
          <w:sz w:val="20"/>
          <w:szCs w:val="20"/>
        </w:rPr>
      </w:pPr>
      <w:r w:rsidRPr="00C54ABA">
        <w:rPr>
          <w:rFonts w:ascii="Arial" w:hAnsi="Arial" w:cs="Arial"/>
          <w:b/>
          <w:sz w:val="20"/>
          <w:szCs w:val="20"/>
        </w:rPr>
        <w:t>Līgums Nr.</w:t>
      </w:r>
    </w:p>
    <w:p w14:paraId="420BB5F3" w14:textId="77777777" w:rsidR="00C54ABA" w:rsidRPr="00C54ABA" w:rsidRDefault="00C54ABA" w:rsidP="00C54ABA">
      <w:pPr>
        <w:rPr>
          <w:rFonts w:ascii="Arial" w:hAnsi="Arial" w:cs="Arial"/>
          <w:sz w:val="20"/>
          <w:szCs w:val="20"/>
        </w:rPr>
      </w:pPr>
      <w:r w:rsidRPr="00C54ABA">
        <w:rPr>
          <w:rFonts w:ascii="Arial" w:hAnsi="Arial" w:cs="Arial"/>
          <w:sz w:val="20"/>
          <w:szCs w:val="20"/>
        </w:rPr>
        <w:t>Liepājā</w:t>
      </w:r>
      <w:r w:rsidRPr="00C54ABA">
        <w:rPr>
          <w:rFonts w:ascii="Arial" w:hAnsi="Arial" w:cs="Arial"/>
          <w:sz w:val="20"/>
          <w:szCs w:val="20"/>
        </w:rPr>
        <w:tab/>
      </w:r>
      <w:r w:rsidRPr="00C54ABA">
        <w:rPr>
          <w:rFonts w:ascii="Arial" w:hAnsi="Arial" w:cs="Arial"/>
          <w:sz w:val="20"/>
          <w:szCs w:val="20"/>
        </w:rPr>
        <w:tab/>
      </w:r>
      <w:r w:rsidRPr="00C54ABA">
        <w:rPr>
          <w:rFonts w:ascii="Arial" w:hAnsi="Arial" w:cs="Arial"/>
          <w:sz w:val="20"/>
          <w:szCs w:val="20"/>
        </w:rPr>
        <w:tab/>
      </w:r>
      <w:r w:rsidRPr="00C54ABA">
        <w:rPr>
          <w:rFonts w:ascii="Arial" w:hAnsi="Arial" w:cs="Arial"/>
          <w:sz w:val="20"/>
          <w:szCs w:val="20"/>
        </w:rPr>
        <w:tab/>
      </w:r>
      <w:r w:rsidRPr="00C54ABA">
        <w:rPr>
          <w:rFonts w:ascii="Arial" w:hAnsi="Arial" w:cs="Arial"/>
          <w:sz w:val="20"/>
          <w:szCs w:val="20"/>
        </w:rPr>
        <w:tab/>
      </w:r>
      <w:r w:rsidRPr="00C54ABA">
        <w:rPr>
          <w:rFonts w:ascii="Arial" w:hAnsi="Arial" w:cs="Arial"/>
          <w:sz w:val="20"/>
          <w:szCs w:val="20"/>
        </w:rPr>
        <w:tab/>
      </w:r>
      <w:r w:rsidRPr="00C54ABA">
        <w:rPr>
          <w:rFonts w:ascii="Arial" w:hAnsi="Arial" w:cs="Arial"/>
          <w:sz w:val="20"/>
          <w:szCs w:val="20"/>
        </w:rPr>
        <w:tab/>
      </w:r>
      <w:r w:rsidRPr="00C54ABA">
        <w:rPr>
          <w:rFonts w:ascii="Arial" w:hAnsi="Arial" w:cs="Arial"/>
          <w:sz w:val="20"/>
          <w:szCs w:val="20"/>
        </w:rPr>
        <w:tab/>
        <w:t xml:space="preserve">             2018.gada __. __________</w:t>
      </w:r>
    </w:p>
    <w:p w14:paraId="56500198" w14:textId="77777777" w:rsidR="00C54ABA" w:rsidRPr="00C54ABA" w:rsidRDefault="00C54ABA" w:rsidP="00C54ABA">
      <w:pPr>
        <w:spacing w:after="0" w:line="240" w:lineRule="auto"/>
        <w:jc w:val="both"/>
        <w:rPr>
          <w:rFonts w:ascii="Arial" w:hAnsi="Arial" w:cs="Arial"/>
          <w:b/>
          <w:bCs/>
          <w:sz w:val="20"/>
          <w:szCs w:val="20"/>
        </w:rPr>
      </w:pPr>
      <w:r w:rsidRPr="00C54ABA">
        <w:rPr>
          <w:rFonts w:ascii="Arial" w:hAnsi="Arial" w:cs="Arial"/>
          <w:b/>
          <w:sz w:val="20"/>
          <w:szCs w:val="20"/>
        </w:rPr>
        <w:t>Liepājas pilsētas pašvaldība</w:t>
      </w:r>
      <w:r w:rsidRPr="00C54ABA">
        <w:rPr>
          <w:rFonts w:ascii="Arial" w:hAnsi="Arial" w:cs="Arial"/>
          <w:sz w:val="20"/>
          <w:szCs w:val="20"/>
        </w:rPr>
        <w:t>,</w:t>
      </w:r>
      <w:r w:rsidRPr="00C54ABA">
        <w:rPr>
          <w:rFonts w:ascii="Arial" w:hAnsi="Arial" w:cs="Arial"/>
          <w:b/>
          <w:sz w:val="20"/>
          <w:szCs w:val="20"/>
        </w:rPr>
        <w:t xml:space="preserve"> </w:t>
      </w:r>
      <w:r w:rsidRPr="00C54ABA">
        <w:rPr>
          <w:rFonts w:ascii="Arial" w:hAnsi="Arial" w:cs="Arial"/>
          <w:sz w:val="20"/>
          <w:szCs w:val="20"/>
        </w:rPr>
        <w:t xml:space="preserve">Liepājas pilsētas pašvaldības iestādes “Liepājas pilsētas pašvaldības administrācija” personā (turpmāk – Pasūtītājs), kuru pārstāv </w:t>
      </w:r>
      <w:r w:rsidRPr="00C54ABA">
        <w:rPr>
          <w:rFonts w:ascii="Arial" w:hAnsi="Arial" w:cs="Arial"/>
          <w:bCs/>
          <w:sz w:val="20"/>
          <w:szCs w:val="20"/>
        </w:rPr>
        <w:t>Liepājas pilsētas pašvaldības</w:t>
      </w:r>
      <w:r w:rsidRPr="00C54ABA">
        <w:rPr>
          <w:rFonts w:ascii="Arial" w:hAnsi="Arial" w:cs="Arial"/>
          <w:sz w:val="20"/>
          <w:szCs w:val="20"/>
        </w:rPr>
        <w:t xml:space="preserve"> </w:t>
      </w:r>
      <w:r w:rsidRPr="00C54ABA">
        <w:rPr>
          <w:rFonts w:ascii="Arial" w:hAnsi="Arial" w:cs="Arial"/>
          <w:bCs/>
          <w:sz w:val="20"/>
          <w:szCs w:val="20"/>
        </w:rPr>
        <w:t>izpilddirektors Ronalds FRICBERGS</w:t>
      </w:r>
      <w:r w:rsidRPr="00C54ABA">
        <w:rPr>
          <w:rFonts w:ascii="Arial" w:hAnsi="Arial" w:cs="Arial"/>
          <w:sz w:val="20"/>
          <w:szCs w:val="20"/>
        </w:rPr>
        <w:t xml:space="preserve"> un kurš rīkojas pamatojoties uz likumu “Par pašvaldībām” un Liepājas pilsētas domes 2017.gada 17.augusta saistošajiem noteikumiem Nr.14 “Liepājas pilsētas pašvaldības nolikums”, no vienas puses, un …..</w:t>
      </w:r>
      <w:r w:rsidRPr="00C54ABA">
        <w:rPr>
          <w:rFonts w:ascii="Arial" w:hAnsi="Arial" w:cs="Arial"/>
          <w:b/>
          <w:sz w:val="20"/>
          <w:szCs w:val="20"/>
        </w:rPr>
        <w:t>……………………………</w:t>
      </w:r>
      <w:r w:rsidRPr="00C54ABA">
        <w:rPr>
          <w:rFonts w:ascii="Arial" w:hAnsi="Arial" w:cs="Arial"/>
          <w:sz w:val="20"/>
          <w:szCs w:val="20"/>
        </w:rPr>
        <w:t xml:space="preserve"> (turpmāk – Izpildītājs) …………………………………………, kura vārdā darbojas ………………………… no otras puses, turpmāk abi līdzēji kopā saukti -  Puses un katrs atsevišķi - ”Puse”, ņemot vērā Izpildītāja piedāvājumu iepirkumā „Seksuālās un reproduktīvās veselības veicināšanas aktivitāšu nodrošināšana projekta “</w:t>
      </w:r>
      <w:proofErr w:type="spellStart"/>
      <w:r w:rsidRPr="00C54ABA">
        <w:rPr>
          <w:rFonts w:ascii="Arial" w:hAnsi="Arial" w:cs="Arial"/>
          <w:sz w:val="20"/>
          <w:szCs w:val="20"/>
        </w:rPr>
        <w:t>Liepāja.Vesels.Aktīvs.Laimīgs</w:t>
      </w:r>
      <w:proofErr w:type="spellEnd"/>
      <w:r w:rsidRPr="00C54ABA">
        <w:rPr>
          <w:rFonts w:ascii="Arial" w:hAnsi="Arial" w:cs="Arial"/>
          <w:sz w:val="20"/>
          <w:szCs w:val="20"/>
        </w:rPr>
        <w:t>” ietvaros”</w:t>
      </w:r>
      <w:r w:rsidRPr="00C54ABA">
        <w:rPr>
          <w:rFonts w:ascii="Arial" w:eastAsia="Times New Roman" w:hAnsi="Arial" w:cs="Arial"/>
          <w:bCs/>
          <w:sz w:val="20"/>
          <w:szCs w:val="20"/>
          <w:lang w:eastAsia="ar-SA"/>
        </w:rPr>
        <w:t xml:space="preserve"> (LPP 2018/172</w:t>
      </w:r>
      <w:r w:rsidRPr="00C54ABA">
        <w:rPr>
          <w:rFonts w:ascii="Arial" w:hAnsi="Arial" w:cs="Arial"/>
          <w:sz w:val="20"/>
          <w:szCs w:val="20"/>
        </w:rPr>
        <w:t>) un Iepirkumu komisijas 2018.gada ……………….. lēmumam par tiesību piešķiršanu slēgt iepirkuma līgumu, noslēdz šādu līgumu (turpmāk – Līgums):</w:t>
      </w:r>
    </w:p>
    <w:p w14:paraId="565A07A6" w14:textId="77777777" w:rsidR="00C54ABA" w:rsidRPr="00C54ABA" w:rsidRDefault="00C54ABA" w:rsidP="00C54ABA">
      <w:pPr>
        <w:spacing w:after="0" w:line="240" w:lineRule="auto"/>
        <w:jc w:val="both"/>
        <w:rPr>
          <w:rFonts w:ascii="Arial" w:hAnsi="Arial" w:cs="Arial"/>
          <w:b/>
          <w:caps/>
          <w:sz w:val="20"/>
          <w:szCs w:val="20"/>
          <w:u w:val="single"/>
        </w:rPr>
      </w:pPr>
    </w:p>
    <w:p w14:paraId="56E44691" w14:textId="77777777" w:rsidR="00C54ABA" w:rsidRPr="00C54ABA" w:rsidRDefault="00C54ABA" w:rsidP="00C54ABA">
      <w:pPr>
        <w:pStyle w:val="Bezatstarpm"/>
        <w:jc w:val="center"/>
        <w:rPr>
          <w:rFonts w:ascii="Arial" w:hAnsi="Arial" w:cs="Arial"/>
          <w:b/>
          <w:sz w:val="20"/>
          <w:szCs w:val="20"/>
        </w:rPr>
      </w:pPr>
      <w:r w:rsidRPr="00C54ABA">
        <w:rPr>
          <w:rFonts w:ascii="Arial" w:hAnsi="Arial" w:cs="Arial"/>
          <w:b/>
          <w:sz w:val="20"/>
          <w:szCs w:val="20"/>
        </w:rPr>
        <w:t>1. Līguma priekšmets</w:t>
      </w:r>
    </w:p>
    <w:p w14:paraId="0E740BA9" w14:textId="77777777" w:rsidR="00C54ABA" w:rsidRPr="00C54ABA" w:rsidRDefault="00C54ABA" w:rsidP="00C54ABA">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sz w:val="20"/>
          <w:szCs w:val="20"/>
        </w:rPr>
        <w:t xml:space="preserve">Pasūtītājs uzdod un Izpildītājs apņemas nodrošināt </w:t>
      </w:r>
      <w:r w:rsidRPr="00C54ABA">
        <w:rPr>
          <w:rFonts w:ascii="Arial" w:hAnsi="Arial" w:cs="Arial"/>
          <w:b/>
          <w:bCs/>
          <w:sz w:val="20"/>
          <w:szCs w:val="20"/>
        </w:rPr>
        <w:t>seksuālās reproduktīvās veselības veicināšanas aktivitātes</w:t>
      </w:r>
      <w:r w:rsidRPr="00C54ABA">
        <w:rPr>
          <w:rFonts w:ascii="Arial" w:hAnsi="Arial" w:cs="Arial"/>
          <w:sz w:val="20"/>
          <w:szCs w:val="20"/>
        </w:rPr>
        <w:t xml:space="preserve"> saskaņā ar iepirkuma noteikumiem un Izpildītāja piedāvājumu iepirkumā (1.pielikums), Līguma noteikumiem, saistošajiem normatīvajiem aktiem un Pasūtītāja pilnvarotās personas dotajiem norādījumiem Līguma izpildes laikā (turpmāk – Pakalpojums).</w:t>
      </w:r>
    </w:p>
    <w:p w14:paraId="14F003DA" w14:textId="77777777" w:rsidR="00C54ABA" w:rsidRPr="00C54ABA" w:rsidRDefault="00C54ABA" w:rsidP="00C54ABA">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sz w:val="20"/>
          <w:szCs w:val="20"/>
        </w:rPr>
        <w:t>Pakalpojums tiek īstenots SAM 9.2.4.2. Pasākumi vietējās sabiedrības veselības veicināšanai un slimību profilaksei projekta Nr.9.2.4.2/16/I/088 “</w:t>
      </w:r>
      <w:proofErr w:type="spellStart"/>
      <w:r w:rsidRPr="00C54ABA">
        <w:rPr>
          <w:rFonts w:ascii="Arial" w:hAnsi="Arial" w:cs="Arial"/>
          <w:sz w:val="20"/>
          <w:szCs w:val="20"/>
        </w:rPr>
        <w:t>Liepāja.Vesels.Aktīvs.Laimīgs</w:t>
      </w:r>
      <w:proofErr w:type="spellEnd"/>
      <w:r w:rsidRPr="00C54ABA">
        <w:rPr>
          <w:rFonts w:ascii="Arial" w:hAnsi="Arial" w:cs="Arial"/>
          <w:sz w:val="20"/>
          <w:szCs w:val="20"/>
        </w:rPr>
        <w:t>” ietvaros.</w:t>
      </w:r>
    </w:p>
    <w:p w14:paraId="56D0712D" w14:textId="77777777" w:rsidR="00C54ABA" w:rsidRPr="00C54ABA" w:rsidRDefault="00C54ABA" w:rsidP="00C54ABA">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sz w:val="20"/>
          <w:szCs w:val="20"/>
        </w:rPr>
        <w:t>Izpildītājs apliecina, ka ir pienācīgi iepazinies ar Pakalpojuma izpildes nosacījumiem, apjomu, kā arī Pasūtītāja prasībām un atsakās saistībā ar to izvirzīt jebkādus iebildumus vai pretenzijas.</w:t>
      </w:r>
    </w:p>
    <w:p w14:paraId="1592A0EB" w14:textId="77777777" w:rsidR="00C54ABA" w:rsidRPr="00C54ABA" w:rsidRDefault="00C54ABA" w:rsidP="00C54ABA">
      <w:pPr>
        <w:pStyle w:val="Bezatstarpm"/>
        <w:rPr>
          <w:rFonts w:ascii="Arial" w:hAnsi="Arial" w:cs="Arial"/>
          <w:sz w:val="20"/>
          <w:szCs w:val="20"/>
        </w:rPr>
      </w:pPr>
    </w:p>
    <w:p w14:paraId="35341B7B" w14:textId="77777777" w:rsidR="00C54ABA" w:rsidRPr="00C54ABA" w:rsidRDefault="00C54ABA" w:rsidP="00C54ABA">
      <w:pPr>
        <w:pStyle w:val="Bezatstarpm"/>
        <w:jc w:val="center"/>
        <w:rPr>
          <w:rFonts w:ascii="Arial" w:hAnsi="Arial" w:cs="Arial"/>
          <w:b/>
          <w:sz w:val="20"/>
          <w:szCs w:val="20"/>
        </w:rPr>
      </w:pPr>
      <w:r w:rsidRPr="00C54ABA">
        <w:rPr>
          <w:rFonts w:ascii="Arial" w:hAnsi="Arial" w:cs="Arial"/>
          <w:b/>
          <w:sz w:val="20"/>
          <w:szCs w:val="20"/>
        </w:rPr>
        <w:t>2</w:t>
      </w:r>
      <w:r w:rsidRPr="00C54ABA">
        <w:rPr>
          <w:rFonts w:ascii="Arial" w:hAnsi="Arial" w:cs="Arial"/>
          <w:sz w:val="20"/>
          <w:szCs w:val="20"/>
        </w:rPr>
        <w:t xml:space="preserve">. </w:t>
      </w:r>
      <w:r w:rsidRPr="00C54ABA">
        <w:rPr>
          <w:rFonts w:ascii="Arial" w:hAnsi="Arial" w:cs="Arial"/>
          <w:b/>
          <w:sz w:val="20"/>
          <w:szCs w:val="20"/>
        </w:rPr>
        <w:t>Līguma termiņš</w:t>
      </w:r>
    </w:p>
    <w:p w14:paraId="2B0F1BCC" w14:textId="77777777" w:rsidR="00C54ABA" w:rsidRPr="00C54ABA" w:rsidRDefault="00C54ABA" w:rsidP="00C54ABA">
      <w:pPr>
        <w:pStyle w:val="Bezatstarpm"/>
        <w:numPr>
          <w:ilvl w:val="1"/>
          <w:numId w:val="6"/>
        </w:numPr>
        <w:suppressAutoHyphens w:val="0"/>
        <w:ind w:left="567" w:hanging="567"/>
        <w:jc w:val="both"/>
        <w:rPr>
          <w:rFonts w:ascii="Arial" w:hAnsi="Arial" w:cs="Arial"/>
          <w:sz w:val="20"/>
          <w:szCs w:val="20"/>
        </w:rPr>
      </w:pPr>
      <w:r w:rsidRPr="00C54ABA">
        <w:rPr>
          <w:rFonts w:ascii="Arial" w:hAnsi="Arial" w:cs="Arial"/>
          <w:sz w:val="20"/>
          <w:szCs w:val="20"/>
        </w:rPr>
        <w:t xml:space="preserve">Līgums stājas spēkā dienā, kad to parakstījušas abas Puses, un ir spēkā līdz visu saistību pilnīgai izpildei. </w:t>
      </w:r>
    </w:p>
    <w:p w14:paraId="7DAA19FA" w14:textId="77777777" w:rsidR="00C54ABA" w:rsidRPr="00C54ABA" w:rsidRDefault="00C54ABA" w:rsidP="00C54ABA">
      <w:pPr>
        <w:pStyle w:val="Bezatstarpm"/>
        <w:numPr>
          <w:ilvl w:val="1"/>
          <w:numId w:val="6"/>
        </w:numPr>
        <w:suppressAutoHyphens w:val="0"/>
        <w:ind w:left="567" w:hanging="567"/>
        <w:jc w:val="both"/>
        <w:rPr>
          <w:rFonts w:ascii="Arial" w:hAnsi="Arial" w:cs="Arial"/>
          <w:sz w:val="20"/>
          <w:szCs w:val="20"/>
        </w:rPr>
      </w:pPr>
      <w:r w:rsidRPr="00C54ABA">
        <w:rPr>
          <w:rFonts w:ascii="Arial" w:hAnsi="Arial" w:cs="Arial"/>
          <w:sz w:val="20"/>
          <w:szCs w:val="20"/>
        </w:rPr>
        <w:t xml:space="preserve">Izpildītājs sniedz Pakalpojumu atbilstoši Pušu saskaņotam laika grafikam atbilstoši līguma 4.1.2.punktam, bet ne ilgāk kā līdz 2020.gada 1. aprīlim. </w:t>
      </w:r>
    </w:p>
    <w:p w14:paraId="01B386DB" w14:textId="77777777" w:rsidR="00C54ABA" w:rsidRPr="00C54ABA" w:rsidRDefault="00C54ABA" w:rsidP="00C54ABA">
      <w:pPr>
        <w:pStyle w:val="Bezatstarpm"/>
        <w:rPr>
          <w:rFonts w:ascii="Arial" w:hAnsi="Arial" w:cs="Arial"/>
          <w:sz w:val="20"/>
          <w:szCs w:val="20"/>
        </w:rPr>
      </w:pPr>
    </w:p>
    <w:p w14:paraId="5F493CEC" w14:textId="77777777" w:rsidR="00C54ABA" w:rsidRPr="00C54ABA" w:rsidRDefault="00C54ABA" w:rsidP="00C54ABA">
      <w:pPr>
        <w:pStyle w:val="Bezatstarpm"/>
        <w:jc w:val="center"/>
        <w:rPr>
          <w:rFonts w:ascii="Arial" w:hAnsi="Arial" w:cs="Arial"/>
          <w:b/>
          <w:sz w:val="20"/>
          <w:szCs w:val="20"/>
        </w:rPr>
      </w:pPr>
      <w:r w:rsidRPr="00C54ABA">
        <w:rPr>
          <w:rFonts w:ascii="Arial" w:hAnsi="Arial" w:cs="Arial"/>
          <w:b/>
          <w:sz w:val="20"/>
          <w:szCs w:val="20"/>
        </w:rPr>
        <w:t>3. Līguma summa, samaksas kārtība un Pakalpojuma pieņemšana</w:t>
      </w:r>
    </w:p>
    <w:p w14:paraId="17B320E0" w14:textId="77777777" w:rsidR="00C54ABA" w:rsidRPr="00C54ABA" w:rsidRDefault="00C54ABA" w:rsidP="00C54ABA">
      <w:pPr>
        <w:pStyle w:val="Bezatstarpm"/>
        <w:numPr>
          <w:ilvl w:val="1"/>
          <w:numId w:val="7"/>
        </w:numPr>
        <w:suppressAutoHyphens w:val="0"/>
        <w:ind w:left="567" w:hanging="567"/>
        <w:jc w:val="both"/>
        <w:rPr>
          <w:rFonts w:ascii="Arial" w:hAnsi="Arial" w:cs="Arial"/>
          <w:i/>
          <w:sz w:val="20"/>
          <w:szCs w:val="20"/>
        </w:rPr>
      </w:pPr>
      <w:r w:rsidRPr="00C54ABA">
        <w:rPr>
          <w:rFonts w:ascii="Arial" w:hAnsi="Arial" w:cs="Arial"/>
          <w:sz w:val="20"/>
          <w:szCs w:val="20"/>
        </w:rPr>
        <w:t xml:space="preserve">Kopējā līgumcena ir </w:t>
      </w:r>
      <w:r w:rsidRPr="00C54ABA">
        <w:rPr>
          <w:rFonts w:ascii="Arial" w:hAnsi="Arial" w:cs="Arial"/>
          <w:b/>
          <w:sz w:val="20"/>
          <w:szCs w:val="20"/>
        </w:rPr>
        <w:t>_______</w:t>
      </w:r>
      <w:r w:rsidRPr="00C54ABA">
        <w:rPr>
          <w:rFonts w:ascii="Arial" w:hAnsi="Arial" w:cs="Arial"/>
          <w:sz w:val="20"/>
          <w:szCs w:val="20"/>
        </w:rPr>
        <w:t xml:space="preserve"> EUR (</w:t>
      </w:r>
      <w:r w:rsidRPr="00C54ABA">
        <w:rPr>
          <w:rFonts w:ascii="Arial" w:hAnsi="Arial" w:cs="Arial"/>
          <w:i/>
          <w:sz w:val="20"/>
          <w:szCs w:val="20"/>
        </w:rPr>
        <w:t>summa vārdiem</w:t>
      </w:r>
      <w:r w:rsidRPr="00C54ABA">
        <w:rPr>
          <w:rFonts w:ascii="Arial" w:hAnsi="Arial" w:cs="Arial"/>
          <w:sz w:val="20"/>
          <w:szCs w:val="20"/>
        </w:rPr>
        <w:t>), PVN 21% ______ EUR (</w:t>
      </w:r>
      <w:r w:rsidRPr="00C54ABA">
        <w:rPr>
          <w:rFonts w:ascii="Arial" w:hAnsi="Arial" w:cs="Arial"/>
          <w:i/>
          <w:sz w:val="20"/>
          <w:szCs w:val="20"/>
        </w:rPr>
        <w:t>summa vārdiem</w:t>
      </w:r>
      <w:r w:rsidRPr="00C54ABA">
        <w:rPr>
          <w:rFonts w:ascii="Arial" w:hAnsi="Arial" w:cs="Arial"/>
          <w:sz w:val="20"/>
          <w:szCs w:val="20"/>
        </w:rPr>
        <w:t>), kopējā Līguma summa ______ EUR (</w:t>
      </w:r>
      <w:r w:rsidRPr="00C54ABA">
        <w:rPr>
          <w:rFonts w:ascii="Arial" w:hAnsi="Arial" w:cs="Arial"/>
          <w:i/>
          <w:sz w:val="20"/>
          <w:szCs w:val="20"/>
        </w:rPr>
        <w:t>summa vārdiem</w:t>
      </w:r>
      <w:r w:rsidRPr="00C54ABA">
        <w:rPr>
          <w:rFonts w:ascii="Arial" w:hAnsi="Arial" w:cs="Arial"/>
          <w:sz w:val="20"/>
          <w:szCs w:val="20"/>
        </w:rPr>
        <w:t>);</w:t>
      </w:r>
    </w:p>
    <w:p w14:paraId="4E00F483" w14:textId="77777777" w:rsidR="00C54ABA" w:rsidRPr="00C54ABA" w:rsidRDefault="00C54ABA" w:rsidP="00C54ABA">
      <w:pPr>
        <w:pStyle w:val="Bezatstarpm"/>
        <w:numPr>
          <w:ilvl w:val="1"/>
          <w:numId w:val="7"/>
        </w:numPr>
        <w:suppressAutoHyphens w:val="0"/>
        <w:ind w:left="567" w:hanging="567"/>
        <w:jc w:val="both"/>
        <w:rPr>
          <w:rFonts w:ascii="Arial" w:hAnsi="Arial" w:cs="Arial"/>
          <w:i/>
          <w:sz w:val="20"/>
          <w:szCs w:val="20"/>
        </w:rPr>
      </w:pPr>
      <w:r w:rsidRPr="00C54ABA">
        <w:rPr>
          <w:rFonts w:ascii="Arial" w:hAnsi="Arial" w:cs="Arial"/>
          <w:sz w:val="20"/>
          <w:szCs w:val="20"/>
        </w:rPr>
        <w:t>Pasūtītājs maksā Izpildītājam Līguma 3.1.punktā noteikto summu šādā kārtībā:</w:t>
      </w:r>
    </w:p>
    <w:p w14:paraId="15B115D7" w14:textId="77777777" w:rsidR="00C54ABA" w:rsidRPr="00C54ABA" w:rsidRDefault="00C54ABA" w:rsidP="00C54ABA">
      <w:pPr>
        <w:pStyle w:val="Bezatstarpm"/>
        <w:numPr>
          <w:ilvl w:val="2"/>
          <w:numId w:val="7"/>
        </w:numPr>
        <w:suppressAutoHyphens w:val="0"/>
        <w:ind w:left="567" w:hanging="567"/>
        <w:jc w:val="both"/>
        <w:rPr>
          <w:rFonts w:ascii="Arial" w:hAnsi="Arial" w:cs="Arial"/>
          <w:sz w:val="20"/>
          <w:szCs w:val="20"/>
        </w:rPr>
      </w:pPr>
      <w:r w:rsidRPr="00C54ABA">
        <w:rPr>
          <w:rFonts w:ascii="Arial" w:hAnsi="Arial" w:cs="Arial"/>
          <w:sz w:val="20"/>
          <w:szCs w:val="20"/>
        </w:rPr>
        <w:t>reizi mēnesī saskaņā ar Pušu saskaņoto nodarbību grafiku atbilstoši līguma 4.1.2.punktam, par iepriekšējā mēnesī izpildīto Pakalpojuma daļu 10 (desmit) darba dienu laikā pēc atskaites saņemšanas par izpildīto pakalpojuma daļu, Pakalpojuma daļas nodošanas-pieņemšanas akta parakstīšanas un Izpildītāja rēķina saņemšanas;</w:t>
      </w:r>
    </w:p>
    <w:p w14:paraId="459FA130" w14:textId="77777777" w:rsidR="00C54ABA" w:rsidRPr="00C54ABA" w:rsidRDefault="00C54ABA" w:rsidP="00C54ABA">
      <w:pPr>
        <w:pStyle w:val="Bezatstarpm"/>
        <w:numPr>
          <w:ilvl w:val="2"/>
          <w:numId w:val="7"/>
        </w:numPr>
        <w:suppressAutoHyphens w:val="0"/>
        <w:ind w:left="567" w:hanging="567"/>
        <w:jc w:val="both"/>
        <w:rPr>
          <w:rFonts w:ascii="Arial" w:hAnsi="Arial" w:cs="Arial"/>
          <w:sz w:val="20"/>
          <w:szCs w:val="20"/>
        </w:rPr>
      </w:pPr>
      <w:r w:rsidRPr="00C54ABA">
        <w:rPr>
          <w:rFonts w:ascii="Arial" w:hAnsi="Arial" w:cs="Arial"/>
          <w:sz w:val="20"/>
          <w:szCs w:val="20"/>
        </w:rPr>
        <w:t>gala maksājumu 30 (</w:t>
      </w:r>
      <w:r w:rsidRPr="00C54ABA">
        <w:rPr>
          <w:rFonts w:ascii="Arial" w:hAnsi="Arial" w:cs="Arial"/>
          <w:i/>
          <w:sz w:val="20"/>
          <w:szCs w:val="20"/>
        </w:rPr>
        <w:t>trīsdesmit</w:t>
      </w:r>
      <w:r w:rsidRPr="00C54ABA">
        <w:rPr>
          <w:rFonts w:ascii="Arial" w:hAnsi="Arial" w:cs="Arial"/>
          <w:sz w:val="20"/>
          <w:szCs w:val="20"/>
        </w:rPr>
        <w:t>) dienu laikā par Pakalpojuma pilnas izpildes, Līguma 4.1.8.punktā noteiktās Pakalpojuma efektivitātes novērtējuma saņemšanas, Pakalpojuma daļas nodošanas –pieņemšanas akta parakstīšanas un Izpildītāja gala maksājuma rēķina saņemšanas.</w:t>
      </w:r>
    </w:p>
    <w:p w14:paraId="17F77E3D" w14:textId="77777777" w:rsidR="00C54ABA" w:rsidRPr="00C54ABA" w:rsidRDefault="00C54ABA" w:rsidP="00C54ABA">
      <w:pPr>
        <w:pStyle w:val="Bezatstarpm"/>
        <w:numPr>
          <w:ilvl w:val="1"/>
          <w:numId w:val="7"/>
        </w:numPr>
        <w:suppressAutoHyphens w:val="0"/>
        <w:ind w:left="567" w:hanging="567"/>
        <w:jc w:val="both"/>
        <w:rPr>
          <w:rFonts w:ascii="Arial" w:hAnsi="Arial" w:cs="Arial"/>
          <w:sz w:val="20"/>
          <w:szCs w:val="20"/>
        </w:rPr>
      </w:pPr>
      <w:r w:rsidRPr="00C54ABA">
        <w:rPr>
          <w:rFonts w:ascii="Arial" w:hAnsi="Arial" w:cs="Arial"/>
          <w:sz w:val="20"/>
          <w:szCs w:val="20"/>
        </w:rPr>
        <w:t xml:space="preserve">Visi maksājumi veicami ar bezskaidras naudas pārskaitījumu uz Izpildītāja norādīto kredītiestādes norēķinu kontu. </w:t>
      </w:r>
    </w:p>
    <w:p w14:paraId="0CB2AECC" w14:textId="77777777" w:rsidR="00C54ABA" w:rsidRPr="00C54ABA" w:rsidRDefault="00C54ABA" w:rsidP="00C54ABA">
      <w:pPr>
        <w:pStyle w:val="Bezatstarpm"/>
        <w:numPr>
          <w:ilvl w:val="1"/>
          <w:numId w:val="7"/>
        </w:numPr>
        <w:suppressAutoHyphens w:val="0"/>
        <w:ind w:left="567" w:hanging="567"/>
        <w:jc w:val="both"/>
        <w:rPr>
          <w:rFonts w:ascii="Arial" w:hAnsi="Arial" w:cs="Arial"/>
          <w:sz w:val="20"/>
          <w:szCs w:val="20"/>
        </w:rPr>
      </w:pPr>
      <w:r w:rsidRPr="00C54ABA">
        <w:rPr>
          <w:rFonts w:ascii="Arial" w:hAnsi="Arial" w:cs="Arial"/>
          <w:sz w:val="20"/>
          <w:szCs w:val="20"/>
        </w:rPr>
        <w:t>Par samaksas dienu ir uzskatāma diena, kad Pasūtītājs ir veicis pārskaitījumu uz Izpildītāja norādīto kredītiestādes norēķinu kontu.</w:t>
      </w:r>
    </w:p>
    <w:p w14:paraId="3DE88A46" w14:textId="77777777" w:rsidR="00C54ABA" w:rsidRPr="00C54ABA" w:rsidRDefault="00C54ABA" w:rsidP="00C54ABA">
      <w:pPr>
        <w:pStyle w:val="Bezatstarpm"/>
        <w:numPr>
          <w:ilvl w:val="1"/>
          <w:numId w:val="7"/>
        </w:numPr>
        <w:suppressAutoHyphens w:val="0"/>
        <w:ind w:left="567" w:hanging="567"/>
        <w:jc w:val="both"/>
        <w:rPr>
          <w:rFonts w:ascii="Arial" w:hAnsi="Arial" w:cs="Arial"/>
          <w:sz w:val="20"/>
          <w:szCs w:val="20"/>
        </w:rPr>
      </w:pPr>
      <w:r w:rsidRPr="00C54ABA">
        <w:rPr>
          <w:rFonts w:ascii="Arial" w:hAnsi="Arial" w:cs="Arial"/>
          <w:sz w:val="20"/>
          <w:szCs w:val="20"/>
        </w:rPr>
        <w:t>Pasūtītājs veic tikai tādu Pakalpojumu apmaksu, kas veikti atbilstošā kvalitātē saskaņā ar Latvijas Republikā spēkā esošajiem normatīvajiem aktiem un pamatoti ar Pasūtītāja parakstītiem nodošanas - pieņemšanas aktiem.</w:t>
      </w:r>
    </w:p>
    <w:p w14:paraId="1D0D61D2" w14:textId="77777777" w:rsidR="00C54ABA" w:rsidRPr="00C54ABA" w:rsidRDefault="00C54ABA" w:rsidP="00C54ABA">
      <w:pPr>
        <w:pStyle w:val="Bezatstarpm"/>
        <w:numPr>
          <w:ilvl w:val="1"/>
          <w:numId w:val="7"/>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Rēķinā obligāti norādāma atsauce uz Līgumu (datums, numurs, projekta nosaukums un tā numurs).</w:t>
      </w:r>
    </w:p>
    <w:p w14:paraId="256E6638" w14:textId="77777777" w:rsidR="00C54ABA" w:rsidRPr="00C54ABA" w:rsidRDefault="00C54ABA" w:rsidP="00C54ABA">
      <w:pPr>
        <w:pStyle w:val="Bezatstarpm"/>
        <w:numPr>
          <w:ilvl w:val="1"/>
          <w:numId w:val="7"/>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 xml:space="preserve">Kopā ar Izpildītāja gala maksājuma rēķinu Izpildītājs iesniedz Pasūtītājam Pakalpojuma nodošanas –pieņemšanas aktu 2 (divos) eksemplāros. </w:t>
      </w:r>
    </w:p>
    <w:p w14:paraId="17543D46" w14:textId="77777777" w:rsidR="00C54ABA" w:rsidRPr="00C54ABA" w:rsidRDefault="00C54ABA" w:rsidP="00C54ABA">
      <w:pPr>
        <w:pStyle w:val="Bezatstarpm"/>
        <w:numPr>
          <w:ilvl w:val="1"/>
          <w:numId w:val="7"/>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Pasūtītājs izskata saņemto Pakalpojuma nodošanas –pieņemšanas aktu un 5 (</w:t>
      </w:r>
      <w:r w:rsidRPr="00C54ABA">
        <w:rPr>
          <w:rFonts w:ascii="Arial" w:hAnsi="Arial" w:cs="Arial"/>
          <w:i/>
          <w:sz w:val="20"/>
          <w:szCs w:val="20"/>
        </w:rPr>
        <w:t>piecu</w:t>
      </w:r>
      <w:r w:rsidRPr="00C54ABA">
        <w:rPr>
          <w:rFonts w:ascii="Arial" w:hAnsi="Arial" w:cs="Arial"/>
          <w:sz w:val="20"/>
          <w:szCs w:val="20"/>
        </w:rPr>
        <w:t>) darba dienu laikā to paraksta un nodod atpakaļ vienu eksemplāru Izpildītājam. Ja 5 (</w:t>
      </w:r>
      <w:r w:rsidRPr="00C54ABA">
        <w:rPr>
          <w:rFonts w:ascii="Arial" w:hAnsi="Arial" w:cs="Arial"/>
          <w:i/>
          <w:sz w:val="20"/>
          <w:szCs w:val="20"/>
        </w:rPr>
        <w:t>piecu</w:t>
      </w:r>
      <w:r w:rsidRPr="00C54ABA">
        <w:rPr>
          <w:rFonts w:ascii="Arial" w:hAnsi="Arial" w:cs="Arial"/>
          <w:sz w:val="20"/>
          <w:szCs w:val="20"/>
        </w:rPr>
        <w:t xml:space="preserve">) darba dienu laikā pēc Pakalpojuma nodošanas–pieņemšanas akta iesniegšanas Pasūtītājam tas netiek parakstīts vai netiek sniegts pamatots atteikums par Pakalpojuma pieņemšanu, Pakalpojums tiek uzskatīts par pieņemtu. Ja Pakalpojuma kvalitāte uz nodošanas brīdi neatbilst Līguma prasībām, tad </w:t>
      </w:r>
      <w:r w:rsidRPr="00C54ABA">
        <w:rPr>
          <w:rFonts w:ascii="Arial" w:hAnsi="Arial" w:cs="Arial"/>
          <w:sz w:val="20"/>
          <w:szCs w:val="20"/>
        </w:rPr>
        <w:lastRenderedPageBreak/>
        <w:t>Pasūtītājs ir tiesīgs neparakstīt Pakalpojuma nodošanas–pieņemšanas aktu, bet 5 (</w:t>
      </w:r>
      <w:r w:rsidRPr="00C54ABA">
        <w:rPr>
          <w:rFonts w:ascii="Arial" w:hAnsi="Arial" w:cs="Arial"/>
          <w:i/>
          <w:sz w:val="20"/>
          <w:szCs w:val="20"/>
        </w:rPr>
        <w:t>piecu</w:t>
      </w:r>
      <w:r w:rsidRPr="00C54ABA">
        <w:rPr>
          <w:rFonts w:ascii="Arial" w:hAnsi="Arial" w:cs="Arial"/>
          <w:sz w:val="20"/>
          <w:szCs w:val="20"/>
        </w:rPr>
        <w:t>) darba dienu laikā rakstiski pamatot savus iebildumus un tos nosūtīt uz Līguma 8.2.punktā norādīto e-pasta adresi.</w:t>
      </w:r>
    </w:p>
    <w:p w14:paraId="15BF727C" w14:textId="77777777" w:rsidR="00C54ABA" w:rsidRPr="00C54ABA" w:rsidRDefault="00C54ABA" w:rsidP="00C54ABA">
      <w:pPr>
        <w:pStyle w:val="Bezatstarpm"/>
        <w:jc w:val="center"/>
        <w:rPr>
          <w:rFonts w:ascii="Arial" w:hAnsi="Arial" w:cs="Arial"/>
          <w:b/>
          <w:sz w:val="20"/>
          <w:szCs w:val="20"/>
        </w:rPr>
      </w:pPr>
    </w:p>
    <w:p w14:paraId="6C97C088" w14:textId="77777777" w:rsidR="00C54ABA" w:rsidRPr="00C54ABA" w:rsidRDefault="00C54ABA" w:rsidP="00C54ABA">
      <w:pPr>
        <w:pStyle w:val="Bezatstarpm"/>
        <w:jc w:val="center"/>
        <w:rPr>
          <w:rFonts w:ascii="Arial" w:hAnsi="Arial" w:cs="Arial"/>
          <w:b/>
          <w:sz w:val="20"/>
          <w:szCs w:val="20"/>
        </w:rPr>
      </w:pPr>
      <w:r w:rsidRPr="00C54ABA">
        <w:rPr>
          <w:rFonts w:ascii="Arial" w:hAnsi="Arial" w:cs="Arial"/>
          <w:b/>
          <w:sz w:val="20"/>
          <w:szCs w:val="20"/>
        </w:rPr>
        <w:t>4. Pušu tiesības un pienākumi</w:t>
      </w:r>
    </w:p>
    <w:p w14:paraId="14C2182C" w14:textId="77777777" w:rsidR="00C54ABA" w:rsidRPr="00C54ABA" w:rsidRDefault="00C54ABA" w:rsidP="00C54ABA">
      <w:pPr>
        <w:pStyle w:val="NoSpacing1"/>
        <w:jc w:val="both"/>
        <w:rPr>
          <w:rFonts w:ascii="Arial" w:hAnsi="Arial" w:cs="Arial"/>
          <w:sz w:val="20"/>
          <w:szCs w:val="20"/>
        </w:rPr>
      </w:pPr>
      <w:r w:rsidRPr="00C54ABA">
        <w:rPr>
          <w:rFonts w:ascii="Arial" w:hAnsi="Arial" w:cs="Arial"/>
          <w:sz w:val="20"/>
          <w:szCs w:val="20"/>
        </w:rPr>
        <w:t>4.1.</w:t>
      </w:r>
      <w:r w:rsidRPr="00C54ABA">
        <w:rPr>
          <w:rFonts w:ascii="Arial" w:hAnsi="Arial" w:cs="Arial"/>
          <w:sz w:val="20"/>
          <w:szCs w:val="20"/>
        </w:rPr>
        <w:tab/>
        <w:t xml:space="preserve">Izpildītāja tiesības un pienākumi: </w:t>
      </w:r>
    </w:p>
    <w:p w14:paraId="7525FFB6"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4.1.1.</w:t>
      </w:r>
      <w:r w:rsidRPr="00C54ABA">
        <w:rPr>
          <w:rFonts w:ascii="Arial" w:hAnsi="Arial" w:cs="Arial"/>
          <w:sz w:val="20"/>
          <w:szCs w:val="20"/>
        </w:rPr>
        <w:tab/>
        <w:t>sniegt Pakalpojumu atbilstoši Līguma nosacījumiem, uzņemoties atbildību par nodarbību sagatavošanas un vadīšanas norisi un kvalitāti;</w:t>
      </w:r>
    </w:p>
    <w:p w14:paraId="4DCFDE01"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4.1.2. iesniegt Pasūtītājam saskaņošanai nodarbību laika grafiku par plānotajām nodarbībām nākamajā mēnesī ne vēlāk kā līdz iepriekšējā mēneša 15.datumam;</w:t>
      </w:r>
    </w:p>
    <w:p w14:paraId="3A84B3FD" w14:textId="77777777" w:rsidR="00C54ABA" w:rsidRPr="00C54ABA" w:rsidRDefault="00C54ABA" w:rsidP="00C54ABA">
      <w:pPr>
        <w:pStyle w:val="NoSpacing1"/>
        <w:jc w:val="both"/>
        <w:rPr>
          <w:rFonts w:ascii="Arial" w:hAnsi="Arial" w:cs="Arial"/>
          <w:sz w:val="20"/>
          <w:szCs w:val="20"/>
        </w:rPr>
      </w:pPr>
      <w:r w:rsidRPr="00C54ABA">
        <w:rPr>
          <w:rFonts w:ascii="Arial" w:hAnsi="Arial" w:cs="Arial"/>
          <w:sz w:val="20"/>
          <w:szCs w:val="20"/>
        </w:rPr>
        <w:t xml:space="preserve">4.1.3. </w:t>
      </w:r>
      <w:r w:rsidRPr="00C54ABA">
        <w:rPr>
          <w:rFonts w:ascii="Arial" w:hAnsi="Arial" w:cs="Arial"/>
          <w:sz w:val="20"/>
          <w:szCs w:val="20"/>
        </w:rPr>
        <w:tab/>
        <w:t>saskaņot ar Pasūtītāju jebkuras izmaiņas, kas radušās Pakalpojuma izpildes gaitā;</w:t>
      </w:r>
    </w:p>
    <w:p w14:paraId="0FF9D2C5" w14:textId="77777777" w:rsidR="00C54ABA" w:rsidRPr="00C54ABA" w:rsidRDefault="00C54ABA" w:rsidP="00C54ABA">
      <w:pPr>
        <w:pStyle w:val="NoSpacing1"/>
        <w:tabs>
          <w:tab w:val="left" w:pos="709"/>
        </w:tabs>
        <w:ind w:left="709" w:hanging="709"/>
        <w:jc w:val="both"/>
        <w:rPr>
          <w:rFonts w:ascii="Arial" w:hAnsi="Arial" w:cs="Arial"/>
          <w:sz w:val="20"/>
          <w:szCs w:val="20"/>
        </w:rPr>
      </w:pPr>
      <w:r w:rsidRPr="00C54ABA">
        <w:rPr>
          <w:rFonts w:ascii="Arial" w:hAnsi="Arial" w:cs="Arial"/>
          <w:sz w:val="20"/>
          <w:szCs w:val="20"/>
        </w:rPr>
        <w:t xml:space="preserve">4.1.4. pēc Pasūtītāja pieprasījuma 2 </w:t>
      </w:r>
      <w:r w:rsidRPr="00C54ABA">
        <w:rPr>
          <w:rFonts w:ascii="Arial" w:hAnsi="Arial" w:cs="Arial"/>
          <w:i/>
          <w:iCs/>
          <w:sz w:val="20"/>
          <w:szCs w:val="20"/>
        </w:rPr>
        <w:t xml:space="preserve">(divu) </w:t>
      </w:r>
      <w:r w:rsidRPr="00C54ABA">
        <w:rPr>
          <w:rFonts w:ascii="Arial" w:hAnsi="Arial" w:cs="Arial"/>
          <w:sz w:val="20"/>
          <w:szCs w:val="20"/>
        </w:rPr>
        <w:t>darba dienu laikā sniegt rakstveida paskaidrojumus, ja Pasūtītājs konstatē neatbilstības Līguma izpildē;</w:t>
      </w:r>
    </w:p>
    <w:p w14:paraId="7E178B95"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4.1.5.</w:t>
      </w:r>
      <w:r w:rsidRPr="00C54ABA">
        <w:rPr>
          <w:rFonts w:ascii="Arial" w:hAnsi="Arial" w:cs="Arial"/>
          <w:sz w:val="20"/>
          <w:szCs w:val="20"/>
        </w:rPr>
        <w:tab/>
        <w:t xml:space="preserve">savlaicīgi pieprasīt no Pasūtītāja visu nepieciešamo informāciju un dokumentāciju Pakalpojuma pienācīgai izpildei; </w:t>
      </w:r>
    </w:p>
    <w:p w14:paraId="6852BFEC"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4.1.6.</w:t>
      </w:r>
      <w:r w:rsidRPr="00C54ABA">
        <w:rPr>
          <w:rFonts w:ascii="Arial" w:hAnsi="Arial" w:cs="Arial"/>
          <w:sz w:val="20"/>
          <w:szCs w:val="20"/>
        </w:rPr>
        <w:tab/>
        <w:t xml:space="preserve">saņemt samaksu par Pakalpojumu, kas izpildīts noteiktajā termiņā un kvalitātē, Līgumā noteiktajā kārtībā;   </w:t>
      </w:r>
    </w:p>
    <w:p w14:paraId="4999B70C"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4.1.7.</w:t>
      </w:r>
      <w:r w:rsidRPr="00C54ABA">
        <w:rPr>
          <w:rFonts w:ascii="Arial" w:hAnsi="Arial" w:cs="Arial"/>
          <w:sz w:val="20"/>
          <w:szCs w:val="20"/>
        </w:rPr>
        <w:tab/>
        <w:t>ievērot Pakalpojuma publicitātes nosacījumus, iepriekš saskaņojot Publicitātes pasākumus ar Pasūtītāju (…..pielikums);</w:t>
      </w:r>
    </w:p>
    <w:p w14:paraId="291019EF"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4.1.8. nodrošināt nodarbību dalībnieku anketēšanu un dalībnieku sarakstu aizpildīšanu atbilstoši Pasūtītāja noteiktajām veidlapām (…… un …… pielikums);</w:t>
      </w:r>
    </w:p>
    <w:p w14:paraId="69BF9FBE" w14:textId="77777777" w:rsidR="00C54ABA" w:rsidRPr="00C54ABA" w:rsidRDefault="00C54ABA" w:rsidP="00C54ABA">
      <w:pPr>
        <w:pStyle w:val="NoSpacing1"/>
        <w:ind w:left="709" w:hanging="709"/>
        <w:jc w:val="both"/>
        <w:rPr>
          <w:rFonts w:ascii="Arial" w:hAnsi="Arial" w:cs="Arial"/>
          <w:color w:val="FF0000"/>
          <w:sz w:val="20"/>
          <w:szCs w:val="20"/>
        </w:rPr>
      </w:pPr>
      <w:r w:rsidRPr="00C54ABA">
        <w:rPr>
          <w:rFonts w:ascii="Arial" w:hAnsi="Arial" w:cs="Arial"/>
          <w:sz w:val="20"/>
          <w:szCs w:val="20"/>
        </w:rPr>
        <w:t>4.1.9. pēc Pakalpojuma izpildes 20 (</w:t>
      </w:r>
      <w:r w:rsidRPr="00C54ABA">
        <w:rPr>
          <w:rFonts w:ascii="Arial" w:hAnsi="Arial" w:cs="Arial"/>
          <w:i/>
          <w:sz w:val="20"/>
          <w:szCs w:val="20"/>
        </w:rPr>
        <w:t>divdesmit</w:t>
      </w:r>
      <w:r w:rsidRPr="00C54ABA">
        <w:rPr>
          <w:rFonts w:ascii="Arial" w:hAnsi="Arial" w:cs="Arial"/>
          <w:sz w:val="20"/>
          <w:szCs w:val="20"/>
        </w:rPr>
        <w:t>) darba dienu laikā iesniegt Pasūtītājam Pakalpojuma efektivitātes novērtējumu atbilstoši Pasūtītāja noteiktajai veidlapai (….pielikums);</w:t>
      </w:r>
    </w:p>
    <w:p w14:paraId="77602585"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4.1.10.</w:t>
      </w:r>
      <w:r w:rsidRPr="00C54ABA">
        <w:rPr>
          <w:rFonts w:ascii="Arial" w:hAnsi="Arial" w:cs="Arial"/>
          <w:sz w:val="20"/>
          <w:szCs w:val="20"/>
        </w:rPr>
        <w:tab/>
        <w:t>Izpildītājs nav tiesīgs nodot pilnīgi vai daļēji Līgumā noteiktās tiesības, pienākumus un saistības citai personai bez Pasūtītāja piekrišanas;</w:t>
      </w:r>
    </w:p>
    <w:p w14:paraId="3E8C55EE"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4.1.11. Izpildītājs apliecina, ka Līguma summa ir pilnīgi pietiekama, lai izpildītu Pasūtītāja prasības saskaņā ar  Līgumu.</w:t>
      </w:r>
    </w:p>
    <w:p w14:paraId="28C9539E" w14:textId="77777777" w:rsidR="00C54ABA" w:rsidRPr="00C54ABA" w:rsidRDefault="00C54ABA" w:rsidP="00C54ABA">
      <w:pPr>
        <w:pStyle w:val="NoSpacing1"/>
        <w:rPr>
          <w:rFonts w:ascii="Arial" w:hAnsi="Arial" w:cs="Arial"/>
          <w:sz w:val="20"/>
          <w:szCs w:val="20"/>
        </w:rPr>
      </w:pPr>
      <w:r w:rsidRPr="00C54ABA">
        <w:rPr>
          <w:rFonts w:ascii="Arial" w:hAnsi="Arial" w:cs="Arial"/>
          <w:sz w:val="20"/>
          <w:szCs w:val="20"/>
        </w:rPr>
        <w:t xml:space="preserve">    </w:t>
      </w:r>
    </w:p>
    <w:p w14:paraId="4E99AB2A" w14:textId="77777777" w:rsidR="00C54ABA" w:rsidRPr="00C54ABA" w:rsidRDefault="00C54ABA" w:rsidP="00C54ABA">
      <w:pPr>
        <w:pStyle w:val="NoSpacing1"/>
        <w:jc w:val="both"/>
        <w:rPr>
          <w:rFonts w:ascii="Arial" w:hAnsi="Arial" w:cs="Arial"/>
          <w:sz w:val="20"/>
          <w:szCs w:val="20"/>
        </w:rPr>
      </w:pPr>
      <w:r w:rsidRPr="00C54ABA">
        <w:rPr>
          <w:rFonts w:ascii="Arial" w:hAnsi="Arial" w:cs="Arial"/>
          <w:sz w:val="20"/>
          <w:szCs w:val="20"/>
        </w:rPr>
        <w:t>4.2.</w:t>
      </w:r>
      <w:r w:rsidRPr="00C54ABA">
        <w:rPr>
          <w:rFonts w:ascii="Arial" w:hAnsi="Arial" w:cs="Arial"/>
          <w:sz w:val="20"/>
          <w:szCs w:val="20"/>
        </w:rPr>
        <w:tab/>
        <w:t xml:space="preserve">Pasūtītāja tiesības un pienākumi:  </w:t>
      </w:r>
    </w:p>
    <w:p w14:paraId="78485122"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4.2.1.</w:t>
      </w:r>
      <w:r w:rsidRPr="00C54ABA">
        <w:rPr>
          <w:rFonts w:ascii="Arial" w:hAnsi="Arial" w:cs="Arial"/>
          <w:sz w:val="20"/>
          <w:szCs w:val="20"/>
        </w:rPr>
        <w:tab/>
        <w:t xml:space="preserve">nodrošināt Izpildītāju ar informāciju, kas nepieciešama kvalitatīvai Pakalpojuma sniegšanai; </w:t>
      </w:r>
    </w:p>
    <w:p w14:paraId="095D6E41"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4.2.2.</w:t>
      </w:r>
      <w:r w:rsidRPr="00C54ABA">
        <w:rPr>
          <w:rFonts w:ascii="Arial" w:hAnsi="Arial" w:cs="Arial"/>
          <w:sz w:val="20"/>
          <w:szCs w:val="20"/>
        </w:rPr>
        <w:tab/>
        <w:t xml:space="preserve">veikt apmaksu par sniegto Pakalpojumu Līgumā noteiktā termiņā un apmērā; </w:t>
      </w:r>
    </w:p>
    <w:p w14:paraId="605B727A"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4.2.3.</w:t>
      </w:r>
      <w:r w:rsidRPr="00C54ABA">
        <w:rPr>
          <w:rFonts w:ascii="Arial" w:hAnsi="Arial" w:cs="Arial"/>
          <w:sz w:val="20"/>
          <w:szCs w:val="20"/>
        </w:rPr>
        <w:tab/>
        <w:t>jebkurā laikā pārbaudīt Pakalpojuma sniegšanas gaitu un kvalitāti un informēt Izpildītāju, ja tiek konstatēta neatbilstība Līgumam un normatīvajos aktos noteiktajiem kvalitātes kritērijiem, iesniedzot pretenziju par konstatētajiem pārkāpumiem;</w:t>
      </w:r>
    </w:p>
    <w:p w14:paraId="2F439B5F"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4.2.4. iesniegt Izpildītājam pretenziju, ja Pakalpojuma pieņemšanas laikā tiek atklāta Pakalpojuma nepienācīga izpilde (daļēja izpilde, nepienācīga kvalitāte, izpildes neatbilstība Līguma noteikumiem un tamlīdzīgi). Pakalpojuma daļēja izpilde vai neizpilde tiek noformēta ar aktu, ko sagatavo Pasūtītāja pilnvarota persona un kas kopā ar pretenziju nekavējoties tiek nosūtīta Izpildītājam. Šādā gadījumā Pasūtītājs ir tiesīgs proporcionāli samazināt Līgumcenu, to norādot pretenzijā.</w:t>
      </w:r>
    </w:p>
    <w:p w14:paraId="174D9991" w14:textId="77777777" w:rsidR="00C54ABA" w:rsidRPr="00C54ABA" w:rsidRDefault="00C54ABA" w:rsidP="00C051E4">
      <w:pPr>
        <w:pStyle w:val="NoSpacing1"/>
        <w:jc w:val="both"/>
        <w:rPr>
          <w:rFonts w:ascii="Arial" w:hAnsi="Arial" w:cs="Arial"/>
          <w:sz w:val="20"/>
          <w:szCs w:val="20"/>
        </w:rPr>
      </w:pPr>
    </w:p>
    <w:p w14:paraId="17090314" w14:textId="77777777" w:rsidR="00C54ABA" w:rsidRPr="00C54ABA" w:rsidRDefault="00C54ABA" w:rsidP="00C54ABA">
      <w:pPr>
        <w:pStyle w:val="NoSpacing1"/>
        <w:ind w:left="709" w:hanging="709"/>
        <w:jc w:val="center"/>
        <w:rPr>
          <w:rFonts w:ascii="Arial" w:hAnsi="Arial" w:cs="Arial"/>
          <w:b/>
          <w:sz w:val="20"/>
          <w:szCs w:val="20"/>
        </w:rPr>
      </w:pPr>
    </w:p>
    <w:p w14:paraId="4FC7E0F8" w14:textId="77777777" w:rsidR="00C54ABA" w:rsidRPr="00C54ABA" w:rsidRDefault="00C54ABA" w:rsidP="00C54ABA">
      <w:pPr>
        <w:pStyle w:val="NoSpacing1"/>
        <w:ind w:left="360"/>
        <w:jc w:val="center"/>
        <w:rPr>
          <w:rFonts w:ascii="Arial" w:hAnsi="Arial" w:cs="Arial"/>
          <w:b/>
          <w:sz w:val="20"/>
          <w:szCs w:val="20"/>
        </w:rPr>
      </w:pPr>
      <w:r w:rsidRPr="00C54ABA">
        <w:rPr>
          <w:rFonts w:ascii="Arial" w:hAnsi="Arial" w:cs="Arial"/>
          <w:b/>
          <w:sz w:val="20"/>
          <w:szCs w:val="20"/>
        </w:rPr>
        <w:t>5. Fizisko personu datu apstrāde</w:t>
      </w:r>
    </w:p>
    <w:p w14:paraId="420E679B" w14:textId="77777777" w:rsidR="00C54ABA" w:rsidRPr="00C54ABA" w:rsidRDefault="00C54ABA" w:rsidP="00C54ABA">
      <w:pPr>
        <w:pStyle w:val="NoSpacing1"/>
        <w:ind w:left="709" w:hanging="709"/>
        <w:jc w:val="both"/>
        <w:rPr>
          <w:rFonts w:ascii="Arial" w:hAnsi="Arial" w:cs="Arial"/>
          <w:sz w:val="20"/>
          <w:szCs w:val="20"/>
        </w:rPr>
      </w:pPr>
      <w:r w:rsidRPr="00C54ABA">
        <w:rPr>
          <w:rFonts w:ascii="Arial" w:hAnsi="Arial" w:cs="Arial"/>
          <w:sz w:val="20"/>
          <w:szCs w:val="20"/>
        </w:rPr>
        <w:t>5.1.   Līguma ietvaros Pasūtītājs kā pārzinis uztic Izpildītājam kā personas datu operatoram fizisko personu datu aizsardzības regulējošo normatīvo aktu izpratnē veikt Līguma 4.1.8.apakšpunktā minēto personas datu apstrādi (turpmāk – Datu apstrāde).</w:t>
      </w:r>
    </w:p>
    <w:p w14:paraId="3DA97329" w14:textId="77777777" w:rsidR="00C54ABA" w:rsidRPr="00C54ABA" w:rsidRDefault="00C54ABA" w:rsidP="00C54ABA">
      <w:pPr>
        <w:pStyle w:val="NoSpacing1"/>
        <w:ind w:left="567" w:hanging="567"/>
        <w:jc w:val="both"/>
        <w:rPr>
          <w:rFonts w:ascii="Arial" w:hAnsi="Arial" w:cs="Arial"/>
          <w:sz w:val="20"/>
          <w:szCs w:val="20"/>
        </w:rPr>
      </w:pPr>
      <w:r w:rsidRPr="00C54ABA">
        <w:rPr>
          <w:rFonts w:ascii="Arial" w:hAnsi="Arial" w:cs="Arial"/>
          <w:sz w:val="20"/>
          <w:szCs w:val="20"/>
        </w:rPr>
        <w:t>5.2.   Izpildītājam ir tiesības izmantot saņemtos personas datus tikai personas datu apstrādes mērķa sasniegšanai, kas ir, Līguma 4.1.8.apakšpunkta minēto anketēšanu un nodarbību dalībnieku saraksta aizpildīšana un tā nodošana Pasūtītājam.</w:t>
      </w:r>
    </w:p>
    <w:p w14:paraId="28B3BB2C" w14:textId="77777777" w:rsidR="00C54ABA" w:rsidRPr="00C54ABA" w:rsidRDefault="00C54ABA" w:rsidP="00C54ABA">
      <w:pPr>
        <w:pStyle w:val="NoSpacing1"/>
        <w:ind w:left="567" w:hanging="567"/>
        <w:jc w:val="both"/>
        <w:rPr>
          <w:rFonts w:ascii="Arial" w:hAnsi="Arial" w:cs="Arial"/>
          <w:sz w:val="20"/>
          <w:szCs w:val="20"/>
        </w:rPr>
      </w:pPr>
      <w:r w:rsidRPr="00C54ABA">
        <w:rPr>
          <w:rFonts w:ascii="Arial" w:hAnsi="Arial" w:cs="Arial"/>
          <w:sz w:val="20"/>
          <w:szCs w:val="20"/>
        </w:rPr>
        <w:t>5.3.  Izpildītājam, veicot datu apstrādi, nav tiesību, pārveidot personas datus, ja vien šādu uzdevumu nav devis Pasūtītājs.</w:t>
      </w:r>
    </w:p>
    <w:p w14:paraId="12204135" w14:textId="77777777" w:rsidR="00C54ABA" w:rsidRPr="00C54ABA" w:rsidRDefault="00C54ABA" w:rsidP="00C54ABA">
      <w:pPr>
        <w:shd w:val="clear" w:color="auto" w:fill="FBFBFC"/>
        <w:spacing w:after="0"/>
        <w:ind w:left="567" w:hanging="567"/>
        <w:jc w:val="both"/>
        <w:rPr>
          <w:rFonts w:ascii="Arial" w:eastAsia="Times New Roman" w:hAnsi="Arial" w:cs="Arial"/>
          <w:color w:val="000000"/>
          <w:sz w:val="20"/>
          <w:szCs w:val="20"/>
          <w:lang w:eastAsia="lv-LV" w:bidi="lo-LA"/>
        </w:rPr>
      </w:pPr>
      <w:r w:rsidRPr="00C54ABA">
        <w:rPr>
          <w:rFonts w:ascii="Arial" w:hAnsi="Arial" w:cs="Arial"/>
          <w:sz w:val="20"/>
          <w:szCs w:val="20"/>
        </w:rPr>
        <w:t>5.4</w:t>
      </w:r>
      <w:r w:rsidRPr="00C54ABA">
        <w:rPr>
          <w:rFonts w:ascii="Arial" w:hAnsi="Arial" w:cs="Arial"/>
          <w:color w:val="000000"/>
          <w:sz w:val="20"/>
          <w:szCs w:val="20"/>
          <w:shd w:val="clear" w:color="auto" w:fill="FFFFFF"/>
        </w:rPr>
        <w:t xml:space="preserve"> </w:t>
      </w:r>
      <w:r w:rsidRPr="00C54ABA">
        <w:rPr>
          <w:rFonts w:ascii="Arial" w:eastAsia="Times New Roman" w:hAnsi="Arial" w:cs="Arial"/>
          <w:color w:val="000000"/>
          <w:sz w:val="20"/>
          <w:szCs w:val="20"/>
          <w:shd w:val="clear" w:color="auto" w:fill="FFFFFF"/>
          <w:lang w:eastAsia="lv-LV" w:bidi="lo-LA"/>
        </w:rPr>
        <w:t>   Izpildītājs, Līguma izpildes rezultātā iegūtos personas datus nedrīkst  patvaļīgi pārveidot, publicēt, piedalīties to nodošanā vai pārdošanā un reproducēt kopumā vai daļēji.</w:t>
      </w:r>
      <w:r w:rsidRPr="00C54ABA">
        <w:rPr>
          <w:rFonts w:ascii="Arial" w:hAnsi="Arial" w:cs="Arial"/>
          <w:iCs/>
          <w:sz w:val="20"/>
          <w:szCs w:val="20"/>
        </w:rPr>
        <w:t xml:space="preserve"> Izpildītājam aizliegts iegūtos personas datus izmantot komerciāliem un reklāmas nolūkiem.</w:t>
      </w:r>
    </w:p>
    <w:p w14:paraId="7A7246E5" w14:textId="77777777" w:rsidR="00C54ABA" w:rsidRPr="00C54ABA" w:rsidRDefault="00C54ABA" w:rsidP="00C54ABA">
      <w:pPr>
        <w:pStyle w:val="NoSpacing1"/>
        <w:tabs>
          <w:tab w:val="left" w:pos="567"/>
        </w:tabs>
        <w:ind w:left="567" w:hanging="567"/>
        <w:jc w:val="both"/>
        <w:rPr>
          <w:rFonts w:ascii="Arial" w:hAnsi="Arial" w:cs="Arial"/>
          <w:sz w:val="20"/>
          <w:szCs w:val="20"/>
        </w:rPr>
      </w:pPr>
      <w:r w:rsidRPr="00C54ABA">
        <w:rPr>
          <w:rFonts w:ascii="Arial" w:hAnsi="Arial" w:cs="Arial"/>
          <w:iCs/>
          <w:sz w:val="20"/>
          <w:szCs w:val="20"/>
        </w:rPr>
        <w:t xml:space="preserve">5.5.   Izpildītājs nodrošina, ka Izpildītāja darbinieki, kuri ir iesaistīti datu apstrādē, ir apņēmušies ievērot </w:t>
      </w:r>
      <w:r w:rsidRPr="00C54ABA">
        <w:rPr>
          <w:rFonts w:ascii="Arial" w:hAnsi="Arial" w:cs="Arial"/>
          <w:sz w:val="20"/>
          <w:szCs w:val="20"/>
        </w:rPr>
        <w:t>fizisko personu datu aizsardzības regulējošos normatīvos aktus.</w:t>
      </w:r>
    </w:p>
    <w:p w14:paraId="0D16CBAF" w14:textId="77B91292" w:rsidR="00C54ABA" w:rsidRDefault="00C54ABA" w:rsidP="00C54ABA">
      <w:pPr>
        <w:pStyle w:val="NoSpacing1"/>
        <w:tabs>
          <w:tab w:val="left" w:pos="567"/>
        </w:tabs>
        <w:ind w:left="567" w:hanging="567"/>
        <w:jc w:val="both"/>
        <w:rPr>
          <w:rFonts w:ascii="Arial" w:hAnsi="Arial" w:cs="Arial"/>
          <w:sz w:val="20"/>
          <w:szCs w:val="20"/>
        </w:rPr>
      </w:pPr>
      <w:r w:rsidRPr="00C54ABA">
        <w:rPr>
          <w:rFonts w:ascii="Arial" w:hAnsi="Arial" w:cs="Arial"/>
          <w:sz w:val="20"/>
          <w:szCs w:val="20"/>
        </w:rPr>
        <w:t>5.6.  Veicot Datu apstrādi Izpildītājam jāievēro tehniskās un organizatoriskās prasības saskaņā ar Pasūtītāja norādījumiem un fizisko personu datu aizsardzības regulējošiem normatīvajiem aktiem.</w:t>
      </w:r>
    </w:p>
    <w:p w14:paraId="120A6EC4" w14:textId="77777777" w:rsidR="00EC6EDB" w:rsidRPr="00C54ABA" w:rsidRDefault="00EC6EDB" w:rsidP="00C54ABA">
      <w:pPr>
        <w:pStyle w:val="NoSpacing1"/>
        <w:tabs>
          <w:tab w:val="left" w:pos="567"/>
        </w:tabs>
        <w:ind w:left="567" w:hanging="567"/>
        <w:jc w:val="both"/>
        <w:rPr>
          <w:rFonts w:ascii="Arial" w:hAnsi="Arial" w:cs="Arial"/>
          <w:sz w:val="20"/>
          <w:szCs w:val="20"/>
        </w:rPr>
      </w:pPr>
    </w:p>
    <w:p w14:paraId="3E90C23B" w14:textId="77777777" w:rsidR="00C54ABA" w:rsidRPr="00C54ABA" w:rsidRDefault="00C54ABA" w:rsidP="00C54ABA">
      <w:pPr>
        <w:pStyle w:val="NoSpacing1"/>
        <w:rPr>
          <w:rFonts w:ascii="Arial" w:hAnsi="Arial" w:cs="Arial"/>
          <w:sz w:val="20"/>
          <w:szCs w:val="20"/>
        </w:rPr>
      </w:pPr>
    </w:p>
    <w:p w14:paraId="52781A1D" w14:textId="77777777" w:rsidR="00C54ABA" w:rsidRPr="00C54ABA" w:rsidRDefault="00C54ABA" w:rsidP="00C54ABA">
      <w:pPr>
        <w:pStyle w:val="Bezatstarpm"/>
        <w:jc w:val="center"/>
        <w:rPr>
          <w:rFonts w:ascii="Arial" w:hAnsi="Arial" w:cs="Arial"/>
          <w:b/>
          <w:sz w:val="20"/>
          <w:szCs w:val="20"/>
        </w:rPr>
      </w:pPr>
      <w:r w:rsidRPr="00C54ABA">
        <w:rPr>
          <w:rFonts w:ascii="Arial" w:hAnsi="Arial" w:cs="Arial"/>
          <w:b/>
          <w:sz w:val="20"/>
          <w:szCs w:val="20"/>
        </w:rPr>
        <w:lastRenderedPageBreak/>
        <w:t>6. Nepārvarama vara</w:t>
      </w:r>
    </w:p>
    <w:p w14:paraId="648EABB7" w14:textId="77777777" w:rsidR="00C54ABA" w:rsidRPr="00C54ABA" w:rsidRDefault="00C54ABA" w:rsidP="00C54ABA">
      <w:pPr>
        <w:pStyle w:val="Bezatstarpm"/>
        <w:numPr>
          <w:ilvl w:val="1"/>
          <w:numId w:val="28"/>
        </w:numPr>
        <w:suppressAutoHyphens w:val="0"/>
        <w:ind w:left="567" w:hanging="567"/>
        <w:jc w:val="both"/>
        <w:rPr>
          <w:rFonts w:ascii="Arial" w:hAnsi="Arial" w:cs="Arial"/>
          <w:sz w:val="20"/>
          <w:szCs w:val="20"/>
        </w:rPr>
      </w:pPr>
      <w:r w:rsidRPr="00C54ABA">
        <w:rPr>
          <w:rFonts w:ascii="Arial" w:hAnsi="Arial" w:cs="Arial"/>
          <w:sz w:val="20"/>
          <w:szCs w:val="20"/>
        </w:rPr>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505E7BDF" w14:textId="77777777" w:rsidR="00C54ABA" w:rsidRPr="00C54ABA" w:rsidRDefault="00C54ABA" w:rsidP="00C54ABA">
      <w:pPr>
        <w:pStyle w:val="Bezatstarpm"/>
        <w:numPr>
          <w:ilvl w:val="1"/>
          <w:numId w:val="28"/>
        </w:numPr>
        <w:suppressAutoHyphens w:val="0"/>
        <w:ind w:left="567" w:hanging="567"/>
        <w:jc w:val="both"/>
        <w:rPr>
          <w:rFonts w:ascii="Arial" w:hAnsi="Arial" w:cs="Arial"/>
          <w:sz w:val="20"/>
          <w:szCs w:val="20"/>
        </w:rPr>
      </w:pPr>
      <w:r w:rsidRPr="00C54ABA">
        <w:rPr>
          <w:rFonts w:ascii="Arial" w:hAnsi="Arial" w:cs="Arial"/>
          <w:sz w:val="20"/>
          <w:szCs w:val="20"/>
        </w:rPr>
        <w:t xml:space="preserve">Pusei, kas atsaucas uz nepārvaramas varas apstākļu darbību, nekavējoties, bet ne vēlāk kā 3 (trīs)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53C30588" w14:textId="77777777" w:rsidR="00C54ABA" w:rsidRPr="00C54ABA" w:rsidRDefault="00C54ABA" w:rsidP="00C54ABA">
      <w:pPr>
        <w:pStyle w:val="Bezatstarpm"/>
        <w:numPr>
          <w:ilvl w:val="1"/>
          <w:numId w:val="28"/>
        </w:numPr>
        <w:suppressAutoHyphens w:val="0"/>
        <w:ind w:left="567" w:hanging="567"/>
        <w:jc w:val="both"/>
        <w:rPr>
          <w:rFonts w:ascii="Arial" w:hAnsi="Arial" w:cs="Arial"/>
          <w:sz w:val="20"/>
          <w:szCs w:val="20"/>
        </w:rPr>
      </w:pPr>
      <w:r w:rsidRPr="00C54ABA">
        <w:rPr>
          <w:rFonts w:ascii="Arial" w:hAnsi="Arial" w:cs="Arial"/>
          <w:sz w:val="20"/>
          <w:szCs w:val="20"/>
        </w:rPr>
        <w:t>Nepārvaramas varas iestāšanās gadījumā Līguma darbības termiņš tiek pārcelts atbilstoši šādu apstākļu darbības laikam vai arī Puses vienojas par Līguma izbeigšanu.</w:t>
      </w:r>
    </w:p>
    <w:p w14:paraId="7BB82558" w14:textId="77777777" w:rsidR="00C54ABA" w:rsidRPr="00C54ABA" w:rsidRDefault="00C54ABA" w:rsidP="00C54ABA">
      <w:pPr>
        <w:pStyle w:val="Bezatstarpm"/>
        <w:rPr>
          <w:rFonts w:ascii="Arial" w:hAnsi="Arial" w:cs="Arial"/>
          <w:b/>
          <w:sz w:val="20"/>
          <w:szCs w:val="20"/>
        </w:rPr>
      </w:pPr>
    </w:p>
    <w:p w14:paraId="627D933C" w14:textId="77777777" w:rsidR="00C54ABA" w:rsidRPr="00C54ABA" w:rsidRDefault="00C54ABA" w:rsidP="00C54ABA">
      <w:pPr>
        <w:pStyle w:val="Bezatstarpm"/>
        <w:jc w:val="center"/>
        <w:rPr>
          <w:rFonts w:ascii="Arial" w:hAnsi="Arial" w:cs="Arial"/>
          <w:b/>
          <w:sz w:val="20"/>
          <w:szCs w:val="20"/>
        </w:rPr>
      </w:pPr>
      <w:r w:rsidRPr="00C54ABA">
        <w:rPr>
          <w:rFonts w:ascii="Arial" w:hAnsi="Arial" w:cs="Arial"/>
          <w:b/>
          <w:sz w:val="20"/>
          <w:szCs w:val="20"/>
        </w:rPr>
        <w:t xml:space="preserve">7. Pušu atbildība </w:t>
      </w:r>
    </w:p>
    <w:p w14:paraId="06863ECA" w14:textId="77777777" w:rsidR="00C54ABA" w:rsidRPr="00C54ABA" w:rsidRDefault="00C54ABA" w:rsidP="00C54ABA">
      <w:pPr>
        <w:pStyle w:val="Bezatstarpm"/>
        <w:numPr>
          <w:ilvl w:val="1"/>
          <w:numId w:val="29"/>
        </w:numPr>
        <w:suppressAutoHyphens w:val="0"/>
        <w:ind w:left="567" w:hanging="567"/>
        <w:jc w:val="both"/>
        <w:rPr>
          <w:rFonts w:ascii="Arial" w:hAnsi="Arial" w:cs="Arial"/>
          <w:sz w:val="20"/>
          <w:szCs w:val="20"/>
        </w:rPr>
      </w:pPr>
      <w:r w:rsidRPr="00C54ABA">
        <w:rPr>
          <w:rFonts w:ascii="Arial" w:hAnsi="Arial" w:cs="Arial"/>
          <w:sz w:val="20"/>
          <w:szCs w:val="20"/>
        </w:rPr>
        <w:t xml:space="preserve">Par Pakalpojumu neizpildi vai nepienācīgu izpildi Puses ir atbildīgas saskaņā ar Latvijas Republikā spēkā esošajiem normatīvajiem aktiem un Līguma nosacījumiem. </w:t>
      </w:r>
    </w:p>
    <w:p w14:paraId="672384A0" w14:textId="77777777" w:rsidR="00C54ABA" w:rsidRPr="00C54ABA" w:rsidRDefault="00C54ABA" w:rsidP="00C54ABA">
      <w:pPr>
        <w:pStyle w:val="Bezatstarpm"/>
        <w:numPr>
          <w:ilvl w:val="1"/>
          <w:numId w:val="29"/>
        </w:numPr>
        <w:suppressAutoHyphens w:val="0"/>
        <w:ind w:left="567" w:hanging="567"/>
        <w:jc w:val="both"/>
        <w:rPr>
          <w:rFonts w:ascii="Arial" w:hAnsi="Arial" w:cs="Arial"/>
          <w:sz w:val="20"/>
          <w:szCs w:val="20"/>
        </w:rPr>
      </w:pPr>
      <w:r w:rsidRPr="00C54ABA">
        <w:rPr>
          <w:rFonts w:ascii="Arial" w:hAnsi="Arial" w:cs="Arial"/>
          <w:sz w:val="20"/>
          <w:szCs w:val="20"/>
        </w:rPr>
        <w:t>Ja Pasūtītājs kavē rēķina apmaksu un nav iestājušies Līguma 6.1.punktā minētie apstākļi, tas maksā Izpildītājam līgumsodu 0,1 % (</w:t>
      </w:r>
      <w:r w:rsidRPr="00C54ABA">
        <w:rPr>
          <w:rFonts w:ascii="Arial" w:hAnsi="Arial" w:cs="Arial"/>
          <w:i/>
          <w:sz w:val="20"/>
          <w:szCs w:val="20"/>
        </w:rPr>
        <w:t>nulle komats viena procenta</w:t>
      </w:r>
      <w:r w:rsidRPr="00C54ABA">
        <w:rPr>
          <w:rFonts w:ascii="Arial" w:hAnsi="Arial" w:cs="Arial"/>
          <w:sz w:val="20"/>
          <w:szCs w:val="20"/>
        </w:rPr>
        <w:t>) apmērā no nesamaksātās summas par katru nokavēto rēķina samaksas termiņa dienu, bet ne vairāk kā 10% (</w:t>
      </w:r>
      <w:r w:rsidRPr="00C54ABA">
        <w:rPr>
          <w:rFonts w:ascii="Arial" w:hAnsi="Arial" w:cs="Arial"/>
          <w:i/>
          <w:sz w:val="20"/>
          <w:szCs w:val="20"/>
        </w:rPr>
        <w:t>desmit procentus</w:t>
      </w:r>
      <w:r w:rsidRPr="00C54ABA">
        <w:rPr>
          <w:rFonts w:ascii="Arial" w:hAnsi="Arial" w:cs="Arial"/>
          <w:sz w:val="20"/>
          <w:szCs w:val="20"/>
        </w:rPr>
        <w:t>) no Līguma summas.</w:t>
      </w:r>
    </w:p>
    <w:p w14:paraId="58A3E5A2" w14:textId="77777777" w:rsidR="00C54ABA" w:rsidRPr="00C54ABA" w:rsidRDefault="00C54ABA" w:rsidP="00C54ABA">
      <w:pPr>
        <w:pStyle w:val="Bezatstarpm"/>
        <w:numPr>
          <w:ilvl w:val="1"/>
          <w:numId w:val="29"/>
        </w:numPr>
        <w:suppressAutoHyphens w:val="0"/>
        <w:ind w:left="567" w:hanging="567"/>
        <w:jc w:val="both"/>
        <w:rPr>
          <w:rFonts w:ascii="Arial" w:hAnsi="Arial" w:cs="Arial"/>
          <w:sz w:val="20"/>
          <w:szCs w:val="20"/>
        </w:rPr>
      </w:pPr>
      <w:r w:rsidRPr="00C54ABA">
        <w:rPr>
          <w:rFonts w:ascii="Arial" w:hAnsi="Arial" w:cs="Arial"/>
          <w:bCs/>
          <w:sz w:val="20"/>
          <w:szCs w:val="20"/>
        </w:rPr>
        <w:t>Līgumsoda samaksa neatbrīvo Puses no saistību turpmākas izpildes, kā arī neierobežo Pušu tiesības prasīt zaudējumu atlīdzību.</w:t>
      </w:r>
      <w:r w:rsidRPr="00C54ABA">
        <w:rPr>
          <w:rFonts w:ascii="Arial" w:hAnsi="Arial" w:cs="Arial"/>
          <w:sz w:val="20"/>
          <w:szCs w:val="20"/>
        </w:rPr>
        <w:t xml:space="preserve"> </w:t>
      </w:r>
    </w:p>
    <w:p w14:paraId="22AD6D31" w14:textId="77777777" w:rsidR="00C54ABA" w:rsidRPr="00C54ABA" w:rsidRDefault="00C54ABA" w:rsidP="00C54ABA">
      <w:pPr>
        <w:pStyle w:val="Bezatstarpm"/>
        <w:suppressAutoHyphens w:val="0"/>
        <w:ind w:left="1080"/>
        <w:jc w:val="both"/>
        <w:rPr>
          <w:rFonts w:ascii="Arial" w:hAnsi="Arial" w:cs="Arial"/>
          <w:sz w:val="20"/>
          <w:szCs w:val="20"/>
        </w:rPr>
      </w:pPr>
    </w:p>
    <w:p w14:paraId="7242B582" w14:textId="77777777" w:rsidR="00C54ABA" w:rsidRPr="00C54ABA" w:rsidRDefault="00C54ABA" w:rsidP="00C54ABA">
      <w:pPr>
        <w:pStyle w:val="NoSpacing1"/>
        <w:jc w:val="center"/>
        <w:rPr>
          <w:rFonts w:ascii="Arial" w:hAnsi="Arial" w:cs="Arial"/>
          <w:b/>
          <w:sz w:val="20"/>
          <w:szCs w:val="20"/>
        </w:rPr>
      </w:pPr>
      <w:r w:rsidRPr="00C54ABA">
        <w:rPr>
          <w:rFonts w:ascii="Arial" w:hAnsi="Arial" w:cs="Arial"/>
          <w:b/>
          <w:sz w:val="20"/>
          <w:szCs w:val="20"/>
        </w:rPr>
        <w:t>8. Līguma izbeigšana un strīdu risināšanas kārtība</w:t>
      </w:r>
    </w:p>
    <w:p w14:paraId="043A2BB9" w14:textId="77777777" w:rsidR="00C54ABA" w:rsidRPr="00C54ABA" w:rsidRDefault="00C54ABA" w:rsidP="00C54ABA">
      <w:pPr>
        <w:pStyle w:val="Bezatstarpm"/>
        <w:numPr>
          <w:ilvl w:val="1"/>
          <w:numId w:val="30"/>
        </w:numPr>
        <w:suppressAutoHyphens w:val="0"/>
        <w:jc w:val="both"/>
        <w:rPr>
          <w:rFonts w:ascii="Arial" w:hAnsi="Arial" w:cs="Arial"/>
          <w:sz w:val="20"/>
          <w:szCs w:val="20"/>
        </w:rPr>
      </w:pPr>
      <w:r w:rsidRPr="00C54ABA">
        <w:rPr>
          <w:rFonts w:ascii="Arial" w:hAnsi="Arial" w:cs="Arial"/>
          <w:sz w:val="20"/>
          <w:szCs w:val="20"/>
        </w:rPr>
        <w:t>Līgumu var izbeigt pirms termiņa, Pusēm par to vienojoties rakstiski.</w:t>
      </w:r>
    </w:p>
    <w:p w14:paraId="46AC1679" w14:textId="77777777" w:rsidR="00C54ABA" w:rsidRPr="00C54ABA" w:rsidRDefault="00C54ABA" w:rsidP="00C54ABA">
      <w:pPr>
        <w:pStyle w:val="Bezatstarpm"/>
        <w:numPr>
          <w:ilvl w:val="1"/>
          <w:numId w:val="30"/>
        </w:numPr>
        <w:suppressAutoHyphens w:val="0"/>
        <w:jc w:val="both"/>
        <w:rPr>
          <w:rFonts w:ascii="Arial" w:hAnsi="Arial" w:cs="Arial"/>
          <w:sz w:val="20"/>
          <w:szCs w:val="20"/>
        </w:rPr>
      </w:pPr>
      <w:r w:rsidRPr="00C54ABA">
        <w:rPr>
          <w:rFonts w:ascii="Arial" w:hAnsi="Arial" w:cs="Arial"/>
          <w:sz w:val="20"/>
          <w:szCs w:val="20"/>
        </w:rPr>
        <w:t>Pasūtītājs</w:t>
      </w:r>
      <w:r w:rsidRPr="00C54ABA">
        <w:rPr>
          <w:rFonts w:ascii="Arial" w:hAnsi="Arial" w:cs="Arial"/>
          <w:i/>
          <w:sz w:val="20"/>
          <w:szCs w:val="20"/>
        </w:rPr>
        <w:t xml:space="preserve"> </w:t>
      </w:r>
      <w:r w:rsidRPr="00C54ABA">
        <w:rPr>
          <w:rFonts w:ascii="Arial" w:hAnsi="Arial" w:cs="Arial"/>
          <w:sz w:val="20"/>
          <w:szCs w:val="20"/>
        </w:rPr>
        <w:t>ir tiesīgs vienpusēji izbeigt</w:t>
      </w:r>
      <w:r w:rsidRPr="00C54ABA">
        <w:rPr>
          <w:rFonts w:ascii="Arial" w:hAnsi="Arial" w:cs="Arial"/>
          <w:i/>
          <w:sz w:val="20"/>
          <w:szCs w:val="20"/>
        </w:rPr>
        <w:t xml:space="preserve"> </w:t>
      </w:r>
      <w:r w:rsidRPr="00C54ABA">
        <w:rPr>
          <w:rFonts w:ascii="Arial" w:hAnsi="Arial" w:cs="Arial"/>
          <w:sz w:val="20"/>
          <w:szCs w:val="20"/>
        </w:rPr>
        <w:t>Līgumu</w:t>
      </w:r>
      <w:r w:rsidRPr="00C54ABA">
        <w:rPr>
          <w:rFonts w:ascii="Arial" w:hAnsi="Arial" w:cs="Arial"/>
          <w:i/>
          <w:sz w:val="20"/>
          <w:szCs w:val="20"/>
        </w:rPr>
        <w:t xml:space="preserve"> </w:t>
      </w:r>
      <w:r w:rsidRPr="00C54ABA">
        <w:rPr>
          <w:rFonts w:ascii="Arial" w:hAnsi="Arial" w:cs="Arial"/>
          <w:sz w:val="20"/>
          <w:szCs w:val="20"/>
        </w:rPr>
        <w:t>ar</w:t>
      </w:r>
      <w:r w:rsidRPr="00C54ABA">
        <w:rPr>
          <w:rFonts w:ascii="Arial" w:hAnsi="Arial" w:cs="Arial"/>
          <w:i/>
          <w:sz w:val="20"/>
          <w:szCs w:val="20"/>
        </w:rPr>
        <w:t xml:space="preserve"> </w:t>
      </w:r>
      <w:r w:rsidRPr="00C54ABA">
        <w:rPr>
          <w:rFonts w:ascii="Arial" w:hAnsi="Arial" w:cs="Arial"/>
          <w:sz w:val="20"/>
          <w:szCs w:val="20"/>
        </w:rPr>
        <w:t>Izpildītāju</w:t>
      </w:r>
      <w:r w:rsidRPr="00C54ABA">
        <w:rPr>
          <w:rFonts w:ascii="Arial" w:hAnsi="Arial" w:cs="Arial"/>
          <w:i/>
          <w:sz w:val="20"/>
          <w:szCs w:val="20"/>
        </w:rPr>
        <w:t xml:space="preserve"> </w:t>
      </w:r>
      <w:r w:rsidRPr="00C54ABA">
        <w:rPr>
          <w:rFonts w:ascii="Arial" w:hAnsi="Arial" w:cs="Arial"/>
          <w:sz w:val="20"/>
          <w:szCs w:val="20"/>
        </w:rPr>
        <w:t>šādos gadījumos</w:t>
      </w:r>
      <w:r w:rsidRPr="00C54ABA">
        <w:rPr>
          <w:rFonts w:ascii="Arial" w:hAnsi="Arial" w:cs="Arial"/>
          <w:i/>
          <w:sz w:val="20"/>
          <w:szCs w:val="20"/>
        </w:rPr>
        <w:t>:</w:t>
      </w:r>
    </w:p>
    <w:p w14:paraId="52E6F79F" w14:textId="77777777" w:rsidR="00C54ABA" w:rsidRPr="00C54ABA" w:rsidRDefault="00C54ABA" w:rsidP="00C54ABA">
      <w:pPr>
        <w:pStyle w:val="Bezatstarpm"/>
        <w:numPr>
          <w:ilvl w:val="2"/>
          <w:numId w:val="30"/>
        </w:numPr>
        <w:suppressAutoHyphens w:val="0"/>
        <w:jc w:val="both"/>
        <w:rPr>
          <w:rFonts w:ascii="Arial" w:hAnsi="Arial" w:cs="Arial"/>
          <w:sz w:val="20"/>
          <w:szCs w:val="20"/>
        </w:rPr>
      </w:pPr>
      <w:r w:rsidRPr="00C54ABA">
        <w:rPr>
          <w:rFonts w:ascii="Arial" w:hAnsi="Arial" w:cs="Arial"/>
          <w:sz w:val="20"/>
          <w:szCs w:val="20"/>
        </w:rPr>
        <w:t>Izpildītājs neievēro Pakalpojuma izpildes termiņu, un ja Pakalpojuma sniegšanas nokavējums ir sasniedzis vismaz 14 (</w:t>
      </w:r>
      <w:r w:rsidRPr="00C54ABA">
        <w:rPr>
          <w:rFonts w:ascii="Arial" w:hAnsi="Arial" w:cs="Arial"/>
          <w:i/>
          <w:sz w:val="20"/>
          <w:szCs w:val="20"/>
        </w:rPr>
        <w:t>četrpadsmit</w:t>
      </w:r>
      <w:r w:rsidRPr="00C54ABA">
        <w:rPr>
          <w:rFonts w:ascii="Arial" w:hAnsi="Arial" w:cs="Arial"/>
          <w:sz w:val="20"/>
          <w:szCs w:val="20"/>
        </w:rPr>
        <w:t>) darba dienas;</w:t>
      </w:r>
    </w:p>
    <w:p w14:paraId="01B67C89" w14:textId="77777777" w:rsidR="00C54ABA" w:rsidRPr="00C54ABA" w:rsidRDefault="00C54ABA" w:rsidP="00C54ABA">
      <w:pPr>
        <w:pStyle w:val="Bezatstarpm"/>
        <w:numPr>
          <w:ilvl w:val="2"/>
          <w:numId w:val="30"/>
        </w:numPr>
        <w:suppressAutoHyphens w:val="0"/>
        <w:jc w:val="both"/>
        <w:rPr>
          <w:rFonts w:ascii="Arial" w:hAnsi="Arial" w:cs="Arial"/>
          <w:sz w:val="20"/>
          <w:szCs w:val="20"/>
        </w:rPr>
      </w:pPr>
      <w:r w:rsidRPr="00C54ABA">
        <w:rPr>
          <w:rFonts w:ascii="Arial" w:hAnsi="Arial" w:cs="Arial"/>
          <w:sz w:val="20"/>
          <w:szCs w:val="20"/>
        </w:rPr>
        <w:t>Izpildītājs nepilda kādas citas Līgumā noteiktās saistības vai pienākumus un ja Izpildītājs šādu neizpildi nav novērsis 14 (</w:t>
      </w:r>
      <w:r w:rsidRPr="00C54ABA">
        <w:rPr>
          <w:rFonts w:ascii="Arial" w:hAnsi="Arial" w:cs="Arial"/>
          <w:i/>
          <w:sz w:val="20"/>
          <w:szCs w:val="20"/>
        </w:rPr>
        <w:t>četrpadsmit</w:t>
      </w:r>
      <w:r w:rsidRPr="00C54ABA">
        <w:rPr>
          <w:rFonts w:ascii="Arial" w:hAnsi="Arial" w:cs="Arial"/>
          <w:sz w:val="20"/>
          <w:szCs w:val="20"/>
        </w:rPr>
        <w:t>) darba dienu laikā pēc Pasūtītāja attiecīga rakstiska paziņojuma saņemšanas;</w:t>
      </w:r>
    </w:p>
    <w:p w14:paraId="50D44B37" w14:textId="77777777" w:rsidR="00C54ABA" w:rsidRPr="00C54ABA" w:rsidRDefault="00C54ABA" w:rsidP="00C54ABA">
      <w:pPr>
        <w:pStyle w:val="Bezatstarpm"/>
        <w:numPr>
          <w:ilvl w:val="2"/>
          <w:numId w:val="30"/>
        </w:numPr>
        <w:jc w:val="both"/>
        <w:rPr>
          <w:rFonts w:ascii="Arial" w:hAnsi="Arial" w:cs="Arial"/>
          <w:sz w:val="20"/>
          <w:szCs w:val="20"/>
        </w:rPr>
      </w:pPr>
      <w:r w:rsidRPr="00C54ABA">
        <w:rPr>
          <w:rFonts w:ascii="Arial" w:hAnsi="Arial" w:cs="Arial"/>
          <w:sz w:val="20"/>
          <w:szCs w:val="20"/>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7B5666B4" w14:textId="06610379" w:rsidR="00C54ABA" w:rsidRPr="00C54ABA" w:rsidRDefault="008F7A85" w:rsidP="00C54ABA">
      <w:pPr>
        <w:pStyle w:val="Bezatstarpm"/>
        <w:numPr>
          <w:ilvl w:val="1"/>
          <w:numId w:val="30"/>
        </w:numPr>
        <w:suppressAutoHyphens w:val="0"/>
        <w:jc w:val="both"/>
        <w:rPr>
          <w:rFonts w:ascii="Arial" w:hAnsi="Arial" w:cs="Arial"/>
          <w:sz w:val="20"/>
          <w:szCs w:val="20"/>
        </w:rPr>
      </w:pPr>
      <w:r w:rsidRPr="004329B8">
        <w:rPr>
          <w:rFonts w:ascii="Arial" w:hAnsi="Arial" w:cs="Arial"/>
          <w:sz w:val="20"/>
          <w:szCs w:val="20"/>
        </w:rPr>
        <w:t>Izpildītājs ir tiesīgs izbeigt Līgumu ar Pasūtītāju pēc savas iniciatīvas, brīdinot par to Pasūtītāju rakstiski 14 (</w:t>
      </w:r>
      <w:r w:rsidRPr="004329B8">
        <w:rPr>
          <w:rFonts w:ascii="Arial" w:hAnsi="Arial" w:cs="Arial"/>
          <w:i/>
          <w:sz w:val="20"/>
          <w:szCs w:val="20"/>
        </w:rPr>
        <w:t>četrpadsmit</w:t>
      </w:r>
      <w:r w:rsidRPr="004329B8">
        <w:rPr>
          <w:rFonts w:ascii="Arial" w:hAnsi="Arial" w:cs="Arial"/>
          <w:sz w:val="20"/>
          <w:szCs w:val="20"/>
        </w:rPr>
        <w:t xml:space="preserve">) darba dienas iepriekš, ja Pasūtītājs Līgumā noteiktajā termiņā nav veicis </w:t>
      </w:r>
      <w:r>
        <w:rPr>
          <w:rFonts w:ascii="Arial" w:hAnsi="Arial" w:cs="Arial"/>
          <w:sz w:val="20"/>
          <w:szCs w:val="20"/>
        </w:rPr>
        <w:t xml:space="preserve">kādu no </w:t>
      </w:r>
      <w:r w:rsidRPr="004329B8">
        <w:rPr>
          <w:rFonts w:ascii="Arial" w:hAnsi="Arial" w:cs="Arial"/>
          <w:sz w:val="20"/>
          <w:szCs w:val="20"/>
        </w:rPr>
        <w:t>Līgumā noteikt</w:t>
      </w:r>
      <w:r>
        <w:rPr>
          <w:rFonts w:ascii="Arial" w:hAnsi="Arial" w:cs="Arial"/>
          <w:sz w:val="20"/>
          <w:szCs w:val="20"/>
        </w:rPr>
        <w:t>ajiem</w:t>
      </w:r>
      <w:r w:rsidRPr="004329B8">
        <w:rPr>
          <w:rFonts w:ascii="Arial" w:hAnsi="Arial" w:cs="Arial"/>
          <w:sz w:val="20"/>
          <w:szCs w:val="20"/>
        </w:rPr>
        <w:t xml:space="preserve"> maksājum</w:t>
      </w:r>
      <w:r>
        <w:rPr>
          <w:rFonts w:ascii="Arial" w:hAnsi="Arial" w:cs="Arial"/>
          <w:sz w:val="20"/>
          <w:szCs w:val="20"/>
        </w:rPr>
        <w:t>iem</w:t>
      </w:r>
      <w:r w:rsidRPr="004329B8">
        <w:rPr>
          <w:rFonts w:ascii="Arial" w:hAnsi="Arial" w:cs="Arial"/>
          <w:sz w:val="20"/>
          <w:szCs w:val="20"/>
        </w:rPr>
        <w:t>.</w:t>
      </w:r>
    </w:p>
    <w:p w14:paraId="2127EAF4" w14:textId="5428E27D" w:rsidR="00C54ABA" w:rsidRPr="00C051E4" w:rsidRDefault="00C54ABA" w:rsidP="00C051E4">
      <w:pPr>
        <w:pStyle w:val="Bezatstarpm"/>
        <w:numPr>
          <w:ilvl w:val="1"/>
          <w:numId w:val="30"/>
        </w:numPr>
        <w:suppressAutoHyphens w:val="0"/>
        <w:ind w:left="567" w:hanging="567"/>
        <w:jc w:val="both"/>
        <w:rPr>
          <w:rFonts w:ascii="Arial" w:hAnsi="Arial" w:cs="Arial"/>
          <w:sz w:val="20"/>
          <w:szCs w:val="20"/>
        </w:rPr>
      </w:pPr>
      <w:r w:rsidRPr="00C54ABA">
        <w:rPr>
          <w:rFonts w:ascii="Arial" w:hAnsi="Arial" w:cs="Arial"/>
          <w:sz w:val="20"/>
          <w:szCs w:val="20"/>
        </w:rPr>
        <w:t>Ja kāda no Pusēm izbeidz Līgumu, pamatojoties uz Līguma 8.2. vai 8.3.punktu, Puse, kas Līguma nosacījumus nav pildījusi vai pildījusi nepienācīgi, maksā otrai Pusei līgumsodu 10% (</w:t>
      </w:r>
      <w:r w:rsidRPr="00C54ABA">
        <w:rPr>
          <w:rFonts w:ascii="Arial" w:hAnsi="Arial" w:cs="Arial"/>
          <w:i/>
          <w:iCs/>
          <w:sz w:val="20"/>
          <w:szCs w:val="20"/>
        </w:rPr>
        <w:t>desmit procentu</w:t>
      </w:r>
      <w:r w:rsidRPr="00C54ABA">
        <w:rPr>
          <w:rFonts w:ascii="Arial" w:hAnsi="Arial" w:cs="Arial"/>
          <w:sz w:val="20"/>
          <w:szCs w:val="20"/>
        </w:rPr>
        <w:t>) apmērā no Līguma summas.</w:t>
      </w:r>
    </w:p>
    <w:p w14:paraId="136D44FF" w14:textId="77777777" w:rsidR="00C54ABA" w:rsidRPr="00C54ABA" w:rsidRDefault="00C54ABA" w:rsidP="00C54ABA">
      <w:pPr>
        <w:pStyle w:val="Bezatstarpm"/>
        <w:numPr>
          <w:ilvl w:val="1"/>
          <w:numId w:val="30"/>
        </w:numPr>
        <w:suppressAutoHyphens w:val="0"/>
        <w:ind w:left="567" w:hanging="567"/>
        <w:jc w:val="both"/>
        <w:rPr>
          <w:rFonts w:ascii="Arial" w:hAnsi="Arial" w:cs="Arial"/>
          <w:sz w:val="20"/>
          <w:szCs w:val="20"/>
        </w:rPr>
      </w:pPr>
      <w:r w:rsidRPr="00C54ABA">
        <w:rPr>
          <w:rFonts w:ascii="Arial" w:hAnsi="Arial" w:cs="Arial"/>
          <w:sz w:val="20"/>
          <w:szCs w:val="20"/>
        </w:rPr>
        <w:t>Puses vienojas, ka jebkurš strīds vai prasība, kas izriet no Līguma, risināms Pušu savstarpējas vienošanās ceļā. Ja vienošanās starp Pusēm netiek panākta, strīds izskatāms Latvijas Republikas tiesā.</w:t>
      </w:r>
    </w:p>
    <w:p w14:paraId="61FCA082" w14:textId="77777777" w:rsidR="00C54ABA" w:rsidRPr="00C54ABA" w:rsidRDefault="00C54ABA" w:rsidP="00C54ABA">
      <w:pPr>
        <w:pStyle w:val="Bezatstarpm"/>
        <w:rPr>
          <w:rFonts w:ascii="Arial" w:hAnsi="Arial" w:cs="Arial"/>
          <w:sz w:val="20"/>
          <w:szCs w:val="20"/>
        </w:rPr>
      </w:pPr>
    </w:p>
    <w:p w14:paraId="33A68C12" w14:textId="5DF03A4E" w:rsidR="00C54ABA" w:rsidRPr="00C54ABA" w:rsidRDefault="00C54ABA" w:rsidP="00C54ABA">
      <w:pPr>
        <w:pStyle w:val="Bezatstarpm"/>
        <w:numPr>
          <w:ilvl w:val="0"/>
          <w:numId w:val="30"/>
        </w:numPr>
        <w:suppressAutoHyphens w:val="0"/>
        <w:jc w:val="center"/>
        <w:rPr>
          <w:rFonts w:ascii="Arial" w:hAnsi="Arial" w:cs="Arial"/>
          <w:b/>
          <w:sz w:val="20"/>
          <w:szCs w:val="20"/>
        </w:rPr>
      </w:pPr>
      <w:r w:rsidRPr="00C54ABA">
        <w:rPr>
          <w:rFonts w:ascii="Arial" w:hAnsi="Arial" w:cs="Arial"/>
          <w:b/>
          <w:sz w:val="20"/>
          <w:szCs w:val="20"/>
        </w:rPr>
        <w:t>Līguma izpildē iesaistītā personāla un ap</w:t>
      </w:r>
      <w:r>
        <w:rPr>
          <w:rFonts w:ascii="Arial" w:hAnsi="Arial" w:cs="Arial"/>
          <w:b/>
          <w:sz w:val="20"/>
          <w:szCs w:val="20"/>
        </w:rPr>
        <w:t>a</w:t>
      </w:r>
      <w:r w:rsidRPr="00C54ABA">
        <w:rPr>
          <w:rFonts w:ascii="Arial" w:hAnsi="Arial" w:cs="Arial"/>
          <w:b/>
          <w:sz w:val="20"/>
          <w:szCs w:val="20"/>
        </w:rPr>
        <w:t>kšuzņēmēju nomaiņa</w:t>
      </w:r>
    </w:p>
    <w:p w14:paraId="17585726" w14:textId="77777777" w:rsidR="00C54ABA" w:rsidRPr="00C54ABA" w:rsidRDefault="00C54ABA" w:rsidP="00C54ABA">
      <w:pPr>
        <w:pStyle w:val="Bezatstarpm"/>
        <w:ind w:left="567" w:hanging="567"/>
        <w:jc w:val="both"/>
        <w:rPr>
          <w:rFonts w:ascii="Arial" w:hAnsi="Arial" w:cs="Arial"/>
          <w:sz w:val="20"/>
          <w:szCs w:val="20"/>
        </w:rPr>
      </w:pPr>
      <w:r w:rsidRPr="00C54ABA">
        <w:rPr>
          <w:rFonts w:ascii="Arial" w:hAnsi="Arial" w:cs="Arial"/>
          <w:sz w:val="20"/>
          <w:szCs w:val="20"/>
        </w:rPr>
        <w:t>9.1. Apakšuzņēmēju un piesaistītā personāla nomaiņa pieļaujama ar Pasūtītāja rakstisku piekrišanu un ievērojot Publisko iepirkumu likumu.</w:t>
      </w:r>
    </w:p>
    <w:p w14:paraId="331400A8" w14:textId="77777777" w:rsidR="00C54ABA" w:rsidRPr="00C54ABA" w:rsidRDefault="00C54ABA" w:rsidP="00C54ABA">
      <w:pPr>
        <w:pStyle w:val="Bezatstarpm"/>
        <w:ind w:left="567" w:hanging="567"/>
        <w:jc w:val="both"/>
        <w:rPr>
          <w:rFonts w:ascii="Arial" w:hAnsi="Arial" w:cs="Arial"/>
          <w:sz w:val="20"/>
          <w:szCs w:val="20"/>
        </w:rPr>
      </w:pPr>
      <w:r w:rsidRPr="00C54ABA">
        <w:rPr>
          <w:rFonts w:ascii="Arial" w:hAnsi="Arial" w:cs="Arial"/>
          <w:sz w:val="20"/>
          <w:szCs w:val="20"/>
        </w:rPr>
        <w:t>9.2.</w:t>
      </w:r>
      <w:r w:rsidRPr="00C54ABA">
        <w:rPr>
          <w:rFonts w:ascii="Arial" w:hAnsi="Arial" w:cs="Arial"/>
          <w:sz w:val="20"/>
          <w:szCs w:val="20"/>
        </w:rPr>
        <w:tab/>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2169FB2F" w14:textId="77777777" w:rsidR="00C54ABA" w:rsidRPr="00C54ABA" w:rsidRDefault="00C54ABA" w:rsidP="00C54ABA">
      <w:pPr>
        <w:pStyle w:val="Bezatstarpm"/>
        <w:ind w:left="567" w:hanging="567"/>
        <w:jc w:val="both"/>
        <w:rPr>
          <w:rFonts w:ascii="Arial" w:hAnsi="Arial" w:cs="Arial"/>
          <w:sz w:val="20"/>
          <w:szCs w:val="20"/>
        </w:rPr>
      </w:pPr>
      <w:r w:rsidRPr="00C54ABA">
        <w:rPr>
          <w:rFonts w:ascii="Arial" w:hAnsi="Arial" w:cs="Arial"/>
          <w:sz w:val="20"/>
          <w:szCs w:val="20"/>
        </w:rPr>
        <w:t>9.3.</w:t>
      </w:r>
      <w:r w:rsidRPr="00C54ABA">
        <w:rPr>
          <w:rFonts w:ascii="Arial" w:hAnsi="Arial" w:cs="Arial"/>
          <w:sz w:val="20"/>
          <w:szCs w:val="20"/>
        </w:rPr>
        <w:tab/>
        <w:t>Izpildītājam jānodrošina, ka apakšuzņēmējs tam uzticēto Darba daļu nenodos tālāk bez Pasūtītāja rakstiskas piekrišanas.</w:t>
      </w:r>
    </w:p>
    <w:p w14:paraId="79D5FEDB" w14:textId="77777777" w:rsidR="00C54ABA" w:rsidRPr="00C54ABA" w:rsidRDefault="00C54ABA" w:rsidP="00C54ABA">
      <w:pPr>
        <w:pStyle w:val="Bezatstarpm"/>
        <w:suppressAutoHyphens w:val="0"/>
        <w:ind w:left="567" w:hanging="567"/>
        <w:jc w:val="both"/>
        <w:rPr>
          <w:rFonts w:ascii="Arial" w:hAnsi="Arial" w:cs="Arial"/>
          <w:sz w:val="20"/>
          <w:szCs w:val="20"/>
        </w:rPr>
      </w:pPr>
      <w:r w:rsidRPr="00C54ABA">
        <w:rPr>
          <w:rFonts w:ascii="Arial" w:hAnsi="Arial" w:cs="Arial"/>
          <w:sz w:val="20"/>
          <w:szCs w:val="20"/>
        </w:rPr>
        <w:t>9.4.</w:t>
      </w:r>
      <w:r w:rsidRPr="00C54ABA">
        <w:rPr>
          <w:rFonts w:ascii="Arial" w:hAnsi="Arial" w:cs="Arial"/>
          <w:sz w:val="20"/>
          <w:szCs w:val="20"/>
        </w:rPr>
        <w:tab/>
        <w:t>Darba izpildes laikā Pasūtītājam ir tiesības pieprasīt nomainīt apakšuzņēmēju gadījumā, ja apakšuzņēmējs Darba daļu veic nekvalitatīvi vai neievēro spēkā esošos normatīvos aktus. Izpildītāja pienākums ir nodrošināt Pasūtītāja prasību izpildi par apakšuzņēmēja nomaiņu. Ja Izpildītājs neievēro Līgumā noteikto iesaistītā personāla un apakšuzņēmēju nomaiņas kārtību, Pasūtītājs var apturēt Darba izpildi līdz Izpildītājs ir novērsis konstatētos pārkāpumus un Līguma 2.2.punktā noteiktais Darba izpildes termiņš netiek pagarināts.</w:t>
      </w:r>
    </w:p>
    <w:p w14:paraId="219F0E06" w14:textId="77777777" w:rsidR="00C54ABA" w:rsidRPr="00C54ABA" w:rsidRDefault="00C54ABA" w:rsidP="00C54ABA">
      <w:pPr>
        <w:pStyle w:val="Bezatstarpm"/>
        <w:suppressAutoHyphens w:val="0"/>
        <w:ind w:left="567" w:hanging="567"/>
        <w:rPr>
          <w:rFonts w:ascii="Arial" w:hAnsi="Arial" w:cs="Arial"/>
          <w:b/>
          <w:sz w:val="20"/>
          <w:szCs w:val="20"/>
        </w:rPr>
      </w:pPr>
    </w:p>
    <w:p w14:paraId="6DE9B666" w14:textId="77777777" w:rsidR="00C54ABA" w:rsidRPr="00C54ABA" w:rsidRDefault="00C54ABA" w:rsidP="00C54ABA">
      <w:pPr>
        <w:pStyle w:val="Bezatstarpm"/>
        <w:suppressAutoHyphens w:val="0"/>
        <w:ind w:left="360"/>
        <w:rPr>
          <w:rFonts w:ascii="Arial" w:hAnsi="Arial" w:cs="Arial"/>
          <w:b/>
          <w:sz w:val="20"/>
          <w:szCs w:val="20"/>
        </w:rPr>
      </w:pPr>
    </w:p>
    <w:p w14:paraId="3A074610" w14:textId="77777777" w:rsidR="00C54ABA" w:rsidRPr="00C54ABA" w:rsidRDefault="00C54ABA" w:rsidP="00C54ABA">
      <w:pPr>
        <w:pStyle w:val="Bezatstarpm"/>
        <w:numPr>
          <w:ilvl w:val="0"/>
          <w:numId w:val="30"/>
        </w:numPr>
        <w:suppressAutoHyphens w:val="0"/>
        <w:jc w:val="center"/>
        <w:rPr>
          <w:rFonts w:ascii="Arial" w:hAnsi="Arial" w:cs="Arial"/>
          <w:b/>
          <w:sz w:val="20"/>
          <w:szCs w:val="20"/>
        </w:rPr>
      </w:pPr>
      <w:r w:rsidRPr="00C54ABA">
        <w:rPr>
          <w:rFonts w:ascii="Arial" w:hAnsi="Arial" w:cs="Arial"/>
          <w:b/>
          <w:sz w:val="20"/>
          <w:szCs w:val="20"/>
        </w:rPr>
        <w:t>Kontaktinformācija un iesaistītā personāla un apakšuzņēmēju nomaiņa</w:t>
      </w:r>
    </w:p>
    <w:p w14:paraId="4417B9F1" w14:textId="54722839"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 xml:space="preserve">Pasūtītājs ar šo nosaka Pasūtītāja pārstāvi, kurš būs pilnvarots Pasūtītāja vārdā iesniegt pieprasījumus, pieņemt Pakalpojuma izpildi, tai skaitā parakstīt nodošanas – pieņemšanas aktu, veikt citus projekta vadības uzdevumus: </w:t>
      </w:r>
      <w:proofErr w:type="spellStart"/>
      <w:r>
        <w:rPr>
          <w:rFonts w:ascii="Arial" w:hAnsi="Arial" w:cs="Arial"/>
          <w:bCs/>
          <w:sz w:val="20"/>
          <w:szCs w:val="20"/>
        </w:rPr>
        <w:t>xxxxxx</w:t>
      </w:r>
      <w:proofErr w:type="spellEnd"/>
      <w:r w:rsidRPr="00C54ABA">
        <w:rPr>
          <w:rFonts w:ascii="Arial" w:hAnsi="Arial" w:cs="Arial"/>
          <w:bCs/>
          <w:sz w:val="20"/>
          <w:szCs w:val="20"/>
        </w:rPr>
        <w:t xml:space="preserve">, tel. </w:t>
      </w:r>
      <w:proofErr w:type="spellStart"/>
      <w:r w:rsidRPr="00C54ABA">
        <w:rPr>
          <w:rFonts w:ascii="Arial" w:hAnsi="Arial" w:cs="Arial"/>
          <w:bCs/>
          <w:sz w:val="20"/>
          <w:szCs w:val="20"/>
        </w:rPr>
        <w:t>xxxxx</w:t>
      </w:r>
      <w:proofErr w:type="spellEnd"/>
      <w:r w:rsidRPr="00C54ABA">
        <w:rPr>
          <w:rFonts w:ascii="Arial" w:hAnsi="Arial" w:cs="Arial"/>
          <w:sz w:val="20"/>
          <w:szCs w:val="20"/>
        </w:rPr>
        <w:t xml:space="preserve">, </w:t>
      </w:r>
      <w:proofErr w:type="spellStart"/>
      <w:r w:rsidRPr="00C54ABA">
        <w:rPr>
          <w:rFonts w:ascii="Arial" w:hAnsi="Arial" w:cs="Arial"/>
          <w:sz w:val="20"/>
          <w:szCs w:val="20"/>
        </w:rPr>
        <w:t>mob.tālr</w:t>
      </w:r>
      <w:proofErr w:type="spellEnd"/>
      <w:r w:rsidRPr="00C54ABA">
        <w:rPr>
          <w:rFonts w:ascii="Arial" w:hAnsi="Arial" w:cs="Arial"/>
          <w:sz w:val="20"/>
          <w:szCs w:val="20"/>
        </w:rPr>
        <w:t xml:space="preserve">.: </w:t>
      </w:r>
      <w:proofErr w:type="spellStart"/>
      <w:r w:rsidRPr="00C54ABA">
        <w:rPr>
          <w:rFonts w:ascii="Arial" w:hAnsi="Arial" w:cs="Arial"/>
          <w:bCs/>
          <w:sz w:val="20"/>
          <w:szCs w:val="20"/>
        </w:rPr>
        <w:t>xxxxx</w:t>
      </w:r>
      <w:proofErr w:type="spellEnd"/>
      <w:r w:rsidRPr="00C54ABA">
        <w:rPr>
          <w:rFonts w:ascii="Arial" w:hAnsi="Arial" w:cs="Arial"/>
          <w:sz w:val="20"/>
          <w:szCs w:val="20"/>
        </w:rPr>
        <w:t xml:space="preserve">, e-pasts </w:t>
      </w:r>
      <w:proofErr w:type="spellStart"/>
      <w:r w:rsidRPr="00C54ABA">
        <w:rPr>
          <w:rFonts w:ascii="Arial" w:hAnsi="Arial" w:cs="Arial"/>
          <w:sz w:val="20"/>
          <w:szCs w:val="20"/>
        </w:rPr>
        <w:t>xxxxxxxx</w:t>
      </w:r>
      <w:proofErr w:type="spellEnd"/>
      <w:r w:rsidRPr="00C54ABA">
        <w:rPr>
          <w:rFonts w:ascii="Arial" w:hAnsi="Arial" w:cs="Arial"/>
          <w:bCs/>
          <w:sz w:val="20"/>
          <w:szCs w:val="20"/>
        </w:rPr>
        <w:t xml:space="preserve">. </w:t>
      </w:r>
    </w:p>
    <w:p w14:paraId="5D451C21" w14:textId="77777777"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Izpildītājs ar šo nosaka Izpildītāja pārstāvi, kurš būs pilnvarots Izpildītāja vārdā pieprasīt nepieciešamo informāciju Pakalpojuma sniegšanai: ___________.</w:t>
      </w:r>
    </w:p>
    <w:p w14:paraId="3F550610" w14:textId="21A9B65E"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 xml:space="preserve">Puses apliecina, ka Līgumā noteiktie Pušu pārstāvji ir informēti par to personas datu nodošanu Pusēm Līguma </w:t>
      </w:r>
      <w:r w:rsidR="00C051E4">
        <w:rPr>
          <w:rFonts w:ascii="Arial" w:hAnsi="Arial" w:cs="Arial"/>
          <w:sz w:val="20"/>
          <w:szCs w:val="20"/>
        </w:rPr>
        <w:t>10</w:t>
      </w:r>
      <w:r w:rsidRPr="00C54ABA">
        <w:rPr>
          <w:rFonts w:ascii="Arial" w:hAnsi="Arial" w:cs="Arial"/>
          <w:sz w:val="20"/>
          <w:szCs w:val="20"/>
        </w:rPr>
        <w:t>.sadaļā noteiktā apjomā</w:t>
      </w:r>
    </w:p>
    <w:p w14:paraId="3BD6791E" w14:textId="77777777"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Piesaistīto apakšuzņēmēju un Pakalpojuma sniegšanā piesaistītā personāla nomaiņa pieļaujama ar Pasūtītāja rakstisku piekrišanu un ievērojot Publisko iepirkumu likumu.</w:t>
      </w:r>
    </w:p>
    <w:p w14:paraId="2DF13D8E" w14:textId="77777777"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Pušu pienākums ir rakstveidā informēt otru Pusi par jebkurām ar pilnvaroto personu saistītajām izmaiņām.</w:t>
      </w:r>
    </w:p>
    <w:p w14:paraId="1AD33945" w14:textId="77777777" w:rsidR="00C54ABA" w:rsidRPr="00C54ABA" w:rsidRDefault="00C54ABA" w:rsidP="00C54ABA">
      <w:pPr>
        <w:pStyle w:val="Bezatstarpm"/>
        <w:numPr>
          <w:ilvl w:val="0"/>
          <w:numId w:val="30"/>
        </w:numPr>
        <w:suppressAutoHyphens w:val="0"/>
        <w:jc w:val="center"/>
        <w:rPr>
          <w:rFonts w:ascii="Arial" w:hAnsi="Arial" w:cs="Arial"/>
          <w:b/>
          <w:sz w:val="20"/>
          <w:szCs w:val="20"/>
        </w:rPr>
      </w:pPr>
      <w:r w:rsidRPr="00C54ABA">
        <w:rPr>
          <w:rFonts w:ascii="Arial" w:hAnsi="Arial" w:cs="Arial"/>
          <w:b/>
          <w:sz w:val="20"/>
          <w:szCs w:val="20"/>
        </w:rPr>
        <w:t>Citi noteikumi</w:t>
      </w:r>
    </w:p>
    <w:p w14:paraId="3448C6E3" w14:textId="77777777"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Puses apņemas neizpaust citām personām konfidenciāla rakstura informāciju, kas izpildot Līguma noteikumus, ir nonākusi viņu rīcībā. Šis noteikums neattiecas uz brīvi pieejamas informācijas izpaušanu un gadījumiem, kad Pusei normatīvajos aktos uzlikts pienākums sniegt pieprasīto informāciju.</w:t>
      </w:r>
    </w:p>
    <w:p w14:paraId="6702BC7E" w14:textId="77777777"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Jebkuras Līguma izmaiņas vai papildinājumi tiek noformēti rakstiski, un tos paraksta Puses. Visi Līguma pielikumi, izmaiņas vai papildinājumi stājas spēkā un tiek uzskatīti par Līguma neatņemamām sastāvdaļām, sākot ar to parakstīšanas dienu.</w:t>
      </w:r>
    </w:p>
    <w:p w14:paraId="6F06194B" w14:textId="77777777"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Grozījumi Līguma izpildes laikā, Pusēm savstarpēji rakstveidā vienojoties, var tikt izdarīti tikai tad, ja tie nemaina Līguma vispārējo raksturu un tie izdarīti gadījumos:</w:t>
      </w:r>
    </w:p>
    <w:p w14:paraId="5805452F" w14:textId="77777777" w:rsidR="00C54ABA" w:rsidRPr="00C54ABA" w:rsidRDefault="00C54ABA" w:rsidP="00C54ABA">
      <w:pPr>
        <w:pStyle w:val="NoSpacing1"/>
        <w:numPr>
          <w:ilvl w:val="2"/>
          <w:numId w:val="30"/>
        </w:numPr>
        <w:jc w:val="both"/>
        <w:rPr>
          <w:rFonts w:ascii="Arial" w:hAnsi="Arial" w:cs="Arial"/>
          <w:sz w:val="20"/>
          <w:szCs w:val="20"/>
        </w:rPr>
      </w:pPr>
      <w:r w:rsidRPr="00C54ABA">
        <w:rPr>
          <w:rFonts w:ascii="Arial" w:hAnsi="Arial" w:cs="Arial"/>
          <w:sz w:val="20"/>
          <w:szCs w:val="20"/>
        </w:rPr>
        <w:t xml:space="preserve"> kad no Izpildītāja neatkarīgu apstākļu dēļ nav iespējams nodrošināt visu plānoto nodarbību apjomu. </w:t>
      </w:r>
    </w:p>
    <w:p w14:paraId="5D3C0E7D" w14:textId="77777777" w:rsidR="00C54ABA" w:rsidRPr="00C54ABA" w:rsidRDefault="00C54ABA" w:rsidP="00C54ABA">
      <w:pPr>
        <w:pStyle w:val="NoSpacing1"/>
        <w:numPr>
          <w:ilvl w:val="2"/>
          <w:numId w:val="30"/>
        </w:numPr>
        <w:jc w:val="both"/>
        <w:rPr>
          <w:rFonts w:ascii="Arial" w:hAnsi="Arial" w:cs="Arial"/>
          <w:sz w:val="20"/>
          <w:szCs w:val="20"/>
        </w:rPr>
      </w:pPr>
      <w:r w:rsidRPr="00C54ABA">
        <w:rPr>
          <w:rFonts w:ascii="Arial" w:hAnsi="Arial" w:cs="Arial"/>
          <w:sz w:val="20"/>
          <w:szCs w:val="20"/>
        </w:rPr>
        <w:t xml:space="preserve">kad Pasūtītājam ir pieejami finanšu līdzekļi papildu nodarbību nodrošināšanai. </w:t>
      </w:r>
    </w:p>
    <w:p w14:paraId="6404B942" w14:textId="77777777" w:rsidR="00C54ABA" w:rsidRPr="00C54ABA" w:rsidRDefault="00C54ABA" w:rsidP="00C54ABA">
      <w:pPr>
        <w:pStyle w:val="NoSpacing1"/>
        <w:numPr>
          <w:ilvl w:val="1"/>
          <w:numId w:val="30"/>
        </w:numPr>
        <w:jc w:val="both"/>
        <w:rPr>
          <w:rFonts w:ascii="Arial" w:hAnsi="Arial" w:cs="Arial"/>
          <w:sz w:val="20"/>
          <w:szCs w:val="20"/>
        </w:rPr>
      </w:pPr>
      <w:r w:rsidRPr="00C54ABA">
        <w:rPr>
          <w:rFonts w:ascii="Arial" w:hAnsi="Arial" w:cs="Arial"/>
          <w:sz w:val="20"/>
          <w:szCs w:val="20"/>
        </w:rPr>
        <w:t>visu secīgi veikto grozījumu naudas vērtība nevar pārsniegt 10 % (desmit procentus) no Līguma kopējās summas.</w:t>
      </w:r>
    </w:p>
    <w:p w14:paraId="24440FBD" w14:textId="77777777" w:rsidR="00C54ABA" w:rsidRPr="00C54ABA" w:rsidRDefault="00C54ABA" w:rsidP="00C54ABA">
      <w:pPr>
        <w:pStyle w:val="NoSpacing1"/>
        <w:numPr>
          <w:ilvl w:val="1"/>
          <w:numId w:val="30"/>
        </w:numPr>
        <w:ind w:left="567" w:hanging="567"/>
        <w:jc w:val="both"/>
        <w:rPr>
          <w:rFonts w:ascii="Arial" w:hAnsi="Arial" w:cs="Arial"/>
          <w:sz w:val="20"/>
          <w:szCs w:val="20"/>
        </w:rPr>
      </w:pPr>
      <w:r w:rsidRPr="00C54ABA">
        <w:rPr>
          <w:rFonts w:ascii="Arial" w:hAnsi="Arial" w:cs="Arial"/>
          <w:sz w:val="20"/>
          <w:szCs w:val="20"/>
        </w:rPr>
        <w:t>Līgums sagatavots un parakstīts latviešu valodā ar vienādu juridisku spēku 2 (divos) eksemplāros, no kuriem viens glabājas pie Pasūtītāja, bet viens - pie Izpildītāja.</w:t>
      </w:r>
    </w:p>
    <w:p w14:paraId="621C9BAD" w14:textId="77777777" w:rsidR="00C54ABA" w:rsidRPr="00C54ABA" w:rsidRDefault="00C54ABA" w:rsidP="00C54ABA">
      <w:pPr>
        <w:pStyle w:val="NoSpacing1"/>
        <w:numPr>
          <w:ilvl w:val="1"/>
          <w:numId w:val="30"/>
        </w:numPr>
        <w:ind w:left="567" w:hanging="567"/>
        <w:jc w:val="both"/>
        <w:rPr>
          <w:rFonts w:ascii="Arial" w:hAnsi="Arial" w:cs="Arial"/>
          <w:strike/>
          <w:sz w:val="20"/>
          <w:szCs w:val="20"/>
        </w:rPr>
      </w:pPr>
      <w:r w:rsidRPr="00C54ABA">
        <w:rPr>
          <w:rFonts w:ascii="Arial" w:hAnsi="Arial" w:cs="Arial"/>
          <w:sz w:val="20"/>
          <w:szCs w:val="20"/>
        </w:rPr>
        <w:t>Līguma pielikums un neatņemama sastāvdaļa ir Izpildītāja piedāvājums iepirkumam, pielikums par publicitātes nosacījumiem, Pasūtītāja noteiktā veidlapa dalībnieku anketēšanai, Dalībnieku saraksta veidlapa, Pasūtītāja noteiktā veidlapa Pakalpojuma efektivitātes novērtēšanai</w:t>
      </w:r>
    </w:p>
    <w:p w14:paraId="7E8D29C4" w14:textId="77777777" w:rsidR="00C54ABA" w:rsidRPr="00C54ABA" w:rsidRDefault="00C54ABA" w:rsidP="00C54ABA">
      <w:pPr>
        <w:rPr>
          <w:rFonts w:ascii="Arial" w:hAnsi="Arial" w:cs="Arial"/>
          <w:b/>
          <w:sz w:val="20"/>
          <w:szCs w:val="20"/>
        </w:rPr>
      </w:pPr>
    </w:p>
    <w:p w14:paraId="08882FF4" w14:textId="77777777" w:rsidR="00C54ABA" w:rsidRPr="00C54ABA" w:rsidRDefault="00C54ABA" w:rsidP="00C54ABA">
      <w:pPr>
        <w:jc w:val="center"/>
        <w:rPr>
          <w:rFonts w:ascii="Arial" w:hAnsi="Arial" w:cs="Arial"/>
          <w:sz w:val="20"/>
          <w:szCs w:val="20"/>
        </w:rPr>
      </w:pPr>
      <w:r w:rsidRPr="00C54ABA">
        <w:rPr>
          <w:rFonts w:ascii="Arial" w:hAnsi="Arial" w:cs="Arial"/>
          <w:b/>
          <w:sz w:val="20"/>
          <w:szCs w:val="20"/>
        </w:rPr>
        <w:t>Pušu rekvizīti</w:t>
      </w:r>
    </w:p>
    <w:p w14:paraId="20858ED2" w14:textId="77777777" w:rsidR="00A75F32" w:rsidRPr="00D75113" w:rsidRDefault="00A75F32" w:rsidP="00F930DD">
      <w:pPr>
        <w:pStyle w:val="NoSpacing1"/>
        <w:jc w:val="right"/>
        <w:rPr>
          <w:rFonts w:ascii="Arial" w:hAnsi="Arial" w:cs="Arial"/>
          <w:sz w:val="20"/>
          <w:szCs w:val="20"/>
        </w:rPr>
      </w:pPr>
    </w:p>
    <w:sectPr w:rsidR="00A75F32" w:rsidRPr="00D75113" w:rsidSect="008E4F78">
      <w:footerReference w:type="default" r:id="rId14"/>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82FC" w14:textId="77777777" w:rsidR="00EC6EDB" w:rsidRDefault="00EC6EDB" w:rsidP="00852988">
      <w:pPr>
        <w:spacing w:after="0" w:line="240" w:lineRule="auto"/>
      </w:pPr>
      <w:r>
        <w:separator/>
      </w:r>
    </w:p>
  </w:endnote>
  <w:endnote w:type="continuationSeparator" w:id="0">
    <w:p w14:paraId="537B04F7" w14:textId="77777777" w:rsidR="00EC6EDB" w:rsidRDefault="00EC6EDB"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sdtContent>
      <w:p w14:paraId="2C8E2567" w14:textId="212713D3" w:rsidR="00EC6EDB" w:rsidRPr="005772D9" w:rsidRDefault="00EC6ED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10</w:t>
        </w:r>
        <w:r w:rsidRPr="005772D9">
          <w:rPr>
            <w:rFonts w:ascii="Times New Roman" w:hAnsi="Times New Roman" w:cs="Times New Roman"/>
            <w:sz w:val="20"/>
            <w:szCs w:val="20"/>
          </w:rPr>
          <w:fldChar w:fldCharType="end"/>
        </w:r>
      </w:p>
    </w:sdtContent>
  </w:sdt>
  <w:p w14:paraId="643DA041" w14:textId="77777777" w:rsidR="00EC6EDB" w:rsidRPr="005772D9" w:rsidRDefault="00EC6EDB">
    <w:pPr>
      <w:pStyle w:val="Kjene"/>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04592488"/>
      <w:docPartObj>
        <w:docPartGallery w:val="Page Numbers (Bottom of Page)"/>
        <w:docPartUnique/>
      </w:docPartObj>
    </w:sdtPr>
    <w:sdtEndPr/>
    <w:sdtContent>
      <w:p w14:paraId="6F164A1D" w14:textId="7C53D0EC" w:rsidR="00EC6EDB" w:rsidRPr="005772D9" w:rsidRDefault="00EC6ED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17</w:t>
        </w:r>
        <w:r w:rsidRPr="005772D9">
          <w:rPr>
            <w:rFonts w:ascii="Times New Roman" w:hAnsi="Times New Roman" w:cs="Times New Roman"/>
            <w:sz w:val="20"/>
            <w:szCs w:val="20"/>
          </w:rPr>
          <w:fldChar w:fldCharType="end"/>
        </w:r>
      </w:p>
    </w:sdtContent>
  </w:sdt>
  <w:p w14:paraId="45262A8E" w14:textId="77777777" w:rsidR="00EC6EDB" w:rsidRPr="005772D9" w:rsidRDefault="00EC6ED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AFF4" w14:textId="77777777" w:rsidR="00EC6EDB" w:rsidRDefault="00EC6EDB" w:rsidP="00852988">
      <w:pPr>
        <w:spacing w:after="0" w:line="240" w:lineRule="auto"/>
      </w:pPr>
      <w:r>
        <w:separator/>
      </w:r>
    </w:p>
  </w:footnote>
  <w:footnote w:type="continuationSeparator" w:id="0">
    <w:p w14:paraId="65A9D782" w14:textId="77777777" w:rsidR="00EC6EDB" w:rsidRDefault="00EC6EDB" w:rsidP="00852988">
      <w:pPr>
        <w:spacing w:after="0" w:line="240" w:lineRule="auto"/>
      </w:pPr>
      <w:r>
        <w:continuationSeparator/>
      </w:r>
    </w:p>
  </w:footnote>
  <w:footnote w:id="1">
    <w:p w14:paraId="7979C762" w14:textId="77777777" w:rsidR="00EC6EDB" w:rsidRPr="004730FF" w:rsidRDefault="00EC6EDB" w:rsidP="00852988">
      <w:pPr>
        <w:pStyle w:val="Vresteksts"/>
        <w:rPr>
          <w:rFonts w:ascii="Arial" w:hAnsi="Arial" w:cs="Arial"/>
          <w:sz w:val="16"/>
          <w:szCs w:val="16"/>
        </w:rPr>
      </w:pPr>
      <w:r w:rsidRPr="004730FF">
        <w:rPr>
          <w:rStyle w:val="Vresatsauce"/>
          <w:rFonts w:ascii="Arial" w:hAnsi="Arial" w:cs="Arial"/>
          <w:sz w:val="16"/>
          <w:szCs w:val="16"/>
        </w:rPr>
        <w:footnoteRef/>
      </w:r>
      <w:r w:rsidRPr="004730FF">
        <w:rPr>
          <w:rFonts w:ascii="Arial" w:hAnsi="Arial" w:cs="Arial"/>
          <w:sz w:val="16"/>
          <w:szCs w:val="16"/>
        </w:rPr>
        <w:t xml:space="preserve"> Publisko iepirkumu likums, skatīt: </w:t>
      </w:r>
      <w:hyperlink r:id="rId1" w:history="1">
        <w:r w:rsidRPr="004730FF">
          <w:rPr>
            <w:rStyle w:val="Hipersaite"/>
            <w:rFonts w:ascii="Arial" w:hAnsi="Arial" w:cs="Arial"/>
            <w:sz w:val="16"/>
            <w:szCs w:val="16"/>
          </w:rPr>
          <w:t>https://likumi.lv/doc.php?id=287760</w:t>
        </w:r>
      </w:hyperlink>
      <w:r w:rsidRPr="004730FF">
        <w:rPr>
          <w:rFonts w:ascii="Arial" w:hAnsi="Arial" w:cs="Arial"/>
          <w:sz w:val="16"/>
          <w:szCs w:val="16"/>
        </w:rPr>
        <w:t xml:space="preserve"> </w:t>
      </w:r>
    </w:p>
  </w:footnote>
  <w:footnote w:id="2">
    <w:p w14:paraId="3A617322" w14:textId="77777777" w:rsidR="00EC6EDB" w:rsidRPr="00FB1C21" w:rsidRDefault="00EC6EDB" w:rsidP="00AA29D0">
      <w:pPr>
        <w:pStyle w:val="Vresteksts"/>
        <w:jc w:val="both"/>
        <w:rPr>
          <w:rFonts w:ascii="Arial" w:hAnsi="Arial" w:cs="Arial"/>
          <w:sz w:val="16"/>
          <w:szCs w:val="16"/>
        </w:rPr>
      </w:pPr>
      <w:r w:rsidRPr="00D712B3">
        <w:rPr>
          <w:rStyle w:val="Vresatsauce"/>
          <w:sz w:val="18"/>
          <w:szCs w:val="18"/>
        </w:rPr>
        <w:footnoteRef/>
      </w:r>
      <w:r w:rsidRPr="00D712B3">
        <w:rPr>
          <w:sz w:val="18"/>
          <w:szCs w:val="18"/>
        </w:rPr>
        <w:t xml:space="preserve"> </w:t>
      </w:r>
      <w:r w:rsidRPr="00FB1C21">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0D8D4091" w14:textId="77777777" w:rsidR="00EC6EDB" w:rsidRPr="00DB3045" w:rsidRDefault="00EC6EDB" w:rsidP="00D05233">
      <w:pPr>
        <w:pStyle w:val="Vresteksts"/>
        <w:jc w:val="both"/>
        <w:rPr>
          <w:rFonts w:ascii="Arial" w:hAnsi="Arial" w:cs="Arial"/>
          <w:sz w:val="16"/>
          <w:szCs w:val="16"/>
        </w:rPr>
      </w:pPr>
      <w:r>
        <w:rPr>
          <w:rStyle w:val="Vresatsauce"/>
        </w:rPr>
        <w:footnoteRef/>
      </w:r>
      <w:r>
        <w:t xml:space="preserve"> </w:t>
      </w:r>
      <w:r w:rsidRPr="00DB3045">
        <w:rPr>
          <w:rFonts w:ascii="Arial" w:hAnsi="Arial" w:cs="Arial"/>
          <w:sz w:val="16"/>
          <w:szCs w:val="16"/>
        </w:rPr>
        <w:t xml:space="preserve">Publisko iepirkumu likuma (turpmāk - PIL) izpratnē apakšuzņēmējs ir pretendenta nolīgta persona vai savukārt tās nolīgta persona, kura veic būvdarbus vai sniedz pakalpojumus iepirkuma līguma izpildei. </w:t>
      </w:r>
    </w:p>
    <w:p w14:paraId="7EF2B6D7" w14:textId="77777777" w:rsidR="00EC6EDB" w:rsidRPr="00DB3045" w:rsidRDefault="00EC6EDB" w:rsidP="00D05233">
      <w:pPr>
        <w:pStyle w:val="Vresteksts"/>
        <w:jc w:val="both"/>
        <w:rPr>
          <w:rFonts w:ascii="Arial" w:hAnsi="Arial" w:cs="Arial"/>
          <w:sz w:val="16"/>
          <w:szCs w:val="16"/>
        </w:rPr>
      </w:pPr>
      <w:r w:rsidRPr="00DB3045">
        <w:rPr>
          <w:rFonts w:ascii="Arial" w:hAnsi="Arial" w:cs="Arial"/>
          <w:sz w:val="16"/>
          <w:szCs w:val="16"/>
        </w:rPr>
        <w:t>Apakšuzņēmēja veicamo būvdarbu vai sniedzamo pakalpojumu kopējo vērtību noteic saskaņā ar PIL 63.panta trešo daļu.</w:t>
      </w:r>
    </w:p>
  </w:footnote>
  <w:footnote w:id="4">
    <w:p w14:paraId="4FE2E67F" w14:textId="518166FC" w:rsidR="00EC6EDB" w:rsidRPr="004730FF" w:rsidRDefault="00EC6EDB" w:rsidP="00AC3A82">
      <w:pPr>
        <w:pStyle w:val="Vresteksts"/>
        <w:jc w:val="both"/>
        <w:rPr>
          <w:rFonts w:ascii="Arial" w:hAnsi="Arial" w:cs="Arial"/>
          <w:sz w:val="16"/>
          <w:szCs w:val="16"/>
        </w:rPr>
      </w:pPr>
      <w:r w:rsidRPr="007E5F89">
        <w:rPr>
          <w:rStyle w:val="Vresatsauce"/>
        </w:rPr>
        <w:footnoteRef/>
      </w:r>
      <w:r w:rsidRPr="007E5F89">
        <w:t xml:space="preserve"> </w:t>
      </w:r>
      <w:r w:rsidRPr="00E72311">
        <w:rPr>
          <w:rFonts w:ascii="Arial" w:hAnsi="Arial" w:cs="Arial"/>
          <w:sz w:val="16"/>
          <w:szCs w:val="16"/>
        </w:rPr>
        <w:t xml:space="preserve">Latvijas Republikā spēkā </w:t>
      </w:r>
      <w:r w:rsidRPr="00E72311">
        <w:rPr>
          <w:rFonts w:ascii="Arial" w:eastAsia="Helvetica" w:hAnsi="Arial" w:cs="Arial"/>
          <w:sz w:val="16"/>
          <w:szCs w:val="16"/>
        </w:rPr>
        <w:t>Ministru kabineta 2000.gada 22.augusta noteikumi Nr.291 “Kārtība, kādā apliecināmi dokumentu tulkojumi valsts valodā”, skatīt:</w:t>
      </w:r>
      <w:r w:rsidRPr="00E72311">
        <w:rPr>
          <w:rFonts w:ascii="Arial" w:hAnsi="Arial" w:cs="Arial"/>
          <w:sz w:val="16"/>
          <w:szCs w:val="16"/>
        </w:rPr>
        <w:t xml:space="preserve"> </w:t>
      </w:r>
      <w:hyperlink r:id="rId2" w:history="1">
        <w:r w:rsidRPr="00E72311">
          <w:rPr>
            <w:rStyle w:val="Hipersaite"/>
            <w:rFonts w:ascii="Arial" w:eastAsia="Helvetica" w:hAnsi="Arial" w:cs="Arial"/>
            <w:sz w:val="16"/>
            <w:szCs w:val="16"/>
          </w:rPr>
          <w:t>http://likumi.lv/doc.php?id=10127</w:t>
        </w:r>
      </w:hyperlink>
      <w:r w:rsidRPr="00E72311">
        <w:rPr>
          <w:rFonts w:ascii="Arial" w:eastAsia="Helvetica" w:hAnsi="Arial" w:cs="Arial"/>
          <w:sz w:val="16"/>
          <w:szCs w:val="16"/>
        </w:rPr>
        <w:t>.</w:t>
      </w:r>
      <w:r w:rsidRPr="004730FF">
        <w:rPr>
          <w:rFonts w:ascii="Arial" w:eastAsia="Helvetica" w:hAnsi="Arial" w:cs="Arial"/>
          <w:sz w:val="16"/>
          <w:szCs w:val="16"/>
        </w:rPr>
        <w:t xml:space="preserve"> </w:t>
      </w:r>
    </w:p>
  </w:footnote>
  <w:footnote w:id="5">
    <w:p w14:paraId="4EB1858E" w14:textId="437A6E48" w:rsidR="00EC6EDB" w:rsidRPr="004730FF" w:rsidRDefault="00EC6EDB" w:rsidP="00AC3A82">
      <w:pPr>
        <w:pStyle w:val="Vresteksts"/>
        <w:jc w:val="both"/>
        <w:rPr>
          <w:rFonts w:ascii="Arial" w:hAnsi="Arial" w:cs="Arial"/>
          <w:sz w:val="16"/>
          <w:szCs w:val="16"/>
        </w:rPr>
      </w:pPr>
      <w:r w:rsidRPr="004730FF">
        <w:rPr>
          <w:rStyle w:val="Vresatsauce"/>
          <w:rFonts w:ascii="Arial" w:hAnsi="Arial" w:cs="Arial"/>
          <w:sz w:val="16"/>
          <w:szCs w:val="16"/>
        </w:rPr>
        <w:footnoteRef/>
      </w:r>
      <w:r w:rsidRPr="004730FF">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 w:id="6">
    <w:p w14:paraId="1365E5E0" w14:textId="4F2E415E" w:rsidR="00EC6EDB" w:rsidRPr="001D6148" w:rsidRDefault="00EC6EDB" w:rsidP="001D6148">
      <w:pPr>
        <w:pStyle w:val="Pamatteksts"/>
        <w:tabs>
          <w:tab w:val="left" w:pos="567"/>
          <w:tab w:val="left" w:pos="1276"/>
        </w:tabs>
        <w:ind w:hanging="11"/>
        <w:jc w:val="both"/>
      </w:pPr>
      <w:r w:rsidRPr="004730FF">
        <w:rPr>
          <w:rStyle w:val="Vresatsauce"/>
          <w:rFonts w:ascii="Arial" w:hAnsi="Arial" w:cs="Arial"/>
          <w:sz w:val="16"/>
          <w:szCs w:val="16"/>
        </w:rPr>
        <w:footnoteRef/>
      </w:r>
      <w:r w:rsidRPr="004730FF">
        <w:rPr>
          <w:rFonts w:ascii="Arial" w:hAnsi="Arial" w:cs="Arial"/>
          <w:sz w:val="16"/>
          <w:szCs w:val="16"/>
        </w:rPr>
        <w:t xml:space="preserve"> Eiropas vienotais iepirkuma procedūras dokuments (ESPD) (vietnē </w:t>
      </w:r>
      <w:hyperlink r:id="rId3" w:history="1">
        <w:r w:rsidRPr="004730FF">
          <w:rPr>
            <w:rStyle w:val="Hipersaite"/>
            <w:rFonts w:ascii="Arial" w:hAnsi="Arial" w:cs="Arial"/>
            <w:sz w:val="16"/>
            <w:szCs w:val="16"/>
          </w:rPr>
          <w:t>https://ec.europa.eu/growth/tools-databases/espd/filter?lang=lv</w:t>
        </w:r>
      </w:hyperlink>
      <w:r w:rsidRPr="001D614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2251D8"/>
    <w:multiLevelType w:val="multilevel"/>
    <w:tmpl w:val="CE2E5B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0746D"/>
    <w:multiLevelType w:val="multilevel"/>
    <w:tmpl w:val="9DB809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1B63A5"/>
    <w:multiLevelType w:val="hybridMultilevel"/>
    <w:tmpl w:val="B10CC54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AA714D"/>
    <w:multiLevelType w:val="multilevel"/>
    <w:tmpl w:val="D6D897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810201"/>
    <w:multiLevelType w:val="hybridMultilevel"/>
    <w:tmpl w:val="10F8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A460E"/>
    <w:multiLevelType w:val="multilevel"/>
    <w:tmpl w:val="9536BD6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3C61C0"/>
    <w:multiLevelType w:val="multilevel"/>
    <w:tmpl w:val="34A4C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D76E1"/>
    <w:multiLevelType w:val="hybridMultilevel"/>
    <w:tmpl w:val="EBA24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104CF6"/>
    <w:multiLevelType w:val="hybridMultilevel"/>
    <w:tmpl w:val="DC50668A"/>
    <w:lvl w:ilvl="0" w:tplc="C7546CF2">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EE6543"/>
    <w:multiLevelType w:val="multilevel"/>
    <w:tmpl w:val="16EE1A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124440"/>
    <w:multiLevelType w:val="hybridMultilevel"/>
    <w:tmpl w:val="2C681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AA4BDF"/>
    <w:multiLevelType w:val="multilevel"/>
    <w:tmpl w:val="53380E9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8820B7"/>
    <w:multiLevelType w:val="hybridMultilevel"/>
    <w:tmpl w:val="0A8CD898"/>
    <w:lvl w:ilvl="0" w:tplc="4B2E747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31401"/>
    <w:multiLevelType w:val="hybridMultilevel"/>
    <w:tmpl w:val="EAA8B298"/>
    <w:lvl w:ilvl="0" w:tplc="106C4FCA">
      <w:start w:val="1"/>
      <w:numFmt w:val="lowerLetter"/>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4744F38"/>
    <w:multiLevelType w:val="multilevel"/>
    <w:tmpl w:val="73A27A6C"/>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FE7593"/>
    <w:multiLevelType w:val="hybridMultilevel"/>
    <w:tmpl w:val="D67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FF1435"/>
    <w:multiLevelType w:val="multilevel"/>
    <w:tmpl w:val="E4B0DCA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A591A8A"/>
    <w:multiLevelType w:val="hybridMultilevel"/>
    <w:tmpl w:val="C9544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B420FC4"/>
    <w:multiLevelType w:val="hybridMultilevel"/>
    <w:tmpl w:val="DF00AF9E"/>
    <w:lvl w:ilvl="0" w:tplc="836ADA0E">
      <w:start w:val="201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C221ED9"/>
    <w:multiLevelType w:val="hybridMultilevel"/>
    <w:tmpl w:val="DF905122"/>
    <w:lvl w:ilvl="0" w:tplc="04260001">
      <w:start w:val="1"/>
      <w:numFmt w:val="bullet"/>
      <w:lvlText w:val=""/>
      <w:lvlJc w:val="left"/>
      <w:pPr>
        <w:ind w:left="720" w:hanging="360"/>
      </w:pPr>
      <w:rPr>
        <w:rFonts w:ascii="Symbol" w:hAnsi="Symbol" w:hint="default"/>
      </w:rPr>
    </w:lvl>
    <w:lvl w:ilvl="1" w:tplc="DDB60D08">
      <w:numFmt w:val="bullet"/>
      <w:lvlText w:val="-"/>
      <w:lvlJc w:val="left"/>
      <w:pPr>
        <w:ind w:left="1440" w:hanging="360"/>
      </w:pPr>
      <w:rPr>
        <w:rFonts w:ascii="Arial" w:eastAsiaTheme="minorEastAsia" w:hAnsi="Arial" w:cs="Arial" w:hint="default"/>
        <w:color w:val="00000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357CC7"/>
    <w:multiLevelType w:val="hybridMultilevel"/>
    <w:tmpl w:val="59F0BAE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15:restartNumberingAfterBreak="0">
    <w:nsid w:val="707471BD"/>
    <w:multiLevelType w:val="hybridMultilevel"/>
    <w:tmpl w:val="712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A1629"/>
    <w:multiLevelType w:val="hybridMultilevel"/>
    <w:tmpl w:val="B10CC54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FF1EAE"/>
    <w:multiLevelType w:val="hybridMultilevel"/>
    <w:tmpl w:val="7CCC32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32"/>
  </w:num>
  <w:num w:numId="4">
    <w:abstractNumId w:val="33"/>
  </w:num>
  <w:num w:numId="5">
    <w:abstractNumId w:val="8"/>
  </w:num>
  <w:num w:numId="6">
    <w:abstractNumId w:val="14"/>
  </w:num>
  <w:num w:numId="7">
    <w:abstractNumId w:val="13"/>
  </w:num>
  <w:num w:numId="8">
    <w:abstractNumId w:val="22"/>
  </w:num>
  <w:num w:numId="9">
    <w:abstractNumId w:val="11"/>
  </w:num>
  <w:num w:numId="10">
    <w:abstractNumId w:val="23"/>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5"/>
  </w:num>
  <w:num w:numId="15">
    <w:abstractNumId w:val="21"/>
  </w:num>
  <w:num w:numId="16">
    <w:abstractNumId w:val="29"/>
  </w:num>
  <w:num w:numId="17">
    <w:abstractNumId w:val="31"/>
  </w:num>
  <w:num w:numId="18">
    <w:abstractNumId w:val="28"/>
  </w:num>
  <w:num w:numId="19">
    <w:abstractNumId w:val="27"/>
  </w:num>
  <w:num w:numId="20">
    <w:abstractNumId w:val="10"/>
  </w:num>
  <w:num w:numId="21">
    <w:abstractNumId w:val="16"/>
  </w:num>
  <w:num w:numId="22">
    <w:abstractNumId w:val="5"/>
  </w:num>
  <w:num w:numId="23">
    <w:abstractNumId w:val="15"/>
  </w:num>
  <w:num w:numId="24">
    <w:abstractNumId w:val="17"/>
  </w:num>
  <w:num w:numId="25">
    <w:abstractNumId w:val="18"/>
  </w:num>
  <w:num w:numId="26">
    <w:abstractNumId w:val="3"/>
  </w:num>
  <w:num w:numId="27">
    <w:abstractNumId w:val="6"/>
  </w:num>
  <w:num w:numId="28">
    <w:abstractNumId w:val="24"/>
  </w:num>
  <w:num w:numId="29">
    <w:abstractNumId w:val="7"/>
  </w:num>
  <w:num w:numId="30">
    <w:abstractNumId w:val="2"/>
  </w:num>
  <w:num w:numId="31">
    <w:abstractNumId w:val="26"/>
  </w:num>
  <w:num w:numId="32">
    <w:abstractNumId w:val="30"/>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2782"/>
    <w:rsid w:val="000046FC"/>
    <w:rsid w:val="00005933"/>
    <w:rsid w:val="00005AB2"/>
    <w:rsid w:val="000079CD"/>
    <w:rsid w:val="00012DA5"/>
    <w:rsid w:val="000157A6"/>
    <w:rsid w:val="00016D80"/>
    <w:rsid w:val="000209CF"/>
    <w:rsid w:val="00025F9E"/>
    <w:rsid w:val="00031C6F"/>
    <w:rsid w:val="0003312A"/>
    <w:rsid w:val="00033BE8"/>
    <w:rsid w:val="00037D0C"/>
    <w:rsid w:val="00041DEE"/>
    <w:rsid w:val="00042402"/>
    <w:rsid w:val="000614AB"/>
    <w:rsid w:val="00066F53"/>
    <w:rsid w:val="00072520"/>
    <w:rsid w:val="00077F52"/>
    <w:rsid w:val="0008572F"/>
    <w:rsid w:val="000A34CF"/>
    <w:rsid w:val="000A5CE7"/>
    <w:rsid w:val="000A5F51"/>
    <w:rsid w:val="000B0877"/>
    <w:rsid w:val="000B3528"/>
    <w:rsid w:val="000B3841"/>
    <w:rsid w:val="000B3DA2"/>
    <w:rsid w:val="000B6580"/>
    <w:rsid w:val="000B7F66"/>
    <w:rsid w:val="000C32A1"/>
    <w:rsid w:val="000D20F4"/>
    <w:rsid w:val="000D3C53"/>
    <w:rsid w:val="000E144D"/>
    <w:rsid w:val="000F1BE8"/>
    <w:rsid w:val="00103EEB"/>
    <w:rsid w:val="001070BB"/>
    <w:rsid w:val="00107777"/>
    <w:rsid w:val="00117C72"/>
    <w:rsid w:val="00117E11"/>
    <w:rsid w:val="00124B62"/>
    <w:rsid w:val="00125868"/>
    <w:rsid w:val="00134CB5"/>
    <w:rsid w:val="00135214"/>
    <w:rsid w:val="00145183"/>
    <w:rsid w:val="00147540"/>
    <w:rsid w:val="00151AD6"/>
    <w:rsid w:val="00156527"/>
    <w:rsid w:val="00163016"/>
    <w:rsid w:val="00163931"/>
    <w:rsid w:val="00170D27"/>
    <w:rsid w:val="00173FDE"/>
    <w:rsid w:val="00180AFF"/>
    <w:rsid w:val="00183A40"/>
    <w:rsid w:val="00185CD8"/>
    <w:rsid w:val="001A3E64"/>
    <w:rsid w:val="001A6C6D"/>
    <w:rsid w:val="001A7EBA"/>
    <w:rsid w:val="001B3ED6"/>
    <w:rsid w:val="001B56D5"/>
    <w:rsid w:val="001C3F5E"/>
    <w:rsid w:val="001D6148"/>
    <w:rsid w:val="001E4014"/>
    <w:rsid w:val="001F2440"/>
    <w:rsid w:val="00201D43"/>
    <w:rsid w:val="00221017"/>
    <w:rsid w:val="002211A1"/>
    <w:rsid w:val="002267E2"/>
    <w:rsid w:val="00226B52"/>
    <w:rsid w:val="00227581"/>
    <w:rsid w:val="00232447"/>
    <w:rsid w:val="00235440"/>
    <w:rsid w:val="002446C7"/>
    <w:rsid w:val="00251F81"/>
    <w:rsid w:val="00253FD9"/>
    <w:rsid w:val="00256459"/>
    <w:rsid w:val="0025694E"/>
    <w:rsid w:val="00256F88"/>
    <w:rsid w:val="00261053"/>
    <w:rsid w:val="00263802"/>
    <w:rsid w:val="00265010"/>
    <w:rsid w:val="002665F4"/>
    <w:rsid w:val="00267130"/>
    <w:rsid w:val="0026797F"/>
    <w:rsid w:val="00274DA9"/>
    <w:rsid w:val="00277033"/>
    <w:rsid w:val="002802CD"/>
    <w:rsid w:val="0028058E"/>
    <w:rsid w:val="002805C3"/>
    <w:rsid w:val="00291BFE"/>
    <w:rsid w:val="00291C38"/>
    <w:rsid w:val="00291E82"/>
    <w:rsid w:val="00292BFC"/>
    <w:rsid w:val="00297A22"/>
    <w:rsid w:val="002A5F23"/>
    <w:rsid w:val="002B326B"/>
    <w:rsid w:val="002B5A63"/>
    <w:rsid w:val="002C23A2"/>
    <w:rsid w:val="002C2C58"/>
    <w:rsid w:val="002D031C"/>
    <w:rsid w:val="002D38A3"/>
    <w:rsid w:val="002E11C8"/>
    <w:rsid w:val="002E1224"/>
    <w:rsid w:val="002F53C4"/>
    <w:rsid w:val="002F59B3"/>
    <w:rsid w:val="00301476"/>
    <w:rsid w:val="00301CDF"/>
    <w:rsid w:val="0030294F"/>
    <w:rsid w:val="0030526E"/>
    <w:rsid w:val="00310F59"/>
    <w:rsid w:val="003152C2"/>
    <w:rsid w:val="0032406C"/>
    <w:rsid w:val="003247FD"/>
    <w:rsid w:val="003339D3"/>
    <w:rsid w:val="00334BA4"/>
    <w:rsid w:val="00346235"/>
    <w:rsid w:val="003471D6"/>
    <w:rsid w:val="0035129E"/>
    <w:rsid w:val="00356F34"/>
    <w:rsid w:val="00360C09"/>
    <w:rsid w:val="00365564"/>
    <w:rsid w:val="00375871"/>
    <w:rsid w:val="00380AF9"/>
    <w:rsid w:val="00382D69"/>
    <w:rsid w:val="00383587"/>
    <w:rsid w:val="00392495"/>
    <w:rsid w:val="003A080F"/>
    <w:rsid w:val="003A37A1"/>
    <w:rsid w:val="003A505D"/>
    <w:rsid w:val="003A705A"/>
    <w:rsid w:val="003B021E"/>
    <w:rsid w:val="003B0E3B"/>
    <w:rsid w:val="003B60A9"/>
    <w:rsid w:val="003D6004"/>
    <w:rsid w:val="003D6040"/>
    <w:rsid w:val="003E3D2B"/>
    <w:rsid w:val="003E7849"/>
    <w:rsid w:val="003F28E7"/>
    <w:rsid w:val="00400F04"/>
    <w:rsid w:val="004039C6"/>
    <w:rsid w:val="004105E1"/>
    <w:rsid w:val="00410B82"/>
    <w:rsid w:val="00417D09"/>
    <w:rsid w:val="00424A5E"/>
    <w:rsid w:val="00424E68"/>
    <w:rsid w:val="0042748B"/>
    <w:rsid w:val="00431410"/>
    <w:rsid w:val="004445E4"/>
    <w:rsid w:val="00444B7B"/>
    <w:rsid w:val="00446967"/>
    <w:rsid w:val="00463A57"/>
    <w:rsid w:val="004679A2"/>
    <w:rsid w:val="004730FF"/>
    <w:rsid w:val="00477C07"/>
    <w:rsid w:val="004828FF"/>
    <w:rsid w:val="004A29A8"/>
    <w:rsid w:val="004B370C"/>
    <w:rsid w:val="004B4D6F"/>
    <w:rsid w:val="004C4A79"/>
    <w:rsid w:val="004E329D"/>
    <w:rsid w:val="004F05CE"/>
    <w:rsid w:val="004F1F22"/>
    <w:rsid w:val="005023C0"/>
    <w:rsid w:val="00505A08"/>
    <w:rsid w:val="00515D79"/>
    <w:rsid w:val="005160E7"/>
    <w:rsid w:val="00524381"/>
    <w:rsid w:val="00525DDE"/>
    <w:rsid w:val="0053313D"/>
    <w:rsid w:val="005355EE"/>
    <w:rsid w:val="005400F1"/>
    <w:rsid w:val="00541D3A"/>
    <w:rsid w:val="00545BDB"/>
    <w:rsid w:val="005522F5"/>
    <w:rsid w:val="0055323A"/>
    <w:rsid w:val="0055341F"/>
    <w:rsid w:val="00556358"/>
    <w:rsid w:val="0056387F"/>
    <w:rsid w:val="00573B55"/>
    <w:rsid w:val="00574007"/>
    <w:rsid w:val="005772D9"/>
    <w:rsid w:val="00585F2D"/>
    <w:rsid w:val="00591E45"/>
    <w:rsid w:val="00592544"/>
    <w:rsid w:val="00592C61"/>
    <w:rsid w:val="00593273"/>
    <w:rsid w:val="0059354D"/>
    <w:rsid w:val="005A2BF3"/>
    <w:rsid w:val="005A3CA6"/>
    <w:rsid w:val="005A3FA4"/>
    <w:rsid w:val="005A3FEE"/>
    <w:rsid w:val="005A6916"/>
    <w:rsid w:val="005B3FB9"/>
    <w:rsid w:val="005B411C"/>
    <w:rsid w:val="005B4591"/>
    <w:rsid w:val="005B62B2"/>
    <w:rsid w:val="005B7731"/>
    <w:rsid w:val="005B7B39"/>
    <w:rsid w:val="005C65AB"/>
    <w:rsid w:val="005D3E83"/>
    <w:rsid w:val="005D4B43"/>
    <w:rsid w:val="005D597A"/>
    <w:rsid w:val="005D7EA9"/>
    <w:rsid w:val="005E235F"/>
    <w:rsid w:val="005E3083"/>
    <w:rsid w:val="005F761C"/>
    <w:rsid w:val="00617287"/>
    <w:rsid w:val="0062063A"/>
    <w:rsid w:val="00620721"/>
    <w:rsid w:val="00623C37"/>
    <w:rsid w:val="0062461C"/>
    <w:rsid w:val="0062479F"/>
    <w:rsid w:val="00636FAE"/>
    <w:rsid w:val="00643FC7"/>
    <w:rsid w:val="00652AA4"/>
    <w:rsid w:val="00652B66"/>
    <w:rsid w:val="00653BA9"/>
    <w:rsid w:val="00660396"/>
    <w:rsid w:val="006623C4"/>
    <w:rsid w:val="00662A21"/>
    <w:rsid w:val="00662CDA"/>
    <w:rsid w:val="00663234"/>
    <w:rsid w:val="00667188"/>
    <w:rsid w:val="006760DC"/>
    <w:rsid w:val="0068367E"/>
    <w:rsid w:val="00683D0D"/>
    <w:rsid w:val="006850BD"/>
    <w:rsid w:val="00697C00"/>
    <w:rsid w:val="006A5A77"/>
    <w:rsid w:val="006A68F9"/>
    <w:rsid w:val="006A768A"/>
    <w:rsid w:val="006B3B62"/>
    <w:rsid w:val="006B5438"/>
    <w:rsid w:val="006B69F5"/>
    <w:rsid w:val="006B6AC9"/>
    <w:rsid w:val="006B6FDA"/>
    <w:rsid w:val="006B75FF"/>
    <w:rsid w:val="006D1FBB"/>
    <w:rsid w:val="006F7F9F"/>
    <w:rsid w:val="00703745"/>
    <w:rsid w:val="00710C04"/>
    <w:rsid w:val="00710CEF"/>
    <w:rsid w:val="00717C6F"/>
    <w:rsid w:val="007247FC"/>
    <w:rsid w:val="007312EB"/>
    <w:rsid w:val="00731A4B"/>
    <w:rsid w:val="007604FF"/>
    <w:rsid w:val="00763F5E"/>
    <w:rsid w:val="00765C3E"/>
    <w:rsid w:val="00772EFA"/>
    <w:rsid w:val="00777025"/>
    <w:rsid w:val="0078010B"/>
    <w:rsid w:val="00784963"/>
    <w:rsid w:val="00792977"/>
    <w:rsid w:val="00797639"/>
    <w:rsid w:val="007A2C25"/>
    <w:rsid w:val="007A676C"/>
    <w:rsid w:val="007B22E6"/>
    <w:rsid w:val="007B7290"/>
    <w:rsid w:val="007C0018"/>
    <w:rsid w:val="007C1432"/>
    <w:rsid w:val="007C18F7"/>
    <w:rsid w:val="007C1F9B"/>
    <w:rsid w:val="007C44FD"/>
    <w:rsid w:val="007C459E"/>
    <w:rsid w:val="007C5BB7"/>
    <w:rsid w:val="007C7296"/>
    <w:rsid w:val="007D2922"/>
    <w:rsid w:val="007E00D3"/>
    <w:rsid w:val="007E014B"/>
    <w:rsid w:val="007E34CE"/>
    <w:rsid w:val="007E5F89"/>
    <w:rsid w:val="007F1965"/>
    <w:rsid w:val="007F424D"/>
    <w:rsid w:val="007F73DE"/>
    <w:rsid w:val="0080187E"/>
    <w:rsid w:val="00810459"/>
    <w:rsid w:val="008108B8"/>
    <w:rsid w:val="00822232"/>
    <w:rsid w:val="00825A9E"/>
    <w:rsid w:val="00830CCB"/>
    <w:rsid w:val="00841F23"/>
    <w:rsid w:val="00852988"/>
    <w:rsid w:val="00852ED0"/>
    <w:rsid w:val="00864744"/>
    <w:rsid w:val="008661E1"/>
    <w:rsid w:val="008706F3"/>
    <w:rsid w:val="00871172"/>
    <w:rsid w:val="00883031"/>
    <w:rsid w:val="00885599"/>
    <w:rsid w:val="0089075C"/>
    <w:rsid w:val="00894CFB"/>
    <w:rsid w:val="00896687"/>
    <w:rsid w:val="008A02AA"/>
    <w:rsid w:val="008B3932"/>
    <w:rsid w:val="008B39A6"/>
    <w:rsid w:val="008C7AE5"/>
    <w:rsid w:val="008E313C"/>
    <w:rsid w:val="008E4F78"/>
    <w:rsid w:val="008F5263"/>
    <w:rsid w:val="008F7A85"/>
    <w:rsid w:val="00904FC6"/>
    <w:rsid w:val="009116FA"/>
    <w:rsid w:val="00913DEB"/>
    <w:rsid w:val="009147F6"/>
    <w:rsid w:val="00916CBE"/>
    <w:rsid w:val="00923B61"/>
    <w:rsid w:val="00927BCA"/>
    <w:rsid w:val="00940EDA"/>
    <w:rsid w:val="00942BE3"/>
    <w:rsid w:val="009477C3"/>
    <w:rsid w:val="00960E1D"/>
    <w:rsid w:val="009615A6"/>
    <w:rsid w:val="00971B93"/>
    <w:rsid w:val="00985543"/>
    <w:rsid w:val="00986A21"/>
    <w:rsid w:val="009916C5"/>
    <w:rsid w:val="009937F4"/>
    <w:rsid w:val="009948DF"/>
    <w:rsid w:val="00997143"/>
    <w:rsid w:val="00997EA3"/>
    <w:rsid w:val="009B6E65"/>
    <w:rsid w:val="009C5145"/>
    <w:rsid w:val="009C7BAE"/>
    <w:rsid w:val="009D11E1"/>
    <w:rsid w:val="009D2017"/>
    <w:rsid w:val="009D6798"/>
    <w:rsid w:val="009E0E16"/>
    <w:rsid w:val="009E3111"/>
    <w:rsid w:val="009E5CD2"/>
    <w:rsid w:val="009E6DF3"/>
    <w:rsid w:val="009F1560"/>
    <w:rsid w:val="009F369E"/>
    <w:rsid w:val="009F4356"/>
    <w:rsid w:val="009F6A4C"/>
    <w:rsid w:val="00A04C0A"/>
    <w:rsid w:val="00A10B98"/>
    <w:rsid w:val="00A14BFB"/>
    <w:rsid w:val="00A1540E"/>
    <w:rsid w:val="00A17EDB"/>
    <w:rsid w:val="00A20CA6"/>
    <w:rsid w:val="00A225A3"/>
    <w:rsid w:val="00A242D2"/>
    <w:rsid w:val="00A30A9A"/>
    <w:rsid w:val="00A35323"/>
    <w:rsid w:val="00A404F2"/>
    <w:rsid w:val="00A46589"/>
    <w:rsid w:val="00A565A7"/>
    <w:rsid w:val="00A61BF1"/>
    <w:rsid w:val="00A620F9"/>
    <w:rsid w:val="00A66547"/>
    <w:rsid w:val="00A70042"/>
    <w:rsid w:val="00A73DA2"/>
    <w:rsid w:val="00A748E4"/>
    <w:rsid w:val="00A75766"/>
    <w:rsid w:val="00A75F32"/>
    <w:rsid w:val="00A8019F"/>
    <w:rsid w:val="00A8234A"/>
    <w:rsid w:val="00A82935"/>
    <w:rsid w:val="00A84CE4"/>
    <w:rsid w:val="00A857F1"/>
    <w:rsid w:val="00A91581"/>
    <w:rsid w:val="00AA29D0"/>
    <w:rsid w:val="00AA5334"/>
    <w:rsid w:val="00AB13F4"/>
    <w:rsid w:val="00AB5D0F"/>
    <w:rsid w:val="00AC04EC"/>
    <w:rsid w:val="00AC3A82"/>
    <w:rsid w:val="00AC5EDE"/>
    <w:rsid w:val="00AD0061"/>
    <w:rsid w:val="00AD28EF"/>
    <w:rsid w:val="00AF01C5"/>
    <w:rsid w:val="00B02AC7"/>
    <w:rsid w:val="00B05F44"/>
    <w:rsid w:val="00B062DC"/>
    <w:rsid w:val="00B17B45"/>
    <w:rsid w:val="00B204AF"/>
    <w:rsid w:val="00B31D22"/>
    <w:rsid w:val="00B419AD"/>
    <w:rsid w:val="00B4402E"/>
    <w:rsid w:val="00B4692C"/>
    <w:rsid w:val="00B50DE9"/>
    <w:rsid w:val="00B64299"/>
    <w:rsid w:val="00B93685"/>
    <w:rsid w:val="00BA4AFC"/>
    <w:rsid w:val="00BA504F"/>
    <w:rsid w:val="00BA56B9"/>
    <w:rsid w:val="00BB6C2F"/>
    <w:rsid w:val="00BC2492"/>
    <w:rsid w:val="00BC2B2D"/>
    <w:rsid w:val="00BD004D"/>
    <w:rsid w:val="00BE32CE"/>
    <w:rsid w:val="00BE3656"/>
    <w:rsid w:val="00BE6C3E"/>
    <w:rsid w:val="00BF7B65"/>
    <w:rsid w:val="00BF7F0F"/>
    <w:rsid w:val="00C051E4"/>
    <w:rsid w:val="00C07039"/>
    <w:rsid w:val="00C07365"/>
    <w:rsid w:val="00C12CEE"/>
    <w:rsid w:val="00C13DB2"/>
    <w:rsid w:val="00C2490D"/>
    <w:rsid w:val="00C31297"/>
    <w:rsid w:val="00C31FB0"/>
    <w:rsid w:val="00C323D1"/>
    <w:rsid w:val="00C33ACF"/>
    <w:rsid w:val="00C36DF3"/>
    <w:rsid w:val="00C425CD"/>
    <w:rsid w:val="00C43CBD"/>
    <w:rsid w:val="00C45029"/>
    <w:rsid w:val="00C53176"/>
    <w:rsid w:val="00C53863"/>
    <w:rsid w:val="00C54ABA"/>
    <w:rsid w:val="00C563F6"/>
    <w:rsid w:val="00C6006E"/>
    <w:rsid w:val="00C619AB"/>
    <w:rsid w:val="00C665E3"/>
    <w:rsid w:val="00C75D73"/>
    <w:rsid w:val="00C8088D"/>
    <w:rsid w:val="00C80D38"/>
    <w:rsid w:val="00C8307D"/>
    <w:rsid w:val="00C84487"/>
    <w:rsid w:val="00C845D1"/>
    <w:rsid w:val="00CA00A3"/>
    <w:rsid w:val="00CA54B8"/>
    <w:rsid w:val="00CA7657"/>
    <w:rsid w:val="00CB089B"/>
    <w:rsid w:val="00CB542E"/>
    <w:rsid w:val="00CB62BE"/>
    <w:rsid w:val="00CC1B26"/>
    <w:rsid w:val="00CE1ADC"/>
    <w:rsid w:val="00CE1CC2"/>
    <w:rsid w:val="00CE2644"/>
    <w:rsid w:val="00CE5C47"/>
    <w:rsid w:val="00CE7179"/>
    <w:rsid w:val="00D0133B"/>
    <w:rsid w:val="00D05233"/>
    <w:rsid w:val="00D0648F"/>
    <w:rsid w:val="00D07039"/>
    <w:rsid w:val="00D07F5C"/>
    <w:rsid w:val="00D11111"/>
    <w:rsid w:val="00D13D78"/>
    <w:rsid w:val="00D166AF"/>
    <w:rsid w:val="00D20EB0"/>
    <w:rsid w:val="00D2197E"/>
    <w:rsid w:val="00D23C89"/>
    <w:rsid w:val="00D24678"/>
    <w:rsid w:val="00D30A04"/>
    <w:rsid w:val="00D42AB2"/>
    <w:rsid w:val="00D45163"/>
    <w:rsid w:val="00D460A8"/>
    <w:rsid w:val="00D46E81"/>
    <w:rsid w:val="00D65BF3"/>
    <w:rsid w:val="00D66D3D"/>
    <w:rsid w:val="00D75113"/>
    <w:rsid w:val="00D758E4"/>
    <w:rsid w:val="00D76A89"/>
    <w:rsid w:val="00D772AB"/>
    <w:rsid w:val="00D91945"/>
    <w:rsid w:val="00D94305"/>
    <w:rsid w:val="00DA1AB2"/>
    <w:rsid w:val="00DA3208"/>
    <w:rsid w:val="00DB2554"/>
    <w:rsid w:val="00DB40F3"/>
    <w:rsid w:val="00DB4502"/>
    <w:rsid w:val="00DB52A2"/>
    <w:rsid w:val="00DB635F"/>
    <w:rsid w:val="00DB6471"/>
    <w:rsid w:val="00DB7C69"/>
    <w:rsid w:val="00DC384A"/>
    <w:rsid w:val="00DC3B94"/>
    <w:rsid w:val="00DC6053"/>
    <w:rsid w:val="00DD3BDA"/>
    <w:rsid w:val="00DE19CE"/>
    <w:rsid w:val="00DF3C20"/>
    <w:rsid w:val="00DF468F"/>
    <w:rsid w:val="00E009C8"/>
    <w:rsid w:val="00E14CCF"/>
    <w:rsid w:val="00E16EA4"/>
    <w:rsid w:val="00E202C6"/>
    <w:rsid w:val="00E2037F"/>
    <w:rsid w:val="00E27BA8"/>
    <w:rsid w:val="00E316FF"/>
    <w:rsid w:val="00E36DD4"/>
    <w:rsid w:val="00E40101"/>
    <w:rsid w:val="00E40D47"/>
    <w:rsid w:val="00E52B26"/>
    <w:rsid w:val="00E53346"/>
    <w:rsid w:val="00E562FC"/>
    <w:rsid w:val="00E721AE"/>
    <w:rsid w:val="00E72E8F"/>
    <w:rsid w:val="00E834E5"/>
    <w:rsid w:val="00E835FF"/>
    <w:rsid w:val="00E91A92"/>
    <w:rsid w:val="00E95A64"/>
    <w:rsid w:val="00EA1CCE"/>
    <w:rsid w:val="00EA46F0"/>
    <w:rsid w:val="00EA51E9"/>
    <w:rsid w:val="00EB674C"/>
    <w:rsid w:val="00EC68E5"/>
    <w:rsid w:val="00EC6EDB"/>
    <w:rsid w:val="00ED4222"/>
    <w:rsid w:val="00ED7866"/>
    <w:rsid w:val="00ED7FBF"/>
    <w:rsid w:val="00F02667"/>
    <w:rsid w:val="00F10C62"/>
    <w:rsid w:val="00F14899"/>
    <w:rsid w:val="00F15451"/>
    <w:rsid w:val="00F22AC8"/>
    <w:rsid w:val="00F23B45"/>
    <w:rsid w:val="00F314A5"/>
    <w:rsid w:val="00F3549E"/>
    <w:rsid w:val="00F44AD7"/>
    <w:rsid w:val="00F44FC5"/>
    <w:rsid w:val="00F46275"/>
    <w:rsid w:val="00F536BA"/>
    <w:rsid w:val="00F61746"/>
    <w:rsid w:val="00F62B10"/>
    <w:rsid w:val="00F63404"/>
    <w:rsid w:val="00F65A10"/>
    <w:rsid w:val="00F70E49"/>
    <w:rsid w:val="00F84882"/>
    <w:rsid w:val="00F87782"/>
    <w:rsid w:val="00F930DD"/>
    <w:rsid w:val="00F95173"/>
    <w:rsid w:val="00F9518B"/>
    <w:rsid w:val="00FA13F5"/>
    <w:rsid w:val="00FA61D5"/>
    <w:rsid w:val="00FB0EB7"/>
    <w:rsid w:val="00FB1C21"/>
    <w:rsid w:val="00FB1DB0"/>
    <w:rsid w:val="00FB2EEF"/>
    <w:rsid w:val="00FC1F50"/>
    <w:rsid w:val="00FD1A04"/>
    <w:rsid w:val="00FD739D"/>
    <w:rsid w:val="00FE0F35"/>
    <w:rsid w:val="00FE52E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C21BC2"/>
  <w15:docId w15:val="{0A03179C-6D89-4A91-88A7-75026526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uiPriority w:val="99"/>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uiPriority w:val="99"/>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character" w:customStyle="1" w:styleId="WW8Num9z1">
    <w:name w:val="WW8Num9z1"/>
    <w:rsid w:val="00D45163"/>
    <w:rPr>
      <w:rFonts w:ascii="OpenSymbol" w:hAnsi="OpenSymbol" w:cs="OpenSymbol"/>
    </w:rPr>
  </w:style>
  <w:style w:type="paragraph" w:customStyle="1" w:styleId="western">
    <w:name w:val="western"/>
    <w:basedOn w:val="Parasts"/>
    <w:rsid w:val="007C729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3">
    <w:name w:val="Body Text Indent 3"/>
    <w:basedOn w:val="Parasts"/>
    <w:link w:val="Pamattekstaatkpe3Rakstz"/>
    <w:uiPriority w:val="99"/>
    <w:semiHidden/>
    <w:unhideWhenUsed/>
    <w:rsid w:val="004F05CE"/>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F05CE"/>
    <w:rPr>
      <w:sz w:val="16"/>
      <w:szCs w:val="16"/>
    </w:rPr>
  </w:style>
  <w:style w:type="paragraph" w:styleId="Pamattekstsaratkpi">
    <w:name w:val="Body Text Indent"/>
    <w:basedOn w:val="Parasts"/>
    <w:link w:val="PamattekstsaratkpiRakstz"/>
    <w:rsid w:val="004F05C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4F05CE"/>
    <w:rPr>
      <w:rFonts w:ascii="Times New Roman" w:eastAsia="Times New Roman" w:hAnsi="Times New Roman" w:cs="Times New Roman"/>
      <w:sz w:val="24"/>
      <w:szCs w:val="24"/>
      <w:lang w:eastAsia="ar-SA"/>
    </w:rPr>
  </w:style>
  <w:style w:type="paragraph" w:styleId="Pamatteksts3">
    <w:name w:val="Body Text 3"/>
    <w:basedOn w:val="Parasts"/>
    <w:link w:val="Pamatteksts3Rakstz"/>
    <w:uiPriority w:val="99"/>
    <w:unhideWhenUsed/>
    <w:rsid w:val="004F05CE"/>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4F05CE"/>
    <w:rPr>
      <w:rFonts w:ascii="Times New Roman" w:eastAsia="Times New Roman" w:hAnsi="Times New Roman" w:cs="Times New Roman"/>
      <w:sz w:val="16"/>
      <w:szCs w:val="16"/>
      <w:lang w:eastAsia="ar-SA"/>
    </w:rPr>
  </w:style>
  <w:style w:type="paragraph" w:customStyle="1" w:styleId="NoSpacing1">
    <w:name w:val="No Spacing1"/>
    <w:qFormat/>
    <w:rsid w:val="005D7EA9"/>
    <w:pPr>
      <w:suppressAutoHyphens/>
      <w:spacing w:after="0" w:line="240" w:lineRule="auto"/>
    </w:pPr>
    <w:rPr>
      <w:rFonts w:ascii="Calibri" w:eastAsia="Calibri" w:hAnsi="Calibri" w:cs="Times New Roman"/>
      <w:lang w:eastAsia="ar-SA"/>
    </w:rPr>
  </w:style>
  <w:style w:type="paragraph" w:styleId="Pamatteksts2">
    <w:name w:val="Body Text 2"/>
    <w:basedOn w:val="Parasts"/>
    <w:link w:val="Pamatteksts2Rakstz"/>
    <w:uiPriority w:val="99"/>
    <w:semiHidden/>
    <w:unhideWhenUsed/>
    <w:rsid w:val="00A66547"/>
    <w:pPr>
      <w:spacing w:after="120" w:line="480" w:lineRule="auto"/>
    </w:pPr>
  </w:style>
  <w:style w:type="character" w:customStyle="1" w:styleId="Pamatteksts2Rakstz">
    <w:name w:val="Pamatteksts 2 Rakstz."/>
    <w:basedOn w:val="Noklusjumarindkopasfonts"/>
    <w:link w:val="Pamatteksts2"/>
    <w:uiPriority w:val="99"/>
    <w:semiHidden/>
    <w:rsid w:val="00A66547"/>
  </w:style>
  <w:style w:type="character" w:styleId="Izmantotahipersaite">
    <w:name w:val="FollowedHyperlink"/>
    <w:basedOn w:val="Noklusjumarindkopasfonts"/>
    <w:uiPriority w:val="99"/>
    <w:semiHidden/>
    <w:unhideWhenUsed/>
    <w:rsid w:val="004445E4"/>
    <w:rPr>
      <w:color w:val="954F72" w:themeColor="followedHyperlink"/>
      <w:u w:val="single"/>
    </w:rPr>
  </w:style>
  <w:style w:type="character" w:customStyle="1" w:styleId="SarakstarindkopaRakstz">
    <w:name w:val="Saraksta rindkopa Rakstz."/>
    <w:aliases w:val="Saistīto dokumentu saraksts Rakstz.,Syle 1 Rakstz."/>
    <w:link w:val="Sarakstarindkopa"/>
    <w:uiPriority w:val="34"/>
    <w:qFormat/>
    <w:locked/>
    <w:rsid w:val="00A5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350257754">
      <w:bodyDiv w:val="1"/>
      <w:marLeft w:val="0"/>
      <w:marRight w:val="0"/>
      <w:marTop w:val="0"/>
      <w:marBottom w:val="0"/>
      <w:divBdr>
        <w:top w:val="none" w:sz="0" w:space="0" w:color="auto"/>
        <w:left w:val="none" w:sz="0" w:space="0" w:color="auto"/>
        <w:bottom w:val="none" w:sz="0" w:space="0" w:color="auto"/>
        <w:right w:val="none" w:sz="0" w:space="0" w:color="auto"/>
      </w:divBdr>
    </w:div>
    <w:div w:id="17403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epaja.lv/iepirkumi-un-izsoles/iepirkumi/"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48FA-B914-4C3E-BDBF-59B67D00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27466</Words>
  <Characters>15656</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33</cp:revision>
  <cp:lastPrinted>2018-11-28T14:37:00Z</cp:lastPrinted>
  <dcterms:created xsi:type="dcterms:W3CDTF">2018-03-05T07:07:00Z</dcterms:created>
  <dcterms:modified xsi:type="dcterms:W3CDTF">2018-11-28T15:13:00Z</dcterms:modified>
</cp:coreProperties>
</file>