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5"/>
        <w:ind w:left="0" w:right="411" w:firstLine="0"/>
        <w:jc w:val="right"/>
        <w:rPr>
          <w:sz w:val="20"/>
        </w:rPr>
      </w:pPr>
      <w:r>
        <w:rPr>
          <w:w w:val="105"/>
          <w:sz w:val="20"/>
        </w:rPr>
        <w:t>Forma IKD 2/12.2011.</w:t>
      </w:r>
    </w:p>
    <w:p>
      <w:pPr>
        <w:pStyle w:val="BodyText"/>
        <w:spacing w:before="2"/>
        <w:rPr>
          <w:sz w:val="26"/>
        </w:rPr>
      </w:pPr>
    </w:p>
    <w:p>
      <w:pPr>
        <w:spacing w:before="47"/>
        <w:ind w:left="2666" w:right="2962" w:firstLine="1408"/>
        <w:jc w:val="left"/>
        <w:rPr>
          <w:sz w:val="30"/>
        </w:rPr>
      </w:pPr>
      <w:r>
        <w:rPr>
          <w:sz w:val="30"/>
        </w:rPr>
        <w:t>IESNIEGUMS LIEPĀJAS PILSĒTAS</w:t>
      </w:r>
      <w:r>
        <w:rPr>
          <w:spacing w:val="-2"/>
          <w:sz w:val="30"/>
        </w:rPr>
        <w:t> </w:t>
      </w:r>
      <w:r>
        <w:rPr>
          <w:sz w:val="30"/>
        </w:rPr>
        <w:t>BŪVVALDEI</w:t>
      </w:r>
    </w:p>
    <w:p>
      <w:pPr>
        <w:spacing w:before="2"/>
        <w:ind w:left="2754" w:right="3048" w:firstLine="0"/>
        <w:jc w:val="center"/>
        <w:rPr>
          <w:sz w:val="30"/>
        </w:rPr>
      </w:pPr>
      <w:r>
        <w:rPr>
          <w:sz w:val="30"/>
        </w:rPr>
        <w:t>par topogrāfiskās informācijas</w:t>
      </w:r>
    </w:p>
    <w:p>
      <w:pPr>
        <w:spacing w:line="423" w:lineRule="exact" w:before="11"/>
        <w:ind w:left="2754" w:right="3046" w:firstLine="0"/>
        <w:jc w:val="center"/>
        <w:rPr>
          <w:b/>
          <w:sz w:val="37"/>
        </w:rPr>
      </w:pPr>
      <w:r>
        <w:rPr>
          <w:b/>
          <w:sz w:val="37"/>
        </w:rPr>
        <w:t>saĦemšanu</w:t>
      </w:r>
    </w:p>
    <w:p>
      <w:pPr>
        <w:pStyle w:val="Heading1"/>
        <w:spacing w:line="343" w:lineRule="exact"/>
        <w:ind w:right="3050"/>
      </w:pPr>
      <w:r>
        <w:rPr/>
        <w:t>no Liepājas pilsētas ADTI datubāzes</w:t>
      </w:r>
    </w:p>
    <w:p>
      <w:pPr>
        <w:pStyle w:val="BodyText"/>
        <w:spacing w:before="11"/>
        <w:rPr>
          <w:sz w:val="34"/>
        </w:rPr>
      </w:pPr>
    </w:p>
    <w:p>
      <w:pPr>
        <w:spacing w:before="0"/>
        <w:ind w:left="796" w:right="0" w:firstLine="0"/>
        <w:jc w:val="left"/>
        <w:rPr>
          <w:b/>
          <w:sz w:val="22"/>
        </w:rPr>
      </w:pPr>
      <w:r>
        <w:rPr>
          <w:b/>
          <w:w w:val="105"/>
          <w:sz w:val="22"/>
        </w:rPr>
        <w:t>Lūdzu izsniegt topogrāfisko informāciju</w:t>
      </w:r>
    </w:p>
    <w:p>
      <w:pPr>
        <w:pStyle w:val="BodyText"/>
        <w:spacing w:before="8"/>
        <w:rPr>
          <w:b/>
          <w:sz w:val="33"/>
        </w:rPr>
      </w:pPr>
    </w:p>
    <w:p>
      <w:pPr>
        <w:pStyle w:val="Heading2"/>
        <w:tabs>
          <w:tab w:pos="2059" w:val="left" w:leader="none"/>
          <w:tab w:pos="10152" w:val="left" w:leader="none"/>
        </w:tabs>
        <w:spacing w:before="0"/>
        <w:ind w:left="487"/>
      </w:pPr>
      <w:r>
        <w:rPr>
          <w:w w:val="105"/>
        </w:rPr>
        <w:t>Iesniedzējs:</w:t>
      </w:r>
      <w:r>
        <w:rPr/>
        <w:tab/>
      </w:r>
      <w:r>
        <w:rPr>
          <w:w w:val="102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4"/>
        <w:ind w:left="3803"/>
      </w:pPr>
      <w:r>
        <w:rPr>
          <w:w w:val="105"/>
        </w:rPr>
        <w:t>(personas vārds, uzvārds vai juridiskās personas nosaukums)</w:t>
      </w:r>
    </w:p>
    <w:p>
      <w:pPr>
        <w:pStyle w:val="BodyText"/>
        <w:spacing w:before="2"/>
        <w:rPr>
          <w:sz w:val="21"/>
        </w:rPr>
      </w:pPr>
    </w:p>
    <w:p>
      <w:pPr>
        <w:pStyle w:val="Heading2"/>
        <w:tabs>
          <w:tab w:pos="10152" w:val="left" w:leader="none"/>
        </w:tabs>
        <w:spacing w:before="66"/>
        <w:ind w:left="487"/>
      </w:pPr>
      <w:r>
        <w:rPr>
          <w:w w:val="105"/>
        </w:rPr>
        <w:t>Konaktpersona:</w:t>
      </w:r>
      <w:r>
        <w:rPr/>
        <w:t>  </w:t>
      </w:r>
      <w:r>
        <w:rPr>
          <w:spacing w:val="-24"/>
        </w:rPr>
        <w:t> </w:t>
      </w:r>
      <w:r>
        <w:rPr>
          <w:w w:val="102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4"/>
        <w:ind w:left="4495"/>
      </w:pPr>
      <w:r>
        <w:rPr>
          <w:w w:val="105"/>
        </w:rPr>
        <w:t>(kontaktpersonas vārds, uzvārds, tālrunis)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Heading2"/>
      </w:pPr>
      <w:r>
        <w:rPr/>
        <w:t>Topogrāfiskās  informācijas  pielietošanas veids:</w:t>
      </w:r>
    </w:p>
    <w:p>
      <w:pPr>
        <w:pStyle w:val="BodyText"/>
        <w:spacing w:before="8"/>
        <w:rPr>
          <w:sz w:val="14"/>
        </w:rPr>
      </w:pPr>
    </w:p>
    <w:p>
      <w:pPr>
        <w:spacing w:line="244" w:lineRule="auto" w:before="96"/>
        <w:ind w:left="1216" w:right="5763" w:firstLine="2"/>
        <w:jc w:val="left"/>
        <w:rPr>
          <w:sz w:val="22"/>
        </w:rPr>
      </w:pPr>
      <w:r>
        <w:rPr/>
        <w:pict>
          <v:shape style="position:absolute;margin-left:840pt;margin-top:-3429.450684pt;width:87pt;height:194pt;mso-position-horizontal-relative:page;mso-position-vertical-relative:paragraph;z-index:1048" coordorigin="16800,-68589" coordsize="1740,3880" path="m2016,328l2225,328,2225,121,2016,121,2016,328xm2016,587l2225,587,2225,381,2016,381,2016,587xe" filled="false" stroked="true" strokeweight=".67536pt" strokecolor="#000000">
            <v:path arrowok="t"/>
            <v:stroke dashstyle="solid"/>
            <w10:wrap type="none"/>
          </v:shape>
        </w:pict>
      </w:r>
      <w:r>
        <w:rPr>
          <w:w w:val="105"/>
          <w:sz w:val="22"/>
        </w:rPr>
        <w:t>topogrāfiskās uzmērīšanas darbiem </w:t>
      </w:r>
      <w:r>
        <w:rPr>
          <w:sz w:val="22"/>
        </w:rPr>
        <w:t>atkārtotai pielietošanai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tabs>
          <w:tab w:pos="1994" w:val="left" w:leader="none"/>
          <w:tab w:pos="3813" w:val="left" w:leader="none"/>
          <w:tab w:pos="9876" w:val="left" w:leader="none"/>
        </w:tabs>
        <w:spacing w:line="259" w:lineRule="auto" w:before="183"/>
        <w:ind w:left="487" w:right="381" w:firstLine="0"/>
        <w:jc w:val="left"/>
        <w:rPr>
          <w:sz w:val="18"/>
        </w:rPr>
      </w:pPr>
      <w:r>
        <w:rPr>
          <w:w w:val="105"/>
          <w:sz w:val="22"/>
        </w:rPr>
        <w:t>Objekta</w:t>
        <w:tab/>
      </w:r>
      <w:r>
        <w:rPr>
          <w:w w:val="105"/>
          <w:sz w:val="22"/>
          <w:u w:val="single"/>
        </w:rPr>
        <w:tab/>
        <w:tab/>
      </w:r>
      <w:r>
        <w:rPr>
          <w:w w:val="105"/>
          <w:sz w:val="22"/>
        </w:rPr>
        <w:t> adrese:</w:t>
        <w:tab/>
        <w:tab/>
      </w:r>
      <w:r>
        <w:rPr>
          <w:w w:val="105"/>
          <w:position w:val="1"/>
          <w:sz w:val="18"/>
        </w:rPr>
        <w:t>(adrese</w:t>
      </w:r>
      <w:r>
        <w:rPr>
          <w:spacing w:val="-9"/>
          <w:w w:val="105"/>
          <w:position w:val="1"/>
          <w:sz w:val="18"/>
        </w:rPr>
        <w:t> </w:t>
      </w:r>
      <w:r>
        <w:rPr>
          <w:w w:val="105"/>
          <w:position w:val="1"/>
          <w:sz w:val="18"/>
        </w:rPr>
        <w:t>un</w:t>
      </w:r>
      <w:r>
        <w:rPr>
          <w:spacing w:val="-9"/>
          <w:w w:val="105"/>
          <w:position w:val="1"/>
          <w:sz w:val="18"/>
        </w:rPr>
        <w:t> </w:t>
      </w:r>
      <w:r>
        <w:rPr>
          <w:w w:val="105"/>
          <w:position w:val="1"/>
          <w:sz w:val="18"/>
        </w:rPr>
        <w:t>nepieciešamās</w:t>
      </w:r>
      <w:r>
        <w:rPr>
          <w:spacing w:val="-12"/>
          <w:w w:val="105"/>
          <w:position w:val="1"/>
          <w:sz w:val="18"/>
        </w:rPr>
        <w:t> </w:t>
      </w:r>
      <w:r>
        <w:rPr>
          <w:w w:val="105"/>
          <w:position w:val="1"/>
          <w:sz w:val="18"/>
        </w:rPr>
        <w:t>teritorijas</w:t>
      </w:r>
      <w:r>
        <w:rPr>
          <w:spacing w:val="-9"/>
          <w:w w:val="105"/>
          <w:position w:val="1"/>
          <w:sz w:val="18"/>
        </w:rPr>
        <w:t> </w:t>
      </w:r>
      <w:r>
        <w:rPr>
          <w:w w:val="105"/>
          <w:position w:val="1"/>
          <w:sz w:val="18"/>
        </w:rPr>
        <w:t>apraksts</w:t>
      </w:r>
      <w:r>
        <w:rPr>
          <w:spacing w:val="-9"/>
          <w:w w:val="105"/>
          <w:position w:val="1"/>
          <w:sz w:val="18"/>
        </w:rPr>
        <w:t> </w:t>
      </w:r>
      <w:r>
        <w:rPr>
          <w:w w:val="105"/>
          <w:position w:val="1"/>
          <w:sz w:val="18"/>
        </w:rPr>
        <w:t>vai</w:t>
      </w:r>
      <w:r>
        <w:rPr>
          <w:spacing w:val="-10"/>
          <w:w w:val="105"/>
          <w:position w:val="1"/>
          <w:sz w:val="18"/>
        </w:rPr>
        <w:t> </w:t>
      </w:r>
      <w:r>
        <w:rPr>
          <w:w w:val="105"/>
          <w:position w:val="1"/>
          <w:sz w:val="18"/>
        </w:rPr>
        <w:t>shēma)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pStyle w:val="Heading2"/>
      </w:pPr>
      <w:r>
        <w:rPr/>
        <w:t>Topogrāfiskās informācijas saĦemšanas veids (atzīmēt saĦemšanas veidu):</w:t>
      </w:r>
    </w:p>
    <w:p>
      <w:pPr>
        <w:pStyle w:val="BodyText"/>
        <w:spacing w:before="4"/>
        <w:rPr>
          <w:sz w:val="17"/>
        </w:rPr>
      </w:pPr>
    </w:p>
    <w:p>
      <w:pPr>
        <w:tabs>
          <w:tab w:pos="2565" w:val="left" w:leader="none"/>
          <w:tab w:pos="8818" w:val="left" w:leader="none"/>
        </w:tabs>
        <w:spacing w:before="66"/>
        <w:ind w:left="1159" w:right="0" w:firstLine="0"/>
        <w:jc w:val="left"/>
        <w:rPr>
          <w:sz w:val="22"/>
        </w:rPr>
      </w:pPr>
      <w:r>
        <w:rPr/>
        <w:pict>
          <v:rect style="position:absolute;margin-left:100.799995pt;margin-top:4.569408pt;width:10.44pt;height:10.32pt;mso-position-horizontal-relative:page;mso-position-vertical-relative:paragraph;z-index:1072" filled="false" stroked="true" strokeweight=".67536pt" strokecolor="#000000">
            <v:stroke dashstyle="solid"/>
            <w10:wrap type="none"/>
          </v:rect>
        </w:pict>
      </w:r>
      <w:r>
        <w:rPr>
          <w:w w:val="105"/>
          <w:sz w:val="22"/>
        </w:rPr>
        <w:t>elektroniski*</w:t>
      </w:r>
      <w:r>
        <w:rPr>
          <w:sz w:val="22"/>
        </w:rPr>
        <w:tab/>
      </w:r>
      <w:r>
        <w:rPr>
          <w:w w:val="102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10"/>
        <w:ind w:left="3117"/>
      </w:pPr>
      <w:r>
        <w:rPr>
          <w:w w:val="105"/>
        </w:rPr>
        <w:t>(e-pasta adrese, uz kuru jānosūta topogrāfisko informāciju )</w:t>
      </w:r>
    </w:p>
    <w:p>
      <w:pPr>
        <w:pStyle w:val="BodyText"/>
        <w:spacing w:before="7"/>
        <w:rPr>
          <w:sz w:val="14"/>
        </w:rPr>
      </w:pPr>
    </w:p>
    <w:p>
      <w:pPr>
        <w:pStyle w:val="BodyText"/>
        <w:tabs>
          <w:tab w:pos="2966" w:val="left" w:leader="none"/>
        </w:tabs>
        <w:spacing w:before="96"/>
        <w:ind w:left="1161"/>
      </w:pPr>
      <w:r>
        <w:rPr/>
        <w:pict>
          <v:rect style="position:absolute;margin-left:100.799995pt;margin-top:6.069437pt;width:10.44pt;height:10.32pt;mso-position-horizontal-relative:page;mso-position-vertical-relative:paragraph;z-index:1096" filled="false" stroked="true" strokeweight=".67536pt" strokecolor="#000000">
            <v:stroke dashstyle="solid"/>
            <w10:wrap type="none"/>
          </v:rect>
        </w:pict>
      </w:r>
      <w:r>
        <w:rPr>
          <w:w w:val="105"/>
          <w:sz w:val="22"/>
        </w:rPr>
        <w:t>CD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formātā</w:t>
        <w:tab/>
      </w:r>
      <w:r>
        <w:rPr>
          <w:w w:val="105"/>
        </w:rPr>
        <w:t>(materiāli</w:t>
      </w:r>
      <w:r>
        <w:rPr>
          <w:spacing w:val="-24"/>
          <w:w w:val="105"/>
        </w:rPr>
        <w:t> </w:t>
      </w:r>
      <w:r>
        <w:rPr>
          <w:w w:val="105"/>
        </w:rPr>
        <w:t>saĦemami</w:t>
      </w:r>
      <w:r>
        <w:rPr>
          <w:spacing w:val="-23"/>
          <w:w w:val="105"/>
        </w:rPr>
        <w:t> </w:t>
      </w:r>
      <w:r>
        <w:rPr>
          <w:w w:val="105"/>
        </w:rPr>
        <w:t>Liepājas</w:t>
      </w:r>
      <w:r>
        <w:rPr>
          <w:spacing w:val="-22"/>
          <w:w w:val="105"/>
        </w:rPr>
        <w:t> </w:t>
      </w:r>
      <w:r>
        <w:rPr>
          <w:w w:val="105"/>
        </w:rPr>
        <w:t>pilsētas</w:t>
      </w:r>
      <w:r>
        <w:rPr>
          <w:spacing w:val="-25"/>
          <w:w w:val="105"/>
        </w:rPr>
        <w:t> </w:t>
      </w:r>
      <w:r>
        <w:rPr>
          <w:w w:val="105"/>
        </w:rPr>
        <w:t>Būvvaldē)</w:t>
      </w:r>
    </w:p>
    <w:p>
      <w:pPr>
        <w:pStyle w:val="BodyText"/>
        <w:spacing w:before="8"/>
        <w:rPr>
          <w:sz w:val="14"/>
        </w:rPr>
      </w:pPr>
    </w:p>
    <w:p>
      <w:pPr>
        <w:tabs>
          <w:tab w:pos="2944" w:val="left" w:leader="none"/>
        </w:tabs>
        <w:spacing w:before="96"/>
        <w:ind w:left="1171" w:right="0" w:firstLine="0"/>
        <w:jc w:val="left"/>
        <w:rPr>
          <w:sz w:val="18"/>
        </w:rPr>
      </w:pPr>
      <w:r>
        <w:rPr/>
        <w:pict>
          <v:rect style="position:absolute;margin-left:100.799995pt;margin-top:6.069438pt;width:10.44pt;height:10.44pt;mso-position-horizontal-relative:page;mso-position-vertical-relative:paragraph;z-index:1120" filled="false" stroked="true" strokeweight=".67536pt" strokecolor="#000000">
            <v:stroke dashstyle="solid"/>
            <w10:wrap type="none"/>
          </v:rect>
        </w:pict>
      </w:r>
      <w:r>
        <w:rPr>
          <w:w w:val="105"/>
          <w:sz w:val="22"/>
        </w:rPr>
        <w:t>papīra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formātā</w:t>
        <w:tab/>
      </w:r>
      <w:r>
        <w:rPr>
          <w:w w:val="105"/>
          <w:sz w:val="18"/>
        </w:rPr>
        <w:t>(materiāli</w:t>
      </w:r>
      <w:r>
        <w:rPr>
          <w:spacing w:val="-23"/>
          <w:w w:val="105"/>
          <w:sz w:val="18"/>
        </w:rPr>
        <w:t> </w:t>
      </w:r>
      <w:r>
        <w:rPr>
          <w:w w:val="105"/>
          <w:sz w:val="18"/>
        </w:rPr>
        <w:t>saĦemami</w:t>
      </w:r>
      <w:r>
        <w:rPr>
          <w:spacing w:val="-22"/>
          <w:w w:val="105"/>
          <w:sz w:val="18"/>
        </w:rPr>
        <w:t> </w:t>
      </w:r>
      <w:r>
        <w:rPr>
          <w:w w:val="105"/>
          <w:sz w:val="18"/>
        </w:rPr>
        <w:t>Liepājas</w:t>
      </w:r>
      <w:r>
        <w:rPr>
          <w:spacing w:val="-22"/>
          <w:w w:val="105"/>
          <w:sz w:val="18"/>
        </w:rPr>
        <w:t> </w:t>
      </w:r>
      <w:r>
        <w:rPr>
          <w:w w:val="105"/>
          <w:sz w:val="18"/>
        </w:rPr>
        <w:t>pilsētas</w:t>
      </w:r>
      <w:r>
        <w:rPr>
          <w:spacing w:val="-23"/>
          <w:w w:val="105"/>
          <w:sz w:val="18"/>
        </w:rPr>
        <w:t> </w:t>
      </w:r>
      <w:r>
        <w:rPr>
          <w:w w:val="105"/>
          <w:sz w:val="18"/>
        </w:rPr>
        <w:t>Būvvaldē)</w:t>
      </w:r>
    </w:p>
    <w:p>
      <w:pPr>
        <w:pStyle w:val="BodyText"/>
        <w:spacing w:before="3"/>
        <w:rPr>
          <w:sz w:val="23"/>
        </w:rPr>
      </w:pPr>
    </w:p>
    <w:p>
      <w:pPr>
        <w:pStyle w:val="Heading2"/>
        <w:spacing w:line="244" w:lineRule="auto" w:before="0"/>
        <w:ind w:left="796" w:right="674"/>
      </w:pPr>
      <w:r>
        <w:rPr>
          <w:w w:val="105"/>
        </w:rPr>
        <w:t>*</w:t>
      </w:r>
      <w:r>
        <w:rPr>
          <w:spacing w:val="-24"/>
          <w:w w:val="105"/>
        </w:rPr>
        <w:t> </w:t>
      </w:r>
      <w:r>
        <w:rPr>
          <w:w w:val="105"/>
        </w:rPr>
        <w:t>ja</w:t>
      </w:r>
      <w:r>
        <w:rPr>
          <w:spacing w:val="-24"/>
          <w:w w:val="105"/>
        </w:rPr>
        <w:t> </w:t>
      </w:r>
      <w:r>
        <w:rPr>
          <w:w w:val="105"/>
        </w:rPr>
        <w:t>informācija</w:t>
      </w:r>
      <w:r>
        <w:rPr>
          <w:spacing w:val="-22"/>
          <w:w w:val="105"/>
        </w:rPr>
        <w:t> </w:t>
      </w:r>
      <w:r>
        <w:rPr>
          <w:w w:val="105"/>
        </w:rPr>
        <w:t>nepieciešama</w:t>
      </w:r>
      <w:r>
        <w:rPr>
          <w:spacing w:val="-24"/>
          <w:w w:val="105"/>
        </w:rPr>
        <w:t> </w:t>
      </w:r>
      <w:r>
        <w:rPr>
          <w:w w:val="105"/>
        </w:rPr>
        <w:t>DWG</w:t>
      </w:r>
      <w:r>
        <w:rPr>
          <w:spacing w:val="-23"/>
          <w:w w:val="105"/>
        </w:rPr>
        <w:t> </w:t>
      </w:r>
      <w:r>
        <w:rPr>
          <w:w w:val="105"/>
        </w:rPr>
        <w:t>formātā,</w:t>
      </w:r>
      <w:r>
        <w:rPr>
          <w:spacing w:val="-22"/>
          <w:w w:val="105"/>
        </w:rPr>
        <w:t> </w:t>
      </w:r>
      <w:r>
        <w:rPr>
          <w:w w:val="105"/>
        </w:rPr>
        <w:t>iesniedzējs</w:t>
      </w:r>
      <w:r>
        <w:rPr>
          <w:spacing w:val="-25"/>
          <w:w w:val="105"/>
        </w:rPr>
        <w:t> </w:t>
      </w:r>
      <w:r>
        <w:rPr>
          <w:w w:val="105"/>
        </w:rPr>
        <w:t>elektroniski</w:t>
      </w:r>
      <w:r>
        <w:rPr>
          <w:spacing w:val="-23"/>
          <w:w w:val="105"/>
        </w:rPr>
        <w:t> </w:t>
      </w:r>
      <w:r>
        <w:rPr>
          <w:w w:val="105"/>
        </w:rPr>
        <w:t>iesūta</w:t>
      </w:r>
      <w:r>
        <w:rPr>
          <w:spacing w:val="-22"/>
          <w:w w:val="105"/>
        </w:rPr>
        <w:t> </w:t>
      </w:r>
      <w:r>
        <w:rPr>
          <w:w w:val="105"/>
        </w:rPr>
        <w:t>uzmērāmās teritorijas</w:t>
      </w:r>
      <w:r>
        <w:rPr>
          <w:spacing w:val="-36"/>
          <w:w w:val="105"/>
        </w:rPr>
        <w:t> </w:t>
      </w:r>
      <w:r>
        <w:rPr>
          <w:w w:val="105"/>
        </w:rPr>
        <w:t>shēmu</w:t>
      </w:r>
      <w:r>
        <w:rPr>
          <w:spacing w:val="-36"/>
          <w:w w:val="105"/>
        </w:rPr>
        <w:t> </w:t>
      </w:r>
      <w:r>
        <w:rPr>
          <w:w w:val="105"/>
        </w:rPr>
        <w:t>koordinātēs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2240" w:h="15840"/>
          <w:pgMar w:top="620" w:bottom="280" w:left="1200" w:right="780"/>
        </w:sectPr>
      </w:pPr>
    </w:p>
    <w:p>
      <w:pPr>
        <w:spacing w:before="71"/>
        <w:ind w:left="487" w:right="0" w:firstLine="0"/>
        <w:jc w:val="left"/>
        <w:rPr>
          <w:sz w:val="20"/>
        </w:rPr>
      </w:pPr>
      <w:r>
        <w:rPr>
          <w:w w:val="105"/>
          <w:sz w:val="20"/>
        </w:rPr>
        <w:t>Paraksts, datums:</w:t>
      </w:r>
    </w:p>
    <w:p>
      <w:pPr>
        <w:pStyle w:val="BodyText"/>
        <w:spacing w:line="249" w:lineRule="auto" w:before="43"/>
        <w:ind w:left="487" w:right="-4"/>
      </w:pPr>
      <w:r>
        <w:rPr>
          <w:w w:val="105"/>
        </w:rPr>
        <w:t>(ja veidlapa tiek aizpildīta</w:t>
      </w:r>
      <w:r>
        <w:rPr>
          <w:spacing w:val="-30"/>
          <w:w w:val="105"/>
        </w:rPr>
        <w:t> </w:t>
      </w:r>
      <w:r>
        <w:rPr>
          <w:w w:val="105"/>
        </w:rPr>
        <w:t>papīra formātā)</w:t>
      </w:r>
    </w:p>
    <w:p>
      <w:pPr>
        <w:pStyle w:val="BodyText"/>
        <w:spacing w:before="8" w:after="39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spacing w:line="20" w:lineRule="exact"/>
        <w:ind w:left="2855"/>
        <w:rPr>
          <w:sz w:val="2"/>
        </w:rPr>
      </w:pPr>
      <w:r>
        <w:rPr>
          <w:sz w:val="2"/>
        </w:rPr>
        <w:pict>
          <v:group style="width:117.05pt;height:.5pt;mso-position-horizontal-relative:char;mso-position-vertical-relative:line" coordorigin="0,0" coordsize="2341,10">
            <v:line style="position:absolute" from="5,5" to="2335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tabs>
          <w:tab w:pos="3698" w:val="left" w:leader="none"/>
        </w:tabs>
        <w:ind w:left="487"/>
      </w:pPr>
      <w:r>
        <w:rPr/>
        <w:pict>
          <v:line style="position:absolute;mso-position-horizontal-relative:page;mso-position-vertical-relative:paragraph;z-index:1144" from="225.599991pt,-.237713pt" to="340.919988pt,-.237713pt" stroked="true" strokeweight=".48pt" strokecolor="#000000">
            <v:stroke dashstyle="solid"/>
            <w10:wrap type="none"/>
          </v:line>
        </w:pict>
      </w:r>
      <w:r>
        <w:rPr>
          <w:w w:val="105"/>
        </w:rPr>
        <w:t>(paraksts)</w:t>
        <w:tab/>
        <w:t>(datums)</w:t>
      </w:r>
    </w:p>
    <w:p>
      <w:pPr>
        <w:spacing w:after="0"/>
        <w:sectPr>
          <w:type w:val="continuous"/>
          <w:pgSz w:w="12240" w:h="15840"/>
          <w:pgMar w:top="620" w:bottom="280" w:left="1200" w:right="780"/>
          <w:cols w:num="2" w:equalWidth="0">
            <w:col w:w="2961" w:space="656"/>
            <w:col w:w="664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pStyle w:val="BodyText"/>
        <w:spacing w:line="249" w:lineRule="auto"/>
        <w:ind w:left="119" w:right="2043"/>
      </w:pPr>
      <w:r>
        <w:rPr>
          <w:w w:val="105"/>
        </w:rPr>
        <w:t>pamatojums - Liepājas pilsētas Domes 2010.gada 8.jūlija saistošie noteikumi Nr. 12 „Augstas detalizācijas topogrāfiskās informācijas aprites kārtība Liepājas pilsētā”</w:t>
      </w:r>
    </w:p>
    <w:sectPr>
      <w:type w:val="continuous"/>
      <w:pgSz w:w="12240" w:h="15840"/>
      <w:pgMar w:top="620" w:bottom="280" w:left="120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8"/>
      <w:szCs w:val="18"/>
    </w:rPr>
  </w:style>
  <w:style w:styleId="Heading1" w:type="paragraph">
    <w:name w:val="Heading 1"/>
    <w:basedOn w:val="Normal"/>
    <w:uiPriority w:val="1"/>
    <w:qFormat/>
    <w:pPr>
      <w:ind w:left="2754" w:right="2962"/>
      <w:jc w:val="center"/>
      <w:outlineLvl w:val="1"/>
    </w:pPr>
    <w:rPr>
      <w:rFonts w:ascii="Times New Roman" w:hAnsi="Times New Roman" w:eastAsia="Times New Roman" w:cs="Times New Roman"/>
      <w:sz w:val="30"/>
      <w:szCs w:val="30"/>
    </w:rPr>
  </w:style>
  <w:style w:styleId="Heading2" w:type="paragraph">
    <w:name w:val="Heading 2"/>
    <w:basedOn w:val="Normal"/>
    <w:uiPriority w:val="1"/>
    <w:qFormat/>
    <w:pPr>
      <w:spacing w:before="96"/>
      <w:ind w:left="403"/>
      <w:outlineLvl w:val="2"/>
    </w:pPr>
    <w:rPr>
      <w:rFonts w:ascii="Times New Roman" w:hAnsi="Times New Roman" w:eastAsia="Times New Roman" w:cs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G.Lukate</dc:creator>
  <dc:title>Microsoft Word - BV_Forma_IKD_2.doc</dc:title>
  <dcterms:created xsi:type="dcterms:W3CDTF">2018-01-22T12:23:46Z</dcterms:created>
  <dcterms:modified xsi:type="dcterms:W3CDTF">2018-01-22T12:23:46Z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2014-02-03T00:00:00Z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2018-01-22T00:00:00Z</vt:filetime>
  </property>
</Properties>
</file>