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53F2" w14:textId="77777777" w:rsidR="00D619D0" w:rsidRPr="00F23925" w:rsidRDefault="00CE714D" w:rsidP="0034216F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667253F3" w14:textId="77777777" w:rsidR="00A57189" w:rsidRPr="00F23925" w:rsidRDefault="00CE714D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>
        <w:rPr>
          <w:rFonts w:ascii="Arial" w:hAnsi="Arial" w:cs="Arial"/>
          <w:b/>
          <w:sz w:val="22"/>
          <w:szCs w:val="22"/>
        </w:rPr>
        <w:t>NEKUSTAMĀ</w:t>
      </w:r>
      <w:r w:rsidR="00282C3F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667253F4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67253F5" w14:textId="77777777" w:rsidR="00A57189" w:rsidRPr="00F23925" w:rsidRDefault="00CE714D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67253F6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67253F7" w14:textId="4F39B98D" w:rsidR="00022042" w:rsidRPr="00F23925" w:rsidRDefault="00CE714D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667253F8" w14:textId="5C1795E5" w:rsidR="00DA2F73" w:rsidRPr="00634903" w:rsidRDefault="00CE714D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667253F9" w14:textId="77777777" w:rsidR="00022042" w:rsidRPr="00F23925" w:rsidRDefault="00CE714D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decembra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503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07A16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 xml:space="preserve">nekustamā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īpašuma</w:t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Ģenerāļa Dankera ielā 1</w:t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nekustamā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Ģenerāļa Dankera ielā 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091C65">
        <w:rPr>
          <w:rFonts w:ascii="Arial" w:hAnsi="Arial" w:cs="Arial"/>
          <w:noProof/>
          <w:sz w:val="22"/>
          <w:szCs w:val="22"/>
          <w:lang w:val="lv-LV"/>
        </w:rPr>
        <w:t>, 2020.gada _________ lēmumu Nr.__ "Par nekustamā īpašuma Ģenerāļa Dankera ielā 1 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667253FA" w14:textId="0FDE5AB8" w:rsidR="004A18A8" w:rsidRDefault="00CE714D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667253FB" w14:textId="77777777" w:rsidR="00454892" w:rsidRPr="00454892" w:rsidRDefault="00454892" w:rsidP="00454892">
      <w:pPr>
        <w:rPr>
          <w:lang w:val="lv-LV"/>
        </w:rPr>
      </w:pPr>
    </w:p>
    <w:p w14:paraId="667253FC" w14:textId="00DBCF58" w:rsidR="00096F46" w:rsidRPr="00F23925" w:rsidRDefault="00CE714D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nekustamo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Ģenerāļa Dankera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002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0256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667253FD" w14:textId="4072FC37" w:rsidR="00E00922" w:rsidRPr="00F23925" w:rsidRDefault="00CE714D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: zemes gabala 2367 kv.m platībā</w:t>
      </w:r>
      <w:r w:rsidR="0034216F" w:rsidRPr="0034216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ar kadastra apzīmējumu 1700 002 0256;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>2-stāvu 4-dzīvokļu dzīvojamās ēkas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kadastra apzīmējumu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0256 001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34216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4216F">
        <w:rPr>
          <w:rFonts w:ascii="Arial" w:hAnsi="Arial" w:cs="Arial"/>
          <w:noProof/>
          <w:sz w:val="22"/>
          <w:szCs w:val="22"/>
          <w:lang w:val="lv-LV"/>
        </w:rPr>
        <w:t>1000000</w:t>
      </w:r>
      <w:r w:rsidR="00091C65">
        <w:rPr>
          <w:rFonts w:ascii="Arial" w:hAnsi="Arial" w:cs="Arial"/>
          <w:noProof/>
          <w:sz w:val="22"/>
          <w:szCs w:val="22"/>
          <w:lang w:val="lv-LV"/>
        </w:rPr>
        <w:t>82578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2002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28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oktobrī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67253FE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67253FF" w14:textId="16429BF4" w:rsidR="0052620A" w:rsidRPr="00F23925" w:rsidRDefault="00CE714D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66725400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6725401" w14:textId="1465AE8B" w:rsidR="0052620A" w:rsidRPr="00F23925" w:rsidRDefault="00CE714D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66725402" w14:textId="77777777" w:rsidR="005A0635" w:rsidRPr="00F23925" w:rsidRDefault="00CE714D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6725403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6725404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6725405" w14:textId="1BE5C83D" w:rsidR="00735AE2" w:rsidRPr="00F23925" w:rsidRDefault="00CE714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66725406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6725407" w14:textId="77777777" w:rsidR="00735AE2" w:rsidRPr="00F23925" w:rsidRDefault="00CE714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66725408" w14:textId="593F9969" w:rsidR="00735AE2" w:rsidRPr="00F23925" w:rsidRDefault="00CE714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66725409" w14:textId="77ED3565" w:rsidR="00AB4049" w:rsidRPr="00F23925" w:rsidRDefault="00CE714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6672540A" w14:textId="6226653E" w:rsidR="00735AE2" w:rsidRPr="00F23925" w:rsidRDefault="00CE714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6672540B" w14:textId="7606D79B" w:rsidR="00735AE2" w:rsidRPr="00F23925" w:rsidRDefault="00CE714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6672540C" w14:textId="7F8A5E93" w:rsidR="00AB4049" w:rsidRPr="00F23925" w:rsidRDefault="00CE714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6672540D" w14:textId="7A5B249C" w:rsidR="00284857" w:rsidRDefault="00CE714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6672540E" w14:textId="77777777" w:rsidR="00AF1538" w:rsidRPr="00F23925" w:rsidRDefault="00AF153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672540F" w14:textId="12B20CF8" w:rsidR="00284857" w:rsidRPr="00F23925" w:rsidRDefault="00CE714D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66725410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66725411" w14:textId="69057DA5" w:rsidR="00FA37FF" w:rsidRPr="00F23925" w:rsidRDefault="00CE714D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66725412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6725413" w14:textId="2AAA798A" w:rsidR="005E2688" w:rsidRPr="00F23925" w:rsidRDefault="00CE714D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66725414" w14:textId="1F5F6B77" w:rsidR="005E2688" w:rsidRPr="00F23925" w:rsidRDefault="00CE714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66725415" w14:textId="7B2A4329" w:rsidR="005E2688" w:rsidRPr="00F23925" w:rsidRDefault="00CE714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66725416" w14:textId="558219F2" w:rsidR="005E2688" w:rsidRPr="00F23925" w:rsidRDefault="00CE714D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66725417" w14:textId="51055B08" w:rsidR="005E2688" w:rsidRPr="00F23925" w:rsidRDefault="00CE714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66725418" w14:textId="4A58F03E" w:rsidR="005E2688" w:rsidRPr="00F23925" w:rsidRDefault="00CE714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66725419" w14:textId="3B1FB469" w:rsidR="005E2688" w:rsidRPr="00F23925" w:rsidRDefault="00CE714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6672541A" w14:textId="069C7420" w:rsidR="005E2688" w:rsidRPr="00F23925" w:rsidRDefault="00CE714D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6672541B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672541C" w14:textId="77777777" w:rsidR="003E1EAE" w:rsidRPr="00F23925" w:rsidRDefault="00CE714D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6672541D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4408"/>
      </w:tblGrid>
      <w:tr w:rsidR="003D152F" w14:paraId="66725420" w14:textId="77777777" w:rsidTr="002A70B1">
        <w:tc>
          <w:tcPr>
            <w:tcW w:w="4518" w:type="dxa"/>
            <w:shd w:val="clear" w:color="auto" w:fill="auto"/>
          </w:tcPr>
          <w:p w14:paraId="6672541E" w14:textId="77777777" w:rsidR="002A70B1" w:rsidRPr="00F23925" w:rsidRDefault="00CE714D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672541F" w14:textId="77777777" w:rsidR="002A70B1" w:rsidRPr="00F23925" w:rsidRDefault="00CE714D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091C6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D152F" w14:paraId="66725423" w14:textId="77777777" w:rsidTr="002A70B1">
        <w:tc>
          <w:tcPr>
            <w:tcW w:w="4518" w:type="dxa"/>
            <w:shd w:val="clear" w:color="auto" w:fill="auto"/>
          </w:tcPr>
          <w:p w14:paraId="66725421" w14:textId="77777777" w:rsidR="002A70B1" w:rsidRPr="00F23925" w:rsidRDefault="00CE714D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66725422" w14:textId="77777777" w:rsidR="002A70B1" w:rsidRPr="00F23925" w:rsidRDefault="00CE714D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personas kods</w:t>
            </w:r>
            <w:r w:rsidR="00091C6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/ reģ.Nr.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091C6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D152F" w14:paraId="66725426" w14:textId="77777777" w:rsidTr="002A70B1">
        <w:tc>
          <w:tcPr>
            <w:tcW w:w="4518" w:type="dxa"/>
            <w:shd w:val="clear" w:color="auto" w:fill="auto"/>
          </w:tcPr>
          <w:p w14:paraId="66725424" w14:textId="77777777" w:rsidR="002A70B1" w:rsidRPr="00F23925" w:rsidRDefault="00CE714D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6725425" w14:textId="77777777" w:rsidR="002A70B1" w:rsidRPr="00F23925" w:rsidRDefault="00CE714D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deklarētā dzīvesvieta</w:t>
            </w:r>
            <w:r w:rsidR="00091C6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/juridiskā adrese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091C6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3D152F" w14:paraId="66725429" w14:textId="77777777" w:rsidTr="002A70B1">
        <w:tc>
          <w:tcPr>
            <w:tcW w:w="4518" w:type="dxa"/>
            <w:shd w:val="clear" w:color="auto" w:fill="auto"/>
          </w:tcPr>
          <w:p w14:paraId="66725427" w14:textId="77777777" w:rsidR="002A70B1" w:rsidRPr="00F23925" w:rsidRDefault="00CE714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672542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D152F" w14:paraId="6672542C" w14:textId="77777777" w:rsidTr="002A70B1">
        <w:tc>
          <w:tcPr>
            <w:tcW w:w="4518" w:type="dxa"/>
            <w:shd w:val="clear" w:color="auto" w:fill="auto"/>
          </w:tcPr>
          <w:p w14:paraId="6672542A" w14:textId="15987494" w:rsidR="002A70B1" w:rsidRPr="00F23925" w:rsidRDefault="00CE714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672542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D152F" w14:paraId="6672542F" w14:textId="77777777" w:rsidTr="002A70B1">
        <w:tc>
          <w:tcPr>
            <w:tcW w:w="4518" w:type="dxa"/>
            <w:shd w:val="clear" w:color="auto" w:fill="auto"/>
          </w:tcPr>
          <w:p w14:paraId="6672542D" w14:textId="77777777" w:rsidR="002A70B1" w:rsidRPr="00F23925" w:rsidRDefault="00CE714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672542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D152F" w14:paraId="66725432" w14:textId="77777777" w:rsidTr="002A70B1">
        <w:tc>
          <w:tcPr>
            <w:tcW w:w="4518" w:type="dxa"/>
            <w:shd w:val="clear" w:color="auto" w:fill="auto"/>
          </w:tcPr>
          <w:p w14:paraId="66725430" w14:textId="77777777" w:rsidR="002A70B1" w:rsidRPr="00F23925" w:rsidRDefault="00CE714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672543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D152F" w14:paraId="66725435" w14:textId="77777777" w:rsidTr="002A70B1">
        <w:tc>
          <w:tcPr>
            <w:tcW w:w="4518" w:type="dxa"/>
            <w:shd w:val="clear" w:color="auto" w:fill="auto"/>
          </w:tcPr>
          <w:p w14:paraId="66725433" w14:textId="77777777" w:rsidR="002A70B1" w:rsidRPr="00F23925" w:rsidRDefault="00CE714D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6672543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66725436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6725437" w14:textId="77777777" w:rsidR="002A70B1" w:rsidRPr="00F23925" w:rsidRDefault="00CE714D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66725438" w14:textId="77777777" w:rsidR="002A70B1" w:rsidRPr="00F23925" w:rsidRDefault="00CE714D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91C65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6725439" w14:textId="77777777" w:rsidR="002A70B1" w:rsidRPr="00F23925" w:rsidRDefault="00CE714D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6672543A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6672543B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1C65"/>
    <w:rsid w:val="00096F46"/>
    <w:rsid w:val="000C3507"/>
    <w:rsid w:val="000D3DD2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4216F"/>
    <w:rsid w:val="003616AC"/>
    <w:rsid w:val="003B23D4"/>
    <w:rsid w:val="003B67D0"/>
    <w:rsid w:val="003C2A10"/>
    <w:rsid w:val="003C2E8E"/>
    <w:rsid w:val="003C6B9F"/>
    <w:rsid w:val="003D152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C0987"/>
    <w:rsid w:val="006D79F1"/>
    <w:rsid w:val="006F5DF4"/>
    <w:rsid w:val="00707A16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953A2"/>
    <w:rsid w:val="00AB4049"/>
    <w:rsid w:val="00AB513F"/>
    <w:rsid w:val="00AC2CD8"/>
    <w:rsid w:val="00AC7212"/>
    <w:rsid w:val="00AD5224"/>
    <w:rsid w:val="00AF1538"/>
    <w:rsid w:val="00B134F6"/>
    <w:rsid w:val="00B2639D"/>
    <w:rsid w:val="00B36937"/>
    <w:rsid w:val="00B5265B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14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67253F2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2020-02-20T06:44:00Z</cp:lastPrinted>
  <dcterms:created xsi:type="dcterms:W3CDTF">2020-03-24T13:59:00Z</dcterms:created>
  <dcterms:modified xsi:type="dcterms:W3CDTF">2020-03-24T13:59:00Z</dcterms:modified>
</cp:coreProperties>
</file>