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0A8CD" w14:textId="77777777" w:rsidR="000F232A" w:rsidRPr="005810C2" w:rsidRDefault="000F232A" w:rsidP="005810C2">
      <w:pPr>
        <w:widowControl w:val="0"/>
        <w:autoSpaceDE w:val="0"/>
        <w:autoSpaceDN w:val="0"/>
        <w:adjustRightInd w:val="0"/>
        <w:jc w:val="right"/>
        <w:rPr>
          <w:rFonts w:cs="Arial"/>
          <w:bCs/>
          <w:sz w:val="26"/>
          <w:szCs w:val="26"/>
        </w:rPr>
      </w:pPr>
    </w:p>
    <w:p w14:paraId="3E30A8CE" w14:textId="77777777" w:rsidR="00607627" w:rsidRPr="00607627" w:rsidRDefault="00A14007" w:rsidP="00607627">
      <w:pPr>
        <w:widowControl w:val="0"/>
        <w:autoSpaceDE w:val="0"/>
        <w:autoSpaceDN w:val="0"/>
        <w:adjustRightInd w:val="0"/>
        <w:jc w:val="center"/>
        <w:rPr>
          <w:rFonts w:cs="Arial"/>
          <w:sz w:val="26"/>
          <w:szCs w:val="26"/>
        </w:rPr>
      </w:pPr>
      <w:r>
        <w:rPr>
          <w:rFonts w:cs="Arial"/>
          <w:b/>
          <w:bCs/>
          <w:sz w:val="26"/>
          <w:szCs w:val="26"/>
        </w:rPr>
        <w:t>LĒMUMS</w:t>
      </w:r>
    </w:p>
    <w:p w14:paraId="3E30A8CF" w14:textId="77777777" w:rsidR="00607627" w:rsidRPr="00607627" w:rsidRDefault="00A14007" w:rsidP="00607627">
      <w:pPr>
        <w:widowControl w:val="0"/>
        <w:autoSpaceDE w:val="0"/>
        <w:autoSpaceDN w:val="0"/>
        <w:adjustRightInd w:val="0"/>
        <w:jc w:val="center"/>
        <w:rPr>
          <w:rFonts w:cs="Arial"/>
          <w:sz w:val="26"/>
          <w:szCs w:val="26"/>
        </w:rPr>
      </w:pPr>
      <w:r w:rsidRPr="00607627">
        <w:rPr>
          <w:rFonts w:cs="Arial"/>
          <w:sz w:val="26"/>
          <w:szCs w:val="26"/>
        </w:rPr>
        <w:t>LIEPĀJĀ</w:t>
      </w:r>
    </w:p>
    <w:p w14:paraId="3E30A8D0"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56"/>
        <w:gridCol w:w="4728"/>
        <w:gridCol w:w="60"/>
        <w:gridCol w:w="3717"/>
        <w:gridCol w:w="3717"/>
      </w:tblGrid>
      <w:tr w:rsidR="00DE1562" w14:paraId="3E30A8D6" w14:textId="77777777" w:rsidTr="00175E06">
        <w:tc>
          <w:tcPr>
            <w:tcW w:w="4844" w:type="dxa"/>
            <w:gridSpan w:val="3"/>
            <w:tcBorders>
              <w:top w:val="nil"/>
              <w:left w:val="nil"/>
              <w:bottom w:val="nil"/>
              <w:right w:val="nil"/>
            </w:tcBorders>
          </w:tcPr>
          <w:p w14:paraId="3E30A8D1" w14:textId="77777777" w:rsidR="00175E06" w:rsidRPr="00393422" w:rsidRDefault="00A14007"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3E30A8D2" w14:textId="774A3D7F" w:rsidR="00175E06" w:rsidRDefault="00A1400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50/3</w:t>
            </w:r>
          </w:p>
          <w:p w14:paraId="3E30A8D3" w14:textId="4FE8D55D" w:rsidR="004B7633" w:rsidRPr="00393422" w:rsidRDefault="00A14007" w:rsidP="00175E06">
            <w:pPr>
              <w:widowControl w:val="0"/>
              <w:autoSpaceDE w:val="0"/>
              <w:autoSpaceDN w:val="0"/>
              <w:adjustRightInd w:val="0"/>
              <w:jc w:val="right"/>
              <w:rPr>
                <w:rFonts w:cs="Arial"/>
                <w:szCs w:val="22"/>
              </w:rPr>
            </w:pPr>
            <w:r w:rsidRPr="00D70A0A">
              <w:rPr>
                <w:rFonts w:cs="Arial"/>
                <w:szCs w:val="22"/>
              </w:rPr>
              <w:t>(prot. Nr.3, 1</w:t>
            </w:r>
            <w:r>
              <w:rPr>
                <w:rFonts w:cs="Arial"/>
                <w:szCs w:val="22"/>
              </w:rPr>
              <w:t>4</w:t>
            </w:r>
            <w:r w:rsidRPr="00D70A0A">
              <w:rPr>
                <w:rFonts w:cs="Arial"/>
                <w:szCs w:val="22"/>
              </w:rPr>
              <w:t>.§)</w:t>
            </w:r>
          </w:p>
        </w:tc>
        <w:tc>
          <w:tcPr>
            <w:tcW w:w="3717" w:type="dxa"/>
            <w:tcBorders>
              <w:top w:val="nil"/>
              <w:left w:val="nil"/>
              <w:bottom w:val="nil"/>
              <w:right w:val="nil"/>
            </w:tcBorders>
          </w:tcPr>
          <w:p w14:paraId="3E30A8D4" w14:textId="77777777" w:rsidR="00175E06" w:rsidRPr="00393422" w:rsidRDefault="00A14007" w:rsidP="00175E06">
            <w:pPr>
              <w:widowControl w:val="0"/>
              <w:autoSpaceDE w:val="0"/>
              <w:autoSpaceDN w:val="0"/>
              <w:adjustRightInd w:val="0"/>
              <w:jc w:val="right"/>
              <w:rPr>
                <w:rFonts w:cs="Arial"/>
                <w:szCs w:val="22"/>
              </w:rPr>
            </w:pPr>
            <w:r w:rsidRPr="00393422">
              <w:rPr>
                <w:rFonts w:cs="Arial"/>
                <w:szCs w:val="22"/>
              </w:rPr>
              <w:t xml:space="preserve">Nr.233            </w:t>
            </w:r>
          </w:p>
          <w:p w14:paraId="3E30A8D5" w14:textId="77777777" w:rsidR="00175E06" w:rsidRPr="00393422" w:rsidRDefault="00175E06" w:rsidP="00175E06">
            <w:pPr>
              <w:widowControl w:val="0"/>
              <w:autoSpaceDE w:val="0"/>
              <w:autoSpaceDN w:val="0"/>
              <w:adjustRightInd w:val="0"/>
              <w:jc w:val="right"/>
              <w:rPr>
                <w:rFonts w:cs="Arial"/>
                <w:szCs w:val="22"/>
              </w:rPr>
            </w:pPr>
          </w:p>
        </w:tc>
      </w:tr>
      <w:tr w:rsidR="00A14007" w:rsidRPr="00D70A0A" w14:paraId="5B0B7336" w14:textId="77777777" w:rsidTr="00C2680C">
        <w:trPr>
          <w:gridBefore w:val="1"/>
          <w:gridAfter w:val="3"/>
          <w:wBefore w:w="56" w:type="dxa"/>
          <w:wAfter w:w="7494" w:type="dxa"/>
        </w:trPr>
        <w:tc>
          <w:tcPr>
            <w:tcW w:w="4728" w:type="dxa"/>
            <w:tcBorders>
              <w:top w:val="nil"/>
              <w:left w:val="nil"/>
              <w:bottom w:val="nil"/>
              <w:right w:val="nil"/>
            </w:tcBorders>
          </w:tcPr>
          <w:p w14:paraId="0E53549B" w14:textId="77777777" w:rsidR="00A14007" w:rsidRDefault="00A14007" w:rsidP="00C2680C">
            <w:pPr>
              <w:widowControl w:val="0"/>
              <w:autoSpaceDE w:val="0"/>
              <w:autoSpaceDN w:val="0"/>
              <w:adjustRightInd w:val="0"/>
              <w:jc w:val="both"/>
              <w:rPr>
                <w:rFonts w:cs="Arial"/>
                <w:szCs w:val="22"/>
              </w:rPr>
            </w:pPr>
          </w:p>
          <w:p w14:paraId="631F5F7C" w14:textId="55328634" w:rsidR="00A14007" w:rsidRPr="00D70A0A" w:rsidRDefault="00A14007" w:rsidP="00C2680C">
            <w:pPr>
              <w:widowControl w:val="0"/>
              <w:autoSpaceDE w:val="0"/>
              <w:autoSpaceDN w:val="0"/>
              <w:adjustRightInd w:val="0"/>
              <w:jc w:val="both"/>
              <w:rPr>
                <w:rFonts w:cs="Arial"/>
                <w:szCs w:val="22"/>
              </w:rPr>
            </w:pPr>
            <w:bookmarkStart w:id="0" w:name="_GoBack"/>
            <w:r w:rsidRPr="00D70A0A">
              <w:rPr>
                <w:rFonts w:cs="Arial"/>
                <w:szCs w:val="22"/>
              </w:rPr>
              <w:t>Par saistošo noteikumu apstiprināšanu</w:t>
            </w:r>
          </w:p>
          <w:bookmarkEnd w:id="0"/>
          <w:p w14:paraId="459F11BB" w14:textId="77777777" w:rsidR="00A14007" w:rsidRPr="00D70A0A" w:rsidRDefault="00A14007" w:rsidP="00C2680C">
            <w:pPr>
              <w:widowControl w:val="0"/>
              <w:autoSpaceDE w:val="0"/>
              <w:autoSpaceDN w:val="0"/>
              <w:adjustRightInd w:val="0"/>
              <w:rPr>
                <w:rFonts w:cs="Arial"/>
                <w:szCs w:val="22"/>
              </w:rPr>
            </w:pPr>
            <w:r w:rsidRPr="00D70A0A">
              <w:rPr>
                <w:rFonts w:cs="Arial"/>
                <w:szCs w:val="22"/>
              </w:rPr>
              <w:t xml:space="preserve"> </w:t>
            </w:r>
          </w:p>
          <w:p w14:paraId="02780C2D" w14:textId="77777777" w:rsidR="00A14007" w:rsidRDefault="00A14007" w:rsidP="00C2680C">
            <w:pPr>
              <w:widowControl w:val="0"/>
              <w:autoSpaceDE w:val="0"/>
              <w:autoSpaceDN w:val="0"/>
              <w:adjustRightInd w:val="0"/>
              <w:rPr>
                <w:rFonts w:cs="Arial"/>
                <w:szCs w:val="22"/>
              </w:rPr>
            </w:pPr>
          </w:p>
          <w:p w14:paraId="5277DAA3" w14:textId="77777777" w:rsidR="00A14007" w:rsidRPr="00D70A0A" w:rsidRDefault="00A14007" w:rsidP="00C2680C">
            <w:pPr>
              <w:widowControl w:val="0"/>
              <w:autoSpaceDE w:val="0"/>
              <w:autoSpaceDN w:val="0"/>
              <w:adjustRightInd w:val="0"/>
              <w:rPr>
                <w:rFonts w:cs="Arial"/>
                <w:szCs w:val="22"/>
              </w:rPr>
            </w:pPr>
          </w:p>
        </w:tc>
      </w:tr>
    </w:tbl>
    <w:p w14:paraId="614FC0D9" w14:textId="77777777" w:rsidR="00A14007" w:rsidRPr="00D70A0A" w:rsidRDefault="00A14007" w:rsidP="00A14007">
      <w:pPr>
        <w:widowControl w:val="0"/>
        <w:autoSpaceDE w:val="0"/>
        <w:autoSpaceDN w:val="0"/>
        <w:adjustRightInd w:val="0"/>
        <w:ind w:firstLine="720"/>
        <w:jc w:val="both"/>
        <w:rPr>
          <w:rFonts w:cs="Arial"/>
          <w:szCs w:val="22"/>
        </w:rPr>
      </w:pPr>
      <w:r w:rsidRPr="00D70A0A">
        <w:rPr>
          <w:rFonts w:eastAsia="Calibri" w:cs="Arial"/>
          <w:szCs w:val="22"/>
          <w:lang w:eastAsia="en-US"/>
        </w:rPr>
        <w:t xml:space="preserve">Pamatojoties uz likuma “Par pašvaldībām” 43.panta pirmās daļas 13.punktu, kas paredz, ka dome ir tiesīga izdot saistošus noteikumus, paredzot administratīvo atbildību par to pārkāpšanu, par citiem likumos un Ministru kabineta noteikumos paredzētajiem jautājumiem, un Ministru kabineta 2004.gada 7.septembra noteikumu Nr.767 “Noteikumi par transportlīdzekļa piespiedu pārvietošanu un transportlīdzekļa atzīšanu par ilgstoši atstātu uz ceļa” 20.2.apakšpunktu, kas paredz, ka transportlīdzekli atzīst par ilgstoši atstātu uz ceļa, ja tas novietots stāvēšanai uz ceļa un netiek izmantots ilgāk par pašvaldības noteikto laiku [..], izskatot Liepājas pilsētas domes pastāvīgās Pilsētas attīstības komitejas 2020.gada 13.februāra lēmumu (sēdes protokols Nr.2), </w:t>
      </w:r>
      <w:r w:rsidRPr="00D70A0A">
        <w:rPr>
          <w:rFonts w:cs="Arial"/>
          <w:szCs w:val="22"/>
        </w:rPr>
        <w:t>LIEPĀJAS PILSĒTAS DOME</w:t>
      </w:r>
    </w:p>
    <w:p w14:paraId="4BA623B1" w14:textId="77777777" w:rsidR="00A14007" w:rsidRPr="00D70A0A" w:rsidRDefault="00A14007" w:rsidP="00A14007">
      <w:pPr>
        <w:widowControl w:val="0"/>
        <w:autoSpaceDE w:val="0"/>
        <w:autoSpaceDN w:val="0"/>
        <w:adjustRightInd w:val="0"/>
        <w:jc w:val="center"/>
        <w:rPr>
          <w:rFonts w:cs="Arial"/>
          <w:szCs w:val="22"/>
        </w:rPr>
      </w:pPr>
    </w:p>
    <w:p w14:paraId="3FB4157E" w14:textId="77777777" w:rsidR="00A14007" w:rsidRPr="00D70A0A" w:rsidRDefault="00A14007" w:rsidP="00A14007">
      <w:pPr>
        <w:widowControl w:val="0"/>
        <w:autoSpaceDE w:val="0"/>
        <w:autoSpaceDN w:val="0"/>
        <w:adjustRightInd w:val="0"/>
        <w:jc w:val="center"/>
        <w:rPr>
          <w:rFonts w:cs="Arial"/>
          <w:szCs w:val="22"/>
        </w:rPr>
      </w:pPr>
      <w:r w:rsidRPr="00D70A0A">
        <w:rPr>
          <w:rFonts w:cs="Arial"/>
          <w:szCs w:val="22"/>
        </w:rPr>
        <w:t>N O L E M J :</w:t>
      </w:r>
    </w:p>
    <w:p w14:paraId="7AA95498" w14:textId="77777777" w:rsidR="00A14007" w:rsidRPr="00D70A0A" w:rsidRDefault="00A14007" w:rsidP="00A14007">
      <w:pPr>
        <w:widowControl w:val="0"/>
        <w:autoSpaceDE w:val="0"/>
        <w:autoSpaceDN w:val="0"/>
        <w:adjustRightInd w:val="0"/>
        <w:jc w:val="center"/>
        <w:rPr>
          <w:rFonts w:cs="Arial"/>
          <w:szCs w:val="22"/>
        </w:rPr>
      </w:pPr>
    </w:p>
    <w:p w14:paraId="4D1F328B" w14:textId="77777777" w:rsidR="00A14007" w:rsidRPr="00D70A0A" w:rsidRDefault="00A14007" w:rsidP="00A14007">
      <w:pPr>
        <w:spacing w:after="160" w:line="259" w:lineRule="auto"/>
        <w:ind w:firstLine="708"/>
        <w:jc w:val="both"/>
        <w:rPr>
          <w:rFonts w:eastAsia="Calibri" w:cs="Arial"/>
          <w:szCs w:val="22"/>
          <w:lang w:eastAsia="en-US"/>
        </w:rPr>
      </w:pPr>
      <w:r w:rsidRPr="00D70A0A">
        <w:rPr>
          <w:rFonts w:eastAsia="Calibri" w:cs="Arial"/>
          <w:szCs w:val="22"/>
          <w:lang w:eastAsia="en-US"/>
        </w:rPr>
        <w:t>Apstiprināt Liepājas pilsētas domes 2020.gada 20.februāra saistošos noteikumus Nr.4 “Par transportlīdzekļa atzīšanu par ilgstoši atstātu uz ceļa”.</w:t>
      </w:r>
    </w:p>
    <w:p w14:paraId="40E2EAEB" w14:textId="77777777" w:rsidR="00A14007" w:rsidRDefault="00A14007" w:rsidP="00A14007">
      <w:pPr>
        <w:widowControl w:val="0"/>
        <w:autoSpaceDE w:val="0"/>
        <w:autoSpaceDN w:val="0"/>
        <w:adjustRightInd w:val="0"/>
        <w:ind w:firstLine="708"/>
        <w:jc w:val="both"/>
        <w:rPr>
          <w:rFonts w:cs="Arial"/>
          <w:szCs w:val="22"/>
        </w:rPr>
      </w:pPr>
    </w:p>
    <w:p w14:paraId="5C5B0CD7" w14:textId="77777777" w:rsidR="00A14007" w:rsidRPr="00D70A0A" w:rsidRDefault="00A14007" w:rsidP="00A14007">
      <w:pPr>
        <w:widowControl w:val="0"/>
        <w:autoSpaceDE w:val="0"/>
        <w:autoSpaceDN w:val="0"/>
        <w:adjustRightInd w:val="0"/>
        <w:ind w:firstLine="708"/>
        <w:jc w:val="both"/>
        <w:rPr>
          <w:rFonts w:cs="Arial"/>
          <w:szCs w:val="22"/>
        </w:rPr>
      </w:pPr>
    </w:p>
    <w:tbl>
      <w:tblPr>
        <w:tblW w:w="9461" w:type="dxa"/>
        <w:tblInd w:w="60" w:type="dxa"/>
        <w:tblLayout w:type="fixed"/>
        <w:tblCellMar>
          <w:left w:w="60" w:type="dxa"/>
          <w:right w:w="60" w:type="dxa"/>
        </w:tblCellMar>
        <w:tblLook w:val="04A0" w:firstRow="1" w:lastRow="0" w:firstColumn="1" w:lastColumn="0" w:noHBand="0" w:noVBand="1"/>
      </w:tblPr>
      <w:tblGrid>
        <w:gridCol w:w="1276"/>
        <w:gridCol w:w="4308"/>
        <w:gridCol w:w="2921"/>
        <w:gridCol w:w="956"/>
      </w:tblGrid>
      <w:tr w:rsidR="00A14007" w:rsidRPr="00D70A0A" w14:paraId="09C2356C" w14:textId="77777777" w:rsidTr="00C2680C">
        <w:tc>
          <w:tcPr>
            <w:tcW w:w="5584" w:type="dxa"/>
            <w:gridSpan w:val="2"/>
          </w:tcPr>
          <w:p w14:paraId="2C087B49" w14:textId="77777777" w:rsidR="00A14007" w:rsidRPr="00D70A0A" w:rsidRDefault="00A14007" w:rsidP="00C2680C">
            <w:pPr>
              <w:widowControl w:val="0"/>
              <w:autoSpaceDE w:val="0"/>
              <w:autoSpaceDN w:val="0"/>
              <w:adjustRightInd w:val="0"/>
              <w:rPr>
                <w:rFonts w:cs="Arial"/>
                <w:szCs w:val="22"/>
              </w:rPr>
            </w:pPr>
            <w:r w:rsidRPr="00D70A0A">
              <w:rPr>
                <w:rFonts w:cs="Arial"/>
                <w:szCs w:val="22"/>
              </w:rPr>
              <w:t>DOMES PRIEKŠSĒDĒTĀJS</w:t>
            </w:r>
          </w:p>
        </w:tc>
        <w:tc>
          <w:tcPr>
            <w:tcW w:w="3877" w:type="dxa"/>
            <w:gridSpan w:val="2"/>
          </w:tcPr>
          <w:p w14:paraId="5C6E5791" w14:textId="77777777" w:rsidR="00A14007" w:rsidRDefault="00A14007" w:rsidP="00C2680C">
            <w:pPr>
              <w:widowControl w:val="0"/>
              <w:autoSpaceDE w:val="0"/>
              <w:autoSpaceDN w:val="0"/>
              <w:adjustRightInd w:val="0"/>
              <w:jc w:val="both"/>
              <w:rPr>
                <w:rFonts w:cs="Arial"/>
                <w:szCs w:val="22"/>
              </w:rPr>
            </w:pPr>
            <w:r w:rsidRPr="00D70A0A">
              <w:rPr>
                <w:rFonts w:cs="Arial"/>
                <w:szCs w:val="22"/>
              </w:rPr>
              <w:t xml:space="preserve">                      Jānis VILNĪTIS</w:t>
            </w:r>
          </w:p>
          <w:p w14:paraId="10222A6C" w14:textId="77777777" w:rsidR="00A14007" w:rsidRPr="00D70A0A" w:rsidRDefault="00A14007" w:rsidP="00C2680C">
            <w:pPr>
              <w:widowControl w:val="0"/>
              <w:autoSpaceDE w:val="0"/>
              <w:autoSpaceDN w:val="0"/>
              <w:adjustRightInd w:val="0"/>
              <w:jc w:val="both"/>
              <w:rPr>
                <w:rFonts w:cs="Arial"/>
                <w:sz w:val="8"/>
                <w:szCs w:val="8"/>
              </w:rPr>
            </w:pPr>
          </w:p>
        </w:tc>
      </w:tr>
      <w:tr w:rsidR="00A14007" w:rsidRPr="00D70A0A" w14:paraId="5D22005F" w14:textId="77777777" w:rsidTr="00C2680C">
        <w:trPr>
          <w:gridAfter w:val="1"/>
          <w:wAfter w:w="956" w:type="dxa"/>
        </w:trPr>
        <w:tc>
          <w:tcPr>
            <w:tcW w:w="1276" w:type="dxa"/>
            <w:hideMark/>
          </w:tcPr>
          <w:p w14:paraId="7A882EF2" w14:textId="77777777" w:rsidR="00A14007" w:rsidRPr="00D70A0A" w:rsidRDefault="00A14007" w:rsidP="00C2680C">
            <w:pPr>
              <w:widowControl w:val="0"/>
              <w:autoSpaceDE w:val="0"/>
              <w:autoSpaceDN w:val="0"/>
              <w:adjustRightInd w:val="0"/>
              <w:rPr>
                <w:rFonts w:cs="Arial"/>
                <w:szCs w:val="22"/>
              </w:rPr>
            </w:pPr>
            <w:r w:rsidRPr="00D70A0A">
              <w:rPr>
                <w:rFonts w:cs="Arial"/>
                <w:szCs w:val="22"/>
              </w:rPr>
              <w:t>Nosūtāms:</w:t>
            </w:r>
          </w:p>
        </w:tc>
        <w:tc>
          <w:tcPr>
            <w:tcW w:w="7229" w:type="dxa"/>
            <w:gridSpan w:val="2"/>
          </w:tcPr>
          <w:p w14:paraId="557DFB64" w14:textId="77777777" w:rsidR="00A14007" w:rsidRPr="00D70A0A" w:rsidRDefault="00A14007" w:rsidP="00C2680C">
            <w:pPr>
              <w:widowControl w:val="0"/>
              <w:autoSpaceDE w:val="0"/>
              <w:autoSpaceDN w:val="0"/>
              <w:adjustRightInd w:val="0"/>
              <w:jc w:val="both"/>
              <w:rPr>
                <w:rFonts w:cs="Arial"/>
                <w:szCs w:val="22"/>
              </w:rPr>
            </w:pPr>
            <w:r w:rsidRPr="00D70A0A">
              <w:rPr>
                <w:rFonts w:cs="Arial"/>
                <w:szCs w:val="22"/>
              </w:rPr>
              <w:t>Liepājas pilsētas Pašvaldības policijai, Juridiskajai daļai, Vides aizsardzības un reģionālās attīstības ministrijai</w:t>
            </w:r>
          </w:p>
        </w:tc>
      </w:tr>
    </w:tbl>
    <w:p w14:paraId="7C751C91" w14:textId="77777777" w:rsidR="00A14007" w:rsidRPr="00D70A0A" w:rsidRDefault="00A14007" w:rsidP="00A14007">
      <w:pPr>
        <w:rPr>
          <w:rFonts w:cs="Arial"/>
          <w:szCs w:val="22"/>
        </w:rPr>
      </w:pPr>
    </w:p>
    <w:p w14:paraId="3E30A8D7" w14:textId="77777777" w:rsidR="000F232A" w:rsidRPr="004B7633" w:rsidRDefault="000F232A" w:rsidP="00607627">
      <w:pPr>
        <w:widowControl w:val="0"/>
        <w:autoSpaceDE w:val="0"/>
        <w:autoSpaceDN w:val="0"/>
        <w:adjustRightInd w:val="0"/>
        <w:jc w:val="center"/>
        <w:rPr>
          <w:rFonts w:cs="Arial"/>
          <w:sz w:val="14"/>
          <w:szCs w:val="14"/>
        </w:rPr>
      </w:pPr>
    </w:p>
    <w:sectPr w:rsidR="000F232A" w:rsidRPr="004B763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FB84" w14:textId="77777777" w:rsidR="00AE2C80" w:rsidRDefault="00AE2C80">
      <w:r>
        <w:separator/>
      </w:r>
    </w:p>
  </w:endnote>
  <w:endnote w:type="continuationSeparator" w:id="0">
    <w:p w14:paraId="20F9CD9C" w14:textId="77777777" w:rsidR="00AE2C80" w:rsidRDefault="00AE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A8E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A8E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A8F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ABD8" w14:textId="77777777" w:rsidR="00AE2C80" w:rsidRDefault="00AE2C80">
      <w:r>
        <w:separator/>
      </w:r>
    </w:p>
  </w:footnote>
  <w:footnote w:type="continuationSeparator" w:id="0">
    <w:p w14:paraId="43171C43" w14:textId="77777777" w:rsidR="00AE2C80" w:rsidRDefault="00AE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A8E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A8E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A8F0" w14:textId="77777777" w:rsidR="00EB209C" w:rsidRPr="00AE2B38" w:rsidRDefault="00A14007" w:rsidP="00EB209C">
    <w:pPr>
      <w:pStyle w:val="Header"/>
      <w:tabs>
        <w:tab w:val="left" w:pos="3828"/>
      </w:tabs>
      <w:jc w:val="center"/>
      <w:rPr>
        <w:rFonts w:ascii="Arial" w:hAnsi="Arial" w:cs="Arial"/>
      </w:rPr>
    </w:pPr>
    <w:r w:rsidRPr="00A136A6">
      <w:rPr>
        <w:noProof/>
        <w:lang w:eastAsia="lv-LV"/>
      </w:rPr>
      <w:drawing>
        <wp:inline distT="0" distB="0" distL="0" distR="0" wp14:anchorId="3E30A8F5" wp14:editId="3E30A8F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36264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E30A8F1" w14:textId="77777777" w:rsidR="00EB209C" w:rsidRPr="00356E0F" w:rsidRDefault="00A1400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E30A8F2" w14:textId="77777777" w:rsidR="001002D7" w:rsidRDefault="00A1400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E30A8F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16E7324">
      <w:numFmt w:val="bullet"/>
      <w:lvlText w:val="-"/>
      <w:lvlJc w:val="left"/>
      <w:pPr>
        <w:ind w:left="720" w:hanging="360"/>
      </w:pPr>
      <w:rPr>
        <w:rFonts w:ascii="Times New Roman" w:eastAsia="Calibri" w:hAnsi="Times New Roman" w:cs="Times New Roman" w:hint="default"/>
        <w:color w:val="1F497D"/>
      </w:rPr>
    </w:lvl>
    <w:lvl w:ilvl="1" w:tplc="8752DDAC">
      <w:start w:val="1"/>
      <w:numFmt w:val="bullet"/>
      <w:lvlText w:val="o"/>
      <w:lvlJc w:val="left"/>
      <w:pPr>
        <w:ind w:left="1440" w:hanging="360"/>
      </w:pPr>
      <w:rPr>
        <w:rFonts w:ascii="Courier New" w:hAnsi="Courier New" w:cs="Courier New" w:hint="default"/>
      </w:rPr>
    </w:lvl>
    <w:lvl w:ilvl="2" w:tplc="9B6AD3D4">
      <w:start w:val="1"/>
      <w:numFmt w:val="bullet"/>
      <w:lvlText w:val=""/>
      <w:lvlJc w:val="left"/>
      <w:pPr>
        <w:ind w:left="2160" w:hanging="360"/>
      </w:pPr>
      <w:rPr>
        <w:rFonts w:ascii="Wingdings" w:hAnsi="Wingdings" w:hint="default"/>
      </w:rPr>
    </w:lvl>
    <w:lvl w:ilvl="3" w:tplc="E6B436EA">
      <w:start w:val="1"/>
      <w:numFmt w:val="bullet"/>
      <w:lvlText w:val=""/>
      <w:lvlJc w:val="left"/>
      <w:pPr>
        <w:ind w:left="2880" w:hanging="360"/>
      </w:pPr>
      <w:rPr>
        <w:rFonts w:ascii="Symbol" w:hAnsi="Symbol" w:hint="default"/>
      </w:rPr>
    </w:lvl>
    <w:lvl w:ilvl="4" w:tplc="3154AB34">
      <w:start w:val="1"/>
      <w:numFmt w:val="bullet"/>
      <w:lvlText w:val="o"/>
      <w:lvlJc w:val="left"/>
      <w:pPr>
        <w:ind w:left="3600" w:hanging="360"/>
      </w:pPr>
      <w:rPr>
        <w:rFonts w:ascii="Courier New" w:hAnsi="Courier New" w:cs="Courier New" w:hint="default"/>
      </w:rPr>
    </w:lvl>
    <w:lvl w:ilvl="5" w:tplc="9F18FE38">
      <w:start w:val="1"/>
      <w:numFmt w:val="bullet"/>
      <w:lvlText w:val=""/>
      <w:lvlJc w:val="left"/>
      <w:pPr>
        <w:ind w:left="4320" w:hanging="360"/>
      </w:pPr>
      <w:rPr>
        <w:rFonts w:ascii="Wingdings" w:hAnsi="Wingdings" w:hint="default"/>
      </w:rPr>
    </w:lvl>
    <w:lvl w:ilvl="6" w:tplc="768AF61E">
      <w:start w:val="1"/>
      <w:numFmt w:val="bullet"/>
      <w:lvlText w:val=""/>
      <w:lvlJc w:val="left"/>
      <w:pPr>
        <w:ind w:left="5040" w:hanging="360"/>
      </w:pPr>
      <w:rPr>
        <w:rFonts w:ascii="Symbol" w:hAnsi="Symbol" w:hint="default"/>
      </w:rPr>
    </w:lvl>
    <w:lvl w:ilvl="7" w:tplc="7C66E3E8">
      <w:start w:val="1"/>
      <w:numFmt w:val="bullet"/>
      <w:lvlText w:val="o"/>
      <w:lvlJc w:val="left"/>
      <w:pPr>
        <w:ind w:left="5760" w:hanging="360"/>
      </w:pPr>
      <w:rPr>
        <w:rFonts w:ascii="Courier New" w:hAnsi="Courier New" w:cs="Courier New" w:hint="default"/>
      </w:rPr>
    </w:lvl>
    <w:lvl w:ilvl="8" w:tplc="C4E2B5B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AC8CBE4">
      <w:start w:val="1"/>
      <w:numFmt w:val="bullet"/>
      <w:lvlText w:val=""/>
      <w:lvlJc w:val="left"/>
      <w:pPr>
        <w:ind w:left="720" w:hanging="360"/>
      </w:pPr>
      <w:rPr>
        <w:rFonts w:ascii="Symbol" w:hAnsi="Symbol" w:hint="default"/>
      </w:rPr>
    </w:lvl>
    <w:lvl w:ilvl="1" w:tplc="9A40F22A" w:tentative="1">
      <w:start w:val="1"/>
      <w:numFmt w:val="bullet"/>
      <w:lvlText w:val="o"/>
      <w:lvlJc w:val="left"/>
      <w:pPr>
        <w:ind w:left="1440" w:hanging="360"/>
      </w:pPr>
      <w:rPr>
        <w:rFonts w:ascii="Courier New" w:hAnsi="Courier New" w:cs="Courier New" w:hint="default"/>
      </w:rPr>
    </w:lvl>
    <w:lvl w:ilvl="2" w:tplc="BCC2E3D6" w:tentative="1">
      <w:start w:val="1"/>
      <w:numFmt w:val="bullet"/>
      <w:lvlText w:val=""/>
      <w:lvlJc w:val="left"/>
      <w:pPr>
        <w:ind w:left="2160" w:hanging="360"/>
      </w:pPr>
      <w:rPr>
        <w:rFonts w:ascii="Wingdings" w:hAnsi="Wingdings" w:hint="default"/>
      </w:rPr>
    </w:lvl>
    <w:lvl w:ilvl="3" w:tplc="06926D8E" w:tentative="1">
      <w:start w:val="1"/>
      <w:numFmt w:val="bullet"/>
      <w:lvlText w:val=""/>
      <w:lvlJc w:val="left"/>
      <w:pPr>
        <w:ind w:left="2880" w:hanging="360"/>
      </w:pPr>
      <w:rPr>
        <w:rFonts w:ascii="Symbol" w:hAnsi="Symbol" w:hint="default"/>
      </w:rPr>
    </w:lvl>
    <w:lvl w:ilvl="4" w:tplc="4D980DA2" w:tentative="1">
      <w:start w:val="1"/>
      <w:numFmt w:val="bullet"/>
      <w:lvlText w:val="o"/>
      <w:lvlJc w:val="left"/>
      <w:pPr>
        <w:ind w:left="3600" w:hanging="360"/>
      </w:pPr>
      <w:rPr>
        <w:rFonts w:ascii="Courier New" w:hAnsi="Courier New" w:cs="Courier New" w:hint="default"/>
      </w:rPr>
    </w:lvl>
    <w:lvl w:ilvl="5" w:tplc="834A4DB4" w:tentative="1">
      <w:start w:val="1"/>
      <w:numFmt w:val="bullet"/>
      <w:lvlText w:val=""/>
      <w:lvlJc w:val="left"/>
      <w:pPr>
        <w:ind w:left="4320" w:hanging="360"/>
      </w:pPr>
      <w:rPr>
        <w:rFonts w:ascii="Wingdings" w:hAnsi="Wingdings" w:hint="default"/>
      </w:rPr>
    </w:lvl>
    <w:lvl w:ilvl="6" w:tplc="570E3892" w:tentative="1">
      <w:start w:val="1"/>
      <w:numFmt w:val="bullet"/>
      <w:lvlText w:val=""/>
      <w:lvlJc w:val="left"/>
      <w:pPr>
        <w:ind w:left="5040" w:hanging="360"/>
      </w:pPr>
      <w:rPr>
        <w:rFonts w:ascii="Symbol" w:hAnsi="Symbol" w:hint="default"/>
      </w:rPr>
    </w:lvl>
    <w:lvl w:ilvl="7" w:tplc="A2588706" w:tentative="1">
      <w:start w:val="1"/>
      <w:numFmt w:val="bullet"/>
      <w:lvlText w:val="o"/>
      <w:lvlJc w:val="left"/>
      <w:pPr>
        <w:ind w:left="5760" w:hanging="360"/>
      </w:pPr>
      <w:rPr>
        <w:rFonts w:ascii="Courier New" w:hAnsi="Courier New" w:cs="Courier New" w:hint="default"/>
      </w:rPr>
    </w:lvl>
    <w:lvl w:ilvl="8" w:tplc="8E56F6B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BB2476C">
      <w:start w:val="1"/>
      <w:numFmt w:val="bullet"/>
      <w:lvlText w:val=""/>
      <w:lvlJc w:val="left"/>
      <w:pPr>
        <w:ind w:left="720" w:hanging="360"/>
      </w:pPr>
      <w:rPr>
        <w:rFonts w:ascii="Symbol" w:hAnsi="Symbol" w:hint="default"/>
      </w:rPr>
    </w:lvl>
    <w:lvl w:ilvl="1" w:tplc="4BE29BC0" w:tentative="1">
      <w:start w:val="1"/>
      <w:numFmt w:val="bullet"/>
      <w:lvlText w:val="o"/>
      <w:lvlJc w:val="left"/>
      <w:pPr>
        <w:ind w:left="1440" w:hanging="360"/>
      </w:pPr>
      <w:rPr>
        <w:rFonts w:ascii="Courier New" w:hAnsi="Courier New" w:cs="Courier New" w:hint="default"/>
      </w:rPr>
    </w:lvl>
    <w:lvl w:ilvl="2" w:tplc="97483F10" w:tentative="1">
      <w:start w:val="1"/>
      <w:numFmt w:val="bullet"/>
      <w:lvlText w:val=""/>
      <w:lvlJc w:val="left"/>
      <w:pPr>
        <w:ind w:left="2160" w:hanging="360"/>
      </w:pPr>
      <w:rPr>
        <w:rFonts w:ascii="Wingdings" w:hAnsi="Wingdings" w:hint="default"/>
      </w:rPr>
    </w:lvl>
    <w:lvl w:ilvl="3" w:tplc="AB72A5A6" w:tentative="1">
      <w:start w:val="1"/>
      <w:numFmt w:val="bullet"/>
      <w:lvlText w:val=""/>
      <w:lvlJc w:val="left"/>
      <w:pPr>
        <w:ind w:left="2880" w:hanging="360"/>
      </w:pPr>
      <w:rPr>
        <w:rFonts w:ascii="Symbol" w:hAnsi="Symbol" w:hint="default"/>
      </w:rPr>
    </w:lvl>
    <w:lvl w:ilvl="4" w:tplc="7946CE54" w:tentative="1">
      <w:start w:val="1"/>
      <w:numFmt w:val="bullet"/>
      <w:lvlText w:val="o"/>
      <w:lvlJc w:val="left"/>
      <w:pPr>
        <w:ind w:left="3600" w:hanging="360"/>
      </w:pPr>
      <w:rPr>
        <w:rFonts w:ascii="Courier New" w:hAnsi="Courier New" w:cs="Courier New" w:hint="default"/>
      </w:rPr>
    </w:lvl>
    <w:lvl w:ilvl="5" w:tplc="16229168" w:tentative="1">
      <w:start w:val="1"/>
      <w:numFmt w:val="bullet"/>
      <w:lvlText w:val=""/>
      <w:lvlJc w:val="left"/>
      <w:pPr>
        <w:ind w:left="4320" w:hanging="360"/>
      </w:pPr>
      <w:rPr>
        <w:rFonts w:ascii="Wingdings" w:hAnsi="Wingdings" w:hint="default"/>
      </w:rPr>
    </w:lvl>
    <w:lvl w:ilvl="6" w:tplc="E1F89906" w:tentative="1">
      <w:start w:val="1"/>
      <w:numFmt w:val="bullet"/>
      <w:lvlText w:val=""/>
      <w:lvlJc w:val="left"/>
      <w:pPr>
        <w:ind w:left="5040" w:hanging="360"/>
      </w:pPr>
      <w:rPr>
        <w:rFonts w:ascii="Symbol" w:hAnsi="Symbol" w:hint="default"/>
      </w:rPr>
    </w:lvl>
    <w:lvl w:ilvl="7" w:tplc="04D82BAC" w:tentative="1">
      <w:start w:val="1"/>
      <w:numFmt w:val="bullet"/>
      <w:lvlText w:val="o"/>
      <w:lvlJc w:val="left"/>
      <w:pPr>
        <w:ind w:left="5760" w:hanging="360"/>
      </w:pPr>
      <w:rPr>
        <w:rFonts w:ascii="Courier New" w:hAnsi="Courier New" w:cs="Courier New" w:hint="default"/>
      </w:rPr>
    </w:lvl>
    <w:lvl w:ilvl="8" w:tplc="DB0CEAB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6FC1F82">
      <w:start w:val="1"/>
      <w:numFmt w:val="bullet"/>
      <w:lvlText w:val=""/>
      <w:lvlJc w:val="left"/>
      <w:pPr>
        <w:ind w:left="804" w:hanging="360"/>
      </w:pPr>
      <w:rPr>
        <w:rFonts w:ascii="Symbol" w:hAnsi="Symbol" w:hint="default"/>
      </w:rPr>
    </w:lvl>
    <w:lvl w:ilvl="1" w:tplc="2420559A" w:tentative="1">
      <w:start w:val="1"/>
      <w:numFmt w:val="bullet"/>
      <w:lvlText w:val="o"/>
      <w:lvlJc w:val="left"/>
      <w:pPr>
        <w:ind w:left="1524" w:hanging="360"/>
      </w:pPr>
      <w:rPr>
        <w:rFonts w:ascii="Courier New" w:hAnsi="Courier New" w:cs="Courier New" w:hint="default"/>
      </w:rPr>
    </w:lvl>
    <w:lvl w:ilvl="2" w:tplc="8428583C" w:tentative="1">
      <w:start w:val="1"/>
      <w:numFmt w:val="bullet"/>
      <w:lvlText w:val=""/>
      <w:lvlJc w:val="left"/>
      <w:pPr>
        <w:ind w:left="2244" w:hanging="360"/>
      </w:pPr>
      <w:rPr>
        <w:rFonts w:ascii="Wingdings" w:hAnsi="Wingdings" w:hint="default"/>
      </w:rPr>
    </w:lvl>
    <w:lvl w:ilvl="3" w:tplc="890E8962" w:tentative="1">
      <w:start w:val="1"/>
      <w:numFmt w:val="bullet"/>
      <w:lvlText w:val=""/>
      <w:lvlJc w:val="left"/>
      <w:pPr>
        <w:ind w:left="2964" w:hanging="360"/>
      </w:pPr>
      <w:rPr>
        <w:rFonts w:ascii="Symbol" w:hAnsi="Symbol" w:hint="default"/>
      </w:rPr>
    </w:lvl>
    <w:lvl w:ilvl="4" w:tplc="10FC0F2C" w:tentative="1">
      <w:start w:val="1"/>
      <w:numFmt w:val="bullet"/>
      <w:lvlText w:val="o"/>
      <w:lvlJc w:val="left"/>
      <w:pPr>
        <w:ind w:left="3684" w:hanging="360"/>
      </w:pPr>
      <w:rPr>
        <w:rFonts w:ascii="Courier New" w:hAnsi="Courier New" w:cs="Courier New" w:hint="default"/>
      </w:rPr>
    </w:lvl>
    <w:lvl w:ilvl="5" w:tplc="4FE8DF06" w:tentative="1">
      <w:start w:val="1"/>
      <w:numFmt w:val="bullet"/>
      <w:lvlText w:val=""/>
      <w:lvlJc w:val="left"/>
      <w:pPr>
        <w:ind w:left="4404" w:hanging="360"/>
      </w:pPr>
      <w:rPr>
        <w:rFonts w:ascii="Wingdings" w:hAnsi="Wingdings" w:hint="default"/>
      </w:rPr>
    </w:lvl>
    <w:lvl w:ilvl="6" w:tplc="64F0C050" w:tentative="1">
      <w:start w:val="1"/>
      <w:numFmt w:val="bullet"/>
      <w:lvlText w:val=""/>
      <w:lvlJc w:val="left"/>
      <w:pPr>
        <w:ind w:left="5124" w:hanging="360"/>
      </w:pPr>
      <w:rPr>
        <w:rFonts w:ascii="Symbol" w:hAnsi="Symbol" w:hint="default"/>
      </w:rPr>
    </w:lvl>
    <w:lvl w:ilvl="7" w:tplc="6D96837C" w:tentative="1">
      <w:start w:val="1"/>
      <w:numFmt w:val="bullet"/>
      <w:lvlText w:val="o"/>
      <w:lvlJc w:val="left"/>
      <w:pPr>
        <w:ind w:left="5844" w:hanging="360"/>
      </w:pPr>
      <w:rPr>
        <w:rFonts w:ascii="Courier New" w:hAnsi="Courier New" w:cs="Courier New" w:hint="default"/>
      </w:rPr>
    </w:lvl>
    <w:lvl w:ilvl="8" w:tplc="B5AE728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D60D04A">
      <w:start w:val="1"/>
      <w:numFmt w:val="bullet"/>
      <w:lvlText w:val=""/>
      <w:lvlJc w:val="left"/>
      <w:pPr>
        <w:ind w:left="804" w:hanging="360"/>
      </w:pPr>
      <w:rPr>
        <w:rFonts w:ascii="Wingdings" w:hAnsi="Wingdings" w:hint="default"/>
      </w:rPr>
    </w:lvl>
    <w:lvl w:ilvl="1" w:tplc="2102AF2A" w:tentative="1">
      <w:start w:val="1"/>
      <w:numFmt w:val="bullet"/>
      <w:lvlText w:val="o"/>
      <w:lvlJc w:val="left"/>
      <w:pPr>
        <w:ind w:left="1524" w:hanging="360"/>
      </w:pPr>
      <w:rPr>
        <w:rFonts w:ascii="Courier New" w:hAnsi="Courier New" w:cs="Courier New" w:hint="default"/>
      </w:rPr>
    </w:lvl>
    <w:lvl w:ilvl="2" w:tplc="955ED90A" w:tentative="1">
      <w:start w:val="1"/>
      <w:numFmt w:val="bullet"/>
      <w:lvlText w:val=""/>
      <w:lvlJc w:val="left"/>
      <w:pPr>
        <w:ind w:left="2244" w:hanging="360"/>
      </w:pPr>
      <w:rPr>
        <w:rFonts w:ascii="Wingdings" w:hAnsi="Wingdings" w:hint="default"/>
      </w:rPr>
    </w:lvl>
    <w:lvl w:ilvl="3" w:tplc="D3CAA1FC" w:tentative="1">
      <w:start w:val="1"/>
      <w:numFmt w:val="bullet"/>
      <w:lvlText w:val=""/>
      <w:lvlJc w:val="left"/>
      <w:pPr>
        <w:ind w:left="2964" w:hanging="360"/>
      </w:pPr>
      <w:rPr>
        <w:rFonts w:ascii="Symbol" w:hAnsi="Symbol" w:hint="default"/>
      </w:rPr>
    </w:lvl>
    <w:lvl w:ilvl="4" w:tplc="B6E4C5D2" w:tentative="1">
      <w:start w:val="1"/>
      <w:numFmt w:val="bullet"/>
      <w:lvlText w:val="o"/>
      <w:lvlJc w:val="left"/>
      <w:pPr>
        <w:ind w:left="3684" w:hanging="360"/>
      </w:pPr>
      <w:rPr>
        <w:rFonts w:ascii="Courier New" w:hAnsi="Courier New" w:cs="Courier New" w:hint="default"/>
      </w:rPr>
    </w:lvl>
    <w:lvl w:ilvl="5" w:tplc="7B807990" w:tentative="1">
      <w:start w:val="1"/>
      <w:numFmt w:val="bullet"/>
      <w:lvlText w:val=""/>
      <w:lvlJc w:val="left"/>
      <w:pPr>
        <w:ind w:left="4404" w:hanging="360"/>
      </w:pPr>
      <w:rPr>
        <w:rFonts w:ascii="Wingdings" w:hAnsi="Wingdings" w:hint="default"/>
      </w:rPr>
    </w:lvl>
    <w:lvl w:ilvl="6" w:tplc="0366C59C" w:tentative="1">
      <w:start w:val="1"/>
      <w:numFmt w:val="bullet"/>
      <w:lvlText w:val=""/>
      <w:lvlJc w:val="left"/>
      <w:pPr>
        <w:ind w:left="5124" w:hanging="360"/>
      </w:pPr>
      <w:rPr>
        <w:rFonts w:ascii="Symbol" w:hAnsi="Symbol" w:hint="default"/>
      </w:rPr>
    </w:lvl>
    <w:lvl w:ilvl="7" w:tplc="79042B54" w:tentative="1">
      <w:start w:val="1"/>
      <w:numFmt w:val="bullet"/>
      <w:lvlText w:val="o"/>
      <w:lvlJc w:val="left"/>
      <w:pPr>
        <w:ind w:left="5844" w:hanging="360"/>
      </w:pPr>
      <w:rPr>
        <w:rFonts w:ascii="Courier New" w:hAnsi="Courier New" w:cs="Courier New" w:hint="default"/>
      </w:rPr>
    </w:lvl>
    <w:lvl w:ilvl="8" w:tplc="9CC0DAC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D6417A2">
      <w:start w:val="1"/>
      <w:numFmt w:val="bullet"/>
      <w:lvlText w:val=""/>
      <w:lvlJc w:val="left"/>
      <w:pPr>
        <w:ind w:left="1080" w:hanging="360"/>
      </w:pPr>
      <w:rPr>
        <w:rFonts w:ascii="Symbol" w:hAnsi="Symbol" w:hint="default"/>
      </w:rPr>
    </w:lvl>
    <w:lvl w:ilvl="1" w:tplc="23CEFB9A" w:tentative="1">
      <w:start w:val="1"/>
      <w:numFmt w:val="bullet"/>
      <w:lvlText w:val="o"/>
      <w:lvlJc w:val="left"/>
      <w:pPr>
        <w:ind w:left="1800" w:hanging="360"/>
      </w:pPr>
      <w:rPr>
        <w:rFonts w:ascii="Courier New" w:hAnsi="Courier New" w:cs="Courier New" w:hint="default"/>
      </w:rPr>
    </w:lvl>
    <w:lvl w:ilvl="2" w:tplc="D72C6B58" w:tentative="1">
      <w:start w:val="1"/>
      <w:numFmt w:val="bullet"/>
      <w:lvlText w:val=""/>
      <w:lvlJc w:val="left"/>
      <w:pPr>
        <w:ind w:left="2520" w:hanging="360"/>
      </w:pPr>
      <w:rPr>
        <w:rFonts w:ascii="Wingdings" w:hAnsi="Wingdings" w:hint="default"/>
      </w:rPr>
    </w:lvl>
    <w:lvl w:ilvl="3" w:tplc="930E1CE6" w:tentative="1">
      <w:start w:val="1"/>
      <w:numFmt w:val="bullet"/>
      <w:lvlText w:val=""/>
      <w:lvlJc w:val="left"/>
      <w:pPr>
        <w:ind w:left="3240" w:hanging="360"/>
      </w:pPr>
      <w:rPr>
        <w:rFonts w:ascii="Symbol" w:hAnsi="Symbol" w:hint="default"/>
      </w:rPr>
    </w:lvl>
    <w:lvl w:ilvl="4" w:tplc="200248CA" w:tentative="1">
      <w:start w:val="1"/>
      <w:numFmt w:val="bullet"/>
      <w:lvlText w:val="o"/>
      <w:lvlJc w:val="left"/>
      <w:pPr>
        <w:ind w:left="3960" w:hanging="360"/>
      </w:pPr>
      <w:rPr>
        <w:rFonts w:ascii="Courier New" w:hAnsi="Courier New" w:cs="Courier New" w:hint="default"/>
      </w:rPr>
    </w:lvl>
    <w:lvl w:ilvl="5" w:tplc="C3C85DFA" w:tentative="1">
      <w:start w:val="1"/>
      <w:numFmt w:val="bullet"/>
      <w:lvlText w:val=""/>
      <w:lvlJc w:val="left"/>
      <w:pPr>
        <w:ind w:left="4680" w:hanging="360"/>
      </w:pPr>
      <w:rPr>
        <w:rFonts w:ascii="Wingdings" w:hAnsi="Wingdings" w:hint="default"/>
      </w:rPr>
    </w:lvl>
    <w:lvl w:ilvl="6" w:tplc="DE88860A" w:tentative="1">
      <w:start w:val="1"/>
      <w:numFmt w:val="bullet"/>
      <w:lvlText w:val=""/>
      <w:lvlJc w:val="left"/>
      <w:pPr>
        <w:ind w:left="5400" w:hanging="360"/>
      </w:pPr>
      <w:rPr>
        <w:rFonts w:ascii="Symbol" w:hAnsi="Symbol" w:hint="default"/>
      </w:rPr>
    </w:lvl>
    <w:lvl w:ilvl="7" w:tplc="95E605CE" w:tentative="1">
      <w:start w:val="1"/>
      <w:numFmt w:val="bullet"/>
      <w:lvlText w:val="o"/>
      <w:lvlJc w:val="left"/>
      <w:pPr>
        <w:ind w:left="6120" w:hanging="360"/>
      </w:pPr>
      <w:rPr>
        <w:rFonts w:ascii="Courier New" w:hAnsi="Courier New" w:cs="Courier New" w:hint="default"/>
      </w:rPr>
    </w:lvl>
    <w:lvl w:ilvl="8" w:tplc="F998E4F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3E6485E">
      <w:start w:val="1"/>
      <w:numFmt w:val="bullet"/>
      <w:lvlText w:val=""/>
      <w:lvlJc w:val="left"/>
      <w:pPr>
        <w:ind w:left="720" w:hanging="360"/>
      </w:pPr>
      <w:rPr>
        <w:rFonts w:ascii="Symbol" w:hAnsi="Symbol" w:hint="default"/>
      </w:rPr>
    </w:lvl>
    <w:lvl w:ilvl="1" w:tplc="968ADC12" w:tentative="1">
      <w:start w:val="1"/>
      <w:numFmt w:val="bullet"/>
      <w:lvlText w:val="o"/>
      <w:lvlJc w:val="left"/>
      <w:pPr>
        <w:ind w:left="1440" w:hanging="360"/>
      </w:pPr>
      <w:rPr>
        <w:rFonts w:ascii="Courier New" w:hAnsi="Courier New" w:cs="Courier New" w:hint="default"/>
      </w:rPr>
    </w:lvl>
    <w:lvl w:ilvl="2" w:tplc="32E4D564" w:tentative="1">
      <w:start w:val="1"/>
      <w:numFmt w:val="bullet"/>
      <w:lvlText w:val=""/>
      <w:lvlJc w:val="left"/>
      <w:pPr>
        <w:ind w:left="2160" w:hanging="360"/>
      </w:pPr>
      <w:rPr>
        <w:rFonts w:ascii="Wingdings" w:hAnsi="Wingdings" w:hint="default"/>
      </w:rPr>
    </w:lvl>
    <w:lvl w:ilvl="3" w:tplc="E27C4E7C" w:tentative="1">
      <w:start w:val="1"/>
      <w:numFmt w:val="bullet"/>
      <w:lvlText w:val=""/>
      <w:lvlJc w:val="left"/>
      <w:pPr>
        <w:ind w:left="2880" w:hanging="360"/>
      </w:pPr>
      <w:rPr>
        <w:rFonts w:ascii="Symbol" w:hAnsi="Symbol" w:hint="default"/>
      </w:rPr>
    </w:lvl>
    <w:lvl w:ilvl="4" w:tplc="492A48F4" w:tentative="1">
      <w:start w:val="1"/>
      <w:numFmt w:val="bullet"/>
      <w:lvlText w:val="o"/>
      <w:lvlJc w:val="left"/>
      <w:pPr>
        <w:ind w:left="3600" w:hanging="360"/>
      </w:pPr>
      <w:rPr>
        <w:rFonts w:ascii="Courier New" w:hAnsi="Courier New" w:cs="Courier New" w:hint="default"/>
      </w:rPr>
    </w:lvl>
    <w:lvl w:ilvl="5" w:tplc="2D660D6A" w:tentative="1">
      <w:start w:val="1"/>
      <w:numFmt w:val="bullet"/>
      <w:lvlText w:val=""/>
      <w:lvlJc w:val="left"/>
      <w:pPr>
        <w:ind w:left="4320" w:hanging="360"/>
      </w:pPr>
      <w:rPr>
        <w:rFonts w:ascii="Wingdings" w:hAnsi="Wingdings" w:hint="default"/>
      </w:rPr>
    </w:lvl>
    <w:lvl w:ilvl="6" w:tplc="19228B40" w:tentative="1">
      <w:start w:val="1"/>
      <w:numFmt w:val="bullet"/>
      <w:lvlText w:val=""/>
      <w:lvlJc w:val="left"/>
      <w:pPr>
        <w:ind w:left="5040" w:hanging="360"/>
      </w:pPr>
      <w:rPr>
        <w:rFonts w:ascii="Symbol" w:hAnsi="Symbol" w:hint="default"/>
      </w:rPr>
    </w:lvl>
    <w:lvl w:ilvl="7" w:tplc="9790F7F0" w:tentative="1">
      <w:start w:val="1"/>
      <w:numFmt w:val="bullet"/>
      <w:lvlText w:val="o"/>
      <w:lvlJc w:val="left"/>
      <w:pPr>
        <w:ind w:left="5760" w:hanging="360"/>
      </w:pPr>
      <w:rPr>
        <w:rFonts w:ascii="Courier New" w:hAnsi="Courier New" w:cs="Courier New" w:hint="default"/>
      </w:rPr>
    </w:lvl>
    <w:lvl w:ilvl="8" w:tplc="3CA2A15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6607D88">
      <w:start w:val="1"/>
      <w:numFmt w:val="bullet"/>
      <w:lvlText w:val=""/>
      <w:lvlJc w:val="left"/>
      <w:pPr>
        <w:ind w:left="720" w:hanging="360"/>
      </w:pPr>
      <w:rPr>
        <w:rFonts w:ascii="Symbol" w:hAnsi="Symbol" w:hint="default"/>
      </w:rPr>
    </w:lvl>
    <w:lvl w:ilvl="1" w:tplc="5DDAFACA" w:tentative="1">
      <w:start w:val="1"/>
      <w:numFmt w:val="bullet"/>
      <w:lvlText w:val="o"/>
      <w:lvlJc w:val="left"/>
      <w:pPr>
        <w:ind w:left="1440" w:hanging="360"/>
      </w:pPr>
      <w:rPr>
        <w:rFonts w:ascii="Courier New" w:hAnsi="Courier New" w:cs="Courier New" w:hint="default"/>
      </w:rPr>
    </w:lvl>
    <w:lvl w:ilvl="2" w:tplc="AC3AC708" w:tentative="1">
      <w:start w:val="1"/>
      <w:numFmt w:val="bullet"/>
      <w:lvlText w:val=""/>
      <w:lvlJc w:val="left"/>
      <w:pPr>
        <w:ind w:left="2160" w:hanging="360"/>
      </w:pPr>
      <w:rPr>
        <w:rFonts w:ascii="Wingdings" w:hAnsi="Wingdings" w:hint="default"/>
      </w:rPr>
    </w:lvl>
    <w:lvl w:ilvl="3" w:tplc="2E76CF98" w:tentative="1">
      <w:start w:val="1"/>
      <w:numFmt w:val="bullet"/>
      <w:lvlText w:val=""/>
      <w:lvlJc w:val="left"/>
      <w:pPr>
        <w:ind w:left="2880" w:hanging="360"/>
      </w:pPr>
      <w:rPr>
        <w:rFonts w:ascii="Symbol" w:hAnsi="Symbol" w:hint="default"/>
      </w:rPr>
    </w:lvl>
    <w:lvl w:ilvl="4" w:tplc="944E0EDE" w:tentative="1">
      <w:start w:val="1"/>
      <w:numFmt w:val="bullet"/>
      <w:lvlText w:val="o"/>
      <w:lvlJc w:val="left"/>
      <w:pPr>
        <w:ind w:left="3600" w:hanging="360"/>
      </w:pPr>
      <w:rPr>
        <w:rFonts w:ascii="Courier New" w:hAnsi="Courier New" w:cs="Courier New" w:hint="default"/>
      </w:rPr>
    </w:lvl>
    <w:lvl w:ilvl="5" w:tplc="D8E68AEA" w:tentative="1">
      <w:start w:val="1"/>
      <w:numFmt w:val="bullet"/>
      <w:lvlText w:val=""/>
      <w:lvlJc w:val="left"/>
      <w:pPr>
        <w:ind w:left="4320" w:hanging="360"/>
      </w:pPr>
      <w:rPr>
        <w:rFonts w:ascii="Wingdings" w:hAnsi="Wingdings" w:hint="default"/>
      </w:rPr>
    </w:lvl>
    <w:lvl w:ilvl="6" w:tplc="D3FC06F4" w:tentative="1">
      <w:start w:val="1"/>
      <w:numFmt w:val="bullet"/>
      <w:lvlText w:val=""/>
      <w:lvlJc w:val="left"/>
      <w:pPr>
        <w:ind w:left="5040" w:hanging="360"/>
      </w:pPr>
      <w:rPr>
        <w:rFonts w:ascii="Symbol" w:hAnsi="Symbol" w:hint="default"/>
      </w:rPr>
    </w:lvl>
    <w:lvl w:ilvl="7" w:tplc="3D462538" w:tentative="1">
      <w:start w:val="1"/>
      <w:numFmt w:val="bullet"/>
      <w:lvlText w:val="o"/>
      <w:lvlJc w:val="left"/>
      <w:pPr>
        <w:ind w:left="5760" w:hanging="360"/>
      </w:pPr>
      <w:rPr>
        <w:rFonts w:ascii="Courier New" w:hAnsi="Courier New" w:cs="Courier New" w:hint="default"/>
      </w:rPr>
    </w:lvl>
    <w:lvl w:ilvl="8" w:tplc="4BAA45C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6020334">
      <w:start w:val="1"/>
      <w:numFmt w:val="bullet"/>
      <w:lvlText w:val=""/>
      <w:lvlJc w:val="left"/>
      <w:pPr>
        <w:ind w:left="804" w:hanging="360"/>
      </w:pPr>
      <w:rPr>
        <w:rFonts w:ascii="Symbol" w:hAnsi="Symbol" w:hint="default"/>
      </w:rPr>
    </w:lvl>
    <w:lvl w:ilvl="1" w:tplc="40DCB502" w:tentative="1">
      <w:start w:val="1"/>
      <w:numFmt w:val="bullet"/>
      <w:lvlText w:val="o"/>
      <w:lvlJc w:val="left"/>
      <w:pPr>
        <w:ind w:left="1524" w:hanging="360"/>
      </w:pPr>
      <w:rPr>
        <w:rFonts w:ascii="Courier New" w:hAnsi="Courier New" w:cs="Courier New" w:hint="default"/>
      </w:rPr>
    </w:lvl>
    <w:lvl w:ilvl="2" w:tplc="8D6E534A" w:tentative="1">
      <w:start w:val="1"/>
      <w:numFmt w:val="bullet"/>
      <w:lvlText w:val=""/>
      <w:lvlJc w:val="left"/>
      <w:pPr>
        <w:ind w:left="2244" w:hanging="360"/>
      </w:pPr>
      <w:rPr>
        <w:rFonts w:ascii="Wingdings" w:hAnsi="Wingdings" w:hint="default"/>
      </w:rPr>
    </w:lvl>
    <w:lvl w:ilvl="3" w:tplc="8F1ED7DC" w:tentative="1">
      <w:start w:val="1"/>
      <w:numFmt w:val="bullet"/>
      <w:lvlText w:val=""/>
      <w:lvlJc w:val="left"/>
      <w:pPr>
        <w:ind w:left="2964" w:hanging="360"/>
      </w:pPr>
      <w:rPr>
        <w:rFonts w:ascii="Symbol" w:hAnsi="Symbol" w:hint="default"/>
      </w:rPr>
    </w:lvl>
    <w:lvl w:ilvl="4" w:tplc="B4C228A0" w:tentative="1">
      <w:start w:val="1"/>
      <w:numFmt w:val="bullet"/>
      <w:lvlText w:val="o"/>
      <w:lvlJc w:val="left"/>
      <w:pPr>
        <w:ind w:left="3684" w:hanging="360"/>
      </w:pPr>
      <w:rPr>
        <w:rFonts w:ascii="Courier New" w:hAnsi="Courier New" w:cs="Courier New" w:hint="default"/>
      </w:rPr>
    </w:lvl>
    <w:lvl w:ilvl="5" w:tplc="D2DCD104" w:tentative="1">
      <w:start w:val="1"/>
      <w:numFmt w:val="bullet"/>
      <w:lvlText w:val=""/>
      <w:lvlJc w:val="left"/>
      <w:pPr>
        <w:ind w:left="4404" w:hanging="360"/>
      </w:pPr>
      <w:rPr>
        <w:rFonts w:ascii="Wingdings" w:hAnsi="Wingdings" w:hint="default"/>
      </w:rPr>
    </w:lvl>
    <w:lvl w:ilvl="6" w:tplc="FB4AF9B4" w:tentative="1">
      <w:start w:val="1"/>
      <w:numFmt w:val="bullet"/>
      <w:lvlText w:val=""/>
      <w:lvlJc w:val="left"/>
      <w:pPr>
        <w:ind w:left="5124" w:hanging="360"/>
      </w:pPr>
      <w:rPr>
        <w:rFonts w:ascii="Symbol" w:hAnsi="Symbol" w:hint="default"/>
      </w:rPr>
    </w:lvl>
    <w:lvl w:ilvl="7" w:tplc="37948BF4" w:tentative="1">
      <w:start w:val="1"/>
      <w:numFmt w:val="bullet"/>
      <w:lvlText w:val="o"/>
      <w:lvlJc w:val="left"/>
      <w:pPr>
        <w:ind w:left="5844" w:hanging="360"/>
      </w:pPr>
      <w:rPr>
        <w:rFonts w:ascii="Courier New" w:hAnsi="Courier New" w:cs="Courier New" w:hint="default"/>
      </w:rPr>
    </w:lvl>
    <w:lvl w:ilvl="8" w:tplc="81F8668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3E28"/>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6565"/>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4F82"/>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5631"/>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0296"/>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2FC7"/>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A7F7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4667"/>
    <w:rsid w:val="008E3AD1"/>
    <w:rsid w:val="008F2302"/>
    <w:rsid w:val="008F6D32"/>
    <w:rsid w:val="00910861"/>
    <w:rsid w:val="00914C9A"/>
    <w:rsid w:val="00920C55"/>
    <w:rsid w:val="0092169B"/>
    <w:rsid w:val="0092513C"/>
    <w:rsid w:val="009258C8"/>
    <w:rsid w:val="009311BC"/>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007"/>
    <w:rsid w:val="00A27DB1"/>
    <w:rsid w:val="00A43292"/>
    <w:rsid w:val="00A55CAE"/>
    <w:rsid w:val="00A56EAF"/>
    <w:rsid w:val="00A6242D"/>
    <w:rsid w:val="00A66D04"/>
    <w:rsid w:val="00A75B19"/>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2C80"/>
    <w:rsid w:val="00AE3706"/>
    <w:rsid w:val="00B03FDA"/>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4E3"/>
    <w:rsid w:val="00D03C2E"/>
    <w:rsid w:val="00D1697F"/>
    <w:rsid w:val="00D236C4"/>
    <w:rsid w:val="00D25DF2"/>
    <w:rsid w:val="00D436CA"/>
    <w:rsid w:val="00D7035A"/>
    <w:rsid w:val="00D74C7C"/>
    <w:rsid w:val="00D7566E"/>
    <w:rsid w:val="00D85128"/>
    <w:rsid w:val="00D8526D"/>
    <w:rsid w:val="00D95963"/>
    <w:rsid w:val="00DB58CA"/>
    <w:rsid w:val="00DC37D9"/>
    <w:rsid w:val="00DD320A"/>
    <w:rsid w:val="00DD3CA1"/>
    <w:rsid w:val="00DE1562"/>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A8C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CCD3-0EB5-4848-BE56-23740848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2020-02-27T13:33:00Z</dcterms:created>
  <dcterms:modified xsi:type="dcterms:W3CDTF">2020-02-27T13:33:00Z</dcterms:modified>
</cp:coreProperties>
</file>