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C764"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3190C765" w14:textId="77777777" w:rsidR="00607627" w:rsidRPr="00607627" w:rsidRDefault="00AC3E55" w:rsidP="00607627">
      <w:pPr>
        <w:widowControl w:val="0"/>
        <w:autoSpaceDE w:val="0"/>
        <w:autoSpaceDN w:val="0"/>
        <w:adjustRightInd w:val="0"/>
        <w:jc w:val="center"/>
        <w:rPr>
          <w:rFonts w:cs="Arial"/>
          <w:sz w:val="26"/>
          <w:szCs w:val="26"/>
        </w:rPr>
      </w:pPr>
      <w:r>
        <w:rPr>
          <w:rFonts w:cs="Arial"/>
          <w:b/>
          <w:bCs/>
          <w:sz w:val="26"/>
          <w:szCs w:val="26"/>
        </w:rPr>
        <w:t>LĒMUMS</w:t>
      </w:r>
    </w:p>
    <w:p w14:paraId="3190C766" w14:textId="77777777" w:rsidR="00607627" w:rsidRPr="00607627" w:rsidRDefault="00AC3E55" w:rsidP="00607627">
      <w:pPr>
        <w:widowControl w:val="0"/>
        <w:autoSpaceDE w:val="0"/>
        <w:autoSpaceDN w:val="0"/>
        <w:adjustRightInd w:val="0"/>
        <w:jc w:val="center"/>
        <w:rPr>
          <w:rFonts w:cs="Arial"/>
          <w:sz w:val="26"/>
          <w:szCs w:val="26"/>
        </w:rPr>
      </w:pPr>
      <w:r w:rsidRPr="00607627">
        <w:rPr>
          <w:rFonts w:cs="Arial"/>
          <w:sz w:val="26"/>
          <w:szCs w:val="26"/>
        </w:rPr>
        <w:t>LIEPĀJĀ</w:t>
      </w:r>
    </w:p>
    <w:p w14:paraId="3190C767"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56"/>
        <w:gridCol w:w="4788"/>
        <w:gridCol w:w="32"/>
        <w:gridCol w:w="3685"/>
        <w:gridCol w:w="3717"/>
      </w:tblGrid>
      <w:tr w:rsidR="00372FB4" w14:paraId="3190C76D" w14:textId="77777777" w:rsidTr="00175E06">
        <w:tc>
          <w:tcPr>
            <w:tcW w:w="4844" w:type="dxa"/>
            <w:gridSpan w:val="2"/>
            <w:tcBorders>
              <w:top w:val="nil"/>
              <w:left w:val="nil"/>
              <w:bottom w:val="nil"/>
              <w:right w:val="nil"/>
            </w:tcBorders>
          </w:tcPr>
          <w:p w14:paraId="3190C768" w14:textId="77777777" w:rsidR="00175E06" w:rsidRPr="00393422" w:rsidRDefault="00AC3E55" w:rsidP="00175E06">
            <w:pPr>
              <w:widowControl w:val="0"/>
              <w:autoSpaceDE w:val="0"/>
              <w:autoSpaceDN w:val="0"/>
              <w:adjustRightInd w:val="0"/>
              <w:rPr>
                <w:rFonts w:cs="Arial"/>
                <w:szCs w:val="22"/>
              </w:rPr>
            </w:pPr>
            <w:r w:rsidRPr="005810C2">
              <w:rPr>
                <w:rFonts w:cs="Arial"/>
                <w:szCs w:val="22"/>
              </w:rPr>
              <w:t>2020.gada 20.februārī</w:t>
            </w:r>
          </w:p>
        </w:tc>
        <w:tc>
          <w:tcPr>
            <w:tcW w:w="3717" w:type="dxa"/>
            <w:gridSpan w:val="2"/>
            <w:tcBorders>
              <w:top w:val="nil"/>
              <w:left w:val="nil"/>
              <w:bottom w:val="nil"/>
              <w:right w:val="nil"/>
            </w:tcBorders>
          </w:tcPr>
          <w:p w14:paraId="3190C769" w14:textId="63CB0540" w:rsidR="00175E06" w:rsidRDefault="00AC3E5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40/3</w:t>
            </w:r>
          </w:p>
          <w:p w14:paraId="3190C76A" w14:textId="28A4C8E5" w:rsidR="004B7633" w:rsidRPr="00393422" w:rsidRDefault="00AC3E55" w:rsidP="00175E06">
            <w:pPr>
              <w:widowControl w:val="0"/>
              <w:autoSpaceDE w:val="0"/>
              <w:autoSpaceDN w:val="0"/>
              <w:adjustRightInd w:val="0"/>
              <w:jc w:val="right"/>
              <w:rPr>
                <w:rFonts w:cs="Arial"/>
                <w:szCs w:val="22"/>
              </w:rPr>
            </w:pPr>
            <w:r>
              <w:rPr>
                <w:rFonts w:cs="Arial"/>
                <w:szCs w:val="22"/>
              </w:rPr>
              <w:t>(prot. Nr.3, 4.</w:t>
            </w:r>
            <w:r w:rsidRPr="003F3AA2">
              <w:rPr>
                <w:rFonts w:cs="Arial"/>
                <w:color w:val="000000"/>
                <w:shd w:val="clear" w:color="auto" w:fill="FFFFFF"/>
              </w:rPr>
              <w:t>§</w:t>
            </w:r>
            <w:r>
              <w:rPr>
                <w:rFonts w:cs="Arial"/>
                <w:color w:val="000000"/>
                <w:shd w:val="clear" w:color="auto" w:fill="FFFFFF"/>
              </w:rPr>
              <w:t>)</w:t>
            </w:r>
          </w:p>
        </w:tc>
        <w:tc>
          <w:tcPr>
            <w:tcW w:w="3717" w:type="dxa"/>
            <w:tcBorders>
              <w:top w:val="nil"/>
              <w:left w:val="nil"/>
              <w:bottom w:val="nil"/>
              <w:right w:val="nil"/>
            </w:tcBorders>
          </w:tcPr>
          <w:p w14:paraId="3190C76B" w14:textId="77777777" w:rsidR="00175E06" w:rsidRPr="00393422" w:rsidRDefault="00AC3E55" w:rsidP="00175E06">
            <w:pPr>
              <w:widowControl w:val="0"/>
              <w:autoSpaceDE w:val="0"/>
              <w:autoSpaceDN w:val="0"/>
              <w:adjustRightInd w:val="0"/>
              <w:jc w:val="right"/>
              <w:rPr>
                <w:rFonts w:cs="Arial"/>
                <w:szCs w:val="22"/>
              </w:rPr>
            </w:pPr>
            <w:r w:rsidRPr="00393422">
              <w:rPr>
                <w:rFonts w:cs="Arial"/>
                <w:szCs w:val="22"/>
              </w:rPr>
              <w:t xml:space="preserve">Nr.233            </w:t>
            </w:r>
          </w:p>
          <w:p w14:paraId="3190C76C" w14:textId="77777777" w:rsidR="00175E06" w:rsidRPr="00393422" w:rsidRDefault="00175E06" w:rsidP="00175E06">
            <w:pPr>
              <w:widowControl w:val="0"/>
              <w:autoSpaceDE w:val="0"/>
              <w:autoSpaceDN w:val="0"/>
              <w:adjustRightInd w:val="0"/>
              <w:jc w:val="right"/>
              <w:rPr>
                <w:rFonts w:cs="Arial"/>
                <w:szCs w:val="22"/>
              </w:rPr>
            </w:pPr>
          </w:p>
        </w:tc>
      </w:tr>
      <w:tr w:rsidR="00AC3E55" w:rsidRPr="00DC4E21" w14:paraId="2CDE83CD" w14:textId="77777777" w:rsidTr="006D2985">
        <w:trPr>
          <w:gridBefore w:val="1"/>
          <w:gridAfter w:val="2"/>
          <w:wBefore w:w="56" w:type="dxa"/>
          <w:wAfter w:w="7402" w:type="dxa"/>
        </w:trPr>
        <w:tc>
          <w:tcPr>
            <w:tcW w:w="4820" w:type="dxa"/>
            <w:gridSpan w:val="2"/>
            <w:tcBorders>
              <w:top w:val="nil"/>
              <w:left w:val="nil"/>
              <w:bottom w:val="nil"/>
              <w:right w:val="nil"/>
            </w:tcBorders>
          </w:tcPr>
          <w:p w14:paraId="1FD416BE" w14:textId="77777777" w:rsidR="00AC3E55" w:rsidRPr="00DC4E21" w:rsidRDefault="00AC3E55" w:rsidP="006D2985">
            <w:pPr>
              <w:widowControl w:val="0"/>
              <w:autoSpaceDE w:val="0"/>
              <w:autoSpaceDN w:val="0"/>
              <w:adjustRightInd w:val="0"/>
              <w:rPr>
                <w:rFonts w:cs="Arial"/>
                <w:szCs w:val="22"/>
              </w:rPr>
            </w:pPr>
            <w:r w:rsidRPr="00DC4E21">
              <w:rPr>
                <w:rFonts w:cs="Arial"/>
                <w:szCs w:val="22"/>
              </w:rPr>
              <w:t>Par grozījumiem 2008.gada 23.oktobra</w:t>
            </w:r>
            <w:r>
              <w:rPr>
                <w:rFonts w:cs="Arial"/>
                <w:szCs w:val="22"/>
              </w:rPr>
              <w:t xml:space="preserve"> lēmumā </w:t>
            </w:r>
            <w:r w:rsidRPr="00DC4E21">
              <w:rPr>
                <w:rFonts w:cs="Arial"/>
                <w:szCs w:val="22"/>
              </w:rPr>
              <w:t>Nr.509 “Par finansējumu Liepājas Mākslas vidusskolai”</w:t>
            </w:r>
          </w:p>
          <w:p w14:paraId="26792E53" w14:textId="77777777" w:rsidR="00AC3E55" w:rsidRPr="00DC4E21" w:rsidRDefault="00AC3E55" w:rsidP="006D2985">
            <w:pPr>
              <w:widowControl w:val="0"/>
              <w:autoSpaceDE w:val="0"/>
              <w:autoSpaceDN w:val="0"/>
              <w:adjustRightInd w:val="0"/>
              <w:rPr>
                <w:rFonts w:cs="Arial"/>
                <w:szCs w:val="22"/>
              </w:rPr>
            </w:pPr>
            <w:r w:rsidRPr="00DC4E21">
              <w:rPr>
                <w:rFonts w:cs="Arial"/>
                <w:szCs w:val="22"/>
              </w:rPr>
              <w:t xml:space="preserve"> </w:t>
            </w:r>
          </w:p>
          <w:p w14:paraId="11F2DB94" w14:textId="77777777" w:rsidR="00AC3E55" w:rsidRPr="00AC3E55" w:rsidRDefault="00AC3E55" w:rsidP="006D2985">
            <w:pPr>
              <w:widowControl w:val="0"/>
              <w:autoSpaceDE w:val="0"/>
              <w:autoSpaceDN w:val="0"/>
              <w:adjustRightInd w:val="0"/>
              <w:rPr>
                <w:rFonts w:cs="Arial"/>
                <w:sz w:val="18"/>
                <w:szCs w:val="18"/>
              </w:rPr>
            </w:pPr>
          </w:p>
        </w:tc>
      </w:tr>
    </w:tbl>
    <w:p w14:paraId="6F730A70" w14:textId="77777777" w:rsidR="00AC3E55" w:rsidRPr="00DC4E21" w:rsidRDefault="00AC3E55" w:rsidP="00AC3E55">
      <w:pPr>
        <w:widowControl w:val="0"/>
        <w:autoSpaceDE w:val="0"/>
        <w:autoSpaceDN w:val="0"/>
        <w:adjustRightInd w:val="0"/>
        <w:rPr>
          <w:rFonts w:cs="Arial"/>
          <w:sz w:val="8"/>
          <w:szCs w:val="8"/>
        </w:rPr>
      </w:pPr>
    </w:p>
    <w:p w14:paraId="2B646905" w14:textId="77777777" w:rsidR="00AC3E55" w:rsidRPr="00DC4E21" w:rsidRDefault="00AC3E55" w:rsidP="00AC3E55">
      <w:pPr>
        <w:widowControl w:val="0"/>
        <w:autoSpaceDE w:val="0"/>
        <w:autoSpaceDN w:val="0"/>
        <w:adjustRightInd w:val="0"/>
        <w:ind w:firstLine="720"/>
        <w:jc w:val="both"/>
        <w:rPr>
          <w:rFonts w:cs="Arial"/>
          <w:szCs w:val="22"/>
        </w:rPr>
      </w:pPr>
      <w:r w:rsidRPr="00DC4E21">
        <w:rPr>
          <w:rFonts w:cs="Arial"/>
          <w:szCs w:val="22"/>
        </w:rPr>
        <w:t xml:space="preserve">Pamatojoties uz likuma “Par pašvaldībām” 15.panta pirmās daļas 4. un 5.punktu, Izglītības likuma 17.panta pirmo daļu, ņemot vērā Liepājas pilsētas domes 2008.gada 23.oktobra lēmuma Nr.509 “Par finansējumu Liepājas Mākslas vidusskolai” mērķi atbalstīt profesionālās ievirzes programmas “Vizuāli plastiskā māksla” īstenošanu, </w:t>
      </w:r>
      <w:bookmarkStart w:id="1" w:name="_Hlk31704053"/>
      <w:r w:rsidRPr="00DC4E21">
        <w:rPr>
          <w:rFonts w:cs="Arial"/>
          <w:szCs w:val="22"/>
        </w:rPr>
        <w:t xml:space="preserve">ievērojot Profesionālās izglītības kompetences centra “Liepājas Mūzikas, mākslas un dizaina vidusskola” </w:t>
      </w:r>
      <w:bookmarkEnd w:id="1"/>
      <w:r w:rsidRPr="00DC4E21">
        <w:rPr>
          <w:rFonts w:cs="Arial"/>
          <w:szCs w:val="22"/>
        </w:rPr>
        <w:t>2020.gada 6.janvāra vēstuli Nr.1-17/11 “Par līguma “Par finansējuma piešķiršanu” termiņa pagarināšanu” un izskatot Liepājas pilsētas domes pastāvīgās Izglītības, kultūras un sporta komitejas 2020.gada 13.februāra lēmumu (sēdes protokols Nr.2), LIEPĀJAS PILSĒTAS DOME</w:t>
      </w:r>
    </w:p>
    <w:p w14:paraId="461DA1E2" w14:textId="77777777" w:rsidR="00AC3E55" w:rsidRPr="00DC4E21" w:rsidRDefault="00AC3E55" w:rsidP="00AC3E55">
      <w:pPr>
        <w:widowControl w:val="0"/>
        <w:autoSpaceDE w:val="0"/>
        <w:autoSpaceDN w:val="0"/>
        <w:adjustRightInd w:val="0"/>
        <w:jc w:val="center"/>
        <w:rPr>
          <w:rFonts w:cs="Arial"/>
          <w:sz w:val="14"/>
          <w:szCs w:val="14"/>
        </w:rPr>
      </w:pPr>
    </w:p>
    <w:p w14:paraId="79D8365C" w14:textId="77777777" w:rsidR="00AC3E55" w:rsidRPr="00DC4E21" w:rsidRDefault="00AC3E55" w:rsidP="00AC3E55">
      <w:pPr>
        <w:widowControl w:val="0"/>
        <w:autoSpaceDE w:val="0"/>
        <w:autoSpaceDN w:val="0"/>
        <w:adjustRightInd w:val="0"/>
        <w:jc w:val="center"/>
        <w:rPr>
          <w:rFonts w:cs="Arial"/>
          <w:szCs w:val="22"/>
        </w:rPr>
      </w:pPr>
      <w:r w:rsidRPr="00DC4E21">
        <w:rPr>
          <w:rFonts w:cs="Arial"/>
          <w:szCs w:val="22"/>
        </w:rPr>
        <w:t>N O L E M J :</w:t>
      </w:r>
    </w:p>
    <w:p w14:paraId="76AA70C3" w14:textId="77777777" w:rsidR="00AC3E55" w:rsidRPr="00DC4E21" w:rsidRDefault="00AC3E55" w:rsidP="00AC3E55">
      <w:pPr>
        <w:widowControl w:val="0"/>
        <w:autoSpaceDE w:val="0"/>
        <w:autoSpaceDN w:val="0"/>
        <w:adjustRightInd w:val="0"/>
        <w:jc w:val="center"/>
        <w:rPr>
          <w:rFonts w:cs="Arial"/>
          <w:sz w:val="14"/>
          <w:szCs w:val="14"/>
        </w:rPr>
      </w:pPr>
    </w:p>
    <w:p w14:paraId="03B4E719" w14:textId="77777777" w:rsidR="00AC3E55" w:rsidRPr="00DC4E21" w:rsidRDefault="00AC3E55" w:rsidP="00AC3E55">
      <w:pPr>
        <w:ind w:firstLine="720"/>
        <w:jc w:val="both"/>
        <w:rPr>
          <w:rFonts w:cs="Arial"/>
          <w:szCs w:val="22"/>
        </w:rPr>
      </w:pPr>
      <w:r w:rsidRPr="00DC4E21">
        <w:rPr>
          <w:rFonts w:cs="Arial"/>
          <w:szCs w:val="22"/>
        </w:rPr>
        <w:t>1. Izdarīt Liepājas pilsētas domes 2008.gada 23.oktobra lēmumā Nr.509 “Par finansējumu Liepājas Mākslas vidusskolai” šādus grozījumus:</w:t>
      </w:r>
    </w:p>
    <w:p w14:paraId="4E12601B" w14:textId="77777777" w:rsidR="00AC3E55" w:rsidRPr="00DC4E21" w:rsidRDefault="00AC3E55" w:rsidP="00AC3E55">
      <w:pPr>
        <w:ind w:firstLine="720"/>
        <w:jc w:val="both"/>
        <w:rPr>
          <w:rFonts w:cs="Arial"/>
          <w:szCs w:val="22"/>
        </w:rPr>
      </w:pPr>
      <w:r w:rsidRPr="00DC4E21">
        <w:rPr>
          <w:rFonts w:cs="Arial"/>
          <w:szCs w:val="22"/>
        </w:rPr>
        <w:t>1.1. aizstāt visā tekstā vārdus “Liepājas Mākslas vidusskola” attiecīgajā locījumā ar vārdiem “</w:t>
      </w:r>
      <w:bookmarkStart w:id="2" w:name="_Hlk31710045"/>
      <w:r w:rsidRPr="00DC4E21">
        <w:rPr>
          <w:rFonts w:cs="Arial"/>
          <w:szCs w:val="22"/>
        </w:rPr>
        <w:t>Profesionālās izglītības kompetences centrs “Liepājas Mūzikas, mākslas un dizaina vidusskola”</w:t>
      </w:r>
      <w:bookmarkEnd w:id="2"/>
      <w:r w:rsidRPr="00DC4E21">
        <w:rPr>
          <w:rFonts w:cs="Arial"/>
          <w:szCs w:val="22"/>
        </w:rPr>
        <w:t>” attiecīgajā locījumā;</w:t>
      </w:r>
    </w:p>
    <w:p w14:paraId="31FDC43A" w14:textId="77777777" w:rsidR="00AC3E55" w:rsidRPr="00DC4E21" w:rsidRDefault="00AC3E55" w:rsidP="00AC3E55">
      <w:pPr>
        <w:ind w:firstLine="720"/>
        <w:jc w:val="both"/>
        <w:rPr>
          <w:rFonts w:cs="Arial"/>
          <w:szCs w:val="22"/>
        </w:rPr>
      </w:pPr>
      <w:r w:rsidRPr="00DC4E21">
        <w:rPr>
          <w:rFonts w:cs="Arial"/>
          <w:szCs w:val="22"/>
        </w:rPr>
        <w:t>1.2. aizstāt 1.punktā ciparus un vārdu “2019.gadam” ar cipariem un vārdu “2020.gadam”;</w:t>
      </w:r>
    </w:p>
    <w:p w14:paraId="6F5DA56E" w14:textId="77777777" w:rsidR="00AC3E55" w:rsidRPr="00DC4E21" w:rsidRDefault="00AC3E55" w:rsidP="00AC3E55">
      <w:pPr>
        <w:ind w:firstLine="720"/>
        <w:jc w:val="both"/>
        <w:rPr>
          <w:rFonts w:cs="Arial"/>
          <w:szCs w:val="22"/>
        </w:rPr>
      </w:pPr>
      <w:r w:rsidRPr="00DC4E21">
        <w:rPr>
          <w:rFonts w:cs="Arial"/>
          <w:szCs w:val="22"/>
        </w:rPr>
        <w:t xml:space="preserve">1.3. aizstāt simbolu, ciparus un vārdus iekavās “Ls 15000 (piecpadsmit tūkstoši latu)” ar cipariem, simbolu un vārdiem iekavās “11486 EUR (vienpadsmit tūkstoši četri simti astoņdesmit seši </w:t>
      </w:r>
      <w:proofErr w:type="spellStart"/>
      <w:r w:rsidRPr="00DC4E21">
        <w:rPr>
          <w:rFonts w:cs="Arial"/>
          <w:szCs w:val="22"/>
        </w:rPr>
        <w:t>euro</w:t>
      </w:r>
      <w:proofErr w:type="spellEnd"/>
      <w:r w:rsidRPr="00DC4E21">
        <w:rPr>
          <w:rFonts w:cs="Arial"/>
          <w:szCs w:val="22"/>
        </w:rPr>
        <w:t>)</w:t>
      </w:r>
      <w:r>
        <w:t>"</w:t>
      </w:r>
      <w:r w:rsidRPr="00DC4E21">
        <w:rPr>
          <w:rFonts w:cs="Arial"/>
          <w:szCs w:val="22"/>
        </w:rPr>
        <w:t>;</w:t>
      </w:r>
    </w:p>
    <w:p w14:paraId="76A06E49" w14:textId="77777777" w:rsidR="00AC3E55" w:rsidRPr="00DC4E21" w:rsidRDefault="00AC3E55" w:rsidP="00AC3E55">
      <w:pPr>
        <w:ind w:firstLine="720"/>
        <w:jc w:val="both"/>
        <w:rPr>
          <w:rFonts w:cs="Arial"/>
          <w:szCs w:val="22"/>
        </w:rPr>
      </w:pPr>
      <w:r w:rsidRPr="00DC4E21">
        <w:rPr>
          <w:rFonts w:cs="Arial"/>
          <w:szCs w:val="22"/>
        </w:rPr>
        <w:t>1.4. izteikt 3.punktu šādā redakcijā:</w:t>
      </w:r>
    </w:p>
    <w:p w14:paraId="03B3D425" w14:textId="77777777" w:rsidR="00AC3E55" w:rsidRPr="00DC4E21" w:rsidRDefault="00AC3E55" w:rsidP="00AC3E55">
      <w:pPr>
        <w:ind w:firstLine="720"/>
        <w:jc w:val="both"/>
        <w:rPr>
          <w:rFonts w:cs="Arial"/>
          <w:szCs w:val="22"/>
        </w:rPr>
      </w:pPr>
      <w:r w:rsidRPr="00DC4E21">
        <w:rPr>
          <w:rFonts w:cs="Arial"/>
          <w:szCs w:val="22"/>
        </w:rPr>
        <w:t>“3. Liepājas pilsētas domes priekšsēdētāja vietniekam kultūras un sporta jautājumos kontrolēt lēmuma izpildi.”</w:t>
      </w:r>
    </w:p>
    <w:p w14:paraId="24DE3907" w14:textId="77777777" w:rsidR="00AC3E55" w:rsidRPr="00DC4E21" w:rsidRDefault="00AC3E55" w:rsidP="00AC3E55">
      <w:pPr>
        <w:jc w:val="both"/>
        <w:rPr>
          <w:rFonts w:cs="Arial"/>
          <w:sz w:val="12"/>
          <w:szCs w:val="12"/>
        </w:rPr>
      </w:pPr>
    </w:p>
    <w:p w14:paraId="7C3E941C" w14:textId="77777777" w:rsidR="00AC3E55" w:rsidRPr="00DC4E21" w:rsidRDefault="00AC3E55" w:rsidP="00AC3E55">
      <w:pPr>
        <w:ind w:firstLine="720"/>
        <w:jc w:val="both"/>
        <w:rPr>
          <w:rFonts w:cs="Arial"/>
          <w:szCs w:val="22"/>
        </w:rPr>
      </w:pPr>
      <w:r w:rsidRPr="00DC4E21">
        <w:rPr>
          <w:rFonts w:cs="Arial"/>
          <w:szCs w:val="22"/>
        </w:rPr>
        <w:t>2. Liepājas pilsētas pašvaldības iestādes “Liepājas pilsētas pašvaldības administrācija” Juridiskajai daļai sagatavot līgumu par finansējuma piešķiršanu 2020.gadā Profesionālās izglītības kompetences centram “Liepājas Mūzikas, mākslas un dizaina vidusskola”, paredzot, ka:</w:t>
      </w:r>
    </w:p>
    <w:p w14:paraId="07C4FCD2" w14:textId="77777777" w:rsidR="00AC3E55" w:rsidRPr="00DC4E21" w:rsidRDefault="00AC3E55" w:rsidP="00AC3E55">
      <w:pPr>
        <w:ind w:firstLine="720"/>
        <w:jc w:val="both"/>
        <w:rPr>
          <w:rFonts w:cs="Arial"/>
          <w:szCs w:val="22"/>
        </w:rPr>
      </w:pPr>
      <w:r w:rsidRPr="00DC4E21">
        <w:rPr>
          <w:rFonts w:cs="Arial"/>
          <w:szCs w:val="22"/>
        </w:rPr>
        <w:t xml:space="preserve">2.1.  Profesionālās izglītības kompetences centram </w:t>
      </w:r>
      <w:r>
        <w:t>"</w:t>
      </w:r>
      <w:r w:rsidRPr="00DC4E21">
        <w:rPr>
          <w:rFonts w:cs="Arial"/>
          <w:szCs w:val="22"/>
        </w:rPr>
        <w:t>Liepājas Mūzikas, mākslas un dizaina vidusskola” piešķirams finansējums 957,11 EUR mēnesī jeb 11485,11 EUR gadā;</w:t>
      </w:r>
    </w:p>
    <w:p w14:paraId="2B23C780" w14:textId="77777777" w:rsidR="00AC3E55" w:rsidRPr="00DC4E21" w:rsidRDefault="00AC3E55" w:rsidP="00AC3E55">
      <w:pPr>
        <w:ind w:firstLine="720"/>
        <w:jc w:val="both"/>
        <w:rPr>
          <w:rFonts w:cs="Arial"/>
          <w:szCs w:val="22"/>
        </w:rPr>
      </w:pPr>
      <w:r w:rsidRPr="00DC4E21">
        <w:rPr>
          <w:rFonts w:cs="Arial"/>
          <w:szCs w:val="22"/>
        </w:rPr>
        <w:t>2.2. Profesionālās izglītības kompetences centram “Liepājas Mūzikas, mākslas un dizaina vidusskola”  kompensējami arī izdevumi par periodu no 2020.gada 1.janvāra līdz līguma noslēgšanai;</w:t>
      </w:r>
    </w:p>
    <w:p w14:paraId="16A950B8" w14:textId="77777777" w:rsidR="00AC3E55" w:rsidRPr="00DC4E21" w:rsidRDefault="00AC3E55" w:rsidP="00AC3E55">
      <w:pPr>
        <w:ind w:firstLine="720"/>
        <w:jc w:val="both"/>
        <w:rPr>
          <w:rFonts w:cs="Arial"/>
          <w:szCs w:val="22"/>
        </w:rPr>
      </w:pPr>
      <w:r w:rsidRPr="00DC4E21">
        <w:rPr>
          <w:rFonts w:cs="Arial"/>
          <w:szCs w:val="22"/>
        </w:rPr>
        <w:t>2.</w:t>
      </w:r>
      <w:r>
        <w:rPr>
          <w:rFonts w:cs="Arial"/>
          <w:szCs w:val="22"/>
        </w:rPr>
        <w:t>3</w:t>
      </w:r>
      <w:r w:rsidRPr="00DC4E21">
        <w:rPr>
          <w:rFonts w:cs="Arial"/>
          <w:szCs w:val="22"/>
        </w:rPr>
        <w:t xml:space="preserve">. līguma darbības termiņš tiek paredzēts līdz 2020.gada 31.decembrim, bet ne ilgāk kā līdz 2018.gada 28.maijā starp Liepājas Universitāti un Profesionālās izglītības </w:t>
      </w:r>
      <w:r w:rsidRPr="00DC4E21">
        <w:rPr>
          <w:rFonts w:cs="Arial"/>
          <w:szCs w:val="22"/>
        </w:rPr>
        <w:lastRenderedPageBreak/>
        <w:t xml:space="preserve">kompetences centru </w:t>
      </w:r>
      <w:r>
        <w:t>"</w:t>
      </w:r>
      <w:r w:rsidRPr="00DC4E21">
        <w:rPr>
          <w:rFonts w:cs="Arial"/>
          <w:szCs w:val="22"/>
        </w:rPr>
        <w:t>Liepājas Mūzikas, mākslas un dizaina vidusskola”  noslēgtā nomas līguma Nr.1.-2018/92 spēkā esamībai;</w:t>
      </w:r>
    </w:p>
    <w:p w14:paraId="788A66CD" w14:textId="77777777" w:rsidR="00AC3E55" w:rsidRPr="00DC4E21" w:rsidRDefault="00AC3E55" w:rsidP="00AC3E55">
      <w:pPr>
        <w:ind w:firstLine="720"/>
        <w:jc w:val="both"/>
        <w:rPr>
          <w:rFonts w:cs="Arial"/>
          <w:szCs w:val="22"/>
        </w:rPr>
      </w:pPr>
      <w:r w:rsidRPr="00DC4E21">
        <w:rPr>
          <w:rFonts w:cs="Arial"/>
          <w:szCs w:val="22"/>
        </w:rPr>
        <w:t>2.</w:t>
      </w:r>
      <w:r>
        <w:rPr>
          <w:rFonts w:cs="Arial"/>
          <w:szCs w:val="22"/>
        </w:rPr>
        <w:t>4</w:t>
      </w:r>
      <w:r w:rsidRPr="00DC4E21">
        <w:rPr>
          <w:rFonts w:cs="Arial"/>
          <w:szCs w:val="22"/>
        </w:rPr>
        <w:t xml:space="preserve">. līgumu pašvaldības vārdā paraksta </w:t>
      </w:r>
      <w:bookmarkStart w:id="3" w:name="_Hlk31710018"/>
      <w:r w:rsidRPr="00DC4E21">
        <w:rPr>
          <w:rFonts w:cs="Arial"/>
          <w:szCs w:val="22"/>
        </w:rPr>
        <w:t>Liepājas pilsētas domes priekšsēdētāja vietnieks kultūras un sporta jautājumos</w:t>
      </w:r>
      <w:bookmarkEnd w:id="3"/>
      <w:r w:rsidRPr="00DC4E21">
        <w:rPr>
          <w:rFonts w:cs="Arial"/>
          <w:szCs w:val="22"/>
        </w:rPr>
        <w:t>.</w:t>
      </w:r>
    </w:p>
    <w:p w14:paraId="7096BD02" w14:textId="77777777" w:rsidR="00AC3E55" w:rsidRDefault="00AC3E55" w:rsidP="00AC3E55">
      <w:pPr>
        <w:widowControl w:val="0"/>
        <w:autoSpaceDE w:val="0"/>
        <w:autoSpaceDN w:val="0"/>
        <w:adjustRightInd w:val="0"/>
        <w:ind w:firstLine="708"/>
        <w:jc w:val="both"/>
        <w:rPr>
          <w:rFonts w:cs="Arial"/>
          <w:szCs w:val="22"/>
        </w:rPr>
      </w:pPr>
    </w:p>
    <w:p w14:paraId="61DDDD5A" w14:textId="77777777" w:rsidR="00AC3E55" w:rsidRPr="00DC4E21" w:rsidRDefault="00AC3E55" w:rsidP="00AC3E55">
      <w:pPr>
        <w:widowControl w:val="0"/>
        <w:autoSpaceDE w:val="0"/>
        <w:autoSpaceDN w:val="0"/>
        <w:adjustRightInd w:val="0"/>
        <w:ind w:firstLine="708"/>
        <w:jc w:val="both"/>
        <w:rPr>
          <w:rFonts w:cs="Arial"/>
          <w:szCs w:val="22"/>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AC3E55" w:rsidRPr="00DC4E21" w14:paraId="5E75372C" w14:textId="77777777" w:rsidTr="006D2985">
        <w:tc>
          <w:tcPr>
            <w:tcW w:w="5584" w:type="dxa"/>
            <w:gridSpan w:val="2"/>
          </w:tcPr>
          <w:p w14:paraId="1781A7A1" w14:textId="77777777" w:rsidR="00AC3E55" w:rsidRPr="00DC4E21" w:rsidRDefault="00AC3E55" w:rsidP="006D2985">
            <w:pPr>
              <w:widowControl w:val="0"/>
              <w:autoSpaceDE w:val="0"/>
              <w:autoSpaceDN w:val="0"/>
              <w:adjustRightInd w:val="0"/>
              <w:rPr>
                <w:rFonts w:cs="Arial"/>
                <w:szCs w:val="22"/>
              </w:rPr>
            </w:pPr>
            <w:r w:rsidRPr="00DC4E21">
              <w:rPr>
                <w:rFonts w:cs="Arial"/>
                <w:szCs w:val="22"/>
              </w:rPr>
              <w:t>DOMES PRIEKŠSĒDĒTĀJS</w:t>
            </w:r>
          </w:p>
        </w:tc>
        <w:tc>
          <w:tcPr>
            <w:tcW w:w="3877" w:type="dxa"/>
            <w:gridSpan w:val="2"/>
          </w:tcPr>
          <w:p w14:paraId="64088E79" w14:textId="77777777" w:rsidR="00AC3E55" w:rsidRDefault="00AC3E55" w:rsidP="006D2985">
            <w:pPr>
              <w:widowControl w:val="0"/>
              <w:autoSpaceDE w:val="0"/>
              <w:autoSpaceDN w:val="0"/>
              <w:adjustRightInd w:val="0"/>
              <w:jc w:val="both"/>
              <w:rPr>
                <w:rFonts w:cs="Arial"/>
                <w:szCs w:val="22"/>
              </w:rPr>
            </w:pPr>
            <w:r w:rsidRPr="00DC4E21">
              <w:rPr>
                <w:rFonts w:cs="Arial"/>
                <w:szCs w:val="22"/>
              </w:rPr>
              <w:t xml:space="preserve">                      Jānis VILNĪTIS</w:t>
            </w:r>
          </w:p>
          <w:p w14:paraId="374EA0A2" w14:textId="77777777" w:rsidR="00AC3E55" w:rsidRPr="00DC4E21" w:rsidRDefault="00AC3E55" w:rsidP="006D2985">
            <w:pPr>
              <w:widowControl w:val="0"/>
              <w:autoSpaceDE w:val="0"/>
              <w:autoSpaceDN w:val="0"/>
              <w:adjustRightInd w:val="0"/>
              <w:jc w:val="both"/>
              <w:rPr>
                <w:rFonts w:cs="Arial"/>
                <w:sz w:val="4"/>
                <w:szCs w:val="4"/>
              </w:rPr>
            </w:pPr>
          </w:p>
        </w:tc>
      </w:tr>
      <w:tr w:rsidR="00AC3E55" w:rsidRPr="00DC4E21" w14:paraId="27EA7E57" w14:textId="77777777" w:rsidTr="006D2985">
        <w:trPr>
          <w:gridAfter w:val="1"/>
          <w:wAfter w:w="956" w:type="dxa"/>
        </w:trPr>
        <w:tc>
          <w:tcPr>
            <w:tcW w:w="1276" w:type="dxa"/>
            <w:hideMark/>
          </w:tcPr>
          <w:p w14:paraId="51D28865" w14:textId="77777777" w:rsidR="00AC3E55" w:rsidRPr="00DC4E21" w:rsidRDefault="00AC3E55" w:rsidP="006D2985">
            <w:pPr>
              <w:widowControl w:val="0"/>
              <w:autoSpaceDE w:val="0"/>
              <w:autoSpaceDN w:val="0"/>
              <w:adjustRightInd w:val="0"/>
              <w:rPr>
                <w:rFonts w:cs="Arial"/>
                <w:szCs w:val="22"/>
              </w:rPr>
            </w:pPr>
            <w:r w:rsidRPr="00DC4E21">
              <w:rPr>
                <w:rFonts w:cs="Arial"/>
                <w:szCs w:val="22"/>
              </w:rPr>
              <w:t>Nosūtāms:</w:t>
            </w:r>
          </w:p>
        </w:tc>
        <w:tc>
          <w:tcPr>
            <w:tcW w:w="7229" w:type="dxa"/>
            <w:gridSpan w:val="2"/>
          </w:tcPr>
          <w:p w14:paraId="14C77CBC" w14:textId="77777777" w:rsidR="00AC3E55" w:rsidRPr="00DC4E21" w:rsidRDefault="00AC3E55" w:rsidP="006D2985">
            <w:pPr>
              <w:widowControl w:val="0"/>
              <w:autoSpaceDE w:val="0"/>
              <w:autoSpaceDN w:val="0"/>
              <w:adjustRightInd w:val="0"/>
              <w:jc w:val="both"/>
              <w:rPr>
                <w:rFonts w:cs="Arial"/>
                <w:szCs w:val="22"/>
              </w:rPr>
            </w:pPr>
            <w:r w:rsidRPr="00DC4E21">
              <w:rPr>
                <w:rFonts w:cs="Arial"/>
                <w:szCs w:val="22"/>
              </w:rPr>
              <w:t>Domes priekšsēdētāja vietniekam kultūras un sporta jautājumos, Profesionālās izglītības kompetences centram “Liepājas Mūzikas, mākslas un dizaina vidusskola”, Juridiskajai daļai, Finanšu pārvaldei</w:t>
            </w:r>
          </w:p>
          <w:p w14:paraId="4408FD4E" w14:textId="77777777" w:rsidR="00AC3E55" w:rsidRPr="00DC4E21" w:rsidRDefault="00AC3E55" w:rsidP="006D2985">
            <w:pPr>
              <w:widowControl w:val="0"/>
              <w:autoSpaceDE w:val="0"/>
              <w:autoSpaceDN w:val="0"/>
              <w:adjustRightInd w:val="0"/>
              <w:jc w:val="both"/>
              <w:rPr>
                <w:rFonts w:cs="Arial"/>
                <w:szCs w:val="22"/>
              </w:rPr>
            </w:pPr>
          </w:p>
        </w:tc>
      </w:tr>
    </w:tbl>
    <w:p w14:paraId="69FDA3BF" w14:textId="77777777" w:rsidR="00AC3E55" w:rsidRPr="00DC4E21" w:rsidRDefault="00AC3E55" w:rsidP="00AC3E55">
      <w:pPr>
        <w:rPr>
          <w:rFonts w:cs="Arial"/>
          <w:szCs w:val="22"/>
        </w:rPr>
      </w:pPr>
    </w:p>
    <w:p w14:paraId="427FD5EA" w14:textId="77777777" w:rsidR="00AC3E55" w:rsidRPr="00DC4E21" w:rsidRDefault="00AC3E55" w:rsidP="00AC3E55">
      <w:pPr>
        <w:widowControl w:val="0"/>
        <w:autoSpaceDE w:val="0"/>
        <w:autoSpaceDN w:val="0"/>
        <w:adjustRightInd w:val="0"/>
        <w:ind w:firstLine="708"/>
        <w:jc w:val="both"/>
        <w:rPr>
          <w:rFonts w:cs="Arial"/>
          <w:szCs w:val="22"/>
        </w:rPr>
      </w:pPr>
    </w:p>
    <w:p w14:paraId="3190C76E" w14:textId="77777777" w:rsidR="000F232A" w:rsidRPr="004B7633" w:rsidRDefault="000F232A" w:rsidP="00607627">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75F0" w14:textId="77777777" w:rsidR="00895083" w:rsidRDefault="00895083">
      <w:r>
        <w:separator/>
      </w:r>
    </w:p>
  </w:endnote>
  <w:endnote w:type="continuationSeparator" w:id="0">
    <w:p w14:paraId="504361BF" w14:textId="77777777" w:rsidR="00895083" w:rsidRDefault="0089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C79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C79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C79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53C8" w14:textId="77777777" w:rsidR="00895083" w:rsidRDefault="00895083">
      <w:r>
        <w:separator/>
      </w:r>
    </w:p>
  </w:footnote>
  <w:footnote w:type="continuationSeparator" w:id="0">
    <w:p w14:paraId="5607A2C8" w14:textId="77777777" w:rsidR="00895083" w:rsidRDefault="0089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C78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C79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C793" w14:textId="77777777" w:rsidR="00EB209C" w:rsidRPr="00AE2B38" w:rsidRDefault="00AC3E55" w:rsidP="00EB209C">
    <w:pPr>
      <w:pStyle w:val="Header"/>
      <w:tabs>
        <w:tab w:val="left" w:pos="3828"/>
      </w:tabs>
      <w:jc w:val="center"/>
      <w:rPr>
        <w:rFonts w:ascii="Arial" w:hAnsi="Arial" w:cs="Arial"/>
      </w:rPr>
    </w:pPr>
    <w:r w:rsidRPr="00A136A6">
      <w:rPr>
        <w:noProof/>
        <w:lang w:eastAsia="lv-LV"/>
      </w:rPr>
      <w:drawing>
        <wp:inline distT="0" distB="0" distL="0" distR="0" wp14:anchorId="3190C798" wp14:editId="3190C79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8701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90C794" w14:textId="77777777" w:rsidR="00EB209C" w:rsidRPr="00356E0F" w:rsidRDefault="00AC3E5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190C795" w14:textId="77777777" w:rsidR="001002D7" w:rsidRDefault="00AC3E5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90C79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478C47C">
      <w:numFmt w:val="bullet"/>
      <w:lvlText w:val="-"/>
      <w:lvlJc w:val="left"/>
      <w:pPr>
        <w:ind w:left="720" w:hanging="360"/>
      </w:pPr>
      <w:rPr>
        <w:rFonts w:ascii="Times New Roman" w:eastAsia="Calibri" w:hAnsi="Times New Roman" w:cs="Times New Roman" w:hint="default"/>
        <w:color w:val="1F497D"/>
      </w:rPr>
    </w:lvl>
    <w:lvl w:ilvl="1" w:tplc="62BC20D8">
      <w:start w:val="1"/>
      <w:numFmt w:val="bullet"/>
      <w:lvlText w:val="o"/>
      <w:lvlJc w:val="left"/>
      <w:pPr>
        <w:ind w:left="1440" w:hanging="360"/>
      </w:pPr>
      <w:rPr>
        <w:rFonts w:ascii="Courier New" w:hAnsi="Courier New" w:cs="Courier New" w:hint="default"/>
      </w:rPr>
    </w:lvl>
    <w:lvl w:ilvl="2" w:tplc="5A9691BC">
      <w:start w:val="1"/>
      <w:numFmt w:val="bullet"/>
      <w:lvlText w:val=""/>
      <w:lvlJc w:val="left"/>
      <w:pPr>
        <w:ind w:left="2160" w:hanging="360"/>
      </w:pPr>
      <w:rPr>
        <w:rFonts w:ascii="Wingdings" w:hAnsi="Wingdings" w:hint="default"/>
      </w:rPr>
    </w:lvl>
    <w:lvl w:ilvl="3" w:tplc="3E22E9FC">
      <w:start w:val="1"/>
      <w:numFmt w:val="bullet"/>
      <w:lvlText w:val=""/>
      <w:lvlJc w:val="left"/>
      <w:pPr>
        <w:ind w:left="2880" w:hanging="360"/>
      </w:pPr>
      <w:rPr>
        <w:rFonts w:ascii="Symbol" w:hAnsi="Symbol" w:hint="default"/>
      </w:rPr>
    </w:lvl>
    <w:lvl w:ilvl="4" w:tplc="22F0CDC6">
      <w:start w:val="1"/>
      <w:numFmt w:val="bullet"/>
      <w:lvlText w:val="o"/>
      <w:lvlJc w:val="left"/>
      <w:pPr>
        <w:ind w:left="3600" w:hanging="360"/>
      </w:pPr>
      <w:rPr>
        <w:rFonts w:ascii="Courier New" w:hAnsi="Courier New" w:cs="Courier New" w:hint="default"/>
      </w:rPr>
    </w:lvl>
    <w:lvl w:ilvl="5" w:tplc="A7A8448C">
      <w:start w:val="1"/>
      <w:numFmt w:val="bullet"/>
      <w:lvlText w:val=""/>
      <w:lvlJc w:val="left"/>
      <w:pPr>
        <w:ind w:left="4320" w:hanging="360"/>
      </w:pPr>
      <w:rPr>
        <w:rFonts w:ascii="Wingdings" w:hAnsi="Wingdings" w:hint="default"/>
      </w:rPr>
    </w:lvl>
    <w:lvl w:ilvl="6" w:tplc="4126A9DA">
      <w:start w:val="1"/>
      <w:numFmt w:val="bullet"/>
      <w:lvlText w:val=""/>
      <w:lvlJc w:val="left"/>
      <w:pPr>
        <w:ind w:left="5040" w:hanging="360"/>
      </w:pPr>
      <w:rPr>
        <w:rFonts w:ascii="Symbol" w:hAnsi="Symbol" w:hint="default"/>
      </w:rPr>
    </w:lvl>
    <w:lvl w:ilvl="7" w:tplc="9F70F1C8">
      <w:start w:val="1"/>
      <w:numFmt w:val="bullet"/>
      <w:lvlText w:val="o"/>
      <w:lvlJc w:val="left"/>
      <w:pPr>
        <w:ind w:left="5760" w:hanging="360"/>
      </w:pPr>
      <w:rPr>
        <w:rFonts w:ascii="Courier New" w:hAnsi="Courier New" w:cs="Courier New" w:hint="default"/>
      </w:rPr>
    </w:lvl>
    <w:lvl w:ilvl="8" w:tplc="45F8A80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8B87998">
      <w:start w:val="1"/>
      <w:numFmt w:val="bullet"/>
      <w:lvlText w:val=""/>
      <w:lvlJc w:val="left"/>
      <w:pPr>
        <w:ind w:left="720" w:hanging="360"/>
      </w:pPr>
      <w:rPr>
        <w:rFonts w:ascii="Symbol" w:hAnsi="Symbol" w:hint="default"/>
      </w:rPr>
    </w:lvl>
    <w:lvl w:ilvl="1" w:tplc="35207CC0" w:tentative="1">
      <w:start w:val="1"/>
      <w:numFmt w:val="bullet"/>
      <w:lvlText w:val="o"/>
      <w:lvlJc w:val="left"/>
      <w:pPr>
        <w:ind w:left="1440" w:hanging="360"/>
      </w:pPr>
      <w:rPr>
        <w:rFonts w:ascii="Courier New" w:hAnsi="Courier New" w:cs="Courier New" w:hint="default"/>
      </w:rPr>
    </w:lvl>
    <w:lvl w:ilvl="2" w:tplc="50787C28" w:tentative="1">
      <w:start w:val="1"/>
      <w:numFmt w:val="bullet"/>
      <w:lvlText w:val=""/>
      <w:lvlJc w:val="left"/>
      <w:pPr>
        <w:ind w:left="2160" w:hanging="360"/>
      </w:pPr>
      <w:rPr>
        <w:rFonts w:ascii="Wingdings" w:hAnsi="Wingdings" w:hint="default"/>
      </w:rPr>
    </w:lvl>
    <w:lvl w:ilvl="3" w:tplc="6A8A9034" w:tentative="1">
      <w:start w:val="1"/>
      <w:numFmt w:val="bullet"/>
      <w:lvlText w:val=""/>
      <w:lvlJc w:val="left"/>
      <w:pPr>
        <w:ind w:left="2880" w:hanging="360"/>
      </w:pPr>
      <w:rPr>
        <w:rFonts w:ascii="Symbol" w:hAnsi="Symbol" w:hint="default"/>
      </w:rPr>
    </w:lvl>
    <w:lvl w:ilvl="4" w:tplc="C84465B6" w:tentative="1">
      <w:start w:val="1"/>
      <w:numFmt w:val="bullet"/>
      <w:lvlText w:val="o"/>
      <w:lvlJc w:val="left"/>
      <w:pPr>
        <w:ind w:left="3600" w:hanging="360"/>
      </w:pPr>
      <w:rPr>
        <w:rFonts w:ascii="Courier New" w:hAnsi="Courier New" w:cs="Courier New" w:hint="default"/>
      </w:rPr>
    </w:lvl>
    <w:lvl w:ilvl="5" w:tplc="67B2B372" w:tentative="1">
      <w:start w:val="1"/>
      <w:numFmt w:val="bullet"/>
      <w:lvlText w:val=""/>
      <w:lvlJc w:val="left"/>
      <w:pPr>
        <w:ind w:left="4320" w:hanging="360"/>
      </w:pPr>
      <w:rPr>
        <w:rFonts w:ascii="Wingdings" w:hAnsi="Wingdings" w:hint="default"/>
      </w:rPr>
    </w:lvl>
    <w:lvl w:ilvl="6" w:tplc="95AEB8C8" w:tentative="1">
      <w:start w:val="1"/>
      <w:numFmt w:val="bullet"/>
      <w:lvlText w:val=""/>
      <w:lvlJc w:val="left"/>
      <w:pPr>
        <w:ind w:left="5040" w:hanging="360"/>
      </w:pPr>
      <w:rPr>
        <w:rFonts w:ascii="Symbol" w:hAnsi="Symbol" w:hint="default"/>
      </w:rPr>
    </w:lvl>
    <w:lvl w:ilvl="7" w:tplc="47446C78" w:tentative="1">
      <w:start w:val="1"/>
      <w:numFmt w:val="bullet"/>
      <w:lvlText w:val="o"/>
      <w:lvlJc w:val="left"/>
      <w:pPr>
        <w:ind w:left="5760" w:hanging="360"/>
      </w:pPr>
      <w:rPr>
        <w:rFonts w:ascii="Courier New" w:hAnsi="Courier New" w:cs="Courier New" w:hint="default"/>
      </w:rPr>
    </w:lvl>
    <w:lvl w:ilvl="8" w:tplc="B0CE46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B6208FE">
      <w:start w:val="1"/>
      <w:numFmt w:val="bullet"/>
      <w:lvlText w:val=""/>
      <w:lvlJc w:val="left"/>
      <w:pPr>
        <w:ind w:left="720" w:hanging="360"/>
      </w:pPr>
      <w:rPr>
        <w:rFonts w:ascii="Symbol" w:hAnsi="Symbol" w:hint="default"/>
      </w:rPr>
    </w:lvl>
    <w:lvl w:ilvl="1" w:tplc="602ABFAA" w:tentative="1">
      <w:start w:val="1"/>
      <w:numFmt w:val="bullet"/>
      <w:lvlText w:val="o"/>
      <w:lvlJc w:val="left"/>
      <w:pPr>
        <w:ind w:left="1440" w:hanging="360"/>
      </w:pPr>
      <w:rPr>
        <w:rFonts w:ascii="Courier New" w:hAnsi="Courier New" w:cs="Courier New" w:hint="default"/>
      </w:rPr>
    </w:lvl>
    <w:lvl w:ilvl="2" w:tplc="53EE4D56" w:tentative="1">
      <w:start w:val="1"/>
      <w:numFmt w:val="bullet"/>
      <w:lvlText w:val=""/>
      <w:lvlJc w:val="left"/>
      <w:pPr>
        <w:ind w:left="2160" w:hanging="360"/>
      </w:pPr>
      <w:rPr>
        <w:rFonts w:ascii="Wingdings" w:hAnsi="Wingdings" w:hint="default"/>
      </w:rPr>
    </w:lvl>
    <w:lvl w:ilvl="3" w:tplc="66FAFBBA" w:tentative="1">
      <w:start w:val="1"/>
      <w:numFmt w:val="bullet"/>
      <w:lvlText w:val=""/>
      <w:lvlJc w:val="left"/>
      <w:pPr>
        <w:ind w:left="2880" w:hanging="360"/>
      </w:pPr>
      <w:rPr>
        <w:rFonts w:ascii="Symbol" w:hAnsi="Symbol" w:hint="default"/>
      </w:rPr>
    </w:lvl>
    <w:lvl w:ilvl="4" w:tplc="96F6FB5E" w:tentative="1">
      <w:start w:val="1"/>
      <w:numFmt w:val="bullet"/>
      <w:lvlText w:val="o"/>
      <w:lvlJc w:val="left"/>
      <w:pPr>
        <w:ind w:left="3600" w:hanging="360"/>
      </w:pPr>
      <w:rPr>
        <w:rFonts w:ascii="Courier New" w:hAnsi="Courier New" w:cs="Courier New" w:hint="default"/>
      </w:rPr>
    </w:lvl>
    <w:lvl w:ilvl="5" w:tplc="FD6CB372" w:tentative="1">
      <w:start w:val="1"/>
      <w:numFmt w:val="bullet"/>
      <w:lvlText w:val=""/>
      <w:lvlJc w:val="left"/>
      <w:pPr>
        <w:ind w:left="4320" w:hanging="360"/>
      </w:pPr>
      <w:rPr>
        <w:rFonts w:ascii="Wingdings" w:hAnsi="Wingdings" w:hint="default"/>
      </w:rPr>
    </w:lvl>
    <w:lvl w:ilvl="6" w:tplc="99DAD096" w:tentative="1">
      <w:start w:val="1"/>
      <w:numFmt w:val="bullet"/>
      <w:lvlText w:val=""/>
      <w:lvlJc w:val="left"/>
      <w:pPr>
        <w:ind w:left="5040" w:hanging="360"/>
      </w:pPr>
      <w:rPr>
        <w:rFonts w:ascii="Symbol" w:hAnsi="Symbol" w:hint="default"/>
      </w:rPr>
    </w:lvl>
    <w:lvl w:ilvl="7" w:tplc="8EBADDB6" w:tentative="1">
      <w:start w:val="1"/>
      <w:numFmt w:val="bullet"/>
      <w:lvlText w:val="o"/>
      <w:lvlJc w:val="left"/>
      <w:pPr>
        <w:ind w:left="5760" w:hanging="360"/>
      </w:pPr>
      <w:rPr>
        <w:rFonts w:ascii="Courier New" w:hAnsi="Courier New" w:cs="Courier New" w:hint="default"/>
      </w:rPr>
    </w:lvl>
    <w:lvl w:ilvl="8" w:tplc="166216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0B099E6">
      <w:start w:val="1"/>
      <w:numFmt w:val="bullet"/>
      <w:lvlText w:val=""/>
      <w:lvlJc w:val="left"/>
      <w:pPr>
        <w:ind w:left="804" w:hanging="360"/>
      </w:pPr>
      <w:rPr>
        <w:rFonts w:ascii="Symbol" w:hAnsi="Symbol" w:hint="default"/>
      </w:rPr>
    </w:lvl>
    <w:lvl w:ilvl="1" w:tplc="A8F40C32" w:tentative="1">
      <w:start w:val="1"/>
      <w:numFmt w:val="bullet"/>
      <w:lvlText w:val="o"/>
      <w:lvlJc w:val="left"/>
      <w:pPr>
        <w:ind w:left="1524" w:hanging="360"/>
      </w:pPr>
      <w:rPr>
        <w:rFonts w:ascii="Courier New" w:hAnsi="Courier New" w:cs="Courier New" w:hint="default"/>
      </w:rPr>
    </w:lvl>
    <w:lvl w:ilvl="2" w:tplc="43E04692" w:tentative="1">
      <w:start w:val="1"/>
      <w:numFmt w:val="bullet"/>
      <w:lvlText w:val=""/>
      <w:lvlJc w:val="left"/>
      <w:pPr>
        <w:ind w:left="2244" w:hanging="360"/>
      </w:pPr>
      <w:rPr>
        <w:rFonts w:ascii="Wingdings" w:hAnsi="Wingdings" w:hint="default"/>
      </w:rPr>
    </w:lvl>
    <w:lvl w:ilvl="3" w:tplc="DE307166" w:tentative="1">
      <w:start w:val="1"/>
      <w:numFmt w:val="bullet"/>
      <w:lvlText w:val=""/>
      <w:lvlJc w:val="left"/>
      <w:pPr>
        <w:ind w:left="2964" w:hanging="360"/>
      </w:pPr>
      <w:rPr>
        <w:rFonts w:ascii="Symbol" w:hAnsi="Symbol" w:hint="default"/>
      </w:rPr>
    </w:lvl>
    <w:lvl w:ilvl="4" w:tplc="B9F0BB5C" w:tentative="1">
      <w:start w:val="1"/>
      <w:numFmt w:val="bullet"/>
      <w:lvlText w:val="o"/>
      <w:lvlJc w:val="left"/>
      <w:pPr>
        <w:ind w:left="3684" w:hanging="360"/>
      </w:pPr>
      <w:rPr>
        <w:rFonts w:ascii="Courier New" w:hAnsi="Courier New" w:cs="Courier New" w:hint="default"/>
      </w:rPr>
    </w:lvl>
    <w:lvl w:ilvl="5" w:tplc="3D463444" w:tentative="1">
      <w:start w:val="1"/>
      <w:numFmt w:val="bullet"/>
      <w:lvlText w:val=""/>
      <w:lvlJc w:val="left"/>
      <w:pPr>
        <w:ind w:left="4404" w:hanging="360"/>
      </w:pPr>
      <w:rPr>
        <w:rFonts w:ascii="Wingdings" w:hAnsi="Wingdings" w:hint="default"/>
      </w:rPr>
    </w:lvl>
    <w:lvl w:ilvl="6" w:tplc="9FAE5170" w:tentative="1">
      <w:start w:val="1"/>
      <w:numFmt w:val="bullet"/>
      <w:lvlText w:val=""/>
      <w:lvlJc w:val="left"/>
      <w:pPr>
        <w:ind w:left="5124" w:hanging="360"/>
      </w:pPr>
      <w:rPr>
        <w:rFonts w:ascii="Symbol" w:hAnsi="Symbol" w:hint="default"/>
      </w:rPr>
    </w:lvl>
    <w:lvl w:ilvl="7" w:tplc="BFC4446A" w:tentative="1">
      <w:start w:val="1"/>
      <w:numFmt w:val="bullet"/>
      <w:lvlText w:val="o"/>
      <w:lvlJc w:val="left"/>
      <w:pPr>
        <w:ind w:left="5844" w:hanging="360"/>
      </w:pPr>
      <w:rPr>
        <w:rFonts w:ascii="Courier New" w:hAnsi="Courier New" w:cs="Courier New" w:hint="default"/>
      </w:rPr>
    </w:lvl>
    <w:lvl w:ilvl="8" w:tplc="26E8F35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7BC9954">
      <w:start w:val="1"/>
      <w:numFmt w:val="bullet"/>
      <w:lvlText w:val=""/>
      <w:lvlJc w:val="left"/>
      <w:pPr>
        <w:ind w:left="804" w:hanging="360"/>
      </w:pPr>
      <w:rPr>
        <w:rFonts w:ascii="Wingdings" w:hAnsi="Wingdings" w:hint="default"/>
      </w:rPr>
    </w:lvl>
    <w:lvl w:ilvl="1" w:tplc="D7C8C9B2" w:tentative="1">
      <w:start w:val="1"/>
      <w:numFmt w:val="bullet"/>
      <w:lvlText w:val="o"/>
      <w:lvlJc w:val="left"/>
      <w:pPr>
        <w:ind w:left="1524" w:hanging="360"/>
      </w:pPr>
      <w:rPr>
        <w:rFonts w:ascii="Courier New" w:hAnsi="Courier New" w:cs="Courier New" w:hint="default"/>
      </w:rPr>
    </w:lvl>
    <w:lvl w:ilvl="2" w:tplc="42565A68" w:tentative="1">
      <w:start w:val="1"/>
      <w:numFmt w:val="bullet"/>
      <w:lvlText w:val=""/>
      <w:lvlJc w:val="left"/>
      <w:pPr>
        <w:ind w:left="2244" w:hanging="360"/>
      </w:pPr>
      <w:rPr>
        <w:rFonts w:ascii="Wingdings" w:hAnsi="Wingdings" w:hint="default"/>
      </w:rPr>
    </w:lvl>
    <w:lvl w:ilvl="3" w:tplc="E1A6270A" w:tentative="1">
      <w:start w:val="1"/>
      <w:numFmt w:val="bullet"/>
      <w:lvlText w:val=""/>
      <w:lvlJc w:val="left"/>
      <w:pPr>
        <w:ind w:left="2964" w:hanging="360"/>
      </w:pPr>
      <w:rPr>
        <w:rFonts w:ascii="Symbol" w:hAnsi="Symbol" w:hint="default"/>
      </w:rPr>
    </w:lvl>
    <w:lvl w:ilvl="4" w:tplc="F58A5794" w:tentative="1">
      <w:start w:val="1"/>
      <w:numFmt w:val="bullet"/>
      <w:lvlText w:val="o"/>
      <w:lvlJc w:val="left"/>
      <w:pPr>
        <w:ind w:left="3684" w:hanging="360"/>
      </w:pPr>
      <w:rPr>
        <w:rFonts w:ascii="Courier New" w:hAnsi="Courier New" w:cs="Courier New" w:hint="default"/>
      </w:rPr>
    </w:lvl>
    <w:lvl w:ilvl="5" w:tplc="35BA7084" w:tentative="1">
      <w:start w:val="1"/>
      <w:numFmt w:val="bullet"/>
      <w:lvlText w:val=""/>
      <w:lvlJc w:val="left"/>
      <w:pPr>
        <w:ind w:left="4404" w:hanging="360"/>
      </w:pPr>
      <w:rPr>
        <w:rFonts w:ascii="Wingdings" w:hAnsi="Wingdings" w:hint="default"/>
      </w:rPr>
    </w:lvl>
    <w:lvl w:ilvl="6" w:tplc="DB7EFD08" w:tentative="1">
      <w:start w:val="1"/>
      <w:numFmt w:val="bullet"/>
      <w:lvlText w:val=""/>
      <w:lvlJc w:val="left"/>
      <w:pPr>
        <w:ind w:left="5124" w:hanging="360"/>
      </w:pPr>
      <w:rPr>
        <w:rFonts w:ascii="Symbol" w:hAnsi="Symbol" w:hint="default"/>
      </w:rPr>
    </w:lvl>
    <w:lvl w:ilvl="7" w:tplc="C7D4BDDE" w:tentative="1">
      <w:start w:val="1"/>
      <w:numFmt w:val="bullet"/>
      <w:lvlText w:val="o"/>
      <w:lvlJc w:val="left"/>
      <w:pPr>
        <w:ind w:left="5844" w:hanging="360"/>
      </w:pPr>
      <w:rPr>
        <w:rFonts w:ascii="Courier New" w:hAnsi="Courier New" w:cs="Courier New" w:hint="default"/>
      </w:rPr>
    </w:lvl>
    <w:lvl w:ilvl="8" w:tplc="7E922A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B126048">
      <w:start w:val="1"/>
      <w:numFmt w:val="bullet"/>
      <w:lvlText w:val=""/>
      <w:lvlJc w:val="left"/>
      <w:pPr>
        <w:ind w:left="1080" w:hanging="360"/>
      </w:pPr>
      <w:rPr>
        <w:rFonts w:ascii="Symbol" w:hAnsi="Symbol" w:hint="default"/>
      </w:rPr>
    </w:lvl>
    <w:lvl w:ilvl="1" w:tplc="298E9C10" w:tentative="1">
      <w:start w:val="1"/>
      <w:numFmt w:val="bullet"/>
      <w:lvlText w:val="o"/>
      <w:lvlJc w:val="left"/>
      <w:pPr>
        <w:ind w:left="1800" w:hanging="360"/>
      </w:pPr>
      <w:rPr>
        <w:rFonts w:ascii="Courier New" w:hAnsi="Courier New" w:cs="Courier New" w:hint="default"/>
      </w:rPr>
    </w:lvl>
    <w:lvl w:ilvl="2" w:tplc="8DA6B5C6" w:tentative="1">
      <w:start w:val="1"/>
      <w:numFmt w:val="bullet"/>
      <w:lvlText w:val=""/>
      <w:lvlJc w:val="left"/>
      <w:pPr>
        <w:ind w:left="2520" w:hanging="360"/>
      </w:pPr>
      <w:rPr>
        <w:rFonts w:ascii="Wingdings" w:hAnsi="Wingdings" w:hint="default"/>
      </w:rPr>
    </w:lvl>
    <w:lvl w:ilvl="3" w:tplc="258258E0" w:tentative="1">
      <w:start w:val="1"/>
      <w:numFmt w:val="bullet"/>
      <w:lvlText w:val=""/>
      <w:lvlJc w:val="left"/>
      <w:pPr>
        <w:ind w:left="3240" w:hanging="360"/>
      </w:pPr>
      <w:rPr>
        <w:rFonts w:ascii="Symbol" w:hAnsi="Symbol" w:hint="default"/>
      </w:rPr>
    </w:lvl>
    <w:lvl w:ilvl="4" w:tplc="05840000" w:tentative="1">
      <w:start w:val="1"/>
      <w:numFmt w:val="bullet"/>
      <w:lvlText w:val="o"/>
      <w:lvlJc w:val="left"/>
      <w:pPr>
        <w:ind w:left="3960" w:hanging="360"/>
      </w:pPr>
      <w:rPr>
        <w:rFonts w:ascii="Courier New" w:hAnsi="Courier New" w:cs="Courier New" w:hint="default"/>
      </w:rPr>
    </w:lvl>
    <w:lvl w:ilvl="5" w:tplc="3CEA2DE0" w:tentative="1">
      <w:start w:val="1"/>
      <w:numFmt w:val="bullet"/>
      <w:lvlText w:val=""/>
      <w:lvlJc w:val="left"/>
      <w:pPr>
        <w:ind w:left="4680" w:hanging="360"/>
      </w:pPr>
      <w:rPr>
        <w:rFonts w:ascii="Wingdings" w:hAnsi="Wingdings" w:hint="default"/>
      </w:rPr>
    </w:lvl>
    <w:lvl w:ilvl="6" w:tplc="661A854C" w:tentative="1">
      <w:start w:val="1"/>
      <w:numFmt w:val="bullet"/>
      <w:lvlText w:val=""/>
      <w:lvlJc w:val="left"/>
      <w:pPr>
        <w:ind w:left="5400" w:hanging="360"/>
      </w:pPr>
      <w:rPr>
        <w:rFonts w:ascii="Symbol" w:hAnsi="Symbol" w:hint="default"/>
      </w:rPr>
    </w:lvl>
    <w:lvl w:ilvl="7" w:tplc="2766EB10" w:tentative="1">
      <w:start w:val="1"/>
      <w:numFmt w:val="bullet"/>
      <w:lvlText w:val="o"/>
      <w:lvlJc w:val="left"/>
      <w:pPr>
        <w:ind w:left="6120" w:hanging="360"/>
      </w:pPr>
      <w:rPr>
        <w:rFonts w:ascii="Courier New" w:hAnsi="Courier New" w:cs="Courier New" w:hint="default"/>
      </w:rPr>
    </w:lvl>
    <w:lvl w:ilvl="8" w:tplc="55BA13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66ED17A">
      <w:start w:val="1"/>
      <w:numFmt w:val="bullet"/>
      <w:lvlText w:val=""/>
      <w:lvlJc w:val="left"/>
      <w:pPr>
        <w:ind w:left="720" w:hanging="360"/>
      </w:pPr>
      <w:rPr>
        <w:rFonts w:ascii="Symbol" w:hAnsi="Symbol" w:hint="default"/>
      </w:rPr>
    </w:lvl>
    <w:lvl w:ilvl="1" w:tplc="D982D60C" w:tentative="1">
      <w:start w:val="1"/>
      <w:numFmt w:val="bullet"/>
      <w:lvlText w:val="o"/>
      <w:lvlJc w:val="left"/>
      <w:pPr>
        <w:ind w:left="1440" w:hanging="360"/>
      </w:pPr>
      <w:rPr>
        <w:rFonts w:ascii="Courier New" w:hAnsi="Courier New" w:cs="Courier New" w:hint="default"/>
      </w:rPr>
    </w:lvl>
    <w:lvl w:ilvl="2" w:tplc="08EC8966" w:tentative="1">
      <w:start w:val="1"/>
      <w:numFmt w:val="bullet"/>
      <w:lvlText w:val=""/>
      <w:lvlJc w:val="left"/>
      <w:pPr>
        <w:ind w:left="2160" w:hanging="360"/>
      </w:pPr>
      <w:rPr>
        <w:rFonts w:ascii="Wingdings" w:hAnsi="Wingdings" w:hint="default"/>
      </w:rPr>
    </w:lvl>
    <w:lvl w:ilvl="3" w:tplc="B380BAA2" w:tentative="1">
      <w:start w:val="1"/>
      <w:numFmt w:val="bullet"/>
      <w:lvlText w:val=""/>
      <w:lvlJc w:val="left"/>
      <w:pPr>
        <w:ind w:left="2880" w:hanging="360"/>
      </w:pPr>
      <w:rPr>
        <w:rFonts w:ascii="Symbol" w:hAnsi="Symbol" w:hint="default"/>
      </w:rPr>
    </w:lvl>
    <w:lvl w:ilvl="4" w:tplc="4E383EC6" w:tentative="1">
      <w:start w:val="1"/>
      <w:numFmt w:val="bullet"/>
      <w:lvlText w:val="o"/>
      <w:lvlJc w:val="left"/>
      <w:pPr>
        <w:ind w:left="3600" w:hanging="360"/>
      </w:pPr>
      <w:rPr>
        <w:rFonts w:ascii="Courier New" w:hAnsi="Courier New" w:cs="Courier New" w:hint="default"/>
      </w:rPr>
    </w:lvl>
    <w:lvl w:ilvl="5" w:tplc="8416BB56" w:tentative="1">
      <w:start w:val="1"/>
      <w:numFmt w:val="bullet"/>
      <w:lvlText w:val=""/>
      <w:lvlJc w:val="left"/>
      <w:pPr>
        <w:ind w:left="4320" w:hanging="360"/>
      </w:pPr>
      <w:rPr>
        <w:rFonts w:ascii="Wingdings" w:hAnsi="Wingdings" w:hint="default"/>
      </w:rPr>
    </w:lvl>
    <w:lvl w:ilvl="6" w:tplc="7248C8DC" w:tentative="1">
      <w:start w:val="1"/>
      <w:numFmt w:val="bullet"/>
      <w:lvlText w:val=""/>
      <w:lvlJc w:val="left"/>
      <w:pPr>
        <w:ind w:left="5040" w:hanging="360"/>
      </w:pPr>
      <w:rPr>
        <w:rFonts w:ascii="Symbol" w:hAnsi="Symbol" w:hint="default"/>
      </w:rPr>
    </w:lvl>
    <w:lvl w:ilvl="7" w:tplc="2B6C46A6" w:tentative="1">
      <w:start w:val="1"/>
      <w:numFmt w:val="bullet"/>
      <w:lvlText w:val="o"/>
      <w:lvlJc w:val="left"/>
      <w:pPr>
        <w:ind w:left="5760" w:hanging="360"/>
      </w:pPr>
      <w:rPr>
        <w:rFonts w:ascii="Courier New" w:hAnsi="Courier New" w:cs="Courier New" w:hint="default"/>
      </w:rPr>
    </w:lvl>
    <w:lvl w:ilvl="8" w:tplc="DBF4C0C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9640608">
      <w:start w:val="1"/>
      <w:numFmt w:val="bullet"/>
      <w:lvlText w:val=""/>
      <w:lvlJc w:val="left"/>
      <w:pPr>
        <w:ind w:left="720" w:hanging="360"/>
      </w:pPr>
      <w:rPr>
        <w:rFonts w:ascii="Symbol" w:hAnsi="Symbol" w:hint="default"/>
      </w:rPr>
    </w:lvl>
    <w:lvl w:ilvl="1" w:tplc="A04C1DD6" w:tentative="1">
      <w:start w:val="1"/>
      <w:numFmt w:val="bullet"/>
      <w:lvlText w:val="o"/>
      <w:lvlJc w:val="left"/>
      <w:pPr>
        <w:ind w:left="1440" w:hanging="360"/>
      </w:pPr>
      <w:rPr>
        <w:rFonts w:ascii="Courier New" w:hAnsi="Courier New" w:cs="Courier New" w:hint="default"/>
      </w:rPr>
    </w:lvl>
    <w:lvl w:ilvl="2" w:tplc="160C0D1E" w:tentative="1">
      <w:start w:val="1"/>
      <w:numFmt w:val="bullet"/>
      <w:lvlText w:val=""/>
      <w:lvlJc w:val="left"/>
      <w:pPr>
        <w:ind w:left="2160" w:hanging="360"/>
      </w:pPr>
      <w:rPr>
        <w:rFonts w:ascii="Wingdings" w:hAnsi="Wingdings" w:hint="default"/>
      </w:rPr>
    </w:lvl>
    <w:lvl w:ilvl="3" w:tplc="9B00BDB8" w:tentative="1">
      <w:start w:val="1"/>
      <w:numFmt w:val="bullet"/>
      <w:lvlText w:val=""/>
      <w:lvlJc w:val="left"/>
      <w:pPr>
        <w:ind w:left="2880" w:hanging="360"/>
      </w:pPr>
      <w:rPr>
        <w:rFonts w:ascii="Symbol" w:hAnsi="Symbol" w:hint="default"/>
      </w:rPr>
    </w:lvl>
    <w:lvl w:ilvl="4" w:tplc="E390C91C" w:tentative="1">
      <w:start w:val="1"/>
      <w:numFmt w:val="bullet"/>
      <w:lvlText w:val="o"/>
      <w:lvlJc w:val="left"/>
      <w:pPr>
        <w:ind w:left="3600" w:hanging="360"/>
      </w:pPr>
      <w:rPr>
        <w:rFonts w:ascii="Courier New" w:hAnsi="Courier New" w:cs="Courier New" w:hint="default"/>
      </w:rPr>
    </w:lvl>
    <w:lvl w:ilvl="5" w:tplc="BCB4B612" w:tentative="1">
      <w:start w:val="1"/>
      <w:numFmt w:val="bullet"/>
      <w:lvlText w:val=""/>
      <w:lvlJc w:val="left"/>
      <w:pPr>
        <w:ind w:left="4320" w:hanging="360"/>
      </w:pPr>
      <w:rPr>
        <w:rFonts w:ascii="Wingdings" w:hAnsi="Wingdings" w:hint="default"/>
      </w:rPr>
    </w:lvl>
    <w:lvl w:ilvl="6" w:tplc="6E42417C" w:tentative="1">
      <w:start w:val="1"/>
      <w:numFmt w:val="bullet"/>
      <w:lvlText w:val=""/>
      <w:lvlJc w:val="left"/>
      <w:pPr>
        <w:ind w:left="5040" w:hanging="360"/>
      </w:pPr>
      <w:rPr>
        <w:rFonts w:ascii="Symbol" w:hAnsi="Symbol" w:hint="default"/>
      </w:rPr>
    </w:lvl>
    <w:lvl w:ilvl="7" w:tplc="9822D066" w:tentative="1">
      <w:start w:val="1"/>
      <w:numFmt w:val="bullet"/>
      <w:lvlText w:val="o"/>
      <w:lvlJc w:val="left"/>
      <w:pPr>
        <w:ind w:left="5760" w:hanging="360"/>
      </w:pPr>
      <w:rPr>
        <w:rFonts w:ascii="Courier New" w:hAnsi="Courier New" w:cs="Courier New" w:hint="default"/>
      </w:rPr>
    </w:lvl>
    <w:lvl w:ilvl="8" w:tplc="8CAC080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050983C">
      <w:start w:val="1"/>
      <w:numFmt w:val="bullet"/>
      <w:lvlText w:val=""/>
      <w:lvlJc w:val="left"/>
      <w:pPr>
        <w:ind w:left="804" w:hanging="360"/>
      </w:pPr>
      <w:rPr>
        <w:rFonts w:ascii="Symbol" w:hAnsi="Symbol" w:hint="default"/>
      </w:rPr>
    </w:lvl>
    <w:lvl w:ilvl="1" w:tplc="E3F23EB4" w:tentative="1">
      <w:start w:val="1"/>
      <w:numFmt w:val="bullet"/>
      <w:lvlText w:val="o"/>
      <w:lvlJc w:val="left"/>
      <w:pPr>
        <w:ind w:left="1524" w:hanging="360"/>
      </w:pPr>
      <w:rPr>
        <w:rFonts w:ascii="Courier New" w:hAnsi="Courier New" w:cs="Courier New" w:hint="default"/>
      </w:rPr>
    </w:lvl>
    <w:lvl w:ilvl="2" w:tplc="00003734" w:tentative="1">
      <w:start w:val="1"/>
      <w:numFmt w:val="bullet"/>
      <w:lvlText w:val=""/>
      <w:lvlJc w:val="left"/>
      <w:pPr>
        <w:ind w:left="2244" w:hanging="360"/>
      </w:pPr>
      <w:rPr>
        <w:rFonts w:ascii="Wingdings" w:hAnsi="Wingdings" w:hint="default"/>
      </w:rPr>
    </w:lvl>
    <w:lvl w:ilvl="3" w:tplc="10C25E08" w:tentative="1">
      <w:start w:val="1"/>
      <w:numFmt w:val="bullet"/>
      <w:lvlText w:val=""/>
      <w:lvlJc w:val="left"/>
      <w:pPr>
        <w:ind w:left="2964" w:hanging="360"/>
      </w:pPr>
      <w:rPr>
        <w:rFonts w:ascii="Symbol" w:hAnsi="Symbol" w:hint="default"/>
      </w:rPr>
    </w:lvl>
    <w:lvl w:ilvl="4" w:tplc="C18A6156" w:tentative="1">
      <w:start w:val="1"/>
      <w:numFmt w:val="bullet"/>
      <w:lvlText w:val="o"/>
      <w:lvlJc w:val="left"/>
      <w:pPr>
        <w:ind w:left="3684" w:hanging="360"/>
      </w:pPr>
      <w:rPr>
        <w:rFonts w:ascii="Courier New" w:hAnsi="Courier New" w:cs="Courier New" w:hint="default"/>
      </w:rPr>
    </w:lvl>
    <w:lvl w:ilvl="5" w:tplc="8D0EFE38" w:tentative="1">
      <w:start w:val="1"/>
      <w:numFmt w:val="bullet"/>
      <w:lvlText w:val=""/>
      <w:lvlJc w:val="left"/>
      <w:pPr>
        <w:ind w:left="4404" w:hanging="360"/>
      </w:pPr>
      <w:rPr>
        <w:rFonts w:ascii="Wingdings" w:hAnsi="Wingdings" w:hint="default"/>
      </w:rPr>
    </w:lvl>
    <w:lvl w:ilvl="6" w:tplc="584E27A6" w:tentative="1">
      <w:start w:val="1"/>
      <w:numFmt w:val="bullet"/>
      <w:lvlText w:val=""/>
      <w:lvlJc w:val="left"/>
      <w:pPr>
        <w:ind w:left="5124" w:hanging="360"/>
      </w:pPr>
      <w:rPr>
        <w:rFonts w:ascii="Symbol" w:hAnsi="Symbol" w:hint="default"/>
      </w:rPr>
    </w:lvl>
    <w:lvl w:ilvl="7" w:tplc="5448C83A" w:tentative="1">
      <w:start w:val="1"/>
      <w:numFmt w:val="bullet"/>
      <w:lvlText w:val="o"/>
      <w:lvlJc w:val="left"/>
      <w:pPr>
        <w:ind w:left="5844" w:hanging="360"/>
      </w:pPr>
      <w:rPr>
        <w:rFonts w:ascii="Courier New" w:hAnsi="Courier New" w:cs="Courier New" w:hint="default"/>
      </w:rPr>
    </w:lvl>
    <w:lvl w:ilvl="8" w:tplc="11E83B8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1ACB"/>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DE4"/>
    <w:rsid w:val="00154A43"/>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180D"/>
    <w:rsid w:val="001F5D9A"/>
    <w:rsid w:val="00200063"/>
    <w:rsid w:val="00200FA6"/>
    <w:rsid w:val="00203942"/>
    <w:rsid w:val="002172D6"/>
    <w:rsid w:val="00220F9E"/>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016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2FB4"/>
    <w:rsid w:val="0037754B"/>
    <w:rsid w:val="00383A00"/>
    <w:rsid w:val="00393190"/>
    <w:rsid w:val="00393422"/>
    <w:rsid w:val="003945C6"/>
    <w:rsid w:val="003A332D"/>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064"/>
    <w:rsid w:val="00543085"/>
    <w:rsid w:val="00543B29"/>
    <w:rsid w:val="005460C4"/>
    <w:rsid w:val="00546419"/>
    <w:rsid w:val="0055068B"/>
    <w:rsid w:val="00553AE3"/>
    <w:rsid w:val="00562702"/>
    <w:rsid w:val="00563D75"/>
    <w:rsid w:val="0056464C"/>
    <w:rsid w:val="00570F86"/>
    <w:rsid w:val="005810C2"/>
    <w:rsid w:val="00582A55"/>
    <w:rsid w:val="00590AC3"/>
    <w:rsid w:val="005A0117"/>
    <w:rsid w:val="005A2099"/>
    <w:rsid w:val="005A20D8"/>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3C28"/>
    <w:rsid w:val="006C69D2"/>
    <w:rsid w:val="006D0D39"/>
    <w:rsid w:val="006D4FBC"/>
    <w:rsid w:val="006D5EF7"/>
    <w:rsid w:val="006D632F"/>
    <w:rsid w:val="006E5122"/>
    <w:rsid w:val="006E7097"/>
    <w:rsid w:val="006F7D94"/>
    <w:rsid w:val="00704F88"/>
    <w:rsid w:val="00710081"/>
    <w:rsid w:val="0072778E"/>
    <w:rsid w:val="0074464F"/>
    <w:rsid w:val="007530E9"/>
    <w:rsid w:val="00765476"/>
    <w:rsid w:val="0076570B"/>
    <w:rsid w:val="007657E6"/>
    <w:rsid w:val="00770F0A"/>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1A62"/>
    <w:rsid w:val="00887E07"/>
    <w:rsid w:val="008928FB"/>
    <w:rsid w:val="00895083"/>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F5D"/>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3E55"/>
    <w:rsid w:val="00AD2C42"/>
    <w:rsid w:val="00AE1A32"/>
    <w:rsid w:val="00AE2B0F"/>
    <w:rsid w:val="00AE2B38"/>
    <w:rsid w:val="00AE3706"/>
    <w:rsid w:val="00B06E11"/>
    <w:rsid w:val="00B10724"/>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1A41"/>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52C0"/>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06AF3"/>
    <w:rsid w:val="00D1697F"/>
    <w:rsid w:val="00D236C4"/>
    <w:rsid w:val="00D250AC"/>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50F2"/>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0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C7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E7EB2-E3D5-4159-A99F-73735837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 Biša</dc:creator>
  <cp:lastModifiedBy>Sintija Biša</cp:lastModifiedBy>
  <cp:revision>2</cp:revision>
  <cp:lastPrinted>2017-11-14T08:23:00Z</cp:lastPrinted>
  <dcterms:created xsi:type="dcterms:W3CDTF">2020-02-27T12:11:00Z</dcterms:created>
  <dcterms:modified xsi:type="dcterms:W3CDTF">2020-02-27T12:11:00Z</dcterms:modified>
</cp:coreProperties>
</file>