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AC26A" w14:textId="77777777" w:rsidR="000F232A" w:rsidRPr="005810C2" w:rsidRDefault="000F232A" w:rsidP="005810C2">
      <w:pPr>
        <w:widowControl w:val="0"/>
        <w:autoSpaceDE w:val="0"/>
        <w:autoSpaceDN w:val="0"/>
        <w:adjustRightInd w:val="0"/>
        <w:jc w:val="right"/>
        <w:rPr>
          <w:rFonts w:cs="Arial"/>
          <w:bCs/>
          <w:sz w:val="26"/>
          <w:szCs w:val="26"/>
        </w:rPr>
      </w:pPr>
    </w:p>
    <w:p w14:paraId="4F9AC26B" w14:textId="77777777" w:rsidR="00607627" w:rsidRPr="00607627" w:rsidRDefault="0082773C" w:rsidP="00607627">
      <w:pPr>
        <w:widowControl w:val="0"/>
        <w:autoSpaceDE w:val="0"/>
        <w:autoSpaceDN w:val="0"/>
        <w:adjustRightInd w:val="0"/>
        <w:jc w:val="center"/>
        <w:rPr>
          <w:rFonts w:cs="Arial"/>
          <w:sz w:val="26"/>
          <w:szCs w:val="26"/>
        </w:rPr>
      </w:pPr>
      <w:r>
        <w:rPr>
          <w:rFonts w:cs="Arial"/>
          <w:b/>
          <w:bCs/>
          <w:sz w:val="26"/>
          <w:szCs w:val="26"/>
        </w:rPr>
        <w:t>LĒMUMS</w:t>
      </w:r>
    </w:p>
    <w:p w14:paraId="4F9AC26C" w14:textId="77777777" w:rsidR="00607627" w:rsidRPr="00607627" w:rsidRDefault="0082773C" w:rsidP="00607627">
      <w:pPr>
        <w:widowControl w:val="0"/>
        <w:autoSpaceDE w:val="0"/>
        <w:autoSpaceDN w:val="0"/>
        <w:adjustRightInd w:val="0"/>
        <w:jc w:val="center"/>
        <w:rPr>
          <w:rFonts w:cs="Arial"/>
          <w:sz w:val="26"/>
          <w:szCs w:val="26"/>
        </w:rPr>
      </w:pPr>
      <w:r w:rsidRPr="00607627">
        <w:rPr>
          <w:rFonts w:cs="Arial"/>
          <w:sz w:val="26"/>
          <w:szCs w:val="26"/>
        </w:rPr>
        <w:t>LIEPĀJĀ</w:t>
      </w:r>
    </w:p>
    <w:p w14:paraId="4F9AC26D" w14:textId="77777777" w:rsidR="00607627" w:rsidRPr="000F232A" w:rsidRDefault="00607627" w:rsidP="00607627">
      <w:pPr>
        <w:widowControl w:val="0"/>
        <w:autoSpaceDE w:val="0"/>
        <w:autoSpaceDN w:val="0"/>
        <w:adjustRightInd w:val="0"/>
        <w:jc w:val="center"/>
        <w:rPr>
          <w:rFonts w:cs="Arial"/>
          <w:sz w:val="20"/>
          <w:szCs w:val="20"/>
        </w:rPr>
      </w:pPr>
    </w:p>
    <w:tbl>
      <w:tblPr>
        <w:tblW w:w="12222" w:type="dxa"/>
        <w:tblLayout w:type="fixed"/>
        <w:tblCellMar>
          <w:left w:w="60" w:type="dxa"/>
          <w:right w:w="60" w:type="dxa"/>
        </w:tblCellMar>
        <w:tblLook w:val="0000" w:firstRow="0" w:lastRow="0" w:firstColumn="0" w:lastColumn="0" w:noHBand="0" w:noVBand="0"/>
      </w:tblPr>
      <w:tblGrid>
        <w:gridCol w:w="4788"/>
        <w:gridCol w:w="3717"/>
        <w:gridCol w:w="3717"/>
      </w:tblGrid>
      <w:tr w:rsidR="0003125D" w14:paraId="4F9AC273" w14:textId="77777777" w:rsidTr="003356B4">
        <w:tc>
          <w:tcPr>
            <w:tcW w:w="4788" w:type="dxa"/>
            <w:tcBorders>
              <w:top w:val="nil"/>
              <w:left w:val="nil"/>
              <w:bottom w:val="nil"/>
              <w:right w:val="nil"/>
            </w:tcBorders>
          </w:tcPr>
          <w:p w14:paraId="4F9AC26E" w14:textId="77777777" w:rsidR="00175E06" w:rsidRPr="00393422" w:rsidRDefault="0082773C" w:rsidP="00175E06">
            <w:pPr>
              <w:widowControl w:val="0"/>
              <w:autoSpaceDE w:val="0"/>
              <w:autoSpaceDN w:val="0"/>
              <w:adjustRightInd w:val="0"/>
              <w:rPr>
                <w:rFonts w:cs="Arial"/>
                <w:szCs w:val="22"/>
              </w:rPr>
            </w:pPr>
            <w:r w:rsidRPr="005810C2">
              <w:rPr>
                <w:rFonts w:cs="Arial"/>
                <w:szCs w:val="22"/>
              </w:rPr>
              <w:t>2020.gada 21.maijā</w:t>
            </w:r>
          </w:p>
        </w:tc>
        <w:tc>
          <w:tcPr>
            <w:tcW w:w="3717" w:type="dxa"/>
            <w:tcBorders>
              <w:top w:val="nil"/>
              <w:left w:val="nil"/>
              <w:bottom w:val="nil"/>
              <w:right w:val="nil"/>
            </w:tcBorders>
          </w:tcPr>
          <w:p w14:paraId="4F9AC26F" w14:textId="0B88FA7F" w:rsidR="00175E06" w:rsidRDefault="0082773C"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227/8</w:t>
            </w:r>
          </w:p>
          <w:p w14:paraId="4F9AC270" w14:textId="2470A1BC" w:rsidR="004B7633" w:rsidRPr="00393422" w:rsidRDefault="0082773C" w:rsidP="00175E06">
            <w:pPr>
              <w:widowControl w:val="0"/>
              <w:autoSpaceDE w:val="0"/>
              <w:autoSpaceDN w:val="0"/>
              <w:adjustRightInd w:val="0"/>
              <w:jc w:val="right"/>
              <w:rPr>
                <w:rFonts w:cs="Arial"/>
                <w:szCs w:val="22"/>
              </w:rPr>
            </w:pPr>
            <w:r w:rsidRPr="00643ADF">
              <w:rPr>
                <w:rFonts w:cs="Arial"/>
                <w:color w:val="000000"/>
                <w:szCs w:val="22"/>
              </w:rPr>
              <w:t xml:space="preserve">(prot. Nr.8, </w:t>
            </w:r>
            <w:r>
              <w:rPr>
                <w:rFonts w:cs="Arial"/>
                <w:color w:val="000000"/>
                <w:szCs w:val="22"/>
              </w:rPr>
              <w:t>13</w:t>
            </w:r>
            <w:r w:rsidRPr="00643ADF">
              <w:rPr>
                <w:rFonts w:cs="Arial"/>
                <w:color w:val="000000"/>
                <w:szCs w:val="22"/>
              </w:rPr>
              <w:t>.</w:t>
            </w:r>
            <w:r w:rsidRPr="00643ADF">
              <w:rPr>
                <w:rFonts w:cs="Arial"/>
                <w:color w:val="000000"/>
                <w:sz w:val="20"/>
                <w:szCs w:val="20"/>
                <w:shd w:val="clear" w:color="auto" w:fill="FFFFFF"/>
              </w:rPr>
              <w:t>§)</w:t>
            </w:r>
          </w:p>
        </w:tc>
        <w:tc>
          <w:tcPr>
            <w:tcW w:w="3717" w:type="dxa"/>
            <w:tcBorders>
              <w:top w:val="nil"/>
              <w:left w:val="nil"/>
              <w:bottom w:val="nil"/>
              <w:right w:val="nil"/>
            </w:tcBorders>
          </w:tcPr>
          <w:p w14:paraId="4F9AC271" w14:textId="77777777" w:rsidR="00175E06" w:rsidRPr="00393422" w:rsidRDefault="0082773C" w:rsidP="00175E06">
            <w:pPr>
              <w:widowControl w:val="0"/>
              <w:autoSpaceDE w:val="0"/>
              <w:autoSpaceDN w:val="0"/>
              <w:adjustRightInd w:val="0"/>
              <w:jc w:val="right"/>
              <w:rPr>
                <w:rFonts w:cs="Arial"/>
                <w:szCs w:val="22"/>
              </w:rPr>
            </w:pPr>
            <w:r w:rsidRPr="00393422">
              <w:rPr>
                <w:rFonts w:cs="Arial"/>
                <w:szCs w:val="22"/>
              </w:rPr>
              <w:t xml:space="preserve">Nr.233            </w:t>
            </w:r>
          </w:p>
          <w:p w14:paraId="4F9AC272" w14:textId="77777777" w:rsidR="00175E06" w:rsidRPr="00393422" w:rsidRDefault="00175E06" w:rsidP="00175E06">
            <w:pPr>
              <w:widowControl w:val="0"/>
              <w:autoSpaceDE w:val="0"/>
              <w:autoSpaceDN w:val="0"/>
              <w:adjustRightInd w:val="0"/>
              <w:jc w:val="right"/>
              <w:rPr>
                <w:rFonts w:cs="Arial"/>
                <w:szCs w:val="22"/>
              </w:rPr>
            </w:pPr>
          </w:p>
        </w:tc>
      </w:tr>
    </w:tbl>
    <w:p w14:paraId="4F9AC274" w14:textId="77777777" w:rsidR="000F232A" w:rsidRPr="004B7633" w:rsidRDefault="000F232A" w:rsidP="00607627">
      <w:pPr>
        <w:widowControl w:val="0"/>
        <w:autoSpaceDE w:val="0"/>
        <w:autoSpaceDN w:val="0"/>
        <w:adjustRightInd w:val="0"/>
        <w:jc w:val="center"/>
        <w:rPr>
          <w:rFonts w:cs="Arial"/>
          <w:sz w:val="14"/>
          <w:szCs w:val="14"/>
        </w:rPr>
      </w:pPr>
    </w:p>
    <w:p w14:paraId="4F9AC275" w14:textId="77777777" w:rsidR="003356B4" w:rsidRPr="003356B4" w:rsidRDefault="0082773C" w:rsidP="003356B4">
      <w:pPr>
        <w:widowControl w:val="0"/>
        <w:autoSpaceDE w:val="0"/>
        <w:autoSpaceDN w:val="0"/>
        <w:adjustRightInd w:val="0"/>
        <w:rPr>
          <w:rFonts w:cs="Arial"/>
          <w:szCs w:val="22"/>
        </w:rPr>
      </w:pPr>
      <w:r w:rsidRPr="003356B4">
        <w:rPr>
          <w:rFonts w:cs="Arial"/>
          <w:szCs w:val="22"/>
        </w:rPr>
        <w:t>Par vispārizglītojošo skolu izglītojamo</w:t>
      </w:r>
      <w:r w:rsidRPr="003356B4">
        <w:rPr>
          <w:rFonts w:cs="Arial"/>
          <w:szCs w:val="22"/>
        </w:rPr>
        <w:br/>
        <w:t xml:space="preserve">nodrošināšanu ar pārtikas pakām </w:t>
      </w:r>
      <w:r w:rsidRPr="003356B4">
        <w:rPr>
          <w:rFonts w:cs="Arial"/>
          <w:szCs w:val="22"/>
        </w:rPr>
        <w:br/>
        <w:t>ārkārtējās situācijas laikā</w:t>
      </w:r>
    </w:p>
    <w:p w14:paraId="4F9AC276" w14:textId="77777777" w:rsidR="003356B4" w:rsidRPr="003356B4" w:rsidRDefault="003356B4" w:rsidP="003356B4">
      <w:pPr>
        <w:widowControl w:val="0"/>
        <w:autoSpaceDE w:val="0"/>
        <w:autoSpaceDN w:val="0"/>
        <w:adjustRightInd w:val="0"/>
        <w:jc w:val="both"/>
        <w:rPr>
          <w:szCs w:val="22"/>
        </w:rPr>
      </w:pPr>
    </w:p>
    <w:p w14:paraId="4F9AC277" w14:textId="77777777" w:rsidR="003356B4" w:rsidRPr="003356B4" w:rsidRDefault="003356B4" w:rsidP="003356B4">
      <w:pPr>
        <w:widowControl w:val="0"/>
        <w:autoSpaceDE w:val="0"/>
        <w:autoSpaceDN w:val="0"/>
        <w:adjustRightInd w:val="0"/>
        <w:ind w:firstLine="708"/>
        <w:jc w:val="both"/>
        <w:rPr>
          <w:rFonts w:cs="Arial"/>
          <w:i/>
          <w:szCs w:val="22"/>
        </w:rPr>
      </w:pPr>
    </w:p>
    <w:p w14:paraId="4F9AC278" w14:textId="77777777" w:rsidR="003356B4" w:rsidRPr="003356B4" w:rsidRDefault="0082773C" w:rsidP="003356B4">
      <w:pPr>
        <w:ind w:firstLine="720"/>
        <w:jc w:val="both"/>
        <w:rPr>
          <w:rFonts w:cs="Arial"/>
          <w:szCs w:val="22"/>
        </w:rPr>
      </w:pPr>
      <w:r w:rsidRPr="003356B4">
        <w:rPr>
          <w:rFonts w:cs="Arial"/>
          <w:szCs w:val="22"/>
        </w:rPr>
        <w:t>Ievērojot Ministru kabineta 2020.gada 12.marta rīkojuma Nr.103 “Par ārkārtējās situācijas izsludināšanu” 1.punktu, kas nosaka, ka visā valsts teritorijā ir izsludināta ārkārtējā situācija ar mērķi ierobežot Covid-19 izplatību ārkārtējās situācijas spēkā esamības laikā, nolūkā nodrošināt izglītojamajiem brīvpusdienas, kā arī nolūkā nodrošināt vispārizglītojošo izglītības iestāžu izglītojamajiem ēdināšanu ārkārtējās situācijas laikā (izglītojamo, kuru ģimenēm noteikts trūcīgas, maznodrošinātas ģimenes statuss, izglītojamo no ģimenēm, kuras audzina trīs un vairāk bērnus, izglītojamo, kuriem noteikta invaliditāte, izglītojamo, kuriem iecelts aizbildnis, un izglītojamo, kuriem sociālais pedagogs noteicis ēdināšanas maksas atvieglojumus), ja izglītojamie ir deklarēti Liepājas pilsētas pašvaldības administratīvajā teritorijā un mācās no</w:t>
      </w:r>
      <w:r>
        <w:rPr>
          <w:rFonts w:cs="Arial"/>
          <w:szCs w:val="22"/>
        </w:rPr>
        <w:t xml:space="preserve"> </w:t>
      </w:r>
      <w:r w:rsidRPr="003356B4">
        <w:rPr>
          <w:rFonts w:cs="Arial"/>
          <w:szCs w:val="22"/>
        </w:rPr>
        <w:t>1.-12.klasei kādā no Liepājas vispārējās izglītības iestādēm, pamatojoties uz Izglītības likuma 17.panta trešās daļas 21.punktu, Ministru kabineta 2020.gada 12.marta rīkojuma Nr.103 “Par ārkārtējās situācijas izsludināšanu” 4.3.</w:t>
      </w:r>
      <w:r w:rsidRPr="003356B4">
        <w:rPr>
          <w:rFonts w:cs="Arial"/>
          <w:szCs w:val="22"/>
          <w:vertAlign w:val="superscript"/>
        </w:rPr>
        <w:t>3</w:t>
      </w:r>
      <w:r w:rsidRPr="003356B4">
        <w:rPr>
          <w:rFonts w:cs="Arial"/>
          <w:szCs w:val="22"/>
        </w:rPr>
        <w:t xml:space="preserve"> punktu un likuma “Par pašvaldībām” 21.panta pirmo daļu, LIEPĀJAS PILSĒTAS DOME</w:t>
      </w:r>
    </w:p>
    <w:p w14:paraId="4F9AC279" w14:textId="77777777" w:rsidR="003356B4" w:rsidRPr="003356B4" w:rsidRDefault="003356B4" w:rsidP="003356B4">
      <w:pPr>
        <w:widowControl w:val="0"/>
        <w:autoSpaceDE w:val="0"/>
        <w:autoSpaceDN w:val="0"/>
        <w:adjustRightInd w:val="0"/>
        <w:ind w:firstLine="708"/>
        <w:jc w:val="center"/>
        <w:rPr>
          <w:rFonts w:cs="Arial"/>
          <w:szCs w:val="22"/>
        </w:rPr>
      </w:pPr>
    </w:p>
    <w:p w14:paraId="4F9AC27A" w14:textId="77777777" w:rsidR="003356B4" w:rsidRPr="003356B4" w:rsidRDefault="0082773C" w:rsidP="003356B4">
      <w:pPr>
        <w:widowControl w:val="0"/>
        <w:autoSpaceDE w:val="0"/>
        <w:autoSpaceDN w:val="0"/>
        <w:adjustRightInd w:val="0"/>
        <w:jc w:val="center"/>
        <w:rPr>
          <w:rFonts w:cs="Arial"/>
          <w:szCs w:val="22"/>
        </w:rPr>
      </w:pPr>
      <w:r w:rsidRPr="003356B4">
        <w:rPr>
          <w:rFonts w:cs="Arial"/>
          <w:szCs w:val="22"/>
        </w:rPr>
        <w:t>N O L E M J :</w:t>
      </w:r>
    </w:p>
    <w:p w14:paraId="4F9AC27B" w14:textId="77777777" w:rsidR="003356B4" w:rsidRPr="003356B4" w:rsidRDefault="003356B4" w:rsidP="003356B4">
      <w:pPr>
        <w:widowControl w:val="0"/>
        <w:autoSpaceDE w:val="0"/>
        <w:autoSpaceDN w:val="0"/>
        <w:adjustRightInd w:val="0"/>
        <w:jc w:val="both"/>
        <w:rPr>
          <w:rFonts w:cs="Arial"/>
          <w:szCs w:val="22"/>
        </w:rPr>
      </w:pPr>
    </w:p>
    <w:p w14:paraId="4F9AC27C" w14:textId="77777777" w:rsidR="003356B4" w:rsidRPr="003356B4" w:rsidRDefault="0082773C" w:rsidP="003356B4">
      <w:pPr>
        <w:ind w:firstLine="720"/>
        <w:jc w:val="both"/>
        <w:rPr>
          <w:rFonts w:cs="Arial"/>
          <w:szCs w:val="22"/>
        </w:rPr>
      </w:pPr>
      <w:r w:rsidRPr="003356B4">
        <w:rPr>
          <w:rFonts w:cs="Arial"/>
          <w:szCs w:val="22"/>
        </w:rPr>
        <w:t xml:space="preserve">1. Nodrošināt ar vienreizēju pārtikas paku par periodu no </w:t>
      </w:r>
      <w:r w:rsidRPr="003356B4">
        <w:rPr>
          <w:rFonts w:cs="Arial"/>
          <w:color w:val="000000"/>
          <w:szCs w:val="22"/>
        </w:rPr>
        <w:t xml:space="preserve">13.maija līdz 31.maijam, kuras vērtība ir 22 (divdesmit divi) euro (ietver PVN, </w:t>
      </w:r>
      <w:r w:rsidRPr="003356B4">
        <w:rPr>
          <w:rFonts w:cs="Arial"/>
          <w:szCs w:val="22"/>
        </w:rPr>
        <w:t>piegādes un pakošanas izmaksas, kā arī pašu pārtikas produktu vērtību), izglītojamo, kura ģimenei ir noteikts trūcīgas, maznodrošinātas ģimenes statuss, izglītojamo no ģimenes, kura audzina trīs un vairāk bērnus, izglītojamo ar invaliditāti, izglītojamo, kuram iecelts aizbildnis, izglītojamo, kuram sociālais pedagogs izglītības iestādē noteicis ēdināšanas maksas atvieglojumus, ja izglītojamais ir deklarēts Liepājas pilsētas pašvaldības administratīvajā teritorijā un mācās no 1.-12.klasei kādā no Liepājas vispārizglītojošām izglītības iestādēm.</w:t>
      </w:r>
    </w:p>
    <w:p w14:paraId="4F9AC27D" w14:textId="77777777" w:rsidR="003356B4" w:rsidRPr="003356B4" w:rsidRDefault="003356B4" w:rsidP="003356B4">
      <w:pPr>
        <w:jc w:val="both"/>
        <w:rPr>
          <w:rFonts w:cs="Arial"/>
          <w:szCs w:val="22"/>
        </w:rPr>
      </w:pPr>
    </w:p>
    <w:p w14:paraId="4F9AC27E" w14:textId="77777777" w:rsidR="003356B4" w:rsidRPr="003356B4" w:rsidRDefault="0082773C" w:rsidP="003356B4">
      <w:pPr>
        <w:ind w:firstLine="720"/>
        <w:jc w:val="both"/>
        <w:rPr>
          <w:rFonts w:cs="Arial"/>
          <w:szCs w:val="22"/>
        </w:rPr>
      </w:pPr>
      <w:r w:rsidRPr="003356B4">
        <w:rPr>
          <w:rFonts w:cs="Arial"/>
          <w:szCs w:val="22"/>
        </w:rPr>
        <w:t>2. Uzdot Liepājas pilsētas pašvaldības iestādei “Liepājas pilsētas Izglītības pārvalde” sadarbībā ar ēdināšanas pakalpojuma sniedzējiem, kas apkalpo Liepājas vispārizglītojošās izglītības iestādes, nodrošinot ēdināšanas pakalpojumu, organizēt pārtikas paku komplektēšanu un piegādi vispārizglītojošām izglītības iestādēm.</w:t>
      </w:r>
    </w:p>
    <w:p w14:paraId="4F9AC27F" w14:textId="77777777" w:rsidR="003356B4" w:rsidRPr="003356B4" w:rsidRDefault="003356B4" w:rsidP="003356B4">
      <w:pPr>
        <w:jc w:val="both"/>
        <w:rPr>
          <w:rFonts w:cs="Arial"/>
          <w:szCs w:val="22"/>
        </w:rPr>
      </w:pPr>
    </w:p>
    <w:p w14:paraId="4F9AC280" w14:textId="77777777" w:rsidR="003356B4" w:rsidRPr="003356B4" w:rsidRDefault="0082773C" w:rsidP="003356B4">
      <w:pPr>
        <w:ind w:firstLine="720"/>
        <w:jc w:val="both"/>
        <w:rPr>
          <w:rFonts w:cs="Arial"/>
          <w:szCs w:val="22"/>
        </w:rPr>
      </w:pPr>
      <w:r w:rsidRPr="003356B4">
        <w:rPr>
          <w:rFonts w:cs="Arial"/>
          <w:szCs w:val="22"/>
        </w:rPr>
        <w:t xml:space="preserve">3. Uzdot Liepājas vispārizglītojošo izglītības iestāžu direktoriem koordinēt pārtikas paku izsniegšanu izglītojamo likumiskajiem pārstāvjiem, ievērojot ārkārtējās situācijas noteiktos ierobežojumus un drošības prasības. Izņēmuma gadījumos, kas tiek izvērtēti individuāli, Liepājas pilsētas pašvaldības iestāde “Liepājas pilsētas Izglītības </w:t>
      </w:r>
      <w:r w:rsidRPr="003356B4">
        <w:rPr>
          <w:rFonts w:cs="Arial"/>
          <w:szCs w:val="22"/>
        </w:rPr>
        <w:lastRenderedPageBreak/>
        <w:t>pārvalde” nogādā pārtikas paku izglītojamā likumiskajam pārstāvim uz viņa deklarēto dzīvesvietu.</w:t>
      </w:r>
    </w:p>
    <w:p w14:paraId="4F9AC281" w14:textId="77777777" w:rsidR="003356B4" w:rsidRPr="003356B4" w:rsidRDefault="003356B4" w:rsidP="003356B4">
      <w:pPr>
        <w:ind w:firstLine="720"/>
        <w:jc w:val="both"/>
        <w:rPr>
          <w:rFonts w:cs="Arial"/>
          <w:szCs w:val="22"/>
        </w:rPr>
      </w:pPr>
    </w:p>
    <w:p w14:paraId="4F9AC282" w14:textId="77777777" w:rsidR="003356B4" w:rsidRPr="003356B4" w:rsidRDefault="0082773C" w:rsidP="003356B4">
      <w:pPr>
        <w:ind w:firstLine="720"/>
        <w:jc w:val="both"/>
        <w:rPr>
          <w:rFonts w:cs="Arial"/>
          <w:szCs w:val="22"/>
        </w:rPr>
      </w:pPr>
      <w:r w:rsidRPr="003356B4">
        <w:rPr>
          <w:rFonts w:cs="Arial"/>
          <w:szCs w:val="22"/>
        </w:rPr>
        <w:t>4. Uzdot Liepājas pilsētas pašvaldības iestādei “Liepājas pilsētas Izglītības pārvalde” sadarbībā ar ēdināšanas pakalpojuma sniedzējiem komplektēt pārtikas pakas atbilstoši Ministru kabineta 2012.gada 13.marta noteikumiem Nr.172 “Noteikumi par uztura normām izglītības iestāžu izglītojamiem, sociālās aprūpes un sociālās rehabilitācijas institūciju klientiem un ārstniecības iestāžu pacientiem”.</w:t>
      </w:r>
    </w:p>
    <w:p w14:paraId="4F9AC283" w14:textId="77777777" w:rsidR="003356B4" w:rsidRPr="003356B4" w:rsidRDefault="003356B4" w:rsidP="003356B4">
      <w:pPr>
        <w:jc w:val="both"/>
        <w:rPr>
          <w:rFonts w:cs="Arial"/>
          <w:szCs w:val="22"/>
        </w:rPr>
      </w:pPr>
    </w:p>
    <w:p w14:paraId="4F9AC284" w14:textId="77777777" w:rsidR="003356B4" w:rsidRPr="003356B4" w:rsidRDefault="0082773C" w:rsidP="003356B4">
      <w:pPr>
        <w:ind w:firstLine="720"/>
        <w:jc w:val="both"/>
        <w:rPr>
          <w:rFonts w:cs="Arial"/>
          <w:szCs w:val="22"/>
        </w:rPr>
      </w:pPr>
      <w:r w:rsidRPr="003356B4">
        <w:rPr>
          <w:rFonts w:cs="Arial"/>
          <w:szCs w:val="22"/>
        </w:rPr>
        <w:t xml:space="preserve">5. Liepājas pilsētas pašvaldības iestādei “Liepājas pilsētas Izglītības pārvalde” informēt izglītojamo likumiskos pārstāvjus par iespēju šī lēmuma 1.punktā norādītājām mērķgrupām līdz 2020.gada </w:t>
      </w:r>
      <w:r w:rsidRPr="003356B4">
        <w:rPr>
          <w:rFonts w:cs="Arial"/>
          <w:color w:val="000000"/>
          <w:szCs w:val="22"/>
        </w:rPr>
        <w:t xml:space="preserve">29.maijam </w:t>
      </w:r>
      <w:r w:rsidRPr="003356B4">
        <w:rPr>
          <w:rFonts w:cs="Arial"/>
          <w:szCs w:val="22"/>
        </w:rPr>
        <w:t>saņemt pārtikas paku.</w:t>
      </w:r>
    </w:p>
    <w:p w14:paraId="4F9AC285" w14:textId="77777777" w:rsidR="003356B4" w:rsidRPr="003356B4" w:rsidRDefault="003356B4" w:rsidP="003356B4">
      <w:pPr>
        <w:jc w:val="both"/>
        <w:rPr>
          <w:rFonts w:cs="Arial"/>
          <w:szCs w:val="22"/>
        </w:rPr>
      </w:pPr>
    </w:p>
    <w:p w14:paraId="4F9AC286" w14:textId="77777777" w:rsidR="003356B4" w:rsidRPr="003356B4" w:rsidRDefault="0082773C" w:rsidP="003356B4">
      <w:pPr>
        <w:ind w:firstLine="720"/>
        <w:jc w:val="both"/>
        <w:rPr>
          <w:rFonts w:cs="Arial"/>
          <w:szCs w:val="22"/>
        </w:rPr>
      </w:pPr>
      <w:r w:rsidRPr="003356B4">
        <w:rPr>
          <w:rFonts w:cs="Arial"/>
          <w:szCs w:val="22"/>
        </w:rPr>
        <w:t>6. Šī lēmuma 1.punktā minētā izpildei tiek izmantota valsts budžeta dotācija izglītojamo brīvpusdienām, ievērojot Ministru kabineta 2020.gada 12.marta rīkojuma Nr.103 “Par ārkārtējās situācijas izsludināšanu” 4.3.</w:t>
      </w:r>
      <w:r w:rsidRPr="003356B4">
        <w:rPr>
          <w:rFonts w:cs="Arial"/>
          <w:szCs w:val="22"/>
          <w:vertAlign w:val="superscript"/>
        </w:rPr>
        <w:t>3</w:t>
      </w:r>
      <w:r w:rsidRPr="003356B4">
        <w:rPr>
          <w:rFonts w:cs="Arial"/>
          <w:szCs w:val="22"/>
        </w:rPr>
        <w:t xml:space="preserve"> punktā noteikto, kā arī Liepājas pilsētas pašvaldības iestādes “Liepājas pilsētas Izglītības pārvaldes” 2020.gada budžetā plānotais pašvaldības finansējums izglītojamo ēdināšanai pašvaldības izglītības iestādēs.</w:t>
      </w:r>
    </w:p>
    <w:p w14:paraId="4F9AC287" w14:textId="77777777" w:rsidR="003356B4" w:rsidRPr="003356B4" w:rsidRDefault="003356B4" w:rsidP="003356B4">
      <w:pPr>
        <w:widowControl w:val="0"/>
        <w:autoSpaceDE w:val="0"/>
        <w:autoSpaceDN w:val="0"/>
        <w:adjustRightInd w:val="0"/>
        <w:jc w:val="both"/>
        <w:rPr>
          <w:rFonts w:cs="Arial"/>
          <w:sz w:val="16"/>
          <w:szCs w:val="16"/>
        </w:rPr>
      </w:pPr>
    </w:p>
    <w:p w14:paraId="4F9AC288" w14:textId="77777777" w:rsidR="003356B4" w:rsidRPr="003356B4" w:rsidRDefault="003356B4" w:rsidP="003356B4">
      <w:pPr>
        <w:widowControl w:val="0"/>
        <w:autoSpaceDE w:val="0"/>
        <w:autoSpaceDN w:val="0"/>
        <w:adjustRightInd w:val="0"/>
        <w:jc w:val="both"/>
        <w:rPr>
          <w:rFonts w:cs="Arial"/>
          <w:szCs w:val="22"/>
        </w:rPr>
      </w:pPr>
    </w:p>
    <w:tbl>
      <w:tblPr>
        <w:tblW w:w="8505" w:type="dxa"/>
        <w:tblLayout w:type="fixed"/>
        <w:tblCellMar>
          <w:left w:w="60" w:type="dxa"/>
          <w:right w:w="60" w:type="dxa"/>
        </w:tblCellMar>
        <w:tblLook w:val="0000" w:firstRow="0" w:lastRow="0" w:firstColumn="0" w:lastColumn="0" w:noHBand="0" w:noVBand="0"/>
      </w:tblPr>
      <w:tblGrid>
        <w:gridCol w:w="1276"/>
        <w:gridCol w:w="4368"/>
        <w:gridCol w:w="2861"/>
      </w:tblGrid>
      <w:tr w:rsidR="0003125D" w14:paraId="4F9AC28C" w14:textId="77777777" w:rsidTr="003356B4">
        <w:tc>
          <w:tcPr>
            <w:tcW w:w="5644" w:type="dxa"/>
            <w:gridSpan w:val="2"/>
            <w:tcBorders>
              <w:top w:val="nil"/>
              <w:left w:val="nil"/>
              <w:bottom w:val="nil"/>
              <w:right w:val="nil"/>
            </w:tcBorders>
          </w:tcPr>
          <w:p w14:paraId="4F9AC289" w14:textId="77777777" w:rsidR="003356B4" w:rsidRPr="003356B4" w:rsidRDefault="0082773C" w:rsidP="003356B4">
            <w:pPr>
              <w:widowControl w:val="0"/>
              <w:autoSpaceDE w:val="0"/>
              <w:autoSpaceDN w:val="0"/>
              <w:adjustRightInd w:val="0"/>
              <w:rPr>
                <w:szCs w:val="22"/>
              </w:rPr>
            </w:pPr>
            <w:r w:rsidRPr="003356B4">
              <w:rPr>
                <w:szCs w:val="22"/>
              </w:rPr>
              <w:t>DOMES PRIEKŠSĒDĒTĀJS</w:t>
            </w:r>
          </w:p>
        </w:tc>
        <w:tc>
          <w:tcPr>
            <w:tcW w:w="2861" w:type="dxa"/>
            <w:tcBorders>
              <w:top w:val="nil"/>
              <w:left w:val="nil"/>
              <w:bottom w:val="nil"/>
              <w:right w:val="nil"/>
            </w:tcBorders>
          </w:tcPr>
          <w:p w14:paraId="4F9AC28A" w14:textId="77777777" w:rsidR="003356B4" w:rsidRPr="003356B4" w:rsidRDefault="0082773C" w:rsidP="003356B4">
            <w:pPr>
              <w:widowControl w:val="0"/>
              <w:autoSpaceDE w:val="0"/>
              <w:autoSpaceDN w:val="0"/>
              <w:adjustRightInd w:val="0"/>
              <w:jc w:val="right"/>
              <w:rPr>
                <w:szCs w:val="22"/>
              </w:rPr>
            </w:pPr>
            <w:r w:rsidRPr="003356B4">
              <w:rPr>
                <w:szCs w:val="22"/>
              </w:rPr>
              <w:t>Jānis VILNĪTIS</w:t>
            </w:r>
          </w:p>
          <w:p w14:paraId="4F9AC28B" w14:textId="77777777" w:rsidR="003356B4" w:rsidRPr="003356B4" w:rsidRDefault="003356B4" w:rsidP="003356B4">
            <w:pPr>
              <w:widowControl w:val="0"/>
              <w:autoSpaceDE w:val="0"/>
              <w:autoSpaceDN w:val="0"/>
              <w:adjustRightInd w:val="0"/>
              <w:jc w:val="right"/>
              <w:rPr>
                <w:sz w:val="8"/>
                <w:szCs w:val="8"/>
              </w:rPr>
            </w:pPr>
          </w:p>
        </w:tc>
      </w:tr>
      <w:tr w:rsidR="0003125D" w14:paraId="4F9AC28F" w14:textId="77777777" w:rsidTr="003356B4">
        <w:tc>
          <w:tcPr>
            <w:tcW w:w="1276" w:type="dxa"/>
            <w:tcBorders>
              <w:top w:val="nil"/>
              <w:left w:val="nil"/>
              <w:bottom w:val="nil"/>
              <w:right w:val="nil"/>
            </w:tcBorders>
          </w:tcPr>
          <w:p w14:paraId="4F9AC28D" w14:textId="77777777" w:rsidR="003356B4" w:rsidRPr="003356B4" w:rsidRDefault="0082773C" w:rsidP="003356B4">
            <w:pPr>
              <w:widowControl w:val="0"/>
              <w:autoSpaceDE w:val="0"/>
              <w:autoSpaceDN w:val="0"/>
              <w:adjustRightInd w:val="0"/>
              <w:rPr>
                <w:szCs w:val="22"/>
              </w:rPr>
            </w:pPr>
            <w:r w:rsidRPr="003356B4">
              <w:rPr>
                <w:rFonts w:cs="Arial"/>
                <w:szCs w:val="22"/>
              </w:rPr>
              <w:t>Nosūtāms:</w:t>
            </w:r>
          </w:p>
        </w:tc>
        <w:tc>
          <w:tcPr>
            <w:tcW w:w="7229" w:type="dxa"/>
            <w:gridSpan w:val="2"/>
            <w:tcBorders>
              <w:top w:val="nil"/>
              <w:left w:val="nil"/>
              <w:bottom w:val="nil"/>
              <w:right w:val="nil"/>
            </w:tcBorders>
          </w:tcPr>
          <w:p w14:paraId="4F9AC28E" w14:textId="77777777" w:rsidR="003356B4" w:rsidRPr="003356B4" w:rsidRDefault="0082773C" w:rsidP="003356B4">
            <w:pPr>
              <w:widowControl w:val="0"/>
              <w:autoSpaceDE w:val="0"/>
              <w:autoSpaceDN w:val="0"/>
              <w:adjustRightInd w:val="0"/>
              <w:jc w:val="both"/>
              <w:rPr>
                <w:szCs w:val="22"/>
              </w:rPr>
            </w:pPr>
            <w:r w:rsidRPr="003356B4">
              <w:rPr>
                <w:rFonts w:cs="Arial"/>
                <w:szCs w:val="22"/>
              </w:rPr>
              <w:t>Domes priekšsēdētaja birojam, Sabiedrisko attiecību un mārketinga daļai, Juridiskajai daļai, Liepājas pilsētas Izglītības pārvaldei, vispārizglītojošo izglītības iestāžu direktoriem</w:t>
            </w:r>
          </w:p>
        </w:tc>
      </w:tr>
    </w:tbl>
    <w:p w14:paraId="4F9AC290" w14:textId="77777777" w:rsidR="003356B4" w:rsidRDefault="003356B4" w:rsidP="007A5252">
      <w:pPr>
        <w:widowControl w:val="0"/>
        <w:autoSpaceDE w:val="0"/>
        <w:autoSpaceDN w:val="0"/>
        <w:adjustRightInd w:val="0"/>
        <w:rPr>
          <w:rFonts w:cs="Arial"/>
          <w:szCs w:val="22"/>
        </w:rPr>
      </w:pPr>
    </w:p>
    <w:p w14:paraId="4F9AC291" w14:textId="77777777" w:rsidR="003356B4" w:rsidRDefault="003356B4" w:rsidP="007A5252">
      <w:pPr>
        <w:widowControl w:val="0"/>
        <w:autoSpaceDE w:val="0"/>
        <w:autoSpaceDN w:val="0"/>
        <w:adjustRightInd w:val="0"/>
        <w:rPr>
          <w:rFonts w:cs="Arial"/>
          <w:szCs w:val="22"/>
        </w:rPr>
      </w:pPr>
    </w:p>
    <w:p w14:paraId="4F9AC292" w14:textId="77777777" w:rsidR="003356B4" w:rsidRDefault="003356B4" w:rsidP="007A5252">
      <w:pPr>
        <w:widowControl w:val="0"/>
        <w:autoSpaceDE w:val="0"/>
        <w:autoSpaceDN w:val="0"/>
        <w:adjustRightInd w:val="0"/>
        <w:rPr>
          <w:rFonts w:cs="Arial"/>
          <w:szCs w:val="22"/>
        </w:rPr>
      </w:pPr>
    </w:p>
    <w:p w14:paraId="4F9AC293" w14:textId="77777777" w:rsidR="00B24F1B" w:rsidRDefault="00B24F1B" w:rsidP="00607627">
      <w:pPr>
        <w:widowControl w:val="0"/>
        <w:autoSpaceDE w:val="0"/>
        <w:autoSpaceDN w:val="0"/>
        <w:adjustRightInd w:val="0"/>
        <w:jc w:val="both"/>
        <w:rPr>
          <w:rFonts w:cs="Arial"/>
          <w:szCs w:val="22"/>
        </w:rPr>
      </w:pPr>
    </w:p>
    <w:p w14:paraId="4F9AC294" w14:textId="77777777" w:rsidR="001D5F03" w:rsidRDefault="001D5F03" w:rsidP="001D5F03">
      <w:pPr>
        <w:widowControl w:val="0"/>
        <w:autoSpaceDE w:val="0"/>
        <w:autoSpaceDN w:val="0"/>
        <w:adjustRightInd w:val="0"/>
        <w:jc w:val="both"/>
        <w:rPr>
          <w:rFonts w:cs="Arial"/>
          <w:szCs w:val="22"/>
        </w:rPr>
      </w:pPr>
    </w:p>
    <w:p w14:paraId="4F9AC295" w14:textId="77777777" w:rsidR="001D5F03" w:rsidRDefault="001D5F03" w:rsidP="00607627">
      <w:pPr>
        <w:widowControl w:val="0"/>
        <w:autoSpaceDE w:val="0"/>
        <w:autoSpaceDN w:val="0"/>
        <w:adjustRightInd w:val="0"/>
        <w:jc w:val="both"/>
        <w:rPr>
          <w:rFonts w:cs="Arial"/>
          <w:szCs w:val="22"/>
        </w:rPr>
      </w:pPr>
    </w:p>
    <w:sectPr w:rsidR="001D5F03"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5736A0" w14:textId="77777777" w:rsidR="00E96181" w:rsidRDefault="00E96181">
      <w:r>
        <w:separator/>
      </w:r>
    </w:p>
  </w:endnote>
  <w:endnote w:type="continuationSeparator" w:id="0">
    <w:p w14:paraId="5632124B" w14:textId="77777777" w:rsidR="00E96181" w:rsidRDefault="00E96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AC298" w14:textId="77777777" w:rsidR="007A5252" w:rsidRDefault="007A52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AC299" w14:textId="77777777" w:rsidR="007A5252" w:rsidRPr="00765476" w:rsidRDefault="007A5252"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AC29E" w14:textId="77777777" w:rsidR="007A5252" w:rsidRDefault="007A52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6B8B0E" w14:textId="77777777" w:rsidR="00E96181" w:rsidRDefault="00E96181">
      <w:r>
        <w:separator/>
      </w:r>
    </w:p>
  </w:footnote>
  <w:footnote w:type="continuationSeparator" w:id="0">
    <w:p w14:paraId="1E207CB2" w14:textId="77777777" w:rsidR="00E96181" w:rsidRDefault="00E961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AC296" w14:textId="77777777" w:rsidR="007A5252" w:rsidRDefault="007A52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AC297" w14:textId="77777777" w:rsidR="007A5252" w:rsidRDefault="007A5252"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AC29A" w14:textId="77777777" w:rsidR="007A5252" w:rsidRPr="00AE2B38" w:rsidRDefault="0082773C" w:rsidP="00EB209C">
    <w:pPr>
      <w:pStyle w:val="Header"/>
      <w:tabs>
        <w:tab w:val="left" w:pos="3828"/>
      </w:tabs>
      <w:jc w:val="center"/>
      <w:rPr>
        <w:rFonts w:ascii="Arial" w:hAnsi="Arial" w:cs="Arial"/>
      </w:rPr>
    </w:pPr>
    <w:r w:rsidRPr="00A136A6">
      <w:rPr>
        <w:noProof/>
        <w:lang w:eastAsia="lv-LV"/>
      </w:rPr>
      <w:drawing>
        <wp:inline distT="0" distB="0" distL="0" distR="0" wp14:anchorId="4F9AC29F" wp14:editId="4F9AC2A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4259788"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4F9AC29B" w14:textId="77777777" w:rsidR="007A5252" w:rsidRPr="00356E0F" w:rsidRDefault="0082773C" w:rsidP="00356E0F">
    <w:pPr>
      <w:pStyle w:val="Header"/>
      <w:spacing w:before="120"/>
      <w:jc w:val="center"/>
      <w:rPr>
        <w:rFonts w:ascii="Arial" w:hAnsi="Arial" w:cs="Arial"/>
        <w:b/>
      </w:rPr>
    </w:pPr>
    <w:r w:rsidRPr="00607627">
      <w:rPr>
        <w:rFonts w:ascii="Arial" w:hAnsi="Arial" w:cs="Arial"/>
        <w:b/>
      </w:rPr>
      <w:t>L</w:t>
    </w:r>
    <w:r>
      <w:rPr>
        <w:rFonts w:ascii="Arial" w:hAnsi="Arial" w:cs="Arial"/>
        <w:b/>
      </w:rPr>
      <w:t>iepājas pilsētas dome</w:t>
    </w:r>
  </w:p>
  <w:p w14:paraId="4F9AC29C" w14:textId="77777777" w:rsidR="007A5252" w:rsidRDefault="0082773C" w:rsidP="001002D7">
    <w:pPr>
      <w:pStyle w:val="Header"/>
      <w:spacing w:before="120"/>
      <w:jc w:val="center"/>
      <w:rPr>
        <w:rFonts w:ascii="Arial" w:hAnsi="Arial" w:cs="Arial"/>
        <w:sz w:val="16"/>
        <w:szCs w:val="16"/>
      </w:rPr>
    </w:pPr>
    <w:r>
      <w:rPr>
        <w:rFonts w:ascii="Arial" w:hAnsi="Arial" w:cs="Arial"/>
        <w:sz w:val="16"/>
        <w:szCs w:val="16"/>
      </w:rPr>
      <w:t>Rožu iela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63404750, e-pasts: pasts</w:t>
    </w:r>
    <w:r w:rsidRPr="00640C99">
      <w:rPr>
        <w:rFonts w:ascii="Arial" w:hAnsi="Arial" w:cs="Arial"/>
        <w:sz w:val="16"/>
        <w:szCs w:val="16"/>
      </w:rPr>
      <w:t>@liepaja.lv</w:t>
    </w:r>
    <w:r>
      <w:rPr>
        <w:rFonts w:ascii="Arial" w:hAnsi="Arial" w:cs="Arial"/>
        <w:sz w:val="16"/>
        <w:szCs w:val="16"/>
      </w:rPr>
      <w:t>, www.liepaja.lv</w:t>
    </w:r>
  </w:p>
  <w:p w14:paraId="4F9AC29D" w14:textId="77777777" w:rsidR="007A5252" w:rsidRPr="00AE2B38" w:rsidRDefault="007A5252">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30048608">
      <w:numFmt w:val="bullet"/>
      <w:lvlText w:val="-"/>
      <w:lvlJc w:val="left"/>
      <w:pPr>
        <w:ind w:left="720" w:hanging="360"/>
      </w:pPr>
      <w:rPr>
        <w:rFonts w:ascii="Times New Roman" w:eastAsia="Calibri" w:hAnsi="Times New Roman" w:cs="Times New Roman" w:hint="default"/>
        <w:color w:val="1F497D"/>
      </w:rPr>
    </w:lvl>
    <w:lvl w:ilvl="1" w:tplc="6960DF0C">
      <w:start w:val="1"/>
      <w:numFmt w:val="bullet"/>
      <w:lvlText w:val="o"/>
      <w:lvlJc w:val="left"/>
      <w:pPr>
        <w:ind w:left="1440" w:hanging="360"/>
      </w:pPr>
      <w:rPr>
        <w:rFonts w:ascii="Courier New" w:hAnsi="Courier New" w:cs="Courier New" w:hint="default"/>
      </w:rPr>
    </w:lvl>
    <w:lvl w:ilvl="2" w:tplc="87E4C558">
      <w:start w:val="1"/>
      <w:numFmt w:val="bullet"/>
      <w:lvlText w:val=""/>
      <w:lvlJc w:val="left"/>
      <w:pPr>
        <w:ind w:left="2160" w:hanging="360"/>
      </w:pPr>
      <w:rPr>
        <w:rFonts w:ascii="Wingdings" w:hAnsi="Wingdings" w:hint="default"/>
      </w:rPr>
    </w:lvl>
    <w:lvl w:ilvl="3" w:tplc="390A868A">
      <w:start w:val="1"/>
      <w:numFmt w:val="bullet"/>
      <w:lvlText w:val=""/>
      <w:lvlJc w:val="left"/>
      <w:pPr>
        <w:ind w:left="2880" w:hanging="360"/>
      </w:pPr>
      <w:rPr>
        <w:rFonts w:ascii="Symbol" w:hAnsi="Symbol" w:hint="default"/>
      </w:rPr>
    </w:lvl>
    <w:lvl w:ilvl="4" w:tplc="BD0851E4">
      <w:start w:val="1"/>
      <w:numFmt w:val="bullet"/>
      <w:lvlText w:val="o"/>
      <w:lvlJc w:val="left"/>
      <w:pPr>
        <w:ind w:left="3600" w:hanging="360"/>
      </w:pPr>
      <w:rPr>
        <w:rFonts w:ascii="Courier New" w:hAnsi="Courier New" w:cs="Courier New" w:hint="default"/>
      </w:rPr>
    </w:lvl>
    <w:lvl w:ilvl="5" w:tplc="0B2E41CE">
      <w:start w:val="1"/>
      <w:numFmt w:val="bullet"/>
      <w:lvlText w:val=""/>
      <w:lvlJc w:val="left"/>
      <w:pPr>
        <w:ind w:left="4320" w:hanging="360"/>
      </w:pPr>
      <w:rPr>
        <w:rFonts w:ascii="Wingdings" w:hAnsi="Wingdings" w:hint="default"/>
      </w:rPr>
    </w:lvl>
    <w:lvl w:ilvl="6" w:tplc="C7CA2678">
      <w:start w:val="1"/>
      <w:numFmt w:val="bullet"/>
      <w:lvlText w:val=""/>
      <w:lvlJc w:val="left"/>
      <w:pPr>
        <w:ind w:left="5040" w:hanging="360"/>
      </w:pPr>
      <w:rPr>
        <w:rFonts w:ascii="Symbol" w:hAnsi="Symbol" w:hint="default"/>
      </w:rPr>
    </w:lvl>
    <w:lvl w:ilvl="7" w:tplc="4A1692F4">
      <w:start w:val="1"/>
      <w:numFmt w:val="bullet"/>
      <w:lvlText w:val="o"/>
      <w:lvlJc w:val="left"/>
      <w:pPr>
        <w:ind w:left="5760" w:hanging="360"/>
      </w:pPr>
      <w:rPr>
        <w:rFonts w:ascii="Courier New" w:hAnsi="Courier New" w:cs="Courier New" w:hint="default"/>
      </w:rPr>
    </w:lvl>
    <w:lvl w:ilvl="8" w:tplc="444C7390">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72A47CB2">
      <w:start w:val="1"/>
      <w:numFmt w:val="bullet"/>
      <w:lvlText w:val=""/>
      <w:lvlJc w:val="left"/>
      <w:pPr>
        <w:ind w:left="720" w:hanging="360"/>
      </w:pPr>
      <w:rPr>
        <w:rFonts w:ascii="Symbol" w:hAnsi="Symbol" w:hint="default"/>
      </w:rPr>
    </w:lvl>
    <w:lvl w:ilvl="1" w:tplc="1910FE52" w:tentative="1">
      <w:start w:val="1"/>
      <w:numFmt w:val="bullet"/>
      <w:lvlText w:val="o"/>
      <w:lvlJc w:val="left"/>
      <w:pPr>
        <w:ind w:left="1440" w:hanging="360"/>
      </w:pPr>
      <w:rPr>
        <w:rFonts w:ascii="Courier New" w:hAnsi="Courier New" w:cs="Courier New" w:hint="default"/>
      </w:rPr>
    </w:lvl>
    <w:lvl w:ilvl="2" w:tplc="35BAB19C" w:tentative="1">
      <w:start w:val="1"/>
      <w:numFmt w:val="bullet"/>
      <w:lvlText w:val=""/>
      <w:lvlJc w:val="left"/>
      <w:pPr>
        <w:ind w:left="2160" w:hanging="360"/>
      </w:pPr>
      <w:rPr>
        <w:rFonts w:ascii="Wingdings" w:hAnsi="Wingdings" w:hint="default"/>
      </w:rPr>
    </w:lvl>
    <w:lvl w:ilvl="3" w:tplc="229E6C92" w:tentative="1">
      <w:start w:val="1"/>
      <w:numFmt w:val="bullet"/>
      <w:lvlText w:val=""/>
      <w:lvlJc w:val="left"/>
      <w:pPr>
        <w:ind w:left="2880" w:hanging="360"/>
      </w:pPr>
      <w:rPr>
        <w:rFonts w:ascii="Symbol" w:hAnsi="Symbol" w:hint="default"/>
      </w:rPr>
    </w:lvl>
    <w:lvl w:ilvl="4" w:tplc="B4C44976" w:tentative="1">
      <w:start w:val="1"/>
      <w:numFmt w:val="bullet"/>
      <w:lvlText w:val="o"/>
      <w:lvlJc w:val="left"/>
      <w:pPr>
        <w:ind w:left="3600" w:hanging="360"/>
      </w:pPr>
      <w:rPr>
        <w:rFonts w:ascii="Courier New" w:hAnsi="Courier New" w:cs="Courier New" w:hint="default"/>
      </w:rPr>
    </w:lvl>
    <w:lvl w:ilvl="5" w:tplc="C1F8EA38" w:tentative="1">
      <w:start w:val="1"/>
      <w:numFmt w:val="bullet"/>
      <w:lvlText w:val=""/>
      <w:lvlJc w:val="left"/>
      <w:pPr>
        <w:ind w:left="4320" w:hanging="360"/>
      </w:pPr>
      <w:rPr>
        <w:rFonts w:ascii="Wingdings" w:hAnsi="Wingdings" w:hint="default"/>
      </w:rPr>
    </w:lvl>
    <w:lvl w:ilvl="6" w:tplc="1CDEDD28" w:tentative="1">
      <w:start w:val="1"/>
      <w:numFmt w:val="bullet"/>
      <w:lvlText w:val=""/>
      <w:lvlJc w:val="left"/>
      <w:pPr>
        <w:ind w:left="5040" w:hanging="360"/>
      </w:pPr>
      <w:rPr>
        <w:rFonts w:ascii="Symbol" w:hAnsi="Symbol" w:hint="default"/>
      </w:rPr>
    </w:lvl>
    <w:lvl w:ilvl="7" w:tplc="E56AB898" w:tentative="1">
      <w:start w:val="1"/>
      <w:numFmt w:val="bullet"/>
      <w:lvlText w:val="o"/>
      <w:lvlJc w:val="left"/>
      <w:pPr>
        <w:ind w:left="5760" w:hanging="360"/>
      </w:pPr>
      <w:rPr>
        <w:rFonts w:ascii="Courier New" w:hAnsi="Courier New" w:cs="Courier New" w:hint="default"/>
      </w:rPr>
    </w:lvl>
    <w:lvl w:ilvl="8" w:tplc="5198A9D8"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85D60D94">
      <w:start w:val="1"/>
      <w:numFmt w:val="bullet"/>
      <w:lvlText w:val=""/>
      <w:lvlJc w:val="left"/>
      <w:pPr>
        <w:ind w:left="720" w:hanging="360"/>
      </w:pPr>
      <w:rPr>
        <w:rFonts w:ascii="Symbol" w:hAnsi="Symbol" w:hint="default"/>
      </w:rPr>
    </w:lvl>
    <w:lvl w:ilvl="1" w:tplc="2744C61C" w:tentative="1">
      <w:start w:val="1"/>
      <w:numFmt w:val="bullet"/>
      <w:lvlText w:val="o"/>
      <w:lvlJc w:val="left"/>
      <w:pPr>
        <w:ind w:left="1440" w:hanging="360"/>
      </w:pPr>
      <w:rPr>
        <w:rFonts w:ascii="Courier New" w:hAnsi="Courier New" w:cs="Courier New" w:hint="default"/>
      </w:rPr>
    </w:lvl>
    <w:lvl w:ilvl="2" w:tplc="C0A067A6" w:tentative="1">
      <w:start w:val="1"/>
      <w:numFmt w:val="bullet"/>
      <w:lvlText w:val=""/>
      <w:lvlJc w:val="left"/>
      <w:pPr>
        <w:ind w:left="2160" w:hanging="360"/>
      </w:pPr>
      <w:rPr>
        <w:rFonts w:ascii="Wingdings" w:hAnsi="Wingdings" w:hint="default"/>
      </w:rPr>
    </w:lvl>
    <w:lvl w:ilvl="3" w:tplc="CA72FC8E" w:tentative="1">
      <w:start w:val="1"/>
      <w:numFmt w:val="bullet"/>
      <w:lvlText w:val=""/>
      <w:lvlJc w:val="left"/>
      <w:pPr>
        <w:ind w:left="2880" w:hanging="360"/>
      </w:pPr>
      <w:rPr>
        <w:rFonts w:ascii="Symbol" w:hAnsi="Symbol" w:hint="default"/>
      </w:rPr>
    </w:lvl>
    <w:lvl w:ilvl="4" w:tplc="69EE4CC4" w:tentative="1">
      <w:start w:val="1"/>
      <w:numFmt w:val="bullet"/>
      <w:lvlText w:val="o"/>
      <w:lvlJc w:val="left"/>
      <w:pPr>
        <w:ind w:left="3600" w:hanging="360"/>
      </w:pPr>
      <w:rPr>
        <w:rFonts w:ascii="Courier New" w:hAnsi="Courier New" w:cs="Courier New" w:hint="default"/>
      </w:rPr>
    </w:lvl>
    <w:lvl w:ilvl="5" w:tplc="7C1A8448" w:tentative="1">
      <w:start w:val="1"/>
      <w:numFmt w:val="bullet"/>
      <w:lvlText w:val=""/>
      <w:lvlJc w:val="left"/>
      <w:pPr>
        <w:ind w:left="4320" w:hanging="360"/>
      </w:pPr>
      <w:rPr>
        <w:rFonts w:ascii="Wingdings" w:hAnsi="Wingdings" w:hint="default"/>
      </w:rPr>
    </w:lvl>
    <w:lvl w:ilvl="6" w:tplc="6538ABE4" w:tentative="1">
      <w:start w:val="1"/>
      <w:numFmt w:val="bullet"/>
      <w:lvlText w:val=""/>
      <w:lvlJc w:val="left"/>
      <w:pPr>
        <w:ind w:left="5040" w:hanging="360"/>
      </w:pPr>
      <w:rPr>
        <w:rFonts w:ascii="Symbol" w:hAnsi="Symbol" w:hint="default"/>
      </w:rPr>
    </w:lvl>
    <w:lvl w:ilvl="7" w:tplc="FEA6EA52" w:tentative="1">
      <w:start w:val="1"/>
      <w:numFmt w:val="bullet"/>
      <w:lvlText w:val="o"/>
      <w:lvlJc w:val="left"/>
      <w:pPr>
        <w:ind w:left="5760" w:hanging="360"/>
      </w:pPr>
      <w:rPr>
        <w:rFonts w:ascii="Courier New" w:hAnsi="Courier New" w:cs="Courier New" w:hint="default"/>
      </w:rPr>
    </w:lvl>
    <w:lvl w:ilvl="8" w:tplc="13C02622"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68747FBE">
      <w:start w:val="1"/>
      <w:numFmt w:val="bullet"/>
      <w:lvlText w:val=""/>
      <w:lvlJc w:val="left"/>
      <w:pPr>
        <w:ind w:left="804" w:hanging="360"/>
      </w:pPr>
      <w:rPr>
        <w:rFonts w:ascii="Symbol" w:hAnsi="Symbol" w:hint="default"/>
      </w:rPr>
    </w:lvl>
    <w:lvl w:ilvl="1" w:tplc="29420DA0" w:tentative="1">
      <w:start w:val="1"/>
      <w:numFmt w:val="bullet"/>
      <w:lvlText w:val="o"/>
      <w:lvlJc w:val="left"/>
      <w:pPr>
        <w:ind w:left="1524" w:hanging="360"/>
      </w:pPr>
      <w:rPr>
        <w:rFonts w:ascii="Courier New" w:hAnsi="Courier New" w:cs="Courier New" w:hint="default"/>
      </w:rPr>
    </w:lvl>
    <w:lvl w:ilvl="2" w:tplc="19EE05FA" w:tentative="1">
      <w:start w:val="1"/>
      <w:numFmt w:val="bullet"/>
      <w:lvlText w:val=""/>
      <w:lvlJc w:val="left"/>
      <w:pPr>
        <w:ind w:left="2244" w:hanging="360"/>
      </w:pPr>
      <w:rPr>
        <w:rFonts w:ascii="Wingdings" w:hAnsi="Wingdings" w:hint="default"/>
      </w:rPr>
    </w:lvl>
    <w:lvl w:ilvl="3" w:tplc="A5563CFA" w:tentative="1">
      <w:start w:val="1"/>
      <w:numFmt w:val="bullet"/>
      <w:lvlText w:val=""/>
      <w:lvlJc w:val="left"/>
      <w:pPr>
        <w:ind w:left="2964" w:hanging="360"/>
      </w:pPr>
      <w:rPr>
        <w:rFonts w:ascii="Symbol" w:hAnsi="Symbol" w:hint="default"/>
      </w:rPr>
    </w:lvl>
    <w:lvl w:ilvl="4" w:tplc="AECEAFCE" w:tentative="1">
      <w:start w:val="1"/>
      <w:numFmt w:val="bullet"/>
      <w:lvlText w:val="o"/>
      <w:lvlJc w:val="left"/>
      <w:pPr>
        <w:ind w:left="3684" w:hanging="360"/>
      </w:pPr>
      <w:rPr>
        <w:rFonts w:ascii="Courier New" w:hAnsi="Courier New" w:cs="Courier New" w:hint="default"/>
      </w:rPr>
    </w:lvl>
    <w:lvl w:ilvl="5" w:tplc="13A6361E" w:tentative="1">
      <w:start w:val="1"/>
      <w:numFmt w:val="bullet"/>
      <w:lvlText w:val=""/>
      <w:lvlJc w:val="left"/>
      <w:pPr>
        <w:ind w:left="4404" w:hanging="360"/>
      </w:pPr>
      <w:rPr>
        <w:rFonts w:ascii="Wingdings" w:hAnsi="Wingdings" w:hint="default"/>
      </w:rPr>
    </w:lvl>
    <w:lvl w:ilvl="6" w:tplc="A2C0449C" w:tentative="1">
      <w:start w:val="1"/>
      <w:numFmt w:val="bullet"/>
      <w:lvlText w:val=""/>
      <w:lvlJc w:val="left"/>
      <w:pPr>
        <w:ind w:left="5124" w:hanging="360"/>
      </w:pPr>
      <w:rPr>
        <w:rFonts w:ascii="Symbol" w:hAnsi="Symbol" w:hint="default"/>
      </w:rPr>
    </w:lvl>
    <w:lvl w:ilvl="7" w:tplc="90AA4B0A" w:tentative="1">
      <w:start w:val="1"/>
      <w:numFmt w:val="bullet"/>
      <w:lvlText w:val="o"/>
      <w:lvlJc w:val="left"/>
      <w:pPr>
        <w:ind w:left="5844" w:hanging="360"/>
      </w:pPr>
      <w:rPr>
        <w:rFonts w:ascii="Courier New" w:hAnsi="Courier New" w:cs="Courier New" w:hint="default"/>
      </w:rPr>
    </w:lvl>
    <w:lvl w:ilvl="8" w:tplc="27F2BE8C"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DBA61FE0">
      <w:start w:val="1"/>
      <w:numFmt w:val="bullet"/>
      <w:lvlText w:val=""/>
      <w:lvlJc w:val="left"/>
      <w:pPr>
        <w:ind w:left="804" w:hanging="360"/>
      </w:pPr>
      <w:rPr>
        <w:rFonts w:ascii="Wingdings" w:hAnsi="Wingdings" w:hint="default"/>
      </w:rPr>
    </w:lvl>
    <w:lvl w:ilvl="1" w:tplc="4580BF0C" w:tentative="1">
      <w:start w:val="1"/>
      <w:numFmt w:val="bullet"/>
      <w:lvlText w:val="o"/>
      <w:lvlJc w:val="left"/>
      <w:pPr>
        <w:ind w:left="1524" w:hanging="360"/>
      </w:pPr>
      <w:rPr>
        <w:rFonts w:ascii="Courier New" w:hAnsi="Courier New" w:cs="Courier New" w:hint="default"/>
      </w:rPr>
    </w:lvl>
    <w:lvl w:ilvl="2" w:tplc="DD988F76" w:tentative="1">
      <w:start w:val="1"/>
      <w:numFmt w:val="bullet"/>
      <w:lvlText w:val=""/>
      <w:lvlJc w:val="left"/>
      <w:pPr>
        <w:ind w:left="2244" w:hanging="360"/>
      </w:pPr>
      <w:rPr>
        <w:rFonts w:ascii="Wingdings" w:hAnsi="Wingdings" w:hint="default"/>
      </w:rPr>
    </w:lvl>
    <w:lvl w:ilvl="3" w:tplc="050ABCE0" w:tentative="1">
      <w:start w:val="1"/>
      <w:numFmt w:val="bullet"/>
      <w:lvlText w:val=""/>
      <w:lvlJc w:val="left"/>
      <w:pPr>
        <w:ind w:left="2964" w:hanging="360"/>
      </w:pPr>
      <w:rPr>
        <w:rFonts w:ascii="Symbol" w:hAnsi="Symbol" w:hint="default"/>
      </w:rPr>
    </w:lvl>
    <w:lvl w:ilvl="4" w:tplc="6A000FDC" w:tentative="1">
      <w:start w:val="1"/>
      <w:numFmt w:val="bullet"/>
      <w:lvlText w:val="o"/>
      <w:lvlJc w:val="left"/>
      <w:pPr>
        <w:ind w:left="3684" w:hanging="360"/>
      </w:pPr>
      <w:rPr>
        <w:rFonts w:ascii="Courier New" w:hAnsi="Courier New" w:cs="Courier New" w:hint="default"/>
      </w:rPr>
    </w:lvl>
    <w:lvl w:ilvl="5" w:tplc="A7307B8A" w:tentative="1">
      <w:start w:val="1"/>
      <w:numFmt w:val="bullet"/>
      <w:lvlText w:val=""/>
      <w:lvlJc w:val="left"/>
      <w:pPr>
        <w:ind w:left="4404" w:hanging="360"/>
      </w:pPr>
      <w:rPr>
        <w:rFonts w:ascii="Wingdings" w:hAnsi="Wingdings" w:hint="default"/>
      </w:rPr>
    </w:lvl>
    <w:lvl w:ilvl="6" w:tplc="E4F88C32" w:tentative="1">
      <w:start w:val="1"/>
      <w:numFmt w:val="bullet"/>
      <w:lvlText w:val=""/>
      <w:lvlJc w:val="left"/>
      <w:pPr>
        <w:ind w:left="5124" w:hanging="360"/>
      </w:pPr>
      <w:rPr>
        <w:rFonts w:ascii="Symbol" w:hAnsi="Symbol" w:hint="default"/>
      </w:rPr>
    </w:lvl>
    <w:lvl w:ilvl="7" w:tplc="C1C2D018" w:tentative="1">
      <w:start w:val="1"/>
      <w:numFmt w:val="bullet"/>
      <w:lvlText w:val="o"/>
      <w:lvlJc w:val="left"/>
      <w:pPr>
        <w:ind w:left="5844" w:hanging="360"/>
      </w:pPr>
      <w:rPr>
        <w:rFonts w:ascii="Courier New" w:hAnsi="Courier New" w:cs="Courier New" w:hint="default"/>
      </w:rPr>
    </w:lvl>
    <w:lvl w:ilvl="8" w:tplc="AE521432"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CCFC6BFC">
      <w:start w:val="1"/>
      <w:numFmt w:val="bullet"/>
      <w:lvlText w:val=""/>
      <w:lvlJc w:val="left"/>
      <w:pPr>
        <w:ind w:left="1080" w:hanging="360"/>
      </w:pPr>
      <w:rPr>
        <w:rFonts w:ascii="Symbol" w:hAnsi="Symbol" w:hint="default"/>
      </w:rPr>
    </w:lvl>
    <w:lvl w:ilvl="1" w:tplc="161EBD08" w:tentative="1">
      <w:start w:val="1"/>
      <w:numFmt w:val="bullet"/>
      <w:lvlText w:val="o"/>
      <w:lvlJc w:val="left"/>
      <w:pPr>
        <w:ind w:left="1800" w:hanging="360"/>
      </w:pPr>
      <w:rPr>
        <w:rFonts w:ascii="Courier New" w:hAnsi="Courier New" w:cs="Courier New" w:hint="default"/>
      </w:rPr>
    </w:lvl>
    <w:lvl w:ilvl="2" w:tplc="725CADFA" w:tentative="1">
      <w:start w:val="1"/>
      <w:numFmt w:val="bullet"/>
      <w:lvlText w:val=""/>
      <w:lvlJc w:val="left"/>
      <w:pPr>
        <w:ind w:left="2520" w:hanging="360"/>
      </w:pPr>
      <w:rPr>
        <w:rFonts w:ascii="Wingdings" w:hAnsi="Wingdings" w:hint="default"/>
      </w:rPr>
    </w:lvl>
    <w:lvl w:ilvl="3" w:tplc="DC0C31EE" w:tentative="1">
      <w:start w:val="1"/>
      <w:numFmt w:val="bullet"/>
      <w:lvlText w:val=""/>
      <w:lvlJc w:val="left"/>
      <w:pPr>
        <w:ind w:left="3240" w:hanging="360"/>
      </w:pPr>
      <w:rPr>
        <w:rFonts w:ascii="Symbol" w:hAnsi="Symbol" w:hint="default"/>
      </w:rPr>
    </w:lvl>
    <w:lvl w:ilvl="4" w:tplc="BEA44EEC" w:tentative="1">
      <w:start w:val="1"/>
      <w:numFmt w:val="bullet"/>
      <w:lvlText w:val="o"/>
      <w:lvlJc w:val="left"/>
      <w:pPr>
        <w:ind w:left="3960" w:hanging="360"/>
      </w:pPr>
      <w:rPr>
        <w:rFonts w:ascii="Courier New" w:hAnsi="Courier New" w:cs="Courier New" w:hint="default"/>
      </w:rPr>
    </w:lvl>
    <w:lvl w:ilvl="5" w:tplc="216EE4E0" w:tentative="1">
      <w:start w:val="1"/>
      <w:numFmt w:val="bullet"/>
      <w:lvlText w:val=""/>
      <w:lvlJc w:val="left"/>
      <w:pPr>
        <w:ind w:left="4680" w:hanging="360"/>
      </w:pPr>
      <w:rPr>
        <w:rFonts w:ascii="Wingdings" w:hAnsi="Wingdings" w:hint="default"/>
      </w:rPr>
    </w:lvl>
    <w:lvl w:ilvl="6" w:tplc="E5DA9190" w:tentative="1">
      <w:start w:val="1"/>
      <w:numFmt w:val="bullet"/>
      <w:lvlText w:val=""/>
      <w:lvlJc w:val="left"/>
      <w:pPr>
        <w:ind w:left="5400" w:hanging="360"/>
      </w:pPr>
      <w:rPr>
        <w:rFonts w:ascii="Symbol" w:hAnsi="Symbol" w:hint="default"/>
      </w:rPr>
    </w:lvl>
    <w:lvl w:ilvl="7" w:tplc="B2DAC99C" w:tentative="1">
      <w:start w:val="1"/>
      <w:numFmt w:val="bullet"/>
      <w:lvlText w:val="o"/>
      <w:lvlJc w:val="left"/>
      <w:pPr>
        <w:ind w:left="6120" w:hanging="360"/>
      </w:pPr>
      <w:rPr>
        <w:rFonts w:ascii="Courier New" w:hAnsi="Courier New" w:cs="Courier New" w:hint="default"/>
      </w:rPr>
    </w:lvl>
    <w:lvl w:ilvl="8" w:tplc="02782FE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5C18A122">
      <w:start w:val="1"/>
      <w:numFmt w:val="bullet"/>
      <w:lvlText w:val=""/>
      <w:lvlJc w:val="left"/>
      <w:pPr>
        <w:ind w:left="720" w:hanging="360"/>
      </w:pPr>
      <w:rPr>
        <w:rFonts w:ascii="Symbol" w:hAnsi="Symbol" w:hint="default"/>
      </w:rPr>
    </w:lvl>
    <w:lvl w:ilvl="1" w:tplc="1EA4DE3A" w:tentative="1">
      <w:start w:val="1"/>
      <w:numFmt w:val="bullet"/>
      <w:lvlText w:val="o"/>
      <w:lvlJc w:val="left"/>
      <w:pPr>
        <w:ind w:left="1440" w:hanging="360"/>
      </w:pPr>
      <w:rPr>
        <w:rFonts w:ascii="Courier New" w:hAnsi="Courier New" w:cs="Courier New" w:hint="default"/>
      </w:rPr>
    </w:lvl>
    <w:lvl w:ilvl="2" w:tplc="F0545500" w:tentative="1">
      <w:start w:val="1"/>
      <w:numFmt w:val="bullet"/>
      <w:lvlText w:val=""/>
      <w:lvlJc w:val="left"/>
      <w:pPr>
        <w:ind w:left="2160" w:hanging="360"/>
      </w:pPr>
      <w:rPr>
        <w:rFonts w:ascii="Wingdings" w:hAnsi="Wingdings" w:hint="default"/>
      </w:rPr>
    </w:lvl>
    <w:lvl w:ilvl="3" w:tplc="70A04CB8" w:tentative="1">
      <w:start w:val="1"/>
      <w:numFmt w:val="bullet"/>
      <w:lvlText w:val=""/>
      <w:lvlJc w:val="left"/>
      <w:pPr>
        <w:ind w:left="2880" w:hanging="360"/>
      </w:pPr>
      <w:rPr>
        <w:rFonts w:ascii="Symbol" w:hAnsi="Symbol" w:hint="default"/>
      </w:rPr>
    </w:lvl>
    <w:lvl w:ilvl="4" w:tplc="8AAEB768" w:tentative="1">
      <w:start w:val="1"/>
      <w:numFmt w:val="bullet"/>
      <w:lvlText w:val="o"/>
      <w:lvlJc w:val="left"/>
      <w:pPr>
        <w:ind w:left="3600" w:hanging="360"/>
      </w:pPr>
      <w:rPr>
        <w:rFonts w:ascii="Courier New" w:hAnsi="Courier New" w:cs="Courier New" w:hint="default"/>
      </w:rPr>
    </w:lvl>
    <w:lvl w:ilvl="5" w:tplc="C122E1D8" w:tentative="1">
      <w:start w:val="1"/>
      <w:numFmt w:val="bullet"/>
      <w:lvlText w:val=""/>
      <w:lvlJc w:val="left"/>
      <w:pPr>
        <w:ind w:left="4320" w:hanging="360"/>
      </w:pPr>
      <w:rPr>
        <w:rFonts w:ascii="Wingdings" w:hAnsi="Wingdings" w:hint="default"/>
      </w:rPr>
    </w:lvl>
    <w:lvl w:ilvl="6" w:tplc="CA608414" w:tentative="1">
      <w:start w:val="1"/>
      <w:numFmt w:val="bullet"/>
      <w:lvlText w:val=""/>
      <w:lvlJc w:val="left"/>
      <w:pPr>
        <w:ind w:left="5040" w:hanging="360"/>
      </w:pPr>
      <w:rPr>
        <w:rFonts w:ascii="Symbol" w:hAnsi="Symbol" w:hint="default"/>
      </w:rPr>
    </w:lvl>
    <w:lvl w:ilvl="7" w:tplc="86725B7E" w:tentative="1">
      <w:start w:val="1"/>
      <w:numFmt w:val="bullet"/>
      <w:lvlText w:val="o"/>
      <w:lvlJc w:val="left"/>
      <w:pPr>
        <w:ind w:left="5760" w:hanging="360"/>
      </w:pPr>
      <w:rPr>
        <w:rFonts w:ascii="Courier New" w:hAnsi="Courier New" w:cs="Courier New" w:hint="default"/>
      </w:rPr>
    </w:lvl>
    <w:lvl w:ilvl="8" w:tplc="62605E7A"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84181E3A">
      <w:start w:val="1"/>
      <w:numFmt w:val="bullet"/>
      <w:lvlText w:val=""/>
      <w:lvlJc w:val="left"/>
      <w:pPr>
        <w:ind w:left="720" w:hanging="360"/>
      </w:pPr>
      <w:rPr>
        <w:rFonts w:ascii="Symbol" w:hAnsi="Symbol" w:hint="default"/>
      </w:rPr>
    </w:lvl>
    <w:lvl w:ilvl="1" w:tplc="08F04EAE" w:tentative="1">
      <w:start w:val="1"/>
      <w:numFmt w:val="bullet"/>
      <w:lvlText w:val="o"/>
      <w:lvlJc w:val="left"/>
      <w:pPr>
        <w:ind w:left="1440" w:hanging="360"/>
      </w:pPr>
      <w:rPr>
        <w:rFonts w:ascii="Courier New" w:hAnsi="Courier New" w:cs="Courier New" w:hint="default"/>
      </w:rPr>
    </w:lvl>
    <w:lvl w:ilvl="2" w:tplc="FBF22EAE" w:tentative="1">
      <w:start w:val="1"/>
      <w:numFmt w:val="bullet"/>
      <w:lvlText w:val=""/>
      <w:lvlJc w:val="left"/>
      <w:pPr>
        <w:ind w:left="2160" w:hanging="360"/>
      </w:pPr>
      <w:rPr>
        <w:rFonts w:ascii="Wingdings" w:hAnsi="Wingdings" w:hint="default"/>
      </w:rPr>
    </w:lvl>
    <w:lvl w:ilvl="3" w:tplc="4A74C682" w:tentative="1">
      <w:start w:val="1"/>
      <w:numFmt w:val="bullet"/>
      <w:lvlText w:val=""/>
      <w:lvlJc w:val="left"/>
      <w:pPr>
        <w:ind w:left="2880" w:hanging="360"/>
      </w:pPr>
      <w:rPr>
        <w:rFonts w:ascii="Symbol" w:hAnsi="Symbol" w:hint="default"/>
      </w:rPr>
    </w:lvl>
    <w:lvl w:ilvl="4" w:tplc="0114D54E" w:tentative="1">
      <w:start w:val="1"/>
      <w:numFmt w:val="bullet"/>
      <w:lvlText w:val="o"/>
      <w:lvlJc w:val="left"/>
      <w:pPr>
        <w:ind w:left="3600" w:hanging="360"/>
      </w:pPr>
      <w:rPr>
        <w:rFonts w:ascii="Courier New" w:hAnsi="Courier New" w:cs="Courier New" w:hint="default"/>
      </w:rPr>
    </w:lvl>
    <w:lvl w:ilvl="5" w:tplc="A3C445BE" w:tentative="1">
      <w:start w:val="1"/>
      <w:numFmt w:val="bullet"/>
      <w:lvlText w:val=""/>
      <w:lvlJc w:val="left"/>
      <w:pPr>
        <w:ind w:left="4320" w:hanging="360"/>
      </w:pPr>
      <w:rPr>
        <w:rFonts w:ascii="Wingdings" w:hAnsi="Wingdings" w:hint="default"/>
      </w:rPr>
    </w:lvl>
    <w:lvl w:ilvl="6" w:tplc="EF2888CA" w:tentative="1">
      <w:start w:val="1"/>
      <w:numFmt w:val="bullet"/>
      <w:lvlText w:val=""/>
      <w:lvlJc w:val="left"/>
      <w:pPr>
        <w:ind w:left="5040" w:hanging="360"/>
      </w:pPr>
      <w:rPr>
        <w:rFonts w:ascii="Symbol" w:hAnsi="Symbol" w:hint="default"/>
      </w:rPr>
    </w:lvl>
    <w:lvl w:ilvl="7" w:tplc="23F85156" w:tentative="1">
      <w:start w:val="1"/>
      <w:numFmt w:val="bullet"/>
      <w:lvlText w:val="o"/>
      <w:lvlJc w:val="left"/>
      <w:pPr>
        <w:ind w:left="5760" w:hanging="360"/>
      </w:pPr>
      <w:rPr>
        <w:rFonts w:ascii="Courier New" w:hAnsi="Courier New" w:cs="Courier New" w:hint="default"/>
      </w:rPr>
    </w:lvl>
    <w:lvl w:ilvl="8" w:tplc="E1983360"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4B40575C">
      <w:start w:val="1"/>
      <w:numFmt w:val="bullet"/>
      <w:lvlText w:val=""/>
      <w:lvlJc w:val="left"/>
      <w:pPr>
        <w:ind w:left="804" w:hanging="360"/>
      </w:pPr>
      <w:rPr>
        <w:rFonts w:ascii="Symbol" w:hAnsi="Symbol" w:hint="default"/>
      </w:rPr>
    </w:lvl>
    <w:lvl w:ilvl="1" w:tplc="EBE42984" w:tentative="1">
      <w:start w:val="1"/>
      <w:numFmt w:val="bullet"/>
      <w:lvlText w:val="o"/>
      <w:lvlJc w:val="left"/>
      <w:pPr>
        <w:ind w:left="1524" w:hanging="360"/>
      </w:pPr>
      <w:rPr>
        <w:rFonts w:ascii="Courier New" w:hAnsi="Courier New" w:cs="Courier New" w:hint="default"/>
      </w:rPr>
    </w:lvl>
    <w:lvl w:ilvl="2" w:tplc="2F7E5FFA" w:tentative="1">
      <w:start w:val="1"/>
      <w:numFmt w:val="bullet"/>
      <w:lvlText w:val=""/>
      <w:lvlJc w:val="left"/>
      <w:pPr>
        <w:ind w:left="2244" w:hanging="360"/>
      </w:pPr>
      <w:rPr>
        <w:rFonts w:ascii="Wingdings" w:hAnsi="Wingdings" w:hint="default"/>
      </w:rPr>
    </w:lvl>
    <w:lvl w:ilvl="3" w:tplc="6BC4B1C8" w:tentative="1">
      <w:start w:val="1"/>
      <w:numFmt w:val="bullet"/>
      <w:lvlText w:val=""/>
      <w:lvlJc w:val="left"/>
      <w:pPr>
        <w:ind w:left="2964" w:hanging="360"/>
      </w:pPr>
      <w:rPr>
        <w:rFonts w:ascii="Symbol" w:hAnsi="Symbol" w:hint="default"/>
      </w:rPr>
    </w:lvl>
    <w:lvl w:ilvl="4" w:tplc="E3C222A0" w:tentative="1">
      <w:start w:val="1"/>
      <w:numFmt w:val="bullet"/>
      <w:lvlText w:val="o"/>
      <w:lvlJc w:val="left"/>
      <w:pPr>
        <w:ind w:left="3684" w:hanging="360"/>
      </w:pPr>
      <w:rPr>
        <w:rFonts w:ascii="Courier New" w:hAnsi="Courier New" w:cs="Courier New" w:hint="default"/>
      </w:rPr>
    </w:lvl>
    <w:lvl w:ilvl="5" w:tplc="D1F42376" w:tentative="1">
      <w:start w:val="1"/>
      <w:numFmt w:val="bullet"/>
      <w:lvlText w:val=""/>
      <w:lvlJc w:val="left"/>
      <w:pPr>
        <w:ind w:left="4404" w:hanging="360"/>
      </w:pPr>
      <w:rPr>
        <w:rFonts w:ascii="Wingdings" w:hAnsi="Wingdings" w:hint="default"/>
      </w:rPr>
    </w:lvl>
    <w:lvl w:ilvl="6" w:tplc="AE1E657A" w:tentative="1">
      <w:start w:val="1"/>
      <w:numFmt w:val="bullet"/>
      <w:lvlText w:val=""/>
      <w:lvlJc w:val="left"/>
      <w:pPr>
        <w:ind w:left="5124" w:hanging="360"/>
      </w:pPr>
      <w:rPr>
        <w:rFonts w:ascii="Symbol" w:hAnsi="Symbol" w:hint="default"/>
      </w:rPr>
    </w:lvl>
    <w:lvl w:ilvl="7" w:tplc="5F06EB1A" w:tentative="1">
      <w:start w:val="1"/>
      <w:numFmt w:val="bullet"/>
      <w:lvlText w:val="o"/>
      <w:lvlJc w:val="left"/>
      <w:pPr>
        <w:ind w:left="5844" w:hanging="360"/>
      </w:pPr>
      <w:rPr>
        <w:rFonts w:ascii="Courier New" w:hAnsi="Courier New" w:cs="Courier New" w:hint="default"/>
      </w:rPr>
    </w:lvl>
    <w:lvl w:ilvl="8" w:tplc="E74E1EAA"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4104"/>
    <w:rsid w:val="00005318"/>
    <w:rsid w:val="0001269C"/>
    <w:rsid w:val="000148CA"/>
    <w:rsid w:val="000212D5"/>
    <w:rsid w:val="000246E3"/>
    <w:rsid w:val="0003125D"/>
    <w:rsid w:val="00046F67"/>
    <w:rsid w:val="00051438"/>
    <w:rsid w:val="00052C2D"/>
    <w:rsid w:val="000667F2"/>
    <w:rsid w:val="00067C8C"/>
    <w:rsid w:val="00070CC8"/>
    <w:rsid w:val="0007583C"/>
    <w:rsid w:val="00083723"/>
    <w:rsid w:val="000858AA"/>
    <w:rsid w:val="000A50E1"/>
    <w:rsid w:val="000A6CFF"/>
    <w:rsid w:val="000B324B"/>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B0DCB"/>
    <w:rsid w:val="001D5F03"/>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BA3"/>
    <w:rsid w:val="002C7382"/>
    <w:rsid w:val="002D6C54"/>
    <w:rsid w:val="002E1235"/>
    <w:rsid w:val="002F47DA"/>
    <w:rsid w:val="002F63C1"/>
    <w:rsid w:val="002F78D4"/>
    <w:rsid w:val="00302A1F"/>
    <w:rsid w:val="00303760"/>
    <w:rsid w:val="00304E53"/>
    <w:rsid w:val="003051CA"/>
    <w:rsid w:val="00310D7B"/>
    <w:rsid w:val="00317160"/>
    <w:rsid w:val="0033228A"/>
    <w:rsid w:val="003356B4"/>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D66B4"/>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057E"/>
    <w:rsid w:val="004C13E2"/>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B33BE"/>
    <w:rsid w:val="005B5B18"/>
    <w:rsid w:val="005D3BF3"/>
    <w:rsid w:val="005D5BFB"/>
    <w:rsid w:val="005E0637"/>
    <w:rsid w:val="005E3460"/>
    <w:rsid w:val="005F5AA8"/>
    <w:rsid w:val="0060323C"/>
    <w:rsid w:val="00607627"/>
    <w:rsid w:val="00613A68"/>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1272"/>
    <w:rsid w:val="006C69D2"/>
    <w:rsid w:val="006D0D39"/>
    <w:rsid w:val="006D4FBC"/>
    <w:rsid w:val="006D5EF7"/>
    <w:rsid w:val="006D632F"/>
    <w:rsid w:val="006E5122"/>
    <w:rsid w:val="006E7097"/>
    <w:rsid w:val="006F7D94"/>
    <w:rsid w:val="00704F88"/>
    <w:rsid w:val="00710081"/>
    <w:rsid w:val="00726013"/>
    <w:rsid w:val="0072778E"/>
    <w:rsid w:val="007530E9"/>
    <w:rsid w:val="00765476"/>
    <w:rsid w:val="0076570B"/>
    <w:rsid w:val="007657E6"/>
    <w:rsid w:val="00772B80"/>
    <w:rsid w:val="00780DE5"/>
    <w:rsid w:val="00783EF5"/>
    <w:rsid w:val="007A1270"/>
    <w:rsid w:val="007A5252"/>
    <w:rsid w:val="007A61BE"/>
    <w:rsid w:val="007B661C"/>
    <w:rsid w:val="007C03CF"/>
    <w:rsid w:val="007C0545"/>
    <w:rsid w:val="007C184C"/>
    <w:rsid w:val="007C5E79"/>
    <w:rsid w:val="007D2A66"/>
    <w:rsid w:val="007D47E3"/>
    <w:rsid w:val="007E114D"/>
    <w:rsid w:val="007E130B"/>
    <w:rsid w:val="007F17A7"/>
    <w:rsid w:val="008008CD"/>
    <w:rsid w:val="00802ABB"/>
    <w:rsid w:val="00805589"/>
    <w:rsid w:val="00814145"/>
    <w:rsid w:val="00814871"/>
    <w:rsid w:val="00814E16"/>
    <w:rsid w:val="00820B2D"/>
    <w:rsid w:val="00823D06"/>
    <w:rsid w:val="0082773C"/>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A0485"/>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26D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D6341"/>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2BE6"/>
    <w:rsid w:val="00CA3645"/>
    <w:rsid w:val="00CA4BAD"/>
    <w:rsid w:val="00CA70B1"/>
    <w:rsid w:val="00CB7C80"/>
    <w:rsid w:val="00CC62FC"/>
    <w:rsid w:val="00CD1907"/>
    <w:rsid w:val="00CE38D6"/>
    <w:rsid w:val="00CE58FC"/>
    <w:rsid w:val="00CE7BD5"/>
    <w:rsid w:val="00CE7E57"/>
    <w:rsid w:val="00CF2F6F"/>
    <w:rsid w:val="00CF74E4"/>
    <w:rsid w:val="00CF7675"/>
    <w:rsid w:val="00D03C2E"/>
    <w:rsid w:val="00D03E38"/>
    <w:rsid w:val="00D1697F"/>
    <w:rsid w:val="00D236C4"/>
    <w:rsid w:val="00D25DF2"/>
    <w:rsid w:val="00D436CA"/>
    <w:rsid w:val="00D74C7C"/>
    <w:rsid w:val="00D7566E"/>
    <w:rsid w:val="00D85128"/>
    <w:rsid w:val="00D8526D"/>
    <w:rsid w:val="00D95963"/>
    <w:rsid w:val="00DB58CA"/>
    <w:rsid w:val="00DC37D9"/>
    <w:rsid w:val="00DD320A"/>
    <w:rsid w:val="00DD3CA1"/>
    <w:rsid w:val="00DE474E"/>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26D2"/>
    <w:rsid w:val="00E75A59"/>
    <w:rsid w:val="00E84926"/>
    <w:rsid w:val="00E878D2"/>
    <w:rsid w:val="00E90D4C"/>
    <w:rsid w:val="00E922CC"/>
    <w:rsid w:val="00E93F70"/>
    <w:rsid w:val="00E96181"/>
    <w:rsid w:val="00E97278"/>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4018B"/>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AC26A"/>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Revision">
    <w:name w:val="Revision"/>
    <w:hidden/>
    <w:uiPriority w:val="99"/>
    <w:semiHidden/>
    <w:rsid w:val="00004104"/>
    <w:rPr>
      <w:rFonts w:ascii="Arial" w:eastAsia="Times New Roman"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438B2-AA54-4E98-892D-884BEBCEB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3511</Characters>
  <Application>Microsoft Office Word</Application>
  <DocSecurity>0</DocSecurity>
  <Lines>29</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2020-05-27T08:31:00Z</dcterms:created>
  <dcterms:modified xsi:type="dcterms:W3CDTF">2020-05-27T08:31:00Z</dcterms:modified>
</cp:coreProperties>
</file>