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48CFF" w14:textId="77777777" w:rsidR="000F232A" w:rsidRPr="005810C2" w:rsidRDefault="000F232A" w:rsidP="005810C2">
      <w:pPr>
        <w:widowControl w:val="0"/>
        <w:autoSpaceDE w:val="0"/>
        <w:autoSpaceDN w:val="0"/>
        <w:adjustRightInd w:val="0"/>
        <w:jc w:val="right"/>
        <w:rPr>
          <w:rFonts w:cs="Arial"/>
          <w:bCs/>
          <w:sz w:val="26"/>
          <w:szCs w:val="26"/>
        </w:rPr>
      </w:pPr>
    </w:p>
    <w:p w14:paraId="6E148D00" w14:textId="77777777" w:rsidR="00607627" w:rsidRPr="00607627" w:rsidRDefault="000558AA" w:rsidP="00607627">
      <w:pPr>
        <w:widowControl w:val="0"/>
        <w:autoSpaceDE w:val="0"/>
        <w:autoSpaceDN w:val="0"/>
        <w:adjustRightInd w:val="0"/>
        <w:jc w:val="center"/>
        <w:rPr>
          <w:rFonts w:cs="Arial"/>
          <w:sz w:val="26"/>
          <w:szCs w:val="26"/>
        </w:rPr>
      </w:pPr>
      <w:r>
        <w:rPr>
          <w:rFonts w:cs="Arial"/>
          <w:b/>
          <w:bCs/>
          <w:sz w:val="26"/>
          <w:szCs w:val="26"/>
        </w:rPr>
        <w:t>LĒMUMS</w:t>
      </w:r>
    </w:p>
    <w:p w14:paraId="6E148D01" w14:textId="77777777" w:rsidR="00607627" w:rsidRPr="00607627" w:rsidRDefault="000558AA" w:rsidP="00607627">
      <w:pPr>
        <w:widowControl w:val="0"/>
        <w:autoSpaceDE w:val="0"/>
        <w:autoSpaceDN w:val="0"/>
        <w:adjustRightInd w:val="0"/>
        <w:jc w:val="center"/>
        <w:rPr>
          <w:rFonts w:cs="Arial"/>
          <w:sz w:val="26"/>
          <w:szCs w:val="26"/>
        </w:rPr>
      </w:pPr>
      <w:r w:rsidRPr="00607627">
        <w:rPr>
          <w:rFonts w:cs="Arial"/>
          <w:sz w:val="26"/>
          <w:szCs w:val="26"/>
        </w:rPr>
        <w:t>LIEPĀJĀ</w:t>
      </w:r>
    </w:p>
    <w:p w14:paraId="6E148D02"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C009C1" w14:paraId="6E148D08" w14:textId="77777777" w:rsidTr="00175E06">
        <w:tc>
          <w:tcPr>
            <w:tcW w:w="4844" w:type="dxa"/>
            <w:tcBorders>
              <w:top w:val="nil"/>
              <w:left w:val="nil"/>
              <w:bottom w:val="nil"/>
              <w:right w:val="nil"/>
            </w:tcBorders>
          </w:tcPr>
          <w:p w14:paraId="6E148D03" w14:textId="77777777" w:rsidR="00175E06" w:rsidRPr="00393422" w:rsidRDefault="000558AA"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6E148D04" w14:textId="34F880CF" w:rsidR="00175E06" w:rsidRDefault="000558AA" w:rsidP="004B7633">
            <w:pPr>
              <w:widowControl w:val="0"/>
              <w:autoSpaceDE w:val="0"/>
              <w:autoSpaceDN w:val="0"/>
              <w:adjustRightInd w:val="0"/>
              <w:jc w:val="center"/>
              <w:rPr>
                <w:rFonts w:cs="Arial"/>
                <w:szCs w:val="22"/>
              </w:rPr>
            </w:pPr>
            <w:r>
              <w:rPr>
                <w:rFonts w:cs="Arial"/>
                <w:szCs w:val="22"/>
              </w:rPr>
              <w:t xml:space="preserve">            </w:t>
            </w:r>
            <w:r w:rsidR="0037604B">
              <w:rPr>
                <w:rFonts w:cs="Arial"/>
                <w:szCs w:val="22"/>
              </w:rPr>
              <w:t xml:space="preserve">                </w:t>
            </w:r>
            <w:r>
              <w:rPr>
                <w:rFonts w:cs="Arial"/>
                <w:szCs w:val="22"/>
              </w:rPr>
              <w:t xml:space="preserve">   </w:t>
            </w:r>
            <w:r w:rsidRPr="00393422">
              <w:rPr>
                <w:rFonts w:cs="Arial"/>
                <w:szCs w:val="22"/>
              </w:rPr>
              <w:t>Nr.</w:t>
            </w:r>
            <w:r w:rsidRPr="005810C2">
              <w:rPr>
                <w:rFonts w:cs="Arial"/>
                <w:szCs w:val="22"/>
              </w:rPr>
              <w:t>76/4</w:t>
            </w:r>
          </w:p>
          <w:p w14:paraId="6E148D05" w14:textId="7FE5DA8F" w:rsidR="004B7633" w:rsidRPr="00393422" w:rsidRDefault="0037604B" w:rsidP="00175E06">
            <w:pPr>
              <w:widowControl w:val="0"/>
              <w:autoSpaceDE w:val="0"/>
              <w:autoSpaceDN w:val="0"/>
              <w:adjustRightInd w:val="0"/>
              <w:jc w:val="right"/>
              <w:rPr>
                <w:rFonts w:cs="Arial"/>
                <w:szCs w:val="22"/>
              </w:rPr>
            </w:pPr>
            <w:r w:rsidRPr="0037604B">
              <w:rPr>
                <w:rFonts w:cs="Arial"/>
                <w:color w:val="000000"/>
                <w:szCs w:val="22"/>
              </w:rPr>
              <w:t xml:space="preserve">(prot. Nr.4, </w:t>
            </w:r>
            <w:r>
              <w:rPr>
                <w:rFonts w:cs="Arial"/>
                <w:color w:val="000000"/>
                <w:szCs w:val="22"/>
              </w:rPr>
              <w:t>1</w:t>
            </w:r>
            <w:r w:rsidRPr="0037604B">
              <w:rPr>
                <w:rFonts w:cs="Arial"/>
                <w:color w:val="000000"/>
                <w:szCs w:val="22"/>
              </w:rPr>
              <w:t>.</w:t>
            </w:r>
            <w:r w:rsidRPr="0037604B">
              <w:rPr>
                <w:rFonts w:cs="Arial"/>
                <w:color w:val="000000"/>
                <w:sz w:val="20"/>
                <w:szCs w:val="20"/>
                <w:shd w:val="clear" w:color="auto" w:fill="FFFFFF"/>
              </w:rPr>
              <w:t>§)</w:t>
            </w:r>
          </w:p>
        </w:tc>
        <w:tc>
          <w:tcPr>
            <w:tcW w:w="3717" w:type="dxa"/>
            <w:tcBorders>
              <w:top w:val="nil"/>
              <w:left w:val="nil"/>
              <w:bottom w:val="nil"/>
              <w:right w:val="nil"/>
            </w:tcBorders>
          </w:tcPr>
          <w:p w14:paraId="6E148D06" w14:textId="77777777" w:rsidR="00175E06" w:rsidRPr="00393422" w:rsidRDefault="000558AA" w:rsidP="00175E06">
            <w:pPr>
              <w:widowControl w:val="0"/>
              <w:autoSpaceDE w:val="0"/>
              <w:autoSpaceDN w:val="0"/>
              <w:adjustRightInd w:val="0"/>
              <w:jc w:val="right"/>
              <w:rPr>
                <w:rFonts w:cs="Arial"/>
                <w:szCs w:val="22"/>
              </w:rPr>
            </w:pPr>
            <w:r w:rsidRPr="00393422">
              <w:rPr>
                <w:rFonts w:cs="Arial"/>
                <w:szCs w:val="22"/>
              </w:rPr>
              <w:t xml:space="preserve">Nr.233            </w:t>
            </w:r>
          </w:p>
          <w:p w14:paraId="6E148D07" w14:textId="77777777" w:rsidR="00175E06" w:rsidRPr="00393422" w:rsidRDefault="00175E06" w:rsidP="00175E06">
            <w:pPr>
              <w:widowControl w:val="0"/>
              <w:autoSpaceDE w:val="0"/>
              <w:autoSpaceDN w:val="0"/>
              <w:adjustRightInd w:val="0"/>
              <w:jc w:val="right"/>
              <w:rPr>
                <w:rFonts w:cs="Arial"/>
                <w:szCs w:val="22"/>
              </w:rPr>
            </w:pPr>
          </w:p>
        </w:tc>
      </w:tr>
    </w:tbl>
    <w:p w14:paraId="6E148D09" w14:textId="77777777" w:rsidR="000F232A" w:rsidRPr="004B7633" w:rsidRDefault="000F232A" w:rsidP="00607627">
      <w:pPr>
        <w:widowControl w:val="0"/>
        <w:autoSpaceDE w:val="0"/>
        <w:autoSpaceDN w:val="0"/>
        <w:adjustRightInd w:val="0"/>
        <w:jc w:val="center"/>
        <w:rPr>
          <w:rFonts w:cs="Arial"/>
          <w:sz w:val="14"/>
          <w:szCs w:val="14"/>
        </w:rPr>
      </w:pPr>
    </w:p>
    <w:p w14:paraId="576F5D2F" w14:textId="77777777" w:rsidR="0037604B" w:rsidRPr="0037604B" w:rsidRDefault="000558AA" w:rsidP="00E23B96">
      <w:pPr>
        <w:widowControl w:val="0"/>
        <w:autoSpaceDE w:val="0"/>
        <w:autoSpaceDN w:val="0"/>
        <w:adjustRightInd w:val="0"/>
        <w:rPr>
          <w:rFonts w:cs="Arial"/>
          <w:szCs w:val="22"/>
        </w:rPr>
      </w:pPr>
      <w:r w:rsidRPr="0037604B">
        <w:rPr>
          <w:rFonts w:cs="Arial"/>
          <w:szCs w:val="22"/>
        </w:rPr>
        <w:t xml:space="preserve">Par Liepājas pilsētas ilgtspējīgas </w:t>
      </w:r>
    </w:p>
    <w:p w14:paraId="18D0A97A" w14:textId="77777777" w:rsidR="0037604B" w:rsidRPr="0037604B" w:rsidRDefault="000558AA" w:rsidP="00E23B96">
      <w:pPr>
        <w:widowControl w:val="0"/>
        <w:autoSpaceDE w:val="0"/>
        <w:autoSpaceDN w:val="0"/>
        <w:adjustRightInd w:val="0"/>
        <w:rPr>
          <w:rFonts w:cs="Arial"/>
          <w:szCs w:val="22"/>
        </w:rPr>
      </w:pPr>
      <w:r w:rsidRPr="0037604B">
        <w:rPr>
          <w:rFonts w:cs="Arial"/>
          <w:szCs w:val="22"/>
        </w:rPr>
        <w:t xml:space="preserve">enerģētikas un klimata rīcības plāna </w:t>
      </w:r>
    </w:p>
    <w:p w14:paraId="6E148D0A" w14:textId="2A79AC38" w:rsidR="00607627" w:rsidRPr="0037604B" w:rsidRDefault="000558AA" w:rsidP="00E23B96">
      <w:pPr>
        <w:widowControl w:val="0"/>
        <w:autoSpaceDE w:val="0"/>
        <w:autoSpaceDN w:val="0"/>
        <w:adjustRightInd w:val="0"/>
        <w:rPr>
          <w:rFonts w:cs="Arial"/>
          <w:szCs w:val="22"/>
        </w:rPr>
      </w:pPr>
      <w:r w:rsidRPr="0037604B">
        <w:rPr>
          <w:rFonts w:cs="Arial"/>
          <w:szCs w:val="22"/>
        </w:rPr>
        <w:t xml:space="preserve">2020.-2030.gadam apstiprināšanu </w:t>
      </w:r>
      <w:r w:rsidRPr="0037604B">
        <w:rPr>
          <w:rFonts w:cs="Arial"/>
          <w:szCs w:val="22"/>
        </w:rPr>
        <w:br/>
        <w:t>un darba grupas izveidošanu</w:t>
      </w:r>
    </w:p>
    <w:p w14:paraId="6E148D0B" w14:textId="3EDE903A" w:rsidR="00607627" w:rsidRPr="0037604B" w:rsidRDefault="000E7892" w:rsidP="00607627">
      <w:pPr>
        <w:widowControl w:val="0"/>
        <w:autoSpaceDE w:val="0"/>
        <w:autoSpaceDN w:val="0"/>
        <w:adjustRightInd w:val="0"/>
        <w:jc w:val="both"/>
        <w:rPr>
          <w:rFonts w:cs="Arial"/>
          <w:szCs w:val="22"/>
        </w:rPr>
      </w:pPr>
      <w:r>
        <w:rPr>
          <w:rFonts w:cs="Arial"/>
          <w:szCs w:val="22"/>
        </w:rPr>
        <w:softHyphen/>
        <w:t>–</w:t>
      </w:r>
    </w:p>
    <w:p w14:paraId="2FE63129" w14:textId="77777777" w:rsidR="0037604B" w:rsidRPr="0037604B" w:rsidRDefault="0037604B" w:rsidP="00607627">
      <w:pPr>
        <w:widowControl w:val="0"/>
        <w:autoSpaceDE w:val="0"/>
        <w:autoSpaceDN w:val="0"/>
        <w:adjustRightInd w:val="0"/>
        <w:jc w:val="both"/>
        <w:rPr>
          <w:rFonts w:cs="Arial"/>
          <w:szCs w:val="22"/>
        </w:rPr>
      </w:pPr>
    </w:p>
    <w:p w14:paraId="6E148D0C" w14:textId="77777777" w:rsidR="00E23B96" w:rsidRPr="0037604B" w:rsidRDefault="000558AA" w:rsidP="0037604B">
      <w:pPr>
        <w:ind w:firstLine="708"/>
        <w:jc w:val="both"/>
        <w:rPr>
          <w:rFonts w:cs="Arial"/>
          <w:szCs w:val="22"/>
        </w:rPr>
      </w:pPr>
      <w:r w:rsidRPr="0037604B">
        <w:rPr>
          <w:rFonts w:cs="Arial"/>
          <w:szCs w:val="22"/>
        </w:rPr>
        <w:t>Liepājas pilsētas pašvaldība 2012.gada 15.novembrī pievienojās starptautiskajai iniciatīvai par ilgtspējīgu rīcību enerģētikas un klimata jomā “Pilsētu Mēru Pakts”, līdz ar to apņemoties sasniegt Eiropas Savienības klimata un enerģētikas mērķus un izstrādāt  pašvaldības ilgtspējīgas enerģētikas un klimata rīcības plānu. Liepājas pilsētas ilgtspējīgas enerģijas rīcības plān</w:t>
      </w:r>
      <w:bookmarkStart w:id="0" w:name="_GoBack"/>
      <w:bookmarkEnd w:id="0"/>
      <w:r w:rsidRPr="0037604B">
        <w:rPr>
          <w:rFonts w:cs="Arial"/>
          <w:szCs w:val="22"/>
        </w:rPr>
        <w:t>s tika apstiprināts ar Liepājas pilsētas domes 2013.gada 12.decembra lēmumu Nr.430 “Par LIEPĀJAS PILSĒTAS ILGTSPĒJĪGAS ENERĢIJAS RĪCĪBAS PLĀNA 2014.-2020.GADAM apstiprināšanu un darba grupas izveidošanu”. Šajā periodā ir izpildīti plānā paredzētie pasākumi un sagatavoti ziņojumi  par tā izpildi un, ņemot vērā jaunos E</w:t>
      </w:r>
      <w:r w:rsidR="00EE792E" w:rsidRPr="0037604B">
        <w:rPr>
          <w:rFonts w:cs="Arial"/>
          <w:szCs w:val="22"/>
        </w:rPr>
        <w:t>iropas Savienības</w:t>
      </w:r>
      <w:r w:rsidRPr="0037604B">
        <w:rPr>
          <w:rFonts w:cs="Arial"/>
          <w:szCs w:val="22"/>
        </w:rPr>
        <w:t xml:space="preserve"> izvirzītos </w:t>
      </w:r>
      <w:r w:rsidR="00EE792E" w:rsidRPr="0037604B">
        <w:rPr>
          <w:rFonts w:cs="Arial"/>
          <w:szCs w:val="22"/>
        </w:rPr>
        <w:t>mērķus un uzdevumus 2030.gadam,</w:t>
      </w:r>
      <w:r w:rsidRPr="0037604B">
        <w:rPr>
          <w:rFonts w:cs="Arial"/>
          <w:szCs w:val="22"/>
        </w:rPr>
        <w:t xml:space="preserve"> ir izstrādāts jauns plāns nākošajam periodam.  </w:t>
      </w:r>
    </w:p>
    <w:p w14:paraId="6E148D0D" w14:textId="77777777" w:rsidR="00ED067A" w:rsidRPr="0037604B" w:rsidRDefault="000558AA" w:rsidP="00EE792E">
      <w:pPr>
        <w:ind w:firstLine="708"/>
        <w:jc w:val="both"/>
        <w:rPr>
          <w:rFonts w:cs="Arial"/>
          <w:szCs w:val="22"/>
        </w:rPr>
      </w:pPr>
      <w:r w:rsidRPr="0037604B">
        <w:rPr>
          <w:rFonts w:cs="Arial"/>
          <w:szCs w:val="22"/>
        </w:rPr>
        <w:t xml:space="preserve">Pamatojoties </w:t>
      </w:r>
      <w:r w:rsidR="00EE792E" w:rsidRPr="0037604B">
        <w:rPr>
          <w:rFonts w:cs="Arial"/>
          <w:szCs w:val="22"/>
        </w:rPr>
        <w:t xml:space="preserve">uz </w:t>
      </w:r>
      <w:r w:rsidR="00EE792E" w:rsidRPr="0037604B">
        <w:rPr>
          <w:rFonts w:cs="Arial"/>
          <w:szCs w:val="22"/>
          <w:shd w:val="clear" w:color="auto" w:fill="FFFFFF"/>
        </w:rPr>
        <w:t>2014.gada 22.</w:t>
      </w:r>
      <w:r w:rsidRPr="0037604B">
        <w:rPr>
          <w:rFonts w:cs="Arial"/>
          <w:szCs w:val="22"/>
          <w:shd w:val="clear" w:color="auto" w:fill="FFFFFF"/>
        </w:rPr>
        <w:t xml:space="preserve">janvāra Eiropas Komisijas </w:t>
      </w:r>
      <w:r w:rsidRPr="0037604B">
        <w:rPr>
          <w:rFonts w:cs="Arial"/>
          <w:bCs/>
          <w:szCs w:val="22"/>
          <w:shd w:val="clear" w:color="auto" w:fill="FFFFFF"/>
        </w:rPr>
        <w:t>satvaru E</w:t>
      </w:r>
      <w:r w:rsidR="00EE792E" w:rsidRPr="0037604B">
        <w:rPr>
          <w:rFonts w:cs="Arial"/>
          <w:bCs/>
          <w:szCs w:val="22"/>
          <w:shd w:val="clear" w:color="auto" w:fill="FFFFFF"/>
        </w:rPr>
        <w:t xml:space="preserve">iropas </w:t>
      </w:r>
      <w:r w:rsidRPr="0037604B">
        <w:rPr>
          <w:rFonts w:cs="Arial"/>
          <w:bCs/>
          <w:szCs w:val="22"/>
          <w:shd w:val="clear" w:color="auto" w:fill="FFFFFF"/>
        </w:rPr>
        <w:t>S</w:t>
      </w:r>
      <w:r w:rsidR="00EE792E" w:rsidRPr="0037604B">
        <w:rPr>
          <w:rFonts w:cs="Arial"/>
          <w:bCs/>
          <w:szCs w:val="22"/>
          <w:shd w:val="clear" w:color="auto" w:fill="FFFFFF"/>
        </w:rPr>
        <w:t>avienības</w:t>
      </w:r>
      <w:r w:rsidRPr="0037604B">
        <w:rPr>
          <w:rFonts w:cs="Arial"/>
          <w:bCs/>
          <w:szCs w:val="22"/>
          <w:shd w:val="clear" w:color="auto" w:fill="FFFFFF"/>
        </w:rPr>
        <w:t xml:space="preserve"> politikai klimata un enerģētikas jomā</w:t>
      </w:r>
      <w:r w:rsidR="00EE792E" w:rsidRPr="0037604B">
        <w:rPr>
          <w:rFonts w:cs="Arial"/>
          <w:szCs w:val="22"/>
          <w:shd w:val="clear" w:color="auto" w:fill="FFFFFF"/>
        </w:rPr>
        <w:t> laikposmā no 2020. līdz 2030.</w:t>
      </w:r>
      <w:r w:rsidRPr="0037604B">
        <w:rPr>
          <w:rFonts w:cs="Arial"/>
          <w:szCs w:val="22"/>
          <w:shd w:val="clear" w:color="auto" w:fill="FFFFFF"/>
        </w:rPr>
        <w:t>gadam, kurā noteikti E</w:t>
      </w:r>
      <w:r w:rsidR="00EE792E" w:rsidRPr="0037604B">
        <w:rPr>
          <w:rFonts w:cs="Arial"/>
          <w:szCs w:val="22"/>
          <w:shd w:val="clear" w:color="auto" w:fill="FFFFFF"/>
        </w:rPr>
        <w:t xml:space="preserve">iropas </w:t>
      </w:r>
      <w:r w:rsidRPr="0037604B">
        <w:rPr>
          <w:rFonts w:cs="Arial"/>
          <w:szCs w:val="22"/>
          <w:shd w:val="clear" w:color="auto" w:fill="FFFFFF"/>
        </w:rPr>
        <w:t>S</w:t>
      </w:r>
      <w:r w:rsidR="00EE792E" w:rsidRPr="0037604B">
        <w:rPr>
          <w:rFonts w:cs="Arial"/>
          <w:szCs w:val="22"/>
          <w:shd w:val="clear" w:color="auto" w:fill="FFFFFF"/>
        </w:rPr>
        <w:t>avienības</w:t>
      </w:r>
      <w:r w:rsidRPr="0037604B">
        <w:rPr>
          <w:rFonts w:cs="Arial"/>
          <w:szCs w:val="22"/>
          <w:shd w:val="clear" w:color="auto" w:fill="FFFFFF"/>
        </w:rPr>
        <w:t xml:space="preserve"> kopīgie sasniedzamie mērķi līdz 2030.gadam: </w:t>
      </w:r>
      <w:r w:rsidR="00EE792E" w:rsidRPr="0037604B">
        <w:rPr>
          <w:rFonts w:cs="Arial"/>
          <w:szCs w:val="22"/>
        </w:rPr>
        <w:t>par 40</w:t>
      </w:r>
      <w:r w:rsidRPr="0037604B">
        <w:rPr>
          <w:rFonts w:cs="Arial"/>
          <w:szCs w:val="22"/>
        </w:rPr>
        <w:t>% samazināt CO</w:t>
      </w:r>
      <w:r w:rsidRPr="0037604B">
        <w:rPr>
          <w:rFonts w:cs="Arial"/>
          <w:szCs w:val="22"/>
          <w:vertAlign w:val="subscript"/>
        </w:rPr>
        <w:t>2</w:t>
      </w:r>
      <w:r w:rsidR="00EE792E" w:rsidRPr="0037604B">
        <w:rPr>
          <w:rFonts w:cs="Arial"/>
          <w:szCs w:val="22"/>
        </w:rPr>
        <w:t xml:space="preserve"> emisijas attiecībā pret 1990.gadu; par 32,5</w:t>
      </w:r>
      <w:r w:rsidRPr="0037604B">
        <w:rPr>
          <w:rFonts w:cs="Arial"/>
          <w:szCs w:val="22"/>
        </w:rPr>
        <w:t>% paaugst</w:t>
      </w:r>
      <w:r w:rsidR="00A01A89" w:rsidRPr="0037604B">
        <w:rPr>
          <w:rFonts w:cs="Arial"/>
          <w:szCs w:val="22"/>
        </w:rPr>
        <w:t>ināt energoefektivitāti; par 32</w:t>
      </w:r>
      <w:r w:rsidRPr="0037604B">
        <w:rPr>
          <w:rFonts w:cs="Arial"/>
          <w:szCs w:val="22"/>
        </w:rPr>
        <w:t>% palielināt atjaunojamo energoresursu īpatsvaru kopējā enerģijas gala patēriņā</w:t>
      </w:r>
      <w:r w:rsidRPr="0037604B">
        <w:rPr>
          <w:rFonts w:cs="Arial"/>
          <w:szCs w:val="22"/>
          <w:shd w:val="clear" w:color="auto" w:fill="FFFFFF"/>
        </w:rPr>
        <w:t xml:space="preserve">, </w:t>
      </w:r>
      <w:r w:rsidRPr="0037604B">
        <w:rPr>
          <w:rFonts w:eastAsia="Calibri" w:cs="Arial"/>
          <w:szCs w:val="22"/>
        </w:rPr>
        <w:t>Eiropas Parlamenta un Padomes 2018.gada 11.decembra regulu Nr.2018/1999 par enerģētikas savienības un rīcības klimata politikas jomā pārvaldību, Latvijas nacionālo enerģētikas un klimata plānu 2021.-2030.gadam</w:t>
      </w:r>
      <w:r w:rsidR="00EE792E" w:rsidRPr="0037604B">
        <w:rPr>
          <w:rFonts w:eastAsia="Calibri" w:cs="Arial"/>
          <w:szCs w:val="22"/>
        </w:rPr>
        <w:t>,</w:t>
      </w:r>
      <w:r w:rsidRPr="0037604B">
        <w:rPr>
          <w:rFonts w:eastAsia="Calibri" w:cs="Arial"/>
          <w:szCs w:val="22"/>
        </w:rPr>
        <w:t xml:space="preserve"> </w:t>
      </w:r>
      <w:r w:rsidRPr="0037604B">
        <w:rPr>
          <w:rFonts w:cs="Arial"/>
          <w:szCs w:val="22"/>
        </w:rPr>
        <w:t xml:space="preserve">likuma "Par pašvaldībām" 21.panta pirmās daļas ievaddaļu un 15.panta pirmās daļas 1.punktu, izskatot Liepājas pilsētas </w:t>
      </w:r>
      <w:r w:rsidR="00EE792E" w:rsidRPr="0037604B">
        <w:rPr>
          <w:rFonts w:cs="Arial"/>
          <w:szCs w:val="22"/>
        </w:rPr>
        <w:t>d</w:t>
      </w:r>
      <w:r w:rsidRPr="0037604B">
        <w:rPr>
          <w:rFonts w:cs="Arial"/>
          <w:szCs w:val="22"/>
        </w:rPr>
        <w:t>omes pastāvīgās Pilsētas attīstības komitejas 2020.gada 12.marta lēmumu (sēdes protokols Nr.3) un pastāvīgās Finanšu komitejas 2020.gada 12.marta lēmumu (sēdes protokols Nr.3), LIEPĀJAS PILSĒTAS DOME</w:t>
      </w:r>
    </w:p>
    <w:p w14:paraId="58D25711" w14:textId="77777777" w:rsidR="0037604B" w:rsidRDefault="0037604B" w:rsidP="00ED067A">
      <w:pPr>
        <w:widowControl w:val="0"/>
        <w:autoSpaceDE w:val="0"/>
        <w:autoSpaceDN w:val="0"/>
        <w:adjustRightInd w:val="0"/>
        <w:ind w:firstLine="708"/>
        <w:jc w:val="center"/>
        <w:rPr>
          <w:rFonts w:cs="Arial"/>
          <w:szCs w:val="22"/>
        </w:rPr>
      </w:pPr>
    </w:p>
    <w:p w14:paraId="6E148D0E" w14:textId="3DB9F3DB" w:rsidR="004B7633" w:rsidRPr="0037604B" w:rsidRDefault="000558AA" w:rsidP="0037604B">
      <w:pPr>
        <w:widowControl w:val="0"/>
        <w:autoSpaceDE w:val="0"/>
        <w:autoSpaceDN w:val="0"/>
        <w:adjustRightInd w:val="0"/>
        <w:jc w:val="center"/>
        <w:rPr>
          <w:rFonts w:cs="Arial"/>
          <w:szCs w:val="22"/>
        </w:rPr>
      </w:pPr>
      <w:r w:rsidRPr="0037604B">
        <w:rPr>
          <w:rFonts w:cs="Arial"/>
          <w:szCs w:val="22"/>
        </w:rPr>
        <w:t>N O L E M J</w:t>
      </w:r>
      <w:r w:rsidR="0037604B">
        <w:rPr>
          <w:rFonts w:cs="Arial"/>
          <w:szCs w:val="22"/>
        </w:rPr>
        <w:t xml:space="preserve"> </w:t>
      </w:r>
      <w:r w:rsidRPr="0037604B">
        <w:rPr>
          <w:rFonts w:cs="Arial"/>
          <w:szCs w:val="22"/>
        </w:rPr>
        <w:t>:</w:t>
      </w:r>
    </w:p>
    <w:p w14:paraId="6E148D0F" w14:textId="77777777" w:rsidR="00E23B96" w:rsidRPr="0037604B" w:rsidRDefault="00E23B96" w:rsidP="00ED067A">
      <w:pPr>
        <w:widowControl w:val="0"/>
        <w:autoSpaceDE w:val="0"/>
        <w:autoSpaceDN w:val="0"/>
        <w:adjustRightInd w:val="0"/>
        <w:ind w:firstLine="708"/>
        <w:jc w:val="center"/>
        <w:rPr>
          <w:rFonts w:cs="Arial"/>
          <w:szCs w:val="22"/>
        </w:rPr>
      </w:pPr>
    </w:p>
    <w:p w14:paraId="6E148D10" w14:textId="64CA7D77" w:rsidR="00E23B96" w:rsidRPr="0037604B" w:rsidRDefault="0037604B" w:rsidP="0037604B">
      <w:pPr>
        <w:spacing w:after="160" w:line="259" w:lineRule="auto"/>
        <w:ind w:firstLine="708"/>
        <w:jc w:val="both"/>
        <w:rPr>
          <w:rFonts w:cs="Arial"/>
          <w:szCs w:val="22"/>
        </w:rPr>
      </w:pPr>
      <w:r>
        <w:rPr>
          <w:rFonts w:cs="Arial"/>
          <w:szCs w:val="22"/>
        </w:rPr>
        <w:t xml:space="preserve">1. </w:t>
      </w:r>
      <w:r w:rsidR="000558AA" w:rsidRPr="0037604B">
        <w:rPr>
          <w:rFonts w:cs="Arial"/>
          <w:szCs w:val="22"/>
        </w:rPr>
        <w:t>Apstiprināt Liepājas pilsētas ilgtspējīgas enerģētikas un klimata rīcības plānu 2020.-2030.gadam (turpmāk - Enerģētikas plāns)</w:t>
      </w:r>
      <w:r w:rsidR="004C1D4F" w:rsidRPr="0037604B">
        <w:rPr>
          <w:rFonts w:cs="Arial"/>
          <w:szCs w:val="22"/>
        </w:rPr>
        <w:t xml:space="preserve"> saskaņā ar pielikumu</w:t>
      </w:r>
      <w:r w:rsidR="000558AA" w:rsidRPr="0037604B">
        <w:rPr>
          <w:rFonts w:cs="Arial"/>
          <w:szCs w:val="22"/>
        </w:rPr>
        <w:t>.</w:t>
      </w:r>
    </w:p>
    <w:p w14:paraId="6E148D12" w14:textId="53691B7A" w:rsidR="00E23B96" w:rsidRDefault="0037604B" w:rsidP="0037604B">
      <w:pPr>
        <w:spacing w:line="259" w:lineRule="auto"/>
        <w:ind w:firstLine="708"/>
        <w:jc w:val="both"/>
        <w:rPr>
          <w:rFonts w:cs="Arial"/>
          <w:szCs w:val="22"/>
        </w:rPr>
      </w:pPr>
      <w:r>
        <w:rPr>
          <w:rFonts w:cs="Arial"/>
          <w:szCs w:val="22"/>
        </w:rPr>
        <w:t xml:space="preserve">2. </w:t>
      </w:r>
      <w:r w:rsidR="000558AA" w:rsidRPr="0037604B">
        <w:rPr>
          <w:rFonts w:cs="Arial"/>
          <w:szCs w:val="22"/>
        </w:rPr>
        <w:t xml:space="preserve">Liepājas pilsētas pašvaldības </w:t>
      </w:r>
      <w:r w:rsidR="0046252F" w:rsidRPr="0037604B">
        <w:rPr>
          <w:rFonts w:cs="Arial"/>
          <w:szCs w:val="22"/>
        </w:rPr>
        <w:t xml:space="preserve">iestādes </w:t>
      </w:r>
      <w:r w:rsidR="00EE792E" w:rsidRPr="0037604B">
        <w:rPr>
          <w:rFonts w:cs="Arial"/>
          <w:szCs w:val="22"/>
        </w:rPr>
        <w:t>“Liepājas pilsētas pašvaldības administrācija”</w:t>
      </w:r>
      <w:r w:rsidR="000558AA" w:rsidRPr="0037604B">
        <w:rPr>
          <w:rFonts w:cs="Arial"/>
          <w:szCs w:val="22"/>
        </w:rPr>
        <w:t xml:space="preserve"> Attīstības pārvaldei Liepājas pilsē</w:t>
      </w:r>
      <w:r w:rsidR="00EE792E" w:rsidRPr="0037604B">
        <w:rPr>
          <w:rFonts w:cs="Arial"/>
          <w:szCs w:val="22"/>
        </w:rPr>
        <w:t>tas attīstības programmā</w:t>
      </w:r>
      <w:r w:rsidR="000558AA">
        <w:rPr>
          <w:rFonts w:cs="Arial"/>
          <w:szCs w:val="22"/>
        </w:rPr>
        <w:t xml:space="preserve">                    </w:t>
      </w:r>
      <w:r w:rsidR="00EE792E" w:rsidRPr="0037604B">
        <w:rPr>
          <w:rFonts w:cs="Arial"/>
          <w:szCs w:val="22"/>
        </w:rPr>
        <w:t xml:space="preserve"> 2021.</w:t>
      </w:r>
      <w:r w:rsidRPr="0037604B">
        <w:rPr>
          <w:rFonts w:cs="Arial"/>
          <w:szCs w:val="22"/>
        </w:rPr>
        <w:t>-</w:t>
      </w:r>
      <w:r w:rsidR="00EE792E" w:rsidRPr="0037604B">
        <w:rPr>
          <w:rFonts w:cs="Arial"/>
          <w:szCs w:val="22"/>
        </w:rPr>
        <w:t>2027.gadam iekļaut</w:t>
      </w:r>
      <w:r w:rsidR="000558AA" w:rsidRPr="0037604B">
        <w:rPr>
          <w:rFonts w:cs="Arial"/>
          <w:szCs w:val="22"/>
        </w:rPr>
        <w:t xml:space="preserve"> Enerģētikas plānā noteiktos mērķus un tā īstenošanas pasākumus.</w:t>
      </w:r>
    </w:p>
    <w:p w14:paraId="024FE8C5" w14:textId="4EA1920D" w:rsidR="000558AA" w:rsidRDefault="000558AA" w:rsidP="0037604B">
      <w:pPr>
        <w:spacing w:line="259" w:lineRule="auto"/>
        <w:ind w:firstLine="708"/>
        <w:jc w:val="both"/>
        <w:rPr>
          <w:rFonts w:cs="Arial"/>
          <w:szCs w:val="22"/>
        </w:rPr>
      </w:pPr>
    </w:p>
    <w:p w14:paraId="6E148D14" w14:textId="684306B9" w:rsidR="00E23B96" w:rsidRPr="0037604B" w:rsidRDefault="0037604B" w:rsidP="0037604B">
      <w:pPr>
        <w:spacing w:after="160" w:line="259" w:lineRule="auto"/>
        <w:ind w:firstLine="708"/>
        <w:jc w:val="both"/>
        <w:rPr>
          <w:rFonts w:cs="Arial"/>
          <w:szCs w:val="22"/>
        </w:rPr>
      </w:pPr>
      <w:r>
        <w:rPr>
          <w:rFonts w:cs="Arial"/>
          <w:szCs w:val="22"/>
        </w:rPr>
        <w:t xml:space="preserve">3. </w:t>
      </w:r>
      <w:r w:rsidR="000558AA" w:rsidRPr="0037604B">
        <w:rPr>
          <w:rFonts w:cs="Arial"/>
          <w:szCs w:val="22"/>
        </w:rPr>
        <w:t xml:space="preserve">Lai īstenotu Enerģētikas plānā paredzētos pasākumus, pilnvarot Liepājas pilsētas pašvaldības izpilddirektora vietnieku (īpašumu jautājumos) izveidot darba grupu, </w:t>
      </w:r>
      <w:r w:rsidR="000558AA" w:rsidRPr="0037604B">
        <w:rPr>
          <w:rFonts w:cs="Arial"/>
          <w:szCs w:val="22"/>
        </w:rPr>
        <w:lastRenderedPageBreak/>
        <w:t>kas ir atbildīga par Enerģētikas plāna ieviešanu, monitoringa nodrošināšanu un ilgtspējīgu enerģētikas un klimata politikas attīstību pilsētā, un to vadīt.</w:t>
      </w:r>
    </w:p>
    <w:p w14:paraId="6E148D16" w14:textId="7F4B5919" w:rsidR="00E23B96" w:rsidRPr="0037604B" w:rsidRDefault="0037604B" w:rsidP="0037604B">
      <w:pPr>
        <w:spacing w:line="259" w:lineRule="auto"/>
        <w:ind w:firstLine="708"/>
        <w:jc w:val="both"/>
        <w:rPr>
          <w:rFonts w:cs="Arial"/>
          <w:szCs w:val="22"/>
        </w:rPr>
      </w:pPr>
      <w:r>
        <w:rPr>
          <w:rFonts w:cs="Arial"/>
          <w:szCs w:val="22"/>
        </w:rPr>
        <w:t xml:space="preserve">4. </w:t>
      </w:r>
      <w:r w:rsidR="000558AA" w:rsidRPr="0037604B">
        <w:rPr>
          <w:rFonts w:cs="Arial"/>
          <w:szCs w:val="22"/>
        </w:rPr>
        <w:t xml:space="preserve">Uzdot Enerģētikas plāna darba grupai par paveikto atskaitīties Liepājas pilsētas </w:t>
      </w:r>
      <w:r w:rsidR="00B511D0" w:rsidRPr="0037604B">
        <w:rPr>
          <w:rFonts w:cs="Arial"/>
          <w:szCs w:val="22"/>
        </w:rPr>
        <w:t>d</w:t>
      </w:r>
      <w:r w:rsidR="000558AA" w:rsidRPr="0037604B">
        <w:rPr>
          <w:rFonts w:cs="Arial"/>
          <w:szCs w:val="22"/>
        </w:rPr>
        <w:t>omes pastāvīgajai Pilsētas attīstības komitejai ne retāk kā reizi divos gados.</w:t>
      </w:r>
    </w:p>
    <w:p w14:paraId="6E148D17" w14:textId="77777777" w:rsidR="00E23B96" w:rsidRPr="0037604B" w:rsidRDefault="00E23B96" w:rsidP="00E23B96">
      <w:pPr>
        <w:pStyle w:val="ListParagraph"/>
        <w:jc w:val="both"/>
        <w:rPr>
          <w:rFonts w:cs="Arial"/>
          <w:szCs w:val="22"/>
        </w:rPr>
      </w:pPr>
    </w:p>
    <w:p w14:paraId="6E148D18" w14:textId="35A82F2F" w:rsidR="00E23B96" w:rsidRPr="0037604B" w:rsidRDefault="0037604B" w:rsidP="0037604B">
      <w:pPr>
        <w:spacing w:after="160" w:line="259" w:lineRule="auto"/>
        <w:ind w:firstLine="708"/>
        <w:jc w:val="both"/>
        <w:rPr>
          <w:rFonts w:cs="Arial"/>
          <w:szCs w:val="22"/>
        </w:rPr>
      </w:pPr>
      <w:r>
        <w:rPr>
          <w:rFonts w:cs="Arial"/>
          <w:szCs w:val="22"/>
        </w:rPr>
        <w:t xml:space="preserve">5. </w:t>
      </w:r>
      <w:r w:rsidR="000558AA" w:rsidRPr="0037604B">
        <w:rPr>
          <w:rFonts w:cs="Arial"/>
          <w:szCs w:val="22"/>
        </w:rPr>
        <w:t>Liepājas pilsētas pašvaldības izpilddirektoram kontrolēt lēmuma izpildi.</w:t>
      </w:r>
    </w:p>
    <w:p w14:paraId="6E148D19" w14:textId="77777777" w:rsidR="00ED067A" w:rsidRPr="0037604B" w:rsidRDefault="00ED067A" w:rsidP="00607627">
      <w:pPr>
        <w:widowControl w:val="0"/>
        <w:autoSpaceDE w:val="0"/>
        <w:autoSpaceDN w:val="0"/>
        <w:adjustRightInd w:val="0"/>
        <w:jc w:val="both"/>
        <w:rPr>
          <w:rFonts w:cs="Arial"/>
          <w:szCs w:val="22"/>
        </w:rPr>
      </w:pPr>
    </w:p>
    <w:p w14:paraId="6E148D1A" w14:textId="77777777" w:rsidR="00B24F1B" w:rsidRPr="0037604B" w:rsidRDefault="00B24F1B" w:rsidP="00607627">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32"/>
        <w:gridCol w:w="4368"/>
        <w:gridCol w:w="2861"/>
      </w:tblGrid>
      <w:tr w:rsidR="00C009C1" w:rsidRPr="0037604B" w14:paraId="6E148D1F" w14:textId="77777777" w:rsidTr="0037604B">
        <w:trPr>
          <w:trHeight w:val="263"/>
        </w:trPr>
        <w:tc>
          <w:tcPr>
            <w:tcW w:w="5700" w:type="dxa"/>
            <w:gridSpan w:val="2"/>
            <w:tcBorders>
              <w:top w:val="nil"/>
              <w:left w:val="nil"/>
              <w:bottom w:val="nil"/>
              <w:right w:val="nil"/>
            </w:tcBorders>
          </w:tcPr>
          <w:p w14:paraId="00C5C241" w14:textId="77777777" w:rsidR="00E23B96" w:rsidRDefault="000558AA" w:rsidP="0037604B">
            <w:pPr>
              <w:widowControl w:val="0"/>
              <w:autoSpaceDE w:val="0"/>
              <w:autoSpaceDN w:val="0"/>
              <w:adjustRightInd w:val="0"/>
              <w:rPr>
                <w:szCs w:val="22"/>
              </w:rPr>
            </w:pPr>
            <w:r w:rsidRPr="0037604B">
              <w:rPr>
                <w:szCs w:val="22"/>
              </w:rPr>
              <w:t>DOMES PRIEKŠSĒDĒTĀJS</w:t>
            </w:r>
          </w:p>
          <w:p w14:paraId="6E148D1C" w14:textId="54E8C476" w:rsidR="0037604B" w:rsidRPr="0037604B" w:rsidRDefault="0037604B" w:rsidP="0037604B">
            <w:pPr>
              <w:widowControl w:val="0"/>
              <w:autoSpaceDE w:val="0"/>
              <w:autoSpaceDN w:val="0"/>
              <w:adjustRightInd w:val="0"/>
              <w:rPr>
                <w:sz w:val="8"/>
                <w:szCs w:val="8"/>
              </w:rPr>
            </w:pPr>
          </w:p>
        </w:tc>
        <w:tc>
          <w:tcPr>
            <w:tcW w:w="2861" w:type="dxa"/>
            <w:tcBorders>
              <w:top w:val="nil"/>
              <w:left w:val="nil"/>
              <w:bottom w:val="nil"/>
              <w:right w:val="nil"/>
            </w:tcBorders>
          </w:tcPr>
          <w:p w14:paraId="6E148D1D" w14:textId="77777777" w:rsidR="00B24F1B" w:rsidRPr="0037604B" w:rsidRDefault="000558AA" w:rsidP="00070CC8">
            <w:pPr>
              <w:widowControl w:val="0"/>
              <w:autoSpaceDE w:val="0"/>
              <w:autoSpaceDN w:val="0"/>
              <w:adjustRightInd w:val="0"/>
              <w:jc w:val="right"/>
              <w:rPr>
                <w:szCs w:val="22"/>
              </w:rPr>
            </w:pPr>
            <w:r w:rsidRPr="0037604B">
              <w:rPr>
                <w:szCs w:val="22"/>
              </w:rPr>
              <w:t>Jānis VILNĪTIS</w:t>
            </w:r>
          </w:p>
          <w:p w14:paraId="6E148D1E" w14:textId="77777777" w:rsidR="00B24F1B" w:rsidRPr="0037604B" w:rsidRDefault="00B24F1B" w:rsidP="00070CC8">
            <w:pPr>
              <w:widowControl w:val="0"/>
              <w:autoSpaceDE w:val="0"/>
              <w:autoSpaceDN w:val="0"/>
              <w:adjustRightInd w:val="0"/>
              <w:jc w:val="right"/>
              <w:rPr>
                <w:sz w:val="2"/>
                <w:szCs w:val="2"/>
              </w:rPr>
            </w:pPr>
          </w:p>
        </w:tc>
      </w:tr>
      <w:tr w:rsidR="00C009C1" w:rsidRPr="0037604B" w14:paraId="6E148D23" w14:textId="77777777" w:rsidTr="00B511D0">
        <w:tc>
          <w:tcPr>
            <w:tcW w:w="1332" w:type="dxa"/>
            <w:tcBorders>
              <w:top w:val="nil"/>
              <w:left w:val="nil"/>
              <w:bottom w:val="nil"/>
              <w:right w:val="nil"/>
            </w:tcBorders>
          </w:tcPr>
          <w:p w14:paraId="6E148D20" w14:textId="77777777" w:rsidR="00E23B96" w:rsidRPr="0037604B" w:rsidRDefault="000558AA" w:rsidP="00E23B96">
            <w:pPr>
              <w:widowControl w:val="0"/>
              <w:autoSpaceDE w:val="0"/>
              <w:autoSpaceDN w:val="0"/>
              <w:adjustRightInd w:val="0"/>
              <w:jc w:val="both"/>
              <w:rPr>
                <w:rFonts w:cs="Arial"/>
                <w:szCs w:val="22"/>
              </w:rPr>
            </w:pPr>
            <w:r w:rsidRPr="0037604B">
              <w:rPr>
                <w:rFonts w:cs="Arial"/>
                <w:szCs w:val="22"/>
              </w:rPr>
              <w:t xml:space="preserve">Nosūtāms: </w:t>
            </w:r>
          </w:p>
          <w:p w14:paraId="6E148D21" w14:textId="77777777" w:rsidR="00B24F1B" w:rsidRPr="0037604B" w:rsidRDefault="00B24F1B" w:rsidP="00070CC8">
            <w:pPr>
              <w:widowControl w:val="0"/>
              <w:autoSpaceDE w:val="0"/>
              <w:autoSpaceDN w:val="0"/>
              <w:adjustRightInd w:val="0"/>
              <w:rPr>
                <w:szCs w:val="22"/>
              </w:rPr>
            </w:pPr>
          </w:p>
        </w:tc>
        <w:tc>
          <w:tcPr>
            <w:tcW w:w="7229" w:type="dxa"/>
            <w:gridSpan w:val="2"/>
            <w:tcBorders>
              <w:top w:val="nil"/>
              <w:left w:val="nil"/>
              <w:bottom w:val="nil"/>
              <w:right w:val="nil"/>
            </w:tcBorders>
          </w:tcPr>
          <w:p w14:paraId="6E148D22" w14:textId="77777777" w:rsidR="00B24F1B" w:rsidRPr="0037604B" w:rsidRDefault="000558AA" w:rsidP="00B511D0">
            <w:pPr>
              <w:widowControl w:val="0"/>
              <w:autoSpaceDE w:val="0"/>
              <w:autoSpaceDN w:val="0"/>
              <w:adjustRightInd w:val="0"/>
              <w:jc w:val="both"/>
              <w:rPr>
                <w:szCs w:val="22"/>
              </w:rPr>
            </w:pPr>
            <w:r w:rsidRPr="0037604B">
              <w:rPr>
                <w:szCs w:val="22"/>
              </w:rPr>
              <w:t xml:space="preserve">Domes priekšsēdētājam, Domes priekšsēdētāja vietniekiem, </w:t>
            </w:r>
            <w:r w:rsidR="00B511D0" w:rsidRPr="0037604B">
              <w:rPr>
                <w:szCs w:val="22"/>
              </w:rPr>
              <w:t>I</w:t>
            </w:r>
            <w:r w:rsidRPr="0037604B">
              <w:rPr>
                <w:szCs w:val="22"/>
              </w:rPr>
              <w:t>zpilddirektora</w:t>
            </w:r>
            <w:r w:rsidR="00B511D0" w:rsidRPr="0037604B">
              <w:rPr>
                <w:szCs w:val="22"/>
              </w:rPr>
              <w:t xml:space="preserve"> birojam</w:t>
            </w:r>
            <w:r w:rsidRPr="0037604B">
              <w:rPr>
                <w:szCs w:val="22"/>
              </w:rPr>
              <w:t xml:space="preserve"> 2</w:t>
            </w:r>
            <w:r w:rsidR="00B511D0" w:rsidRPr="0037604B">
              <w:rPr>
                <w:szCs w:val="22"/>
              </w:rPr>
              <w:t xml:space="preserve"> </w:t>
            </w:r>
            <w:r w:rsidRPr="0037604B">
              <w:rPr>
                <w:szCs w:val="22"/>
              </w:rPr>
              <w:t xml:space="preserve">eks., Sabiedrisko attiecību un mārketinga daļai, Juridiskajai daļai, Attīstības pārvaldei, Liepājas pilsētas </w:t>
            </w:r>
            <w:r w:rsidR="00B511D0" w:rsidRPr="0037604B">
              <w:rPr>
                <w:szCs w:val="22"/>
              </w:rPr>
              <w:t>b</w:t>
            </w:r>
            <w:r w:rsidRPr="0037604B">
              <w:rPr>
                <w:szCs w:val="22"/>
              </w:rPr>
              <w:t>ūvvalde</w:t>
            </w:r>
            <w:r w:rsidR="00B511D0" w:rsidRPr="0037604B">
              <w:rPr>
                <w:szCs w:val="22"/>
              </w:rPr>
              <w:t>i</w:t>
            </w:r>
          </w:p>
        </w:tc>
      </w:tr>
    </w:tbl>
    <w:p w14:paraId="6E148D24" w14:textId="77777777" w:rsidR="00E23B96" w:rsidRPr="0037604B" w:rsidRDefault="00E23B96" w:rsidP="00607627">
      <w:pPr>
        <w:widowControl w:val="0"/>
        <w:autoSpaceDE w:val="0"/>
        <w:autoSpaceDN w:val="0"/>
        <w:adjustRightInd w:val="0"/>
        <w:jc w:val="both"/>
        <w:rPr>
          <w:rFonts w:cs="Arial"/>
          <w:szCs w:val="22"/>
        </w:rPr>
      </w:pPr>
    </w:p>
    <w:p w14:paraId="6E148D25" w14:textId="77777777" w:rsidR="00E23B96" w:rsidRPr="0037604B" w:rsidRDefault="00E23B96" w:rsidP="00607627">
      <w:pPr>
        <w:widowControl w:val="0"/>
        <w:autoSpaceDE w:val="0"/>
        <w:autoSpaceDN w:val="0"/>
        <w:adjustRightInd w:val="0"/>
        <w:jc w:val="both"/>
        <w:rPr>
          <w:rFonts w:cs="Arial"/>
          <w:szCs w:val="22"/>
        </w:rPr>
      </w:pPr>
    </w:p>
    <w:p w14:paraId="6E148D26" w14:textId="77777777" w:rsidR="0034552B" w:rsidRPr="0037604B" w:rsidRDefault="0034552B" w:rsidP="00607627">
      <w:pPr>
        <w:widowControl w:val="0"/>
        <w:autoSpaceDE w:val="0"/>
        <w:autoSpaceDN w:val="0"/>
        <w:adjustRightInd w:val="0"/>
        <w:jc w:val="both"/>
        <w:rPr>
          <w:rFonts w:cs="Arial"/>
          <w:szCs w:val="22"/>
        </w:rPr>
      </w:pPr>
    </w:p>
    <w:p w14:paraId="6E148D27" w14:textId="77777777" w:rsidR="00E23B96" w:rsidRPr="0037604B" w:rsidRDefault="00E23B96" w:rsidP="00E23B96">
      <w:pPr>
        <w:rPr>
          <w:rFonts w:cs="Arial"/>
          <w:szCs w:val="22"/>
        </w:rPr>
      </w:pPr>
    </w:p>
    <w:sectPr w:rsidR="00E23B96" w:rsidRPr="0037604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B51B4" w14:textId="77777777" w:rsidR="00174DB3" w:rsidRDefault="00174DB3">
      <w:r>
        <w:separator/>
      </w:r>
    </w:p>
  </w:endnote>
  <w:endnote w:type="continuationSeparator" w:id="0">
    <w:p w14:paraId="1C6F4461" w14:textId="77777777" w:rsidR="00174DB3" w:rsidRDefault="0017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8D3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8D3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8D4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A6AC0" w14:textId="77777777" w:rsidR="00174DB3" w:rsidRDefault="00174DB3">
      <w:r>
        <w:separator/>
      </w:r>
    </w:p>
  </w:footnote>
  <w:footnote w:type="continuationSeparator" w:id="0">
    <w:p w14:paraId="527EF309" w14:textId="77777777" w:rsidR="00174DB3" w:rsidRDefault="00174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8D3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8D3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8D3C" w14:textId="77777777" w:rsidR="00EB209C" w:rsidRPr="00AE2B38" w:rsidRDefault="000558AA" w:rsidP="00EB209C">
    <w:pPr>
      <w:pStyle w:val="Header"/>
      <w:tabs>
        <w:tab w:val="left" w:pos="3828"/>
      </w:tabs>
      <w:jc w:val="center"/>
      <w:rPr>
        <w:rFonts w:ascii="Arial" w:hAnsi="Arial" w:cs="Arial"/>
      </w:rPr>
    </w:pPr>
    <w:r w:rsidRPr="00A136A6">
      <w:rPr>
        <w:noProof/>
        <w:lang w:eastAsia="lv-LV"/>
      </w:rPr>
      <w:drawing>
        <wp:inline distT="0" distB="0" distL="0" distR="0" wp14:anchorId="6E148D41" wp14:editId="6E148D4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57633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E148D3D" w14:textId="77777777" w:rsidR="00EB209C" w:rsidRPr="00356E0F" w:rsidRDefault="000558A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E148D3E" w14:textId="77777777" w:rsidR="001002D7" w:rsidRDefault="000558A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E148D3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95EECBA">
      <w:numFmt w:val="bullet"/>
      <w:lvlText w:val="-"/>
      <w:lvlJc w:val="left"/>
      <w:pPr>
        <w:ind w:left="720" w:hanging="360"/>
      </w:pPr>
      <w:rPr>
        <w:rFonts w:ascii="Times New Roman" w:eastAsia="Calibri" w:hAnsi="Times New Roman" w:cs="Times New Roman" w:hint="default"/>
        <w:color w:val="1F497D"/>
      </w:rPr>
    </w:lvl>
    <w:lvl w:ilvl="1" w:tplc="21703A66">
      <w:start w:val="1"/>
      <w:numFmt w:val="bullet"/>
      <w:lvlText w:val="o"/>
      <w:lvlJc w:val="left"/>
      <w:pPr>
        <w:ind w:left="1440" w:hanging="360"/>
      </w:pPr>
      <w:rPr>
        <w:rFonts w:ascii="Courier New" w:hAnsi="Courier New" w:cs="Courier New" w:hint="default"/>
      </w:rPr>
    </w:lvl>
    <w:lvl w:ilvl="2" w:tplc="B134AF10">
      <w:start w:val="1"/>
      <w:numFmt w:val="bullet"/>
      <w:lvlText w:val=""/>
      <w:lvlJc w:val="left"/>
      <w:pPr>
        <w:ind w:left="2160" w:hanging="360"/>
      </w:pPr>
      <w:rPr>
        <w:rFonts w:ascii="Wingdings" w:hAnsi="Wingdings" w:hint="default"/>
      </w:rPr>
    </w:lvl>
    <w:lvl w:ilvl="3" w:tplc="A3A0A06A">
      <w:start w:val="1"/>
      <w:numFmt w:val="bullet"/>
      <w:lvlText w:val=""/>
      <w:lvlJc w:val="left"/>
      <w:pPr>
        <w:ind w:left="2880" w:hanging="360"/>
      </w:pPr>
      <w:rPr>
        <w:rFonts w:ascii="Symbol" w:hAnsi="Symbol" w:hint="default"/>
      </w:rPr>
    </w:lvl>
    <w:lvl w:ilvl="4" w:tplc="B012566E">
      <w:start w:val="1"/>
      <w:numFmt w:val="bullet"/>
      <w:lvlText w:val="o"/>
      <w:lvlJc w:val="left"/>
      <w:pPr>
        <w:ind w:left="3600" w:hanging="360"/>
      </w:pPr>
      <w:rPr>
        <w:rFonts w:ascii="Courier New" w:hAnsi="Courier New" w:cs="Courier New" w:hint="default"/>
      </w:rPr>
    </w:lvl>
    <w:lvl w:ilvl="5" w:tplc="4D2C1528">
      <w:start w:val="1"/>
      <w:numFmt w:val="bullet"/>
      <w:lvlText w:val=""/>
      <w:lvlJc w:val="left"/>
      <w:pPr>
        <w:ind w:left="4320" w:hanging="360"/>
      </w:pPr>
      <w:rPr>
        <w:rFonts w:ascii="Wingdings" w:hAnsi="Wingdings" w:hint="default"/>
      </w:rPr>
    </w:lvl>
    <w:lvl w:ilvl="6" w:tplc="147E9B5C">
      <w:start w:val="1"/>
      <w:numFmt w:val="bullet"/>
      <w:lvlText w:val=""/>
      <w:lvlJc w:val="left"/>
      <w:pPr>
        <w:ind w:left="5040" w:hanging="360"/>
      </w:pPr>
      <w:rPr>
        <w:rFonts w:ascii="Symbol" w:hAnsi="Symbol" w:hint="default"/>
      </w:rPr>
    </w:lvl>
    <w:lvl w:ilvl="7" w:tplc="9782C866">
      <w:start w:val="1"/>
      <w:numFmt w:val="bullet"/>
      <w:lvlText w:val="o"/>
      <w:lvlJc w:val="left"/>
      <w:pPr>
        <w:ind w:left="5760" w:hanging="360"/>
      </w:pPr>
      <w:rPr>
        <w:rFonts w:ascii="Courier New" w:hAnsi="Courier New" w:cs="Courier New" w:hint="default"/>
      </w:rPr>
    </w:lvl>
    <w:lvl w:ilvl="8" w:tplc="6B4CBDE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27275C0">
      <w:start w:val="1"/>
      <w:numFmt w:val="bullet"/>
      <w:lvlText w:val=""/>
      <w:lvlJc w:val="left"/>
      <w:pPr>
        <w:ind w:left="720" w:hanging="360"/>
      </w:pPr>
      <w:rPr>
        <w:rFonts w:ascii="Symbol" w:hAnsi="Symbol" w:hint="default"/>
      </w:rPr>
    </w:lvl>
    <w:lvl w:ilvl="1" w:tplc="DB1C3EC8" w:tentative="1">
      <w:start w:val="1"/>
      <w:numFmt w:val="bullet"/>
      <w:lvlText w:val="o"/>
      <w:lvlJc w:val="left"/>
      <w:pPr>
        <w:ind w:left="1440" w:hanging="360"/>
      </w:pPr>
      <w:rPr>
        <w:rFonts w:ascii="Courier New" w:hAnsi="Courier New" w:cs="Courier New" w:hint="default"/>
      </w:rPr>
    </w:lvl>
    <w:lvl w:ilvl="2" w:tplc="EDF68F84" w:tentative="1">
      <w:start w:val="1"/>
      <w:numFmt w:val="bullet"/>
      <w:lvlText w:val=""/>
      <w:lvlJc w:val="left"/>
      <w:pPr>
        <w:ind w:left="2160" w:hanging="360"/>
      </w:pPr>
      <w:rPr>
        <w:rFonts w:ascii="Wingdings" w:hAnsi="Wingdings" w:hint="default"/>
      </w:rPr>
    </w:lvl>
    <w:lvl w:ilvl="3" w:tplc="490CB4C0" w:tentative="1">
      <w:start w:val="1"/>
      <w:numFmt w:val="bullet"/>
      <w:lvlText w:val=""/>
      <w:lvlJc w:val="left"/>
      <w:pPr>
        <w:ind w:left="2880" w:hanging="360"/>
      </w:pPr>
      <w:rPr>
        <w:rFonts w:ascii="Symbol" w:hAnsi="Symbol" w:hint="default"/>
      </w:rPr>
    </w:lvl>
    <w:lvl w:ilvl="4" w:tplc="96388560" w:tentative="1">
      <w:start w:val="1"/>
      <w:numFmt w:val="bullet"/>
      <w:lvlText w:val="o"/>
      <w:lvlJc w:val="left"/>
      <w:pPr>
        <w:ind w:left="3600" w:hanging="360"/>
      </w:pPr>
      <w:rPr>
        <w:rFonts w:ascii="Courier New" w:hAnsi="Courier New" w:cs="Courier New" w:hint="default"/>
      </w:rPr>
    </w:lvl>
    <w:lvl w:ilvl="5" w:tplc="2086FABC" w:tentative="1">
      <w:start w:val="1"/>
      <w:numFmt w:val="bullet"/>
      <w:lvlText w:val=""/>
      <w:lvlJc w:val="left"/>
      <w:pPr>
        <w:ind w:left="4320" w:hanging="360"/>
      </w:pPr>
      <w:rPr>
        <w:rFonts w:ascii="Wingdings" w:hAnsi="Wingdings" w:hint="default"/>
      </w:rPr>
    </w:lvl>
    <w:lvl w:ilvl="6" w:tplc="C2ACC782" w:tentative="1">
      <w:start w:val="1"/>
      <w:numFmt w:val="bullet"/>
      <w:lvlText w:val=""/>
      <w:lvlJc w:val="left"/>
      <w:pPr>
        <w:ind w:left="5040" w:hanging="360"/>
      </w:pPr>
      <w:rPr>
        <w:rFonts w:ascii="Symbol" w:hAnsi="Symbol" w:hint="default"/>
      </w:rPr>
    </w:lvl>
    <w:lvl w:ilvl="7" w:tplc="4498F4A6" w:tentative="1">
      <w:start w:val="1"/>
      <w:numFmt w:val="bullet"/>
      <w:lvlText w:val="o"/>
      <w:lvlJc w:val="left"/>
      <w:pPr>
        <w:ind w:left="5760" w:hanging="360"/>
      </w:pPr>
      <w:rPr>
        <w:rFonts w:ascii="Courier New" w:hAnsi="Courier New" w:cs="Courier New" w:hint="default"/>
      </w:rPr>
    </w:lvl>
    <w:lvl w:ilvl="8" w:tplc="0864528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84875C2">
      <w:start w:val="1"/>
      <w:numFmt w:val="bullet"/>
      <w:lvlText w:val=""/>
      <w:lvlJc w:val="left"/>
      <w:pPr>
        <w:ind w:left="720" w:hanging="360"/>
      </w:pPr>
      <w:rPr>
        <w:rFonts w:ascii="Symbol" w:hAnsi="Symbol" w:hint="default"/>
      </w:rPr>
    </w:lvl>
    <w:lvl w:ilvl="1" w:tplc="26D2A00E" w:tentative="1">
      <w:start w:val="1"/>
      <w:numFmt w:val="bullet"/>
      <w:lvlText w:val="o"/>
      <w:lvlJc w:val="left"/>
      <w:pPr>
        <w:ind w:left="1440" w:hanging="360"/>
      </w:pPr>
      <w:rPr>
        <w:rFonts w:ascii="Courier New" w:hAnsi="Courier New" w:cs="Courier New" w:hint="default"/>
      </w:rPr>
    </w:lvl>
    <w:lvl w:ilvl="2" w:tplc="C9D0E5AA" w:tentative="1">
      <w:start w:val="1"/>
      <w:numFmt w:val="bullet"/>
      <w:lvlText w:val=""/>
      <w:lvlJc w:val="left"/>
      <w:pPr>
        <w:ind w:left="2160" w:hanging="360"/>
      </w:pPr>
      <w:rPr>
        <w:rFonts w:ascii="Wingdings" w:hAnsi="Wingdings" w:hint="default"/>
      </w:rPr>
    </w:lvl>
    <w:lvl w:ilvl="3" w:tplc="341C95EE" w:tentative="1">
      <w:start w:val="1"/>
      <w:numFmt w:val="bullet"/>
      <w:lvlText w:val=""/>
      <w:lvlJc w:val="left"/>
      <w:pPr>
        <w:ind w:left="2880" w:hanging="360"/>
      </w:pPr>
      <w:rPr>
        <w:rFonts w:ascii="Symbol" w:hAnsi="Symbol" w:hint="default"/>
      </w:rPr>
    </w:lvl>
    <w:lvl w:ilvl="4" w:tplc="6B12189E" w:tentative="1">
      <w:start w:val="1"/>
      <w:numFmt w:val="bullet"/>
      <w:lvlText w:val="o"/>
      <w:lvlJc w:val="left"/>
      <w:pPr>
        <w:ind w:left="3600" w:hanging="360"/>
      </w:pPr>
      <w:rPr>
        <w:rFonts w:ascii="Courier New" w:hAnsi="Courier New" w:cs="Courier New" w:hint="default"/>
      </w:rPr>
    </w:lvl>
    <w:lvl w:ilvl="5" w:tplc="B64E6992" w:tentative="1">
      <w:start w:val="1"/>
      <w:numFmt w:val="bullet"/>
      <w:lvlText w:val=""/>
      <w:lvlJc w:val="left"/>
      <w:pPr>
        <w:ind w:left="4320" w:hanging="360"/>
      </w:pPr>
      <w:rPr>
        <w:rFonts w:ascii="Wingdings" w:hAnsi="Wingdings" w:hint="default"/>
      </w:rPr>
    </w:lvl>
    <w:lvl w:ilvl="6" w:tplc="A19EC5D0" w:tentative="1">
      <w:start w:val="1"/>
      <w:numFmt w:val="bullet"/>
      <w:lvlText w:val=""/>
      <w:lvlJc w:val="left"/>
      <w:pPr>
        <w:ind w:left="5040" w:hanging="360"/>
      </w:pPr>
      <w:rPr>
        <w:rFonts w:ascii="Symbol" w:hAnsi="Symbol" w:hint="default"/>
      </w:rPr>
    </w:lvl>
    <w:lvl w:ilvl="7" w:tplc="3FCE3E88" w:tentative="1">
      <w:start w:val="1"/>
      <w:numFmt w:val="bullet"/>
      <w:lvlText w:val="o"/>
      <w:lvlJc w:val="left"/>
      <w:pPr>
        <w:ind w:left="5760" w:hanging="360"/>
      </w:pPr>
      <w:rPr>
        <w:rFonts w:ascii="Courier New" w:hAnsi="Courier New" w:cs="Courier New" w:hint="default"/>
      </w:rPr>
    </w:lvl>
    <w:lvl w:ilvl="8" w:tplc="643EF57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596BDCA">
      <w:start w:val="1"/>
      <w:numFmt w:val="bullet"/>
      <w:lvlText w:val=""/>
      <w:lvlJc w:val="left"/>
      <w:pPr>
        <w:ind w:left="804" w:hanging="360"/>
      </w:pPr>
      <w:rPr>
        <w:rFonts w:ascii="Symbol" w:hAnsi="Symbol" w:hint="default"/>
      </w:rPr>
    </w:lvl>
    <w:lvl w:ilvl="1" w:tplc="67C8D38A" w:tentative="1">
      <w:start w:val="1"/>
      <w:numFmt w:val="bullet"/>
      <w:lvlText w:val="o"/>
      <w:lvlJc w:val="left"/>
      <w:pPr>
        <w:ind w:left="1524" w:hanging="360"/>
      </w:pPr>
      <w:rPr>
        <w:rFonts w:ascii="Courier New" w:hAnsi="Courier New" w:cs="Courier New" w:hint="default"/>
      </w:rPr>
    </w:lvl>
    <w:lvl w:ilvl="2" w:tplc="CB9E1B90" w:tentative="1">
      <w:start w:val="1"/>
      <w:numFmt w:val="bullet"/>
      <w:lvlText w:val=""/>
      <w:lvlJc w:val="left"/>
      <w:pPr>
        <w:ind w:left="2244" w:hanging="360"/>
      </w:pPr>
      <w:rPr>
        <w:rFonts w:ascii="Wingdings" w:hAnsi="Wingdings" w:hint="default"/>
      </w:rPr>
    </w:lvl>
    <w:lvl w:ilvl="3" w:tplc="E3363BF4" w:tentative="1">
      <w:start w:val="1"/>
      <w:numFmt w:val="bullet"/>
      <w:lvlText w:val=""/>
      <w:lvlJc w:val="left"/>
      <w:pPr>
        <w:ind w:left="2964" w:hanging="360"/>
      </w:pPr>
      <w:rPr>
        <w:rFonts w:ascii="Symbol" w:hAnsi="Symbol" w:hint="default"/>
      </w:rPr>
    </w:lvl>
    <w:lvl w:ilvl="4" w:tplc="7CFEB1D8" w:tentative="1">
      <w:start w:val="1"/>
      <w:numFmt w:val="bullet"/>
      <w:lvlText w:val="o"/>
      <w:lvlJc w:val="left"/>
      <w:pPr>
        <w:ind w:left="3684" w:hanging="360"/>
      </w:pPr>
      <w:rPr>
        <w:rFonts w:ascii="Courier New" w:hAnsi="Courier New" w:cs="Courier New" w:hint="default"/>
      </w:rPr>
    </w:lvl>
    <w:lvl w:ilvl="5" w:tplc="25B030AC" w:tentative="1">
      <w:start w:val="1"/>
      <w:numFmt w:val="bullet"/>
      <w:lvlText w:val=""/>
      <w:lvlJc w:val="left"/>
      <w:pPr>
        <w:ind w:left="4404" w:hanging="360"/>
      </w:pPr>
      <w:rPr>
        <w:rFonts w:ascii="Wingdings" w:hAnsi="Wingdings" w:hint="default"/>
      </w:rPr>
    </w:lvl>
    <w:lvl w:ilvl="6" w:tplc="B73CFA0A" w:tentative="1">
      <w:start w:val="1"/>
      <w:numFmt w:val="bullet"/>
      <w:lvlText w:val=""/>
      <w:lvlJc w:val="left"/>
      <w:pPr>
        <w:ind w:left="5124" w:hanging="360"/>
      </w:pPr>
      <w:rPr>
        <w:rFonts w:ascii="Symbol" w:hAnsi="Symbol" w:hint="default"/>
      </w:rPr>
    </w:lvl>
    <w:lvl w:ilvl="7" w:tplc="D74C40B8" w:tentative="1">
      <w:start w:val="1"/>
      <w:numFmt w:val="bullet"/>
      <w:lvlText w:val="o"/>
      <w:lvlJc w:val="left"/>
      <w:pPr>
        <w:ind w:left="5844" w:hanging="360"/>
      </w:pPr>
      <w:rPr>
        <w:rFonts w:ascii="Courier New" w:hAnsi="Courier New" w:cs="Courier New" w:hint="default"/>
      </w:rPr>
    </w:lvl>
    <w:lvl w:ilvl="8" w:tplc="3CE6D08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BFCB1BC">
      <w:start w:val="1"/>
      <w:numFmt w:val="bullet"/>
      <w:lvlText w:val=""/>
      <w:lvlJc w:val="left"/>
      <w:pPr>
        <w:ind w:left="804" w:hanging="360"/>
      </w:pPr>
      <w:rPr>
        <w:rFonts w:ascii="Wingdings" w:hAnsi="Wingdings" w:hint="default"/>
      </w:rPr>
    </w:lvl>
    <w:lvl w:ilvl="1" w:tplc="F2E62A0A" w:tentative="1">
      <w:start w:val="1"/>
      <w:numFmt w:val="bullet"/>
      <w:lvlText w:val="o"/>
      <w:lvlJc w:val="left"/>
      <w:pPr>
        <w:ind w:left="1524" w:hanging="360"/>
      </w:pPr>
      <w:rPr>
        <w:rFonts w:ascii="Courier New" w:hAnsi="Courier New" w:cs="Courier New" w:hint="default"/>
      </w:rPr>
    </w:lvl>
    <w:lvl w:ilvl="2" w:tplc="38962994" w:tentative="1">
      <w:start w:val="1"/>
      <w:numFmt w:val="bullet"/>
      <w:lvlText w:val=""/>
      <w:lvlJc w:val="left"/>
      <w:pPr>
        <w:ind w:left="2244" w:hanging="360"/>
      </w:pPr>
      <w:rPr>
        <w:rFonts w:ascii="Wingdings" w:hAnsi="Wingdings" w:hint="default"/>
      </w:rPr>
    </w:lvl>
    <w:lvl w:ilvl="3" w:tplc="9FD64E4A" w:tentative="1">
      <w:start w:val="1"/>
      <w:numFmt w:val="bullet"/>
      <w:lvlText w:val=""/>
      <w:lvlJc w:val="left"/>
      <w:pPr>
        <w:ind w:left="2964" w:hanging="360"/>
      </w:pPr>
      <w:rPr>
        <w:rFonts w:ascii="Symbol" w:hAnsi="Symbol" w:hint="default"/>
      </w:rPr>
    </w:lvl>
    <w:lvl w:ilvl="4" w:tplc="E18EC5BE" w:tentative="1">
      <w:start w:val="1"/>
      <w:numFmt w:val="bullet"/>
      <w:lvlText w:val="o"/>
      <w:lvlJc w:val="left"/>
      <w:pPr>
        <w:ind w:left="3684" w:hanging="360"/>
      </w:pPr>
      <w:rPr>
        <w:rFonts w:ascii="Courier New" w:hAnsi="Courier New" w:cs="Courier New" w:hint="default"/>
      </w:rPr>
    </w:lvl>
    <w:lvl w:ilvl="5" w:tplc="9F1C93A4" w:tentative="1">
      <w:start w:val="1"/>
      <w:numFmt w:val="bullet"/>
      <w:lvlText w:val=""/>
      <w:lvlJc w:val="left"/>
      <w:pPr>
        <w:ind w:left="4404" w:hanging="360"/>
      </w:pPr>
      <w:rPr>
        <w:rFonts w:ascii="Wingdings" w:hAnsi="Wingdings" w:hint="default"/>
      </w:rPr>
    </w:lvl>
    <w:lvl w:ilvl="6" w:tplc="5FC8E04E" w:tentative="1">
      <w:start w:val="1"/>
      <w:numFmt w:val="bullet"/>
      <w:lvlText w:val=""/>
      <w:lvlJc w:val="left"/>
      <w:pPr>
        <w:ind w:left="5124" w:hanging="360"/>
      </w:pPr>
      <w:rPr>
        <w:rFonts w:ascii="Symbol" w:hAnsi="Symbol" w:hint="default"/>
      </w:rPr>
    </w:lvl>
    <w:lvl w:ilvl="7" w:tplc="A964F9C0" w:tentative="1">
      <w:start w:val="1"/>
      <w:numFmt w:val="bullet"/>
      <w:lvlText w:val="o"/>
      <w:lvlJc w:val="left"/>
      <w:pPr>
        <w:ind w:left="5844" w:hanging="360"/>
      </w:pPr>
      <w:rPr>
        <w:rFonts w:ascii="Courier New" w:hAnsi="Courier New" w:cs="Courier New" w:hint="default"/>
      </w:rPr>
    </w:lvl>
    <w:lvl w:ilvl="8" w:tplc="DFAC704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EF6E05E">
      <w:start w:val="1"/>
      <w:numFmt w:val="bullet"/>
      <w:lvlText w:val=""/>
      <w:lvlJc w:val="left"/>
      <w:pPr>
        <w:ind w:left="1080" w:hanging="360"/>
      </w:pPr>
      <w:rPr>
        <w:rFonts w:ascii="Symbol" w:hAnsi="Symbol" w:hint="default"/>
      </w:rPr>
    </w:lvl>
    <w:lvl w:ilvl="1" w:tplc="F780B066" w:tentative="1">
      <w:start w:val="1"/>
      <w:numFmt w:val="bullet"/>
      <w:lvlText w:val="o"/>
      <w:lvlJc w:val="left"/>
      <w:pPr>
        <w:ind w:left="1800" w:hanging="360"/>
      </w:pPr>
      <w:rPr>
        <w:rFonts w:ascii="Courier New" w:hAnsi="Courier New" w:cs="Courier New" w:hint="default"/>
      </w:rPr>
    </w:lvl>
    <w:lvl w:ilvl="2" w:tplc="C128AB7C" w:tentative="1">
      <w:start w:val="1"/>
      <w:numFmt w:val="bullet"/>
      <w:lvlText w:val=""/>
      <w:lvlJc w:val="left"/>
      <w:pPr>
        <w:ind w:left="2520" w:hanging="360"/>
      </w:pPr>
      <w:rPr>
        <w:rFonts w:ascii="Wingdings" w:hAnsi="Wingdings" w:hint="default"/>
      </w:rPr>
    </w:lvl>
    <w:lvl w:ilvl="3" w:tplc="3A4CBFDC" w:tentative="1">
      <w:start w:val="1"/>
      <w:numFmt w:val="bullet"/>
      <w:lvlText w:val=""/>
      <w:lvlJc w:val="left"/>
      <w:pPr>
        <w:ind w:left="3240" w:hanging="360"/>
      </w:pPr>
      <w:rPr>
        <w:rFonts w:ascii="Symbol" w:hAnsi="Symbol" w:hint="default"/>
      </w:rPr>
    </w:lvl>
    <w:lvl w:ilvl="4" w:tplc="FE3AAEC4" w:tentative="1">
      <w:start w:val="1"/>
      <w:numFmt w:val="bullet"/>
      <w:lvlText w:val="o"/>
      <w:lvlJc w:val="left"/>
      <w:pPr>
        <w:ind w:left="3960" w:hanging="360"/>
      </w:pPr>
      <w:rPr>
        <w:rFonts w:ascii="Courier New" w:hAnsi="Courier New" w:cs="Courier New" w:hint="default"/>
      </w:rPr>
    </w:lvl>
    <w:lvl w:ilvl="5" w:tplc="03B20602" w:tentative="1">
      <w:start w:val="1"/>
      <w:numFmt w:val="bullet"/>
      <w:lvlText w:val=""/>
      <w:lvlJc w:val="left"/>
      <w:pPr>
        <w:ind w:left="4680" w:hanging="360"/>
      </w:pPr>
      <w:rPr>
        <w:rFonts w:ascii="Wingdings" w:hAnsi="Wingdings" w:hint="default"/>
      </w:rPr>
    </w:lvl>
    <w:lvl w:ilvl="6" w:tplc="DF1A7008" w:tentative="1">
      <w:start w:val="1"/>
      <w:numFmt w:val="bullet"/>
      <w:lvlText w:val=""/>
      <w:lvlJc w:val="left"/>
      <w:pPr>
        <w:ind w:left="5400" w:hanging="360"/>
      </w:pPr>
      <w:rPr>
        <w:rFonts w:ascii="Symbol" w:hAnsi="Symbol" w:hint="default"/>
      </w:rPr>
    </w:lvl>
    <w:lvl w:ilvl="7" w:tplc="69822260" w:tentative="1">
      <w:start w:val="1"/>
      <w:numFmt w:val="bullet"/>
      <w:lvlText w:val="o"/>
      <w:lvlJc w:val="left"/>
      <w:pPr>
        <w:ind w:left="6120" w:hanging="360"/>
      </w:pPr>
      <w:rPr>
        <w:rFonts w:ascii="Courier New" w:hAnsi="Courier New" w:cs="Courier New" w:hint="default"/>
      </w:rPr>
    </w:lvl>
    <w:lvl w:ilvl="8" w:tplc="3F6A1C9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18C6448">
      <w:start w:val="1"/>
      <w:numFmt w:val="bullet"/>
      <w:lvlText w:val=""/>
      <w:lvlJc w:val="left"/>
      <w:pPr>
        <w:ind w:left="720" w:hanging="360"/>
      </w:pPr>
      <w:rPr>
        <w:rFonts w:ascii="Symbol" w:hAnsi="Symbol" w:hint="default"/>
      </w:rPr>
    </w:lvl>
    <w:lvl w:ilvl="1" w:tplc="8EC0D80A" w:tentative="1">
      <w:start w:val="1"/>
      <w:numFmt w:val="bullet"/>
      <w:lvlText w:val="o"/>
      <w:lvlJc w:val="left"/>
      <w:pPr>
        <w:ind w:left="1440" w:hanging="360"/>
      </w:pPr>
      <w:rPr>
        <w:rFonts w:ascii="Courier New" w:hAnsi="Courier New" w:cs="Courier New" w:hint="default"/>
      </w:rPr>
    </w:lvl>
    <w:lvl w:ilvl="2" w:tplc="8E283BEE" w:tentative="1">
      <w:start w:val="1"/>
      <w:numFmt w:val="bullet"/>
      <w:lvlText w:val=""/>
      <w:lvlJc w:val="left"/>
      <w:pPr>
        <w:ind w:left="2160" w:hanging="360"/>
      </w:pPr>
      <w:rPr>
        <w:rFonts w:ascii="Wingdings" w:hAnsi="Wingdings" w:hint="default"/>
      </w:rPr>
    </w:lvl>
    <w:lvl w:ilvl="3" w:tplc="68E6A832" w:tentative="1">
      <w:start w:val="1"/>
      <w:numFmt w:val="bullet"/>
      <w:lvlText w:val=""/>
      <w:lvlJc w:val="left"/>
      <w:pPr>
        <w:ind w:left="2880" w:hanging="360"/>
      </w:pPr>
      <w:rPr>
        <w:rFonts w:ascii="Symbol" w:hAnsi="Symbol" w:hint="default"/>
      </w:rPr>
    </w:lvl>
    <w:lvl w:ilvl="4" w:tplc="F1D070A8" w:tentative="1">
      <w:start w:val="1"/>
      <w:numFmt w:val="bullet"/>
      <w:lvlText w:val="o"/>
      <w:lvlJc w:val="left"/>
      <w:pPr>
        <w:ind w:left="3600" w:hanging="360"/>
      </w:pPr>
      <w:rPr>
        <w:rFonts w:ascii="Courier New" w:hAnsi="Courier New" w:cs="Courier New" w:hint="default"/>
      </w:rPr>
    </w:lvl>
    <w:lvl w:ilvl="5" w:tplc="66E0405C" w:tentative="1">
      <w:start w:val="1"/>
      <w:numFmt w:val="bullet"/>
      <w:lvlText w:val=""/>
      <w:lvlJc w:val="left"/>
      <w:pPr>
        <w:ind w:left="4320" w:hanging="360"/>
      </w:pPr>
      <w:rPr>
        <w:rFonts w:ascii="Wingdings" w:hAnsi="Wingdings" w:hint="default"/>
      </w:rPr>
    </w:lvl>
    <w:lvl w:ilvl="6" w:tplc="53D443CE" w:tentative="1">
      <w:start w:val="1"/>
      <w:numFmt w:val="bullet"/>
      <w:lvlText w:val=""/>
      <w:lvlJc w:val="left"/>
      <w:pPr>
        <w:ind w:left="5040" w:hanging="360"/>
      </w:pPr>
      <w:rPr>
        <w:rFonts w:ascii="Symbol" w:hAnsi="Symbol" w:hint="default"/>
      </w:rPr>
    </w:lvl>
    <w:lvl w:ilvl="7" w:tplc="A4F26B1E" w:tentative="1">
      <w:start w:val="1"/>
      <w:numFmt w:val="bullet"/>
      <w:lvlText w:val="o"/>
      <w:lvlJc w:val="left"/>
      <w:pPr>
        <w:ind w:left="5760" w:hanging="360"/>
      </w:pPr>
      <w:rPr>
        <w:rFonts w:ascii="Courier New" w:hAnsi="Courier New" w:cs="Courier New" w:hint="default"/>
      </w:rPr>
    </w:lvl>
    <w:lvl w:ilvl="8" w:tplc="B5088E6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78EF524">
      <w:start w:val="1"/>
      <w:numFmt w:val="bullet"/>
      <w:lvlText w:val=""/>
      <w:lvlJc w:val="left"/>
      <w:pPr>
        <w:ind w:left="720" w:hanging="360"/>
      </w:pPr>
      <w:rPr>
        <w:rFonts w:ascii="Symbol" w:hAnsi="Symbol" w:hint="default"/>
      </w:rPr>
    </w:lvl>
    <w:lvl w:ilvl="1" w:tplc="F2EA84F2" w:tentative="1">
      <w:start w:val="1"/>
      <w:numFmt w:val="bullet"/>
      <w:lvlText w:val="o"/>
      <w:lvlJc w:val="left"/>
      <w:pPr>
        <w:ind w:left="1440" w:hanging="360"/>
      </w:pPr>
      <w:rPr>
        <w:rFonts w:ascii="Courier New" w:hAnsi="Courier New" w:cs="Courier New" w:hint="default"/>
      </w:rPr>
    </w:lvl>
    <w:lvl w:ilvl="2" w:tplc="CC28910A" w:tentative="1">
      <w:start w:val="1"/>
      <w:numFmt w:val="bullet"/>
      <w:lvlText w:val=""/>
      <w:lvlJc w:val="left"/>
      <w:pPr>
        <w:ind w:left="2160" w:hanging="360"/>
      </w:pPr>
      <w:rPr>
        <w:rFonts w:ascii="Wingdings" w:hAnsi="Wingdings" w:hint="default"/>
      </w:rPr>
    </w:lvl>
    <w:lvl w:ilvl="3" w:tplc="CFB27062" w:tentative="1">
      <w:start w:val="1"/>
      <w:numFmt w:val="bullet"/>
      <w:lvlText w:val=""/>
      <w:lvlJc w:val="left"/>
      <w:pPr>
        <w:ind w:left="2880" w:hanging="360"/>
      </w:pPr>
      <w:rPr>
        <w:rFonts w:ascii="Symbol" w:hAnsi="Symbol" w:hint="default"/>
      </w:rPr>
    </w:lvl>
    <w:lvl w:ilvl="4" w:tplc="FE9E8DD8" w:tentative="1">
      <w:start w:val="1"/>
      <w:numFmt w:val="bullet"/>
      <w:lvlText w:val="o"/>
      <w:lvlJc w:val="left"/>
      <w:pPr>
        <w:ind w:left="3600" w:hanging="360"/>
      </w:pPr>
      <w:rPr>
        <w:rFonts w:ascii="Courier New" w:hAnsi="Courier New" w:cs="Courier New" w:hint="default"/>
      </w:rPr>
    </w:lvl>
    <w:lvl w:ilvl="5" w:tplc="178E1CFC" w:tentative="1">
      <w:start w:val="1"/>
      <w:numFmt w:val="bullet"/>
      <w:lvlText w:val=""/>
      <w:lvlJc w:val="left"/>
      <w:pPr>
        <w:ind w:left="4320" w:hanging="360"/>
      </w:pPr>
      <w:rPr>
        <w:rFonts w:ascii="Wingdings" w:hAnsi="Wingdings" w:hint="default"/>
      </w:rPr>
    </w:lvl>
    <w:lvl w:ilvl="6" w:tplc="44665176" w:tentative="1">
      <w:start w:val="1"/>
      <w:numFmt w:val="bullet"/>
      <w:lvlText w:val=""/>
      <w:lvlJc w:val="left"/>
      <w:pPr>
        <w:ind w:left="5040" w:hanging="360"/>
      </w:pPr>
      <w:rPr>
        <w:rFonts w:ascii="Symbol" w:hAnsi="Symbol" w:hint="default"/>
      </w:rPr>
    </w:lvl>
    <w:lvl w:ilvl="7" w:tplc="84DECB56" w:tentative="1">
      <w:start w:val="1"/>
      <w:numFmt w:val="bullet"/>
      <w:lvlText w:val="o"/>
      <w:lvlJc w:val="left"/>
      <w:pPr>
        <w:ind w:left="5760" w:hanging="360"/>
      </w:pPr>
      <w:rPr>
        <w:rFonts w:ascii="Courier New" w:hAnsi="Courier New" w:cs="Courier New" w:hint="default"/>
      </w:rPr>
    </w:lvl>
    <w:lvl w:ilvl="8" w:tplc="5880896E" w:tentative="1">
      <w:start w:val="1"/>
      <w:numFmt w:val="bullet"/>
      <w:lvlText w:val=""/>
      <w:lvlJc w:val="left"/>
      <w:pPr>
        <w:ind w:left="6480" w:hanging="360"/>
      </w:pPr>
      <w:rPr>
        <w:rFonts w:ascii="Wingdings" w:hAnsi="Wingdings" w:hint="default"/>
      </w:rPr>
    </w:lvl>
  </w:abstractNum>
  <w:abstractNum w:abstractNumId="9" w15:restartNumberingAfterBreak="0">
    <w:nsid w:val="2F1F68D4"/>
    <w:multiLevelType w:val="hybridMultilevel"/>
    <w:tmpl w:val="C0AAE7A8"/>
    <w:lvl w:ilvl="0" w:tplc="45460224">
      <w:start w:val="1"/>
      <w:numFmt w:val="decimal"/>
      <w:lvlText w:val="%1."/>
      <w:lvlJc w:val="left"/>
      <w:pPr>
        <w:ind w:left="720" w:hanging="360"/>
      </w:pPr>
      <w:rPr>
        <w:rFonts w:hint="default"/>
      </w:rPr>
    </w:lvl>
    <w:lvl w:ilvl="1" w:tplc="85CC74E4" w:tentative="1">
      <w:start w:val="1"/>
      <w:numFmt w:val="lowerLetter"/>
      <w:lvlText w:val="%2."/>
      <w:lvlJc w:val="left"/>
      <w:pPr>
        <w:ind w:left="1440" w:hanging="360"/>
      </w:pPr>
    </w:lvl>
    <w:lvl w:ilvl="2" w:tplc="B936F9BC" w:tentative="1">
      <w:start w:val="1"/>
      <w:numFmt w:val="lowerRoman"/>
      <w:lvlText w:val="%3."/>
      <w:lvlJc w:val="right"/>
      <w:pPr>
        <w:ind w:left="2160" w:hanging="180"/>
      </w:pPr>
    </w:lvl>
    <w:lvl w:ilvl="3" w:tplc="3372F74C" w:tentative="1">
      <w:start w:val="1"/>
      <w:numFmt w:val="decimal"/>
      <w:lvlText w:val="%4."/>
      <w:lvlJc w:val="left"/>
      <w:pPr>
        <w:ind w:left="2880" w:hanging="360"/>
      </w:pPr>
    </w:lvl>
    <w:lvl w:ilvl="4" w:tplc="C6846440" w:tentative="1">
      <w:start w:val="1"/>
      <w:numFmt w:val="lowerLetter"/>
      <w:lvlText w:val="%5."/>
      <w:lvlJc w:val="left"/>
      <w:pPr>
        <w:ind w:left="3600" w:hanging="360"/>
      </w:pPr>
    </w:lvl>
    <w:lvl w:ilvl="5" w:tplc="44B4009E" w:tentative="1">
      <w:start w:val="1"/>
      <w:numFmt w:val="lowerRoman"/>
      <w:lvlText w:val="%6."/>
      <w:lvlJc w:val="right"/>
      <w:pPr>
        <w:ind w:left="4320" w:hanging="180"/>
      </w:pPr>
    </w:lvl>
    <w:lvl w:ilvl="6" w:tplc="0652B32E" w:tentative="1">
      <w:start w:val="1"/>
      <w:numFmt w:val="decimal"/>
      <w:lvlText w:val="%7."/>
      <w:lvlJc w:val="left"/>
      <w:pPr>
        <w:ind w:left="5040" w:hanging="360"/>
      </w:pPr>
    </w:lvl>
    <w:lvl w:ilvl="7" w:tplc="76CA93AC" w:tentative="1">
      <w:start w:val="1"/>
      <w:numFmt w:val="lowerLetter"/>
      <w:lvlText w:val="%8."/>
      <w:lvlJc w:val="left"/>
      <w:pPr>
        <w:ind w:left="5760" w:hanging="360"/>
      </w:pPr>
    </w:lvl>
    <w:lvl w:ilvl="8" w:tplc="C97E7B68"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9D24DF92">
      <w:start w:val="1"/>
      <w:numFmt w:val="bullet"/>
      <w:lvlText w:val=""/>
      <w:lvlJc w:val="left"/>
      <w:pPr>
        <w:ind w:left="804" w:hanging="360"/>
      </w:pPr>
      <w:rPr>
        <w:rFonts w:ascii="Symbol" w:hAnsi="Symbol" w:hint="default"/>
      </w:rPr>
    </w:lvl>
    <w:lvl w:ilvl="1" w:tplc="94063E9C" w:tentative="1">
      <w:start w:val="1"/>
      <w:numFmt w:val="bullet"/>
      <w:lvlText w:val="o"/>
      <w:lvlJc w:val="left"/>
      <w:pPr>
        <w:ind w:left="1524" w:hanging="360"/>
      </w:pPr>
      <w:rPr>
        <w:rFonts w:ascii="Courier New" w:hAnsi="Courier New" w:cs="Courier New" w:hint="default"/>
      </w:rPr>
    </w:lvl>
    <w:lvl w:ilvl="2" w:tplc="5568E062" w:tentative="1">
      <w:start w:val="1"/>
      <w:numFmt w:val="bullet"/>
      <w:lvlText w:val=""/>
      <w:lvlJc w:val="left"/>
      <w:pPr>
        <w:ind w:left="2244" w:hanging="360"/>
      </w:pPr>
      <w:rPr>
        <w:rFonts w:ascii="Wingdings" w:hAnsi="Wingdings" w:hint="default"/>
      </w:rPr>
    </w:lvl>
    <w:lvl w:ilvl="3" w:tplc="AC70DDCC" w:tentative="1">
      <w:start w:val="1"/>
      <w:numFmt w:val="bullet"/>
      <w:lvlText w:val=""/>
      <w:lvlJc w:val="left"/>
      <w:pPr>
        <w:ind w:left="2964" w:hanging="360"/>
      </w:pPr>
      <w:rPr>
        <w:rFonts w:ascii="Symbol" w:hAnsi="Symbol" w:hint="default"/>
      </w:rPr>
    </w:lvl>
    <w:lvl w:ilvl="4" w:tplc="57F4AD22" w:tentative="1">
      <w:start w:val="1"/>
      <w:numFmt w:val="bullet"/>
      <w:lvlText w:val="o"/>
      <w:lvlJc w:val="left"/>
      <w:pPr>
        <w:ind w:left="3684" w:hanging="360"/>
      </w:pPr>
      <w:rPr>
        <w:rFonts w:ascii="Courier New" w:hAnsi="Courier New" w:cs="Courier New" w:hint="default"/>
      </w:rPr>
    </w:lvl>
    <w:lvl w:ilvl="5" w:tplc="800CBD26" w:tentative="1">
      <w:start w:val="1"/>
      <w:numFmt w:val="bullet"/>
      <w:lvlText w:val=""/>
      <w:lvlJc w:val="left"/>
      <w:pPr>
        <w:ind w:left="4404" w:hanging="360"/>
      </w:pPr>
      <w:rPr>
        <w:rFonts w:ascii="Wingdings" w:hAnsi="Wingdings" w:hint="default"/>
      </w:rPr>
    </w:lvl>
    <w:lvl w:ilvl="6" w:tplc="E7A439C4" w:tentative="1">
      <w:start w:val="1"/>
      <w:numFmt w:val="bullet"/>
      <w:lvlText w:val=""/>
      <w:lvlJc w:val="left"/>
      <w:pPr>
        <w:ind w:left="5124" w:hanging="360"/>
      </w:pPr>
      <w:rPr>
        <w:rFonts w:ascii="Symbol" w:hAnsi="Symbol" w:hint="default"/>
      </w:rPr>
    </w:lvl>
    <w:lvl w:ilvl="7" w:tplc="968E4D96" w:tentative="1">
      <w:start w:val="1"/>
      <w:numFmt w:val="bullet"/>
      <w:lvlText w:val="o"/>
      <w:lvlJc w:val="left"/>
      <w:pPr>
        <w:ind w:left="5844" w:hanging="360"/>
      </w:pPr>
      <w:rPr>
        <w:rFonts w:ascii="Courier New" w:hAnsi="Courier New" w:cs="Courier New" w:hint="default"/>
      </w:rPr>
    </w:lvl>
    <w:lvl w:ilvl="8" w:tplc="FA9CF35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558AA"/>
    <w:rsid w:val="00060B60"/>
    <w:rsid w:val="000667F2"/>
    <w:rsid w:val="00067C8C"/>
    <w:rsid w:val="00070CC8"/>
    <w:rsid w:val="0007583C"/>
    <w:rsid w:val="00083723"/>
    <w:rsid w:val="000858AA"/>
    <w:rsid w:val="000A6CFF"/>
    <w:rsid w:val="000B7112"/>
    <w:rsid w:val="000C22BA"/>
    <w:rsid w:val="000C6C0F"/>
    <w:rsid w:val="000C6F96"/>
    <w:rsid w:val="000D173B"/>
    <w:rsid w:val="000D60B6"/>
    <w:rsid w:val="000E2068"/>
    <w:rsid w:val="000E7892"/>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4DB3"/>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374A8"/>
    <w:rsid w:val="00241932"/>
    <w:rsid w:val="0024293C"/>
    <w:rsid w:val="00242DBA"/>
    <w:rsid w:val="00253EA0"/>
    <w:rsid w:val="00264CAB"/>
    <w:rsid w:val="002652A2"/>
    <w:rsid w:val="00277C93"/>
    <w:rsid w:val="002809D3"/>
    <w:rsid w:val="00290F67"/>
    <w:rsid w:val="00295DBD"/>
    <w:rsid w:val="002A30A3"/>
    <w:rsid w:val="002A4B70"/>
    <w:rsid w:val="002A6582"/>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67B86"/>
    <w:rsid w:val="00370AC9"/>
    <w:rsid w:val="00370B76"/>
    <w:rsid w:val="0037604B"/>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252F"/>
    <w:rsid w:val="00471357"/>
    <w:rsid w:val="00480FCA"/>
    <w:rsid w:val="00483745"/>
    <w:rsid w:val="00486A8E"/>
    <w:rsid w:val="0048766F"/>
    <w:rsid w:val="004975A3"/>
    <w:rsid w:val="004A447D"/>
    <w:rsid w:val="004A4FE5"/>
    <w:rsid w:val="004B4A7F"/>
    <w:rsid w:val="004B7633"/>
    <w:rsid w:val="004C02D4"/>
    <w:rsid w:val="004C1D1E"/>
    <w:rsid w:val="004C1D4F"/>
    <w:rsid w:val="004D07E4"/>
    <w:rsid w:val="004D2341"/>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3A1A"/>
    <w:rsid w:val="009B5659"/>
    <w:rsid w:val="009B7FC5"/>
    <w:rsid w:val="009C7D67"/>
    <w:rsid w:val="009D2242"/>
    <w:rsid w:val="009D713C"/>
    <w:rsid w:val="009E365C"/>
    <w:rsid w:val="009E77A0"/>
    <w:rsid w:val="009F0075"/>
    <w:rsid w:val="009F674C"/>
    <w:rsid w:val="00A01A89"/>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008E"/>
    <w:rsid w:val="00B4129D"/>
    <w:rsid w:val="00B46B00"/>
    <w:rsid w:val="00B47C2F"/>
    <w:rsid w:val="00B511D0"/>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09C1"/>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053"/>
    <w:rsid w:val="00D1697F"/>
    <w:rsid w:val="00D236C4"/>
    <w:rsid w:val="00D25DF2"/>
    <w:rsid w:val="00D436CA"/>
    <w:rsid w:val="00D74C7C"/>
    <w:rsid w:val="00D7566E"/>
    <w:rsid w:val="00D85128"/>
    <w:rsid w:val="00D8526D"/>
    <w:rsid w:val="00D90F50"/>
    <w:rsid w:val="00D95963"/>
    <w:rsid w:val="00DB58CA"/>
    <w:rsid w:val="00DC37D9"/>
    <w:rsid w:val="00DD320A"/>
    <w:rsid w:val="00DD3CA1"/>
    <w:rsid w:val="00DE53A4"/>
    <w:rsid w:val="00DF489E"/>
    <w:rsid w:val="00DF6B01"/>
    <w:rsid w:val="00DF7405"/>
    <w:rsid w:val="00E13E07"/>
    <w:rsid w:val="00E217C1"/>
    <w:rsid w:val="00E23B96"/>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E792E"/>
    <w:rsid w:val="00EF0A80"/>
    <w:rsid w:val="00EF0FFD"/>
    <w:rsid w:val="00F00003"/>
    <w:rsid w:val="00F07C35"/>
    <w:rsid w:val="00F14D7E"/>
    <w:rsid w:val="00F274BF"/>
    <w:rsid w:val="00F30DB7"/>
    <w:rsid w:val="00F352B0"/>
    <w:rsid w:val="00F35A6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42B8"/>
    <w:rsid w:val="00FC3D64"/>
    <w:rsid w:val="00FD0BB0"/>
    <w:rsid w:val="00FD2A20"/>
    <w:rsid w:val="00FD6438"/>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8CF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124A9-16C0-4A7F-B38B-3AE2E06D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2771</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2020-03-24T08:35:00Z</dcterms:created>
  <dcterms:modified xsi:type="dcterms:W3CDTF">2020-03-24T08:35:00Z</dcterms:modified>
</cp:coreProperties>
</file>