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0AD36" w14:textId="77777777" w:rsidR="00956133" w:rsidRPr="00956133" w:rsidRDefault="008B55B0" w:rsidP="00956133">
      <w:pPr>
        <w:ind w:hanging="567"/>
        <w:jc w:val="right"/>
        <w:rPr>
          <w:rFonts w:ascii="Times New Roman" w:hAnsi="Times New Roman" w:cs="Times New Roman"/>
          <w:b/>
          <w:sz w:val="24"/>
          <w:szCs w:val="24"/>
        </w:rPr>
      </w:pPr>
      <w:r>
        <w:rPr>
          <w:rFonts w:ascii="Times New Roman" w:hAnsi="Times New Roman" w:cs="Times New Roman"/>
          <w:b/>
          <w:sz w:val="24"/>
          <w:szCs w:val="24"/>
        </w:rPr>
        <w:t>9</w:t>
      </w:r>
      <w:r w:rsidR="00956133" w:rsidRPr="00956133">
        <w:rPr>
          <w:rFonts w:ascii="Times New Roman" w:hAnsi="Times New Roman" w:cs="Times New Roman"/>
          <w:b/>
          <w:sz w:val="24"/>
          <w:szCs w:val="24"/>
        </w:rPr>
        <w:t>. pielikums</w:t>
      </w:r>
    </w:p>
    <w:p w14:paraId="1611CECE" w14:textId="77777777" w:rsidR="00956133" w:rsidRPr="00956133" w:rsidRDefault="00956133" w:rsidP="00956133">
      <w:pPr>
        <w:ind w:hanging="567"/>
        <w:jc w:val="center"/>
        <w:rPr>
          <w:rFonts w:ascii="Times New Roman" w:hAnsi="Times New Roman" w:cs="Times New Roman"/>
          <w:b/>
          <w:sz w:val="24"/>
          <w:szCs w:val="24"/>
        </w:rPr>
      </w:pPr>
    </w:p>
    <w:p w14:paraId="443774AD" w14:textId="77777777" w:rsidR="00956133" w:rsidRDefault="00956133" w:rsidP="00956133">
      <w:pPr>
        <w:ind w:hanging="567"/>
        <w:jc w:val="center"/>
        <w:rPr>
          <w:rFonts w:ascii="Times New Roman" w:hAnsi="Times New Roman" w:cs="Times New Roman"/>
          <w:b/>
          <w:sz w:val="24"/>
          <w:szCs w:val="24"/>
        </w:rPr>
      </w:pPr>
      <w:r w:rsidRPr="00956133">
        <w:rPr>
          <w:rFonts w:ascii="Times New Roman" w:hAnsi="Times New Roman" w:cs="Times New Roman"/>
          <w:b/>
          <w:sz w:val="24"/>
          <w:szCs w:val="24"/>
        </w:rPr>
        <w:t>Karte mērogā 1:1</w:t>
      </w:r>
      <w:r w:rsidR="008B55B0">
        <w:rPr>
          <w:rFonts w:ascii="Times New Roman" w:hAnsi="Times New Roman" w:cs="Times New Roman"/>
          <w:b/>
          <w:sz w:val="24"/>
          <w:szCs w:val="24"/>
        </w:rPr>
        <w:t>5</w:t>
      </w:r>
      <w:r w:rsidRPr="00956133">
        <w:rPr>
          <w:rFonts w:ascii="Times New Roman" w:hAnsi="Times New Roman" w:cs="Times New Roman"/>
          <w:b/>
          <w:sz w:val="24"/>
          <w:szCs w:val="24"/>
        </w:rPr>
        <w:t xml:space="preserve"> 000, kurā norādīta </w:t>
      </w:r>
      <w:r w:rsidR="00511EB1">
        <w:rPr>
          <w:rFonts w:ascii="Times New Roman" w:hAnsi="Times New Roman" w:cs="Times New Roman"/>
          <w:b/>
          <w:sz w:val="24"/>
          <w:szCs w:val="24"/>
        </w:rPr>
        <w:t>tālākā</w:t>
      </w:r>
      <w:r w:rsidRPr="00956133">
        <w:rPr>
          <w:rFonts w:ascii="Times New Roman" w:hAnsi="Times New Roman" w:cs="Times New Roman"/>
          <w:b/>
          <w:sz w:val="24"/>
          <w:szCs w:val="24"/>
        </w:rPr>
        <w:t xml:space="preserve"> iespējam</w:t>
      </w:r>
      <w:r w:rsidR="00511EB1">
        <w:rPr>
          <w:rFonts w:ascii="Times New Roman" w:hAnsi="Times New Roman" w:cs="Times New Roman"/>
          <w:b/>
          <w:sz w:val="24"/>
          <w:szCs w:val="24"/>
        </w:rPr>
        <w:t>ā</w:t>
      </w:r>
      <w:r w:rsidRPr="00956133">
        <w:rPr>
          <w:rFonts w:ascii="Times New Roman" w:hAnsi="Times New Roman" w:cs="Times New Roman"/>
          <w:b/>
          <w:sz w:val="24"/>
          <w:szCs w:val="24"/>
        </w:rPr>
        <w:t xml:space="preserve"> avāriju seku nevēlamās ietekmes zona ārpus objekta teritorijas</w:t>
      </w:r>
    </w:p>
    <w:p w14:paraId="1E83E166" w14:textId="77777777" w:rsidR="003246D5" w:rsidRPr="003246D5" w:rsidRDefault="003246D5" w:rsidP="00A01904">
      <w:pPr>
        <w:rPr>
          <w:rFonts w:ascii="Times New Roman" w:hAnsi="Times New Roman" w:cs="Times New Roman"/>
          <w:b/>
          <w:sz w:val="24"/>
          <w:szCs w:val="24"/>
        </w:rPr>
      </w:pPr>
    </w:p>
    <w:p w14:paraId="446AC3A5" w14:textId="77777777" w:rsidR="008B55B0" w:rsidRPr="00F047D0" w:rsidRDefault="008B55B0" w:rsidP="008B55B0">
      <w:pPr>
        <w:jc w:val="center"/>
        <w:rPr>
          <w:rFonts w:ascii="Times New Roman" w:hAnsi="Times New Roman" w:cs="Times New Roman"/>
          <w:b/>
          <w:sz w:val="24"/>
          <w:szCs w:val="24"/>
        </w:rPr>
      </w:pPr>
      <w:r w:rsidRPr="00F047D0">
        <w:rPr>
          <w:rFonts w:ascii="Times New Roman" w:hAnsi="Times New Roman" w:cs="Times New Roman"/>
          <w:b/>
          <w:sz w:val="24"/>
          <w:szCs w:val="24"/>
        </w:rPr>
        <w:t>Izmantojamo apzīmējumu skaidrojums</w:t>
      </w:r>
      <w:r w:rsidRPr="00F047D0">
        <w:rPr>
          <w:rStyle w:val="Vresatsauce"/>
          <w:rFonts w:ascii="Times New Roman" w:hAnsi="Times New Roman" w:cs="Times New Roman"/>
          <w:b/>
          <w:sz w:val="24"/>
          <w:szCs w:val="24"/>
        </w:rPr>
        <w:footnoteReference w:id="1"/>
      </w:r>
    </w:p>
    <w:tbl>
      <w:tblPr>
        <w:tblW w:w="9869" w:type="dxa"/>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38"/>
        <w:gridCol w:w="2879"/>
        <w:gridCol w:w="1728"/>
        <w:gridCol w:w="4424"/>
      </w:tblGrid>
      <w:tr w:rsidR="00F047D0" w:rsidRPr="00F047D0" w14:paraId="64C6E047" w14:textId="77777777" w:rsidTr="0051298C">
        <w:trPr>
          <w:trHeight w:val="504"/>
        </w:trPr>
        <w:tc>
          <w:tcPr>
            <w:tcW w:w="838" w:type="dxa"/>
            <w:tcBorders>
              <w:bottom w:val="single" w:sz="6" w:space="0" w:color="404041"/>
              <w:right w:val="single" w:sz="6" w:space="0" w:color="404041"/>
            </w:tcBorders>
            <w:shd w:val="clear" w:color="auto" w:fill="D9D9D9" w:themeFill="background1" w:themeFillShade="D9"/>
          </w:tcPr>
          <w:p w14:paraId="4EE0769E" w14:textId="77777777" w:rsidR="008B55B0" w:rsidRPr="00F047D0" w:rsidRDefault="008B55B0" w:rsidP="0051298C">
            <w:pPr>
              <w:widowControl w:val="0"/>
              <w:autoSpaceDE w:val="0"/>
              <w:autoSpaceDN w:val="0"/>
              <w:spacing w:line="220" w:lineRule="atLeast"/>
              <w:ind w:left="132" w:right="118" w:firstLine="28"/>
              <w:jc w:val="center"/>
              <w:rPr>
                <w:rFonts w:ascii="Times New Roman" w:eastAsia="Arial" w:hAnsi="Times New Roman" w:cs="Times New Roman"/>
                <w:b/>
                <w:sz w:val="24"/>
                <w:szCs w:val="24"/>
                <w:lang w:eastAsia="lv-LV" w:bidi="lv-LV"/>
              </w:rPr>
            </w:pPr>
            <w:r w:rsidRPr="00F047D0">
              <w:rPr>
                <w:rFonts w:ascii="Times New Roman" w:eastAsia="Arial" w:hAnsi="Times New Roman" w:cs="Times New Roman"/>
                <w:b/>
                <w:sz w:val="24"/>
                <w:szCs w:val="24"/>
                <w:lang w:eastAsia="lv-LV" w:bidi="lv-LV"/>
              </w:rPr>
              <w:t>Nr. p.k.</w:t>
            </w:r>
          </w:p>
        </w:tc>
        <w:tc>
          <w:tcPr>
            <w:tcW w:w="2879" w:type="dxa"/>
            <w:tcBorders>
              <w:left w:val="single" w:sz="6" w:space="0" w:color="404041"/>
              <w:bottom w:val="single" w:sz="6" w:space="0" w:color="404041"/>
              <w:right w:val="single" w:sz="6" w:space="0" w:color="404041"/>
            </w:tcBorders>
            <w:shd w:val="clear" w:color="auto" w:fill="D9D9D9" w:themeFill="background1" w:themeFillShade="D9"/>
          </w:tcPr>
          <w:p w14:paraId="143377E6" w14:textId="77777777" w:rsidR="008B55B0" w:rsidRPr="00F047D0" w:rsidRDefault="008B55B0" w:rsidP="0051298C">
            <w:pPr>
              <w:widowControl w:val="0"/>
              <w:autoSpaceDE w:val="0"/>
              <w:autoSpaceDN w:val="0"/>
              <w:ind w:left="427"/>
              <w:jc w:val="center"/>
              <w:rPr>
                <w:rFonts w:ascii="Times New Roman" w:eastAsia="Arial" w:hAnsi="Times New Roman" w:cs="Times New Roman"/>
                <w:b/>
                <w:sz w:val="24"/>
                <w:szCs w:val="24"/>
                <w:lang w:eastAsia="lv-LV" w:bidi="lv-LV"/>
              </w:rPr>
            </w:pPr>
            <w:r w:rsidRPr="00F047D0">
              <w:rPr>
                <w:rFonts w:ascii="Times New Roman" w:eastAsia="Arial" w:hAnsi="Times New Roman" w:cs="Times New Roman"/>
                <w:b/>
                <w:sz w:val="24"/>
                <w:szCs w:val="24"/>
                <w:lang w:eastAsia="lv-LV" w:bidi="lv-LV"/>
              </w:rPr>
              <w:t>Apzīmējuma nosaukums</w:t>
            </w:r>
          </w:p>
        </w:tc>
        <w:tc>
          <w:tcPr>
            <w:tcW w:w="1728" w:type="dxa"/>
            <w:tcBorders>
              <w:left w:val="single" w:sz="6" w:space="0" w:color="404041"/>
              <w:bottom w:val="single" w:sz="6" w:space="0" w:color="404041"/>
              <w:right w:val="single" w:sz="6" w:space="0" w:color="404041"/>
            </w:tcBorders>
            <w:shd w:val="clear" w:color="auto" w:fill="D9D9D9" w:themeFill="background1" w:themeFillShade="D9"/>
          </w:tcPr>
          <w:p w14:paraId="158B66A2" w14:textId="77777777" w:rsidR="008B55B0" w:rsidRPr="00F047D0" w:rsidRDefault="008B55B0" w:rsidP="0051298C">
            <w:pPr>
              <w:widowControl w:val="0"/>
              <w:autoSpaceDE w:val="0"/>
              <w:autoSpaceDN w:val="0"/>
              <w:ind w:left="357"/>
              <w:jc w:val="center"/>
              <w:rPr>
                <w:rFonts w:ascii="Times New Roman" w:eastAsia="Arial" w:hAnsi="Times New Roman" w:cs="Times New Roman"/>
                <w:b/>
                <w:sz w:val="24"/>
                <w:szCs w:val="24"/>
                <w:lang w:eastAsia="lv-LV" w:bidi="lv-LV"/>
              </w:rPr>
            </w:pPr>
            <w:r w:rsidRPr="00F047D0">
              <w:rPr>
                <w:rFonts w:ascii="Times New Roman" w:eastAsia="Arial" w:hAnsi="Times New Roman" w:cs="Times New Roman"/>
                <w:b/>
                <w:sz w:val="24"/>
                <w:szCs w:val="24"/>
                <w:lang w:eastAsia="lv-LV" w:bidi="lv-LV"/>
              </w:rPr>
              <w:t>Apzīmējums</w:t>
            </w:r>
          </w:p>
        </w:tc>
        <w:tc>
          <w:tcPr>
            <w:tcW w:w="4424" w:type="dxa"/>
            <w:tcBorders>
              <w:left w:val="single" w:sz="6" w:space="0" w:color="404041"/>
              <w:bottom w:val="single" w:sz="6" w:space="0" w:color="404041"/>
              <w:right w:val="single" w:sz="6" w:space="0" w:color="404041"/>
            </w:tcBorders>
            <w:shd w:val="clear" w:color="auto" w:fill="D9D9D9" w:themeFill="background1" w:themeFillShade="D9"/>
          </w:tcPr>
          <w:p w14:paraId="1FED118C" w14:textId="77777777" w:rsidR="008B55B0" w:rsidRPr="00F047D0" w:rsidRDefault="008B55B0" w:rsidP="0051298C">
            <w:pPr>
              <w:widowControl w:val="0"/>
              <w:autoSpaceDE w:val="0"/>
              <w:autoSpaceDN w:val="0"/>
              <w:jc w:val="center"/>
              <w:rPr>
                <w:rFonts w:ascii="Times New Roman" w:eastAsia="Arial" w:hAnsi="Times New Roman" w:cs="Times New Roman"/>
                <w:b/>
                <w:sz w:val="24"/>
                <w:szCs w:val="24"/>
                <w:lang w:eastAsia="lv-LV" w:bidi="lv-LV"/>
              </w:rPr>
            </w:pPr>
            <w:r w:rsidRPr="00F047D0">
              <w:rPr>
                <w:rFonts w:ascii="Times New Roman" w:eastAsia="Arial" w:hAnsi="Times New Roman" w:cs="Times New Roman"/>
                <w:b/>
                <w:sz w:val="24"/>
                <w:szCs w:val="24"/>
                <w:lang w:eastAsia="lv-LV" w:bidi="lv-LV"/>
              </w:rPr>
              <w:t>Paskaidrojums vai definīcija</w:t>
            </w:r>
          </w:p>
        </w:tc>
      </w:tr>
      <w:tr w:rsidR="008B55B0" w:rsidRPr="0068793F" w14:paraId="07368E2F" w14:textId="77777777" w:rsidTr="0051298C">
        <w:trPr>
          <w:trHeight w:val="279"/>
        </w:trPr>
        <w:tc>
          <w:tcPr>
            <w:tcW w:w="9869" w:type="dxa"/>
            <w:gridSpan w:val="4"/>
            <w:tcBorders>
              <w:top w:val="single" w:sz="6" w:space="0" w:color="404041"/>
              <w:bottom w:val="single" w:sz="6" w:space="0" w:color="404041"/>
              <w:right w:val="single" w:sz="6" w:space="0" w:color="404041"/>
            </w:tcBorders>
          </w:tcPr>
          <w:p w14:paraId="3C96FB61" w14:textId="77777777" w:rsidR="008B55B0" w:rsidRPr="00F047D0" w:rsidRDefault="008B55B0" w:rsidP="0051298C">
            <w:pPr>
              <w:widowControl w:val="0"/>
              <w:autoSpaceDE w:val="0"/>
              <w:autoSpaceDN w:val="0"/>
              <w:spacing w:before="41"/>
              <w:ind w:left="3615"/>
              <w:rPr>
                <w:rFonts w:ascii="Times New Roman" w:eastAsia="Arial" w:hAnsi="Times New Roman" w:cs="Times New Roman"/>
                <w:sz w:val="24"/>
                <w:szCs w:val="24"/>
                <w:lang w:eastAsia="lv-LV" w:bidi="lv-LV"/>
              </w:rPr>
            </w:pPr>
            <w:r w:rsidRPr="00F047D0">
              <w:rPr>
                <w:rFonts w:ascii="Times New Roman" w:hAnsi="Times New Roman" w:cs="Times New Roman"/>
                <w:sz w:val="24"/>
                <w:szCs w:val="24"/>
              </w:rPr>
              <w:t>2. Objektu apzīmējumi</w:t>
            </w:r>
          </w:p>
        </w:tc>
      </w:tr>
      <w:tr w:rsidR="00F047D0" w:rsidRPr="0068793F" w14:paraId="46FA4A63" w14:textId="77777777" w:rsidTr="0051298C">
        <w:trPr>
          <w:trHeight w:val="442"/>
        </w:trPr>
        <w:tc>
          <w:tcPr>
            <w:tcW w:w="838" w:type="dxa"/>
            <w:tcBorders>
              <w:top w:val="single" w:sz="6" w:space="0" w:color="404041"/>
              <w:bottom w:val="single" w:sz="6" w:space="0" w:color="404041"/>
              <w:right w:val="single" w:sz="6" w:space="0" w:color="404041"/>
            </w:tcBorders>
          </w:tcPr>
          <w:p w14:paraId="52F961A9" w14:textId="77777777" w:rsidR="00F047D0" w:rsidRPr="00FC73E3" w:rsidRDefault="00F047D0" w:rsidP="00F047D0">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2.8.</w:t>
            </w:r>
          </w:p>
        </w:tc>
        <w:tc>
          <w:tcPr>
            <w:tcW w:w="2879" w:type="dxa"/>
            <w:tcBorders>
              <w:top w:val="single" w:sz="6" w:space="0" w:color="404041"/>
              <w:left w:val="single" w:sz="6" w:space="0" w:color="404041"/>
              <w:bottom w:val="single" w:sz="6" w:space="0" w:color="404041"/>
              <w:right w:val="single" w:sz="6" w:space="0" w:color="404041"/>
            </w:tcBorders>
          </w:tcPr>
          <w:p w14:paraId="44248043" w14:textId="77777777" w:rsidR="00F047D0" w:rsidRPr="00FC73E3" w:rsidRDefault="00F047D0" w:rsidP="00F047D0">
            <w:pPr>
              <w:widowControl w:val="0"/>
              <w:autoSpaceDE w:val="0"/>
              <w:autoSpaceDN w:val="0"/>
              <w:ind w:left="34"/>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Pārtikas mazumtirdzniecība</w:t>
            </w:r>
          </w:p>
        </w:tc>
        <w:tc>
          <w:tcPr>
            <w:tcW w:w="1728" w:type="dxa"/>
            <w:tcBorders>
              <w:top w:val="single" w:sz="6" w:space="0" w:color="404041"/>
              <w:left w:val="single" w:sz="6" w:space="0" w:color="404041"/>
              <w:bottom w:val="single" w:sz="6" w:space="0" w:color="404041"/>
              <w:right w:val="single" w:sz="6" w:space="0" w:color="404041"/>
            </w:tcBorders>
          </w:tcPr>
          <w:p w14:paraId="47596B72" w14:textId="77777777" w:rsidR="00F047D0" w:rsidRPr="00FC73E3" w:rsidRDefault="00F047D0" w:rsidP="00F047D0">
            <w:pPr>
              <w:widowControl w:val="0"/>
              <w:autoSpaceDE w:val="0"/>
              <w:autoSpaceDN w:val="0"/>
              <w:jc w:val="center"/>
              <w:rPr>
                <w:rFonts w:ascii="Times New Roman" w:eastAsia="Arial" w:hAnsi="Times New Roman" w:cs="Times New Roman"/>
                <w:b/>
                <w:sz w:val="24"/>
                <w:szCs w:val="24"/>
                <w:lang w:eastAsia="lv-LV" w:bidi="lv-LV"/>
              </w:rPr>
            </w:pPr>
            <w:r w:rsidRPr="00FC73E3">
              <w:rPr>
                <w:rFonts w:ascii="Times New Roman" w:hAnsi="Times New Roman" w:cs="Times New Roman"/>
                <w:noProof/>
                <w:sz w:val="24"/>
                <w:szCs w:val="24"/>
                <w:lang w:val="en-US"/>
              </w:rPr>
              <w:drawing>
                <wp:inline distT="0" distB="0" distL="0" distR="0" wp14:anchorId="3005FAF8" wp14:editId="7079CB24">
                  <wp:extent cx="403412" cy="304800"/>
                  <wp:effectExtent l="0" t="0" r="0" b="0"/>
                  <wp:docPr id="3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7" cstate="print"/>
                          <a:stretch>
                            <a:fillRect/>
                          </a:stretch>
                        </pic:blipFill>
                        <pic:spPr>
                          <a:xfrm>
                            <a:off x="0" y="0"/>
                            <a:ext cx="410122" cy="309870"/>
                          </a:xfrm>
                          <a:prstGeom prst="rect">
                            <a:avLst/>
                          </a:prstGeom>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4C7BDDD6" w14:textId="77777777" w:rsidR="00F047D0" w:rsidRPr="00FC73E3" w:rsidRDefault="00F047D0" w:rsidP="00F047D0">
            <w:pPr>
              <w:widowControl w:val="0"/>
              <w:autoSpaceDE w:val="0"/>
              <w:autoSpaceDN w:val="0"/>
              <w:ind w:left="33"/>
              <w:rPr>
                <w:rFonts w:ascii="Times New Roman" w:eastAsia="Arial" w:hAnsi="Times New Roman" w:cs="Times New Roman"/>
                <w:sz w:val="24"/>
                <w:szCs w:val="24"/>
                <w:lang w:eastAsia="lv-LV" w:bidi="lv-LV"/>
              </w:rPr>
            </w:pPr>
            <w:r w:rsidRPr="00FC73E3">
              <w:rPr>
                <w:rFonts w:ascii="Times New Roman" w:hAnsi="Times New Roman" w:cs="Times New Roman"/>
                <w:sz w:val="24"/>
                <w:szCs w:val="24"/>
              </w:rPr>
              <w:t>Vieta, kur pārdod pārtikas produktus</w:t>
            </w:r>
          </w:p>
        </w:tc>
      </w:tr>
      <w:tr w:rsidR="00F047D0" w:rsidRPr="0068793F" w14:paraId="30201CB9" w14:textId="77777777" w:rsidTr="0051298C">
        <w:trPr>
          <w:trHeight w:val="442"/>
        </w:trPr>
        <w:tc>
          <w:tcPr>
            <w:tcW w:w="838" w:type="dxa"/>
            <w:tcBorders>
              <w:top w:val="single" w:sz="6" w:space="0" w:color="404041"/>
              <w:bottom w:val="single" w:sz="6" w:space="0" w:color="404041"/>
              <w:right w:val="single" w:sz="6" w:space="0" w:color="404041"/>
            </w:tcBorders>
          </w:tcPr>
          <w:p w14:paraId="0B04842C" w14:textId="77777777" w:rsidR="00F047D0" w:rsidRPr="00FC73E3" w:rsidRDefault="00F047D0" w:rsidP="00F047D0">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2.30.</w:t>
            </w:r>
          </w:p>
        </w:tc>
        <w:tc>
          <w:tcPr>
            <w:tcW w:w="2879" w:type="dxa"/>
            <w:tcBorders>
              <w:top w:val="single" w:sz="6" w:space="0" w:color="404041"/>
              <w:left w:val="single" w:sz="6" w:space="0" w:color="404041"/>
              <w:bottom w:val="single" w:sz="6" w:space="0" w:color="404041"/>
              <w:right w:val="single" w:sz="6" w:space="0" w:color="404041"/>
            </w:tcBorders>
          </w:tcPr>
          <w:p w14:paraId="474F350C" w14:textId="77777777" w:rsidR="00F047D0" w:rsidRPr="00FC73E3" w:rsidRDefault="00F047D0" w:rsidP="00F047D0">
            <w:pPr>
              <w:widowControl w:val="0"/>
              <w:autoSpaceDE w:val="0"/>
              <w:autoSpaceDN w:val="0"/>
              <w:ind w:left="34"/>
              <w:rPr>
                <w:rFonts w:ascii="Times New Roman" w:eastAsia="Arial" w:hAnsi="Times New Roman" w:cs="Times New Roman"/>
                <w:sz w:val="24"/>
                <w:szCs w:val="24"/>
                <w:lang w:eastAsia="lv-LV" w:bidi="lv-LV"/>
              </w:rPr>
            </w:pPr>
            <w:r w:rsidRPr="00FC73E3">
              <w:rPr>
                <w:rFonts w:ascii="Times New Roman" w:hAnsi="Times New Roman" w:cs="Times New Roman"/>
                <w:sz w:val="24"/>
                <w:szCs w:val="24"/>
                <w:shd w:val="clear" w:color="auto" w:fill="FFFFFF"/>
              </w:rPr>
              <w:t>Bērnudārzi</w:t>
            </w:r>
          </w:p>
        </w:tc>
        <w:tc>
          <w:tcPr>
            <w:tcW w:w="1728" w:type="dxa"/>
            <w:tcBorders>
              <w:top w:val="single" w:sz="6" w:space="0" w:color="404041"/>
              <w:left w:val="single" w:sz="6" w:space="0" w:color="404041"/>
              <w:bottom w:val="single" w:sz="6" w:space="0" w:color="404041"/>
              <w:right w:val="single" w:sz="6" w:space="0" w:color="404041"/>
            </w:tcBorders>
          </w:tcPr>
          <w:p w14:paraId="44B2D584" w14:textId="77777777" w:rsidR="00F047D0" w:rsidRPr="00FC73E3" w:rsidRDefault="00F047D0" w:rsidP="00F047D0">
            <w:pPr>
              <w:spacing w:after="160" w:line="259" w:lineRule="auto"/>
              <w:jc w:val="center"/>
              <w:rPr>
                <w:rFonts w:ascii="Times New Roman" w:hAnsi="Times New Roman" w:cs="Times New Roman"/>
                <w:sz w:val="24"/>
                <w:szCs w:val="24"/>
              </w:rPr>
            </w:pPr>
            <w:r w:rsidRPr="00FC73E3">
              <w:rPr>
                <w:rFonts w:ascii="Times New Roman" w:hAnsi="Times New Roman" w:cs="Times New Roman"/>
                <w:noProof/>
                <w:sz w:val="24"/>
                <w:szCs w:val="24"/>
              </w:rPr>
              <w:drawing>
                <wp:inline distT="0" distB="0" distL="0" distR="0" wp14:anchorId="0B73161F" wp14:editId="5924686B">
                  <wp:extent cx="389763" cy="314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79" t="73469" r="65987" b="21607"/>
                          <a:stretch/>
                        </pic:blipFill>
                        <pic:spPr bwMode="auto">
                          <a:xfrm>
                            <a:off x="0" y="0"/>
                            <a:ext cx="413655" cy="333593"/>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1BB5FFB9" w14:textId="77777777" w:rsidR="00F047D0" w:rsidRPr="00FC73E3" w:rsidRDefault="00F047D0" w:rsidP="00F047D0">
            <w:pPr>
              <w:spacing w:after="160" w:line="259" w:lineRule="auto"/>
              <w:rPr>
                <w:rFonts w:ascii="Times New Roman" w:hAnsi="Times New Roman" w:cs="Times New Roman"/>
                <w:sz w:val="24"/>
                <w:szCs w:val="24"/>
                <w:shd w:val="clear" w:color="auto" w:fill="FFFFFF"/>
              </w:rPr>
            </w:pPr>
            <w:r w:rsidRPr="00FC73E3">
              <w:rPr>
                <w:rFonts w:ascii="Times New Roman" w:hAnsi="Times New Roman" w:cs="Times New Roman"/>
                <w:sz w:val="24"/>
                <w:szCs w:val="24"/>
                <w:shd w:val="clear" w:color="auto" w:fill="FFFFFF"/>
              </w:rPr>
              <w:t>Objekti, kur bērni iegūst pirmsskolas izglītību</w:t>
            </w:r>
          </w:p>
        </w:tc>
      </w:tr>
      <w:tr w:rsidR="009F3AFC" w:rsidRPr="0068793F" w14:paraId="440277BD" w14:textId="77777777" w:rsidTr="0051298C">
        <w:trPr>
          <w:trHeight w:val="442"/>
        </w:trPr>
        <w:tc>
          <w:tcPr>
            <w:tcW w:w="838" w:type="dxa"/>
            <w:tcBorders>
              <w:top w:val="single" w:sz="6" w:space="0" w:color="404041"/>
              <w:bottom w:val="single" w:sz="6" w:space="0" w:color="404041"/>
              <w:right w:val="single" w:sz="6" w:space="0" w:color="404041"/>
            </w:tcBorders>
          </w:tcPr>
          <w:p w14:paraId="5AFAA7BE" w14:textId="77777777" w:rsidR="009F3AFC" w:rsidRPr="00FC73E3" w:rsidRDefault="009F3AFC"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2.39.</w:t>
            </w:r>
          </w:p>
        </w:tc>
        <w:tc>
          <w:tcPr>
            <w:tcW w:w="2879" w:type="dxa"/>
            <w:tcBorders>
              <w:top w:val="single" w:sz="6" w:space="0" w:color="404041"/>
              <w:left w:val="single" w:sz="6" w:space="0" w:color="404041"/>
              <w:bottom w:val="single" w:sz="6" w:space="0" w:color="404041"/>
              <w:right w:val="single" w:sz="6" w:space="0" w:color="404041"/>
            </w:tcBorders>
          </w:tcPr>
          <w:p w14:paraId="5D020940" w14:textId="77777777" w:rsidR="009F3AFC" w:rsidRPr="00FC73E3" w:rsidRDefault="009F3AFC" w:rsidP="00A01904">
            <w:pPr>
              <w:widowControl w:val="0"/>
              <w:autoSpaceDE w:val="0"/>
              <w:autoSpaceDN w:val="0"/>
              <w:ind w:left="34"/>
              <w:rPr>
                <w:rFonts w:ascii="Times New Roman" w:hAnsi="Times New Roman" w:cs="Times New Roman"/>
                <w:sz w:val="24"/>
                <w:szCs w:val="24"/>
                <w:shd w:val="clear" w:color="auto" w:fill="FFFFFF"/>
              </w:rPr>
            </w:pPr>
            <w:r w:rsidRPr="00FC73E3">
              <w:rPr>
                <w:rFonts w:ascii="Times New Roman" w:hAnsi="Times New Roman" w:cs="Times New Roman"/>
                <w:sz w:val="24"/>
                <w:szCs w:val="24"/>
                <w:shd w:val="clear" w:color="auto" w:fill="FFFFFF"/>
              </w:rPr>
              <w:t>Osta, ostas terminālis</w:t>
            </w:r>
          </w:p>
        </w:tc>
        <w:tc>
          <w:tcPr>
            <w:tcW w:w="1728" w:type="dxa"/>
            <w:tcBorders>
              <w:top w:val="single" w:sz="6" w:space="0" w:color="404041"/>
              <w:left w:val="single" w:sz="6" w:space="0" w:color="404041"/>
              <w:bottom w:val="single" w:sz="6" w:space="0" w:color="404041"/>
              <w:right w:val="single" w:sz="6" w:space="0" w:color="404041"/>
            </w:tcBorders>
          </w:tcPr>
          <w:p w14:paraId="3229C54D" w14:textId="77777777" w:rsidR="009F3AFC" w:rsidRPr="00FC73E3" w:rsidRDefault="009F3AFC" w:rsidP="00A01904">
            <w:pPr>
              <w:spacing w:line="259" w:lineRule="auto"/>
              <w:jc w:val="center"/>
              <w:rPr>
                <w:rFonts w:ascii="Times New Roman" w:hAnsi="Times New Roman" w:cs="Times New Roman"/>
                <w:noProof/>
                <w:sz w:val="24"/>
                <w:szCs w:val="24"/>
              </w:rPr>
            </w:pPr>
            <w:r w:rsidRPr="00FC73E3">
              <w:rPr>
                <w:rFonts w:ascii="Times New Roman" w:hAnsi="Times New Roman" w:cs="Times New Roman"/>
                <w:noProof/>
                <w:sz w:val="24"/>
                <w:szCs w:val="24"/>
              </w:rPr>
              <w:drawing>
                <wp:inline distT="0" distB="0" distL="0" distR="0" wp14:anchorId="64C6C3CF" wp14:editId="3852CE77">
                  <wp:extent cx="403542" cy="29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34" t="64378" r="65938" b="30773"/>
                          <a:stretch/>
                        </pic:blipFill>
                        <pic:spPr bwMode="auto">
                          <a:xfrm>
                            <a:off x="0" y="0"/>
                            <a:ext cx="407157" cy="297920"/>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0782E7C7" w14:textId="77777777" w:rsidR="009F3AFC" w:rsidRPr="00FC73E3" w:rsidRDefault="009F3AFC" w:rsidP="00A01904">
            <w:pPr>
              <w:spacing w:line="259" w:lineRule="auto"/>
              <w:rPr>
                <w:rFonts w:ascii="Times New Roman" w:hAnsi="Times New Roman" w:cs="Times New Roman"/>
                <w:sz w:val="24"/>
                <w:szCs w:val="24"/>
                <w:shd w:val="clear" w:color="auto" w:fill="FFFFFF"/>
              </w:rPr>
            </w:pPr>
            <w:r w:rsidRPr="00FC73E3">
              <w:rPr>
                <w:rFonts w:ascii="Times New Roman" w:hAnsi="Times New Roman" w:cs="Times New Roman"/>
                <w:sz w:val="24"/>
                <w:szCs w:val="24"/>
                <w:shd w:val="clear" w:color="auto" w:fill="FFFFFF"/>
              </w:rPr>
              <w:t>Vieta (ūdenstilpes krasta iecirknis līdz ar tam piegulošo dabisko vai mākslīgi veidoto, pret viļņiem aizsargāto ūdens joslu), kas iekārtota kuģu stāvēšanai, iekraušanai, izkraušanai, pasažieru iekāpšanai, izkāpšanai, kā arī dažādu palīgoperāciju veikšanai</w:t>
            </w:r>
          </w:p>
        </w:tc>
      </w:tr>
      <w:tr w:rsidR="00F047D0" w:rsidRPr="0068793F" w14:paraId="167B55AF" w14:textId="77777777" w:rsidTr="0051298C">
        <w:trPr>
          <w:trHeight w:val="442"/>
        </w:trPr>
        <w:tc>
          <w:tcPr>
            <w:tcW w:w="838" w:type="dxa"/>
            <w:tcBorders>
              <w:top w:val="single" w:sz="6" w:space="0" w:color="404041"/>
              <w:bottom w:val="single" w:sz="6" w:space="0" w:color="404041"/>
              <w:right w:val="single" w:sz="6" w:space="0" w:color="404041"/>
            </w:tcBorders>
          </w:tcPr>
          <w:p w14:paraId="2DB85B36" w14:textId="77777777" w:rsidR="00F047D0" w:rsidRPr="00FC73E3" w:rsidRDefault="00F2184E"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2.10.</w:t>
            </w:r>
          </w:p>
        </w:tc>
        <w:tc>
          <w:tcPr>
            <w:tcW w:w="2879" w:type="dxa"/>
            <w:tcBorders>
              <w:top w:val="single" w:sz="6" w:space="0" w:color="404041"/>
              <w:left w:val="single" w:sz="6" w:space="0" w:color="404041"/>
              <w:bottom w:val="single" w:sz="6" w:space="0" w:color="404041"/>
              <w:right w:val="single" w:sz="6" w:space="0" w:color="404041"/>
            </w:tcBorders>
          </w:tcPr>
          <w:p w14:paraId="14900062" w14:textId="77777777" w:rsidR="00F047D0" w:rsidRPr="00FC73E3" w:rsidRDefault="00F2184E" w:rsidP="00A01904">
            <w:pPr>
              <w:widowControl w:val="0"/>
              <w:autoSpaceDE w:val="0"/>
              <w:autoSpaceDN w:val="0"/>
              <w:ind w:left="34"/>
              <w:rPr>
                <w:rFonts w:ascii="Times New Roman" w:eastAsia="Arial" w:hAnsi="Times New Roman" w:cs="Times New Roman"/>
                <w:sz w:val="24"/>
                <w:szCs w:val="24"/>
                <w:lang w:eastAsia="lv-LV" w:bidi="lv-LV"/>
              </w:rPr>
            </w:pPr>
            <w:r w:rsidRPr="00FC73E3">
              <w:rPr>
                <w:rFonts w:ascii="Times New Roman" w:hAnsi="Times New Roman" w:cs="Times New Roman"/>
                <w:sz w:val="24"/>
                <w:szCs w:val="24"/>
                <w:shd w:val="clear" w:color="auto" w:fill="FFFFFF"/>
              </w:rPr>
              <w:t>Finanšu pakalpojumu iestādes</w:t>
            </w:r>
          </w:p>
        </w:tc>
        <w:tc>
          <w:tcPr>
            <w:tcW w:w="1728" w:type="dxa"/>
            <w:tcBorders>
              <w:top w:val="single" w:sz="6" w:space="0" w:color="404041"/>
              <w:left w:val="single" w:sz="6" w:space="0" w:color="404041"/>
              <w:bottom w:val="single" w:sz="6" w:space="0" w:color="404041"/>
              <w:right w:val="single" w:sz="6" w:space="0" w:color="404041"/>
            </w:tcBorders>
          </w:tcPr>
          <w:p w14:paraId="736B7A4D" w14:textId="77777777" w:rsidR="00F047D0" w:rsidRPr="00FC73E3" w:rsidRDefault="00F2184E" w:rsidP="00A01904">
            <w:pPr>
              <w:widowControl w:val="0"/>
              <w:autoSpaceDE w:val="0"/>
              <w:autoSpaceDN w:val="0"/>
              <w:jc w:val="center"/>
              <w:rPr>
                <w:rFonts w:ascii="Times New Roman" w:eastAsia="Arial" w:hAnsi="Times New Roman" w:cs="Times New Roman"/>
                <w:b/>
                <w:sz w:val="24"/>
                <w:szCs w:val="24"/>
                <w:lang w:eastAsia="lv-LV" w:bidi="lv-LV"/>
              </w:rPr>
            </w:pPr>
            <w:r w:rsidRPr="00FC73E3">
              <w:rPr>
                <w:rFonts w:ascii="Times New Roman" w:hAnsi="Times New Roman" w:cs="Times New Roman"/>
                <w:noProof/>
                <w:sz w:val="24"/>
                <w:szCs w:val="24"/>
              </w:rPr>
              <w:drawing>
                <wp:inline distT="0" distB="0" distL="0" distR="0" wp14:anchorId="5BC78525" wp14:editId="104BB516">
                  <wp:extent cx="467852" cy="361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00" t="33675" r="65765" b="61187"/>
                          <a:stretch/>
                        </pic:blipFill>
                        <pic:spPr bwMode="auto">
                          <a:xfrm>
                            <a:off x="0" y="0"/>
                            <a:ext cx="479561" cy="371009"/>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7D3FDFD8" w14:textId="77777777" w:rsidR="00F047D0" w:rsidRPr="00FC73E3" w:rsidRDefault="00F2184E" w:rsidP="00A01904">
            <w:pPr>
              <w:widowControl w:val="0"/>
              <w:autoSpaceDE w:val="0"/>
              <w:autoSpaceDN w:val="0"/>
              <w:ind w:left="33"/>
              <w:rPr>
                <w:rFonts w:ascii="Times New Roman" w:eastAsia="Arial" w:hAnsi="Times New Roman" w:cs="Times New Roman"/>
                <w:sz w:val="24"/>
                <w:szCs w:val="24"/>
                <w:lang w:eastAsia="lv-LV" w:bidi="lv-LV"/>
              </w:rPr>
            </w:pPr>
            <w:r w:rsidRPr="00FC73E3">
              <w:rPr>
                <w:rFonts w:ascii="Times New Roman" w:hAnsi="Times New Roman" w:cs="Times New Roman"/>
                <w:sz w:val="24"/>
                <w:szCs w:val="24"/>
                <w:shd w:val="clear" w:color="auto" w:fill="FFFFFF"/>
              </w:rPr>
              <w:t>Biznesa veids, kurā sniedz ar finansēm un naudu saistītus pakalpojumus</w:t>
            </w:r>
          </w:p>
        </w:tc>
      </w:tr>
      <w:tr w:rsidR="00CA5990" w:rsidRPr="0068793F" w14:paraId="1EEEB794" w14:textId="77777777" w:rsidTr="0051298C">
        <w:trPr>
          <w:trHeight w:val="442"/>
        </w:trPr>
        <w:tc>
          <w:tcPr>
            <w:tcW w:w="838" w:type="dxa"/>
            <w:tcBorders>
              <w:top w:val="single" w:sz="6" w:space="0" w:color="404041"/>
              <w:bottom w:val="single" w:sz="6" w:space="0" w:color="404041"/>
              <w:right w:val="single" w:sz="6" w:space="0" w:color="404041"/>
            </w:tcBorders>
          </w:tcPr>
          <w:p w14:paraId="1492E9ED" w14:textId="77777777" w:rsidR="00CA5990" w:rsidRPr="00FC73E3" w:rsidRDefault="00CA5990"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2.36</w:t>
            </w:r>
          </w:p>
        </w:tc>
        <w:tc>
          <w:tcPr>
            <w:tcW w:w="2879" w:type="dxa"/>
            <w:tcBorders>
              <w:top w:val="single" w:sz="6" w:space="0" w:color="404041"/>
              <w:left w:val="single" w:sz="6" w:space="0" w:color="404041"/>
              <w:bottom w:val="single" w:sz="6" w:space="0" w:color="404041"/>
              <w:right w:val="single" w:sz="6" w:space="0" w:color="404041"/>
            </w:tcBorders>
          </w:tcPr>
          <w:p w14:paraId="6324EA49" w14:textId="77777777" w:rsidR="00CA5990" w:rsidRPr="00FC73E3" w:rsidRDefault="00CA5990" w:rsidP="00A01904">
            <w:pPr>
              <w:widowControl w:val="0"/>
              <w:autoSpaceDE w:val="0"/>
              <w:autoSpaceDN w:val="0"/>
              <w:ind w:left="34"/>
              <w:rPr>
                <w:rFonts w:ascii="Times New Roman" w:hAnsi="Times New Roman" w:cs="Times New Roman"/>
                <w:sz w:val="24"/>
                <w:szCs w:val="24"/>
                <w:shd w:val="clear" w:color="auto" w:fill="FFFFFF"/>
              </w:rPr>
            </w:pPr>
            <w:r w:rsidRPr="00FC73E3">
              <w:rPr>
                <w:rFonts w:ascii="Times New Roman" w:hAnsi="Times New Roman" w:cs="Times New Roman"/>
                <w:sz w:val="24"/>
                <w:szCs w:val="24"/>
                <w:shd w:val="clear" w:color="auto" w:fill="FFFFFF"/>
              </w:rPr>
              <w:t>Autoosta</w:t>
            </w:r>
          </w:p>
        </w:tc>
        <w:tc>
          <w:tcPr>
            <w:tcW w:w="1728" w:type="dxa"/>
            <w:tcBorders>
              <w:top w:val="single" w:sz="6" w:space="0" w:color="404041"/>
              <w:left w:val="single" w:sz="6" w:space="0" w:color="404041"/>
              <w:bottom w:val="single" w:sz="6" w:space="0" w:color="404041"/>
              <w:right w:val="single" w:sz="6" w:space="0" w:color="404041"/>
            </w:tcBorders>
          </w:tcPr>
          <w:p w14:paraId="1A3CCD69" w14:textId="77777777" w:rsidR="00CA5990" w:rsidRPr="00FC73E3" w:rsidRDefault="00CA5990" w:rsidP="00A01904">
            <w:pPr>
              <w:widowControl w:val="0"/>
              <w:autoSpaceDE w:val="0"/>
              <w:autoSpaceDN w:val="0"/>
              <w:jc w:val="center"/>
              <w:rPr>
                <w:rFonts w:ascii="Times New Roman" w:hAnsi="Times New Roman" w:cs="Times New Roman"/>
                <w:noProof/>
                <w:sz w:val="24"/>
                <w:szCs w:val="24"/>
              </w:rPr>
            </w:pPr>
            <w:r w:rsidRPr="00FC73E3">
              <w:rPr>
                <w:rFonts w:ascii="Times New Roman" w:hAnsi="Times New Roman" w:cs="Times New Roman"/>
                <w:noProof/>
                <w:sz w:val="24"/>
                <w:szCs w:val="24"/>
              </w:rPr>
              <w:drawing>
                <wp:inline distT="0" distB="0" distL="0" distR="0" wp14:anchorId="436EBBE6" wp14:editId="0A2B3528">
                  <wp:extent cx="435438" cy="3333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03" t="58347" r="66073" b="36857"/>
                          <a:stretch/>
                        </pic:blipFill>
                        <pic:spPr bwMode="auto">
                          <a:xfrm>
                            <a:off x="0" y="0"/>
                            <a:ext cx="443369" cy="339447"/>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29A0F549" w14:textId="77777777" w:rsidR="00CA5990" w:rsidRPr="00FC73E3" w:rsidRDefault="00CA5990" w:rsidP="00A01904">
            <w:pPr>
              <w:widowControl w:val="0"/>
              <w:autoSpaceDE w:val="0"/>
              <w:autoSpaceDN w:val="0"/>
              <w:ind w:left="33"/>
              <w:rPr>
                <w:rFonts w:ascii="Times New Roman" w:hAnsi="Times New Roman" w:cs="Times New Roman"/>
                <w:sz w:val="24"/>
                <w:szCs w:val="24"/>
                <w:shd w:val="clear" w:color="auto" w:fill="FFFFFF"/>
              </w:rPr>
            </w:pPr>
            <w:r w:rsidRPr="00FC73E3">
              <w:rPr>
                <w:rFonts w:ascii="Times New Roman" w:hAnsi="Times New Roman" w:cs="Times New Roman"/>
                <w:sz w:val="24"/>
                <w:szCs w:val="24"/>
                <w:shd w:val="clear" w:color="auto" w:fill="FFFFFF"/>
              </w:rPr>
              <w:t>Vieta, kur atrodas autobusu pasažieru terminālis</w:t>
            </w:r>
          </w:p>
        </w:tc>
      </w:tr>
      <w:tr w:rsidR="00C60961" w:rsidRPr="0068793F" w14:paraId="48D8C9E0" w14:textId="77777777" w:rsidTr="0051298C">
        <w:trPr>
          <w:trHeight w:val="442"/>
        </w:trPr>
        <w:tc>
          <w:tcPr>
            <w:tcW w:w="838" w:type="dxa"/>
            <w:tcBorders>
              <w:top w:val="single" w:sz="6" w:space="0" w:color="404041"/>
              <w:bottom w:val="single" w:sz="6" w:space="0" w:color="404041"/>
              <w:right w:val="single" w:sz="6" w:space="0" w:color="404041"/>
            </w:tcBorders>
          </w:tcPr>
          <w:p w14:paraId="47057C3C" w14:textId="77777777" w:rsidR="00C60961" w:rsidRPr="00FC73E3" w:rsidRDefault="00C30DE8"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2.40.</w:t>
            </w:r>
          </w:p>
        </w:tc>
        <w:tc>
          <w:tcPr>
            <w:tcW w:w="2879" w:type="dxa"/>
            <w:tcBorders>
              <w:top w:val="single" w:sz="6" w:space="0" w:color="404041"/>
              <w:left w:val="single" w:sz="6" w:space="0" w:color="404041"/>
              <w:bottom w:val="single" w:sz="6" w:space="0" w:color="404041"/>
              <w:right w:val="single" w:sz="6" w:space="0" w:color="404041"/>
            </w:tcBorders>
          </w:tcPr>
          <w:p w14:paraId="387BF0F9" w14:textId="77777777" w:rsidR="00C60961" w:rsidRPr="00FC73E3" w:rsidRDefault="00C30DE8" w:rsidP="00A01904">
            <w:pPr>
              <w:widowControl w:val="0"/>
              <w:autoSpaceDE w:val="0"/>
              <w:autoSpaceDN w:val="0"/>
              <w:ind w:left="34"/>
              <w:rPr>
                <w:rFonts w:ascii="Times New Roman" w:hAnsi="Times New Roman" w:cs="Times New Roman"/>
                <w:sz w:val="24"/>
                <w:szCs w:val="24"/>
                <w:shd w:val="clear" w:color="auto" w:fill="FFFFFF"/>
              </w:rPr>
            </w:pPr>
            <w:r w:rsidRPr="00FC73E3">
              <w:rPr>
                <w:rFonts w:ascii="Times New Roman" w:hAnsi="Times New Roman" w:cs="Times New Roman"/>
                <w:sz w:val="24"/>
                <w:szCs w:val="24"/>
                <w:shd w:val="clear" w:color="auto" w:fill="FFFFFF"/>
              </w:rPr>
              <w:t>Dzelzceļa stacija</w:t>
            </w:r>
          </w:p>
        </w:tc>
        <w:tc>
          <w:tcPr>
            <w:tcW w:w="1728" w:type="dxa"/>
            <w:tcBorders>
              <w:top w:val="single" w:sz="6" w:space="0" w:color="404041"/>
              <w:left w:val="single" w:sz="6" w:space="0" w:color="404041"/>
              <w:bottom w:val="single" w:sz="6" w:space="0" w:color="404041"/>
              <w:right w:val="single" w:sz="6" w:space="0" w:color="404041"/>
            </w:tcBorders>
          </w:tcPr>
          <w:p w14:paraId="05D85EDF" w14:textId="77777777" w:rsidR="00C60961" w:rsidRPr="00FC73E3" w:rsidRDefault="00C30DE8" w:rsidP="00A01904">
            <w:pPr>
              <w:widowControl w:val="0"/>
              <w:autoSpaceDE w:val="0"/>
              <w:autoSpaceDN w:val="0"/>
              <w:jc w:val="center"/>
              <w:rPr>
                <w:rFonts w:ascii="Times New Roman" w:hAnsi="Times New Roman" w:cs="Times New Roman"/>
                <w:noProof/>
                <w:sz w:val="24"/>
                <w:szCs w:val="24"/>
              </w:rPr>
            </w:pPr>
            <w:r w:rsidRPr="00FC73E3">
              <w:rPr>
                <w:rFonts w:ascii="Times New Roman" w:hAnsi="Times New Roman" w:cs="Times New Roman"/>
                <w:noProof/>
                <w:sz w:val="24"/>
                <w:szCs w:val="24"/>
              </w:rPr>
              <w:drawing>
                <wp:inline distT="0" distB="0" distL="0" distR="0" wp14:anchorId="36A307C3" wp14:editId="276DA194">
                  <wp:extent cx="480984"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28" t="67640" r="65885" b="27294"/>
                          <a:stretch/>
                        </pic:blipFill>
                        <pic:spPr bwMode="auto">
                          <a:xfrm>
                            <a:off x="0" y="0"/>
                            <a:ext cx="492367" cy="370516"/>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58BC3F64" w14:textId="77777777" w:rsidR="00C60961" w:rsidRPr="00FC73E3" w:rsidRDefault="00C30DE8" w:rsidP="00A01904">
            <w:pPr>
              <w:widowControl w:val="0"/>
              <w:autoSpaceDE w:val="0"/>
              <w:autoSpaceDN w:val="0"/>
              <w:ind w:left="33"/>
              <w:rPr>
                <w:rFonts w:ascii="Times New Roman" w:hAnsi="Times New Roman" w:cs="Times New Roman"/>
                <w:sz w:val="24"/>
                <w:szCs w:val="24"/>
                <w:shd w:val="clear" w:color="auto" w:fill="FFFFFF"/>
              </w:rPr>
            </w:pPr>
            <w:r w:rsidRPr="00FC73E3">
              <w:rPr>
                <w:rFonts w:ascii="Times New Roman" w:hAnsi="Times New Roman" w:cs="Times New Roman"/>
                <w:sz w:val="24"/>
                <w:szCs w:val="24"/>
                <w:shd w:val="clear" w:color="auto" w:fill="FFFFFF"/>
              </w:rPr>
              <w:t>Dzelzceļa iestāde, celtņu komplekss pasažieru un kravas pārvadāšanas organizēšanai, vilcienu pieturvieta šādā celtņu kompleksā</w:t>
            </w:r>
          </w:p>
        </w:tc>
      </w:tr>
      <w:tr w:rsidR="003D3CBA" w:rsidRPr="0068793F" w14:paraId="4D493DF3" w14:textId="77777777" w:rsidTr="0051298C">
        <w:trPr>
          <w:trHeight w:val="442"/>
        </w:trPr>
        <w:tc>
          <w:tcPr>
            <w:tcW w:w="838" w:type="dxa"/>
            <w:tcBorders>
              <w:top w:val="single" w:sz="6" w:space="0" w:color="404041"/>
              <w:bottom w:val="single" w:sz="6" w:space="0" w:color="404041"/>
              <w:right w:val="single" w:sz="6" w:space="0" w:color="404041"/>
            </w:tcBorders>
          </w:tcPr>
          <w:p w14:paraId="3FC57B74" w14:textId="77777777" w:rsidR="003D3CBA" w:rsidRPr="00FC73E3" w:rsidRDefault="003D3CBA"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2.27.</w:t>
            </w:r>
          </w:p>
        </w:tc>
        <w:tc>
          <w:tcPr>
            <w:tcW w:w="2879" w:type="dxa"/>
            <w:tcBorders>
              <w:top w:val="single" w:sz="6" w:space="0" w:color="404041"/>
              <w:left w:val="single" w:sz="6" w:space="0" w:color="404041"/>
              <w:bottom w:val="single" w:sz="6" w:space="0" w:color="404041"/>
              <w:right w:val="single" w:sz="6" w:space="0" w:color="404041"/>
            </w:tcBorders>
          </w:tcPr>
          <w:p w14:paraId="161DEC42" w14:textId="77777777" w:rsidR="003D3CBA" w:rsidRPr="00FC73E3" w:rsidRDefault="003D3CBA" w:rsidP="00A01904">
            <w:pPr>
              <w:widowControl w:val="0"/>
              <w:autoSpaceDE w:val="0"/>
              <w:autoSpaceDN w:val="0"/>
              <w:ind w:left="34"/>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 xml:space="preserve">Ēdnīcas </w:t>
            </w:r>
          </w:p>
        </w:tc>
        <w:tc>
          <w:tcPr>
            <w:tcW w:w="1728" w:type="dxa"/>
            <w:tcBorders>
              <w:top w:val="single" w:sz="6" w:space="0" w:color="404041"/>
              <w:left w:val="single" w:sz="6" w:space="0" w:color="404041"/>
              <w:bottom w:val="single" w:sz="6" w:space="0" w:color="404041"/>
              <w:right w:val="single" w:sz="6" w:space="0" w:color="404041"/>
            </w:tcBorders>
          </w:tcPr>
          <w:p w14:paraId="14FD4EA9" w14:textId="77777777" w:rsidR="003D3CBA" w:rsidRPr="00FC73E3" w:rsidRDefault="003D3CBA" w:rsidP="00A01904">
            <w:pPr>
              <w:widowControl w:val="0"/>
              <w:autoSpaceDE w:val="0"/>
              <w:autoSpaceDN w:val="0"/>
              <w:jc w:val="center"/>
              <w:rPr>
                <w:noProof/>
                <w:sz w:val="24"/>
                <w:szCs w:val="24"/>
              </w:rPr>
            </w:pPr>
            <w:r w:rsidRPr="00FC73E3">
              <w:rPr>
                <w:noProof/>
                <w:sz w:val="24"/>
                <w:szCs w:val="24"/>
                <w:lang w:val="en-US"/>
              </w:rPr>
              <w:drawing>
                <wp:inline distT="0" distB="0" distL="0" distR="0" wp14:anchorId="33DC6729" wp14:editId="296E52CF">
                  <wp:extent cx="457200" cy="365759"/>
                  <wp:effectExtent l="0" t="0" r="0" b="0"/>
                  <wp:docPr id="42"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13" cstate="print"/>
                          <a:stretch>
                            <a:fillRect/>
                          </a:stretch>
                        </pic:blipFill>
                        <pic:spPr>
                          <a:xfrm>
                            <a:off x="0" y="0"/>
                            <a:ext cx="459027" cy="367221"/>
                          </a:xfrm>
                          <a:prstGeom prst="rect">
                            <a:avLst/>
                          </a:prstGeom>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54BF6317" w14:textId="77777777" w:rsidR="003D3CBA" w:rsidRPr="00FC73E3" w:rsidRDefault="003D3CBA" w:rsidP="00A01904">
            <w:pPr>
              <w:widowControl w:val="0"/>
              <w:autoSpaceDE w:val="0"/>
              <w:autoSpaceDN w:val="0"/>
              <w:ind w:left="33"/>
              <w:rPr>
                <w:rFonts w:ascii="Times New Roman" w:hAnsi="Times New Roman" w:cs="Times New Roman"/>
                <w:sz w:val="24"/>
                <w:szCs w:val="24"/>
              </w:rPr>
            </w:pPr>
            <w:r w:rsidRPr="00FC73E3">
              <w:rPr>
                <w:rFonts w:ascii="Times New Roman" w:hAnsi="Times New Roman" w:cs="Times New Roman"/>
                <w:sz w:val="24"/>
                <w:szCs w:val="24"/>
              </w:rPr>
              <w:t>Sabiedriskās ēdināšanas uzņēmumi</w:t>
            </w:r>
          </w:p>
        </w:tc>
      </w:tr>
      <w:tr w:rsidR="003D3CBA" w:rsidRPr="0068793F" w14:paraId="498D96D8" w14:textId="77777777" w:rsidTr="0051298C">
        <w:trPr>
          <w:trHeight w:val="442"/>
        </w:trPr>
        <w:tc>
          <w:tcPr>
            <w:tcW w:w="838" w:type="dxa"/>
            <w:tcBorders>
              <w:top w:val="single" w:sz="6" w:space="0" w:color="404041"/>
              <w:bottom w:val="single" w:sz="6" w:space="0" w:color="404041"/>
              <w:right w:val="single" w:sz="6" w:space="0" w:color="404041"/>
            </w:tcBorders>
          </w:tcPr>
          <w:p w14:paraId="0DDA6FE4" w14:textId="77777777" w:rsidR="003D3CBA" w:rsidRPr="00FC73E3" w:rsidRDefault="003D3CBA"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2.17.</w:t>
            </w:r>
          </w:p>
        </w:tc>
        <w:tc>
          <w:tcPr>
            <w:tcW w:w="2879" w:type="dxa"/>
            <w:tcBorders>
              <w:top w:val="single" w:sz="6" w:space="0" w:color="404041"/>
              <w:left w:val="single" w:sz="6" w:space="0" w:color="404041"/>
              <w:bottom w:val="single" w:sz="6" w:space="0" w:color="404041"/>
              <w:right w:val="single" w:sz="6" w:space="0" w:color="404041"/>
            </w:tcBorders>
          </w:tcPr>
          <w:p w14:paraId="100344CA" w14:textId="77777777" w:rsidR="003D3CBA" w:rsidRPr="00FC73E3" w:rsidRDefault="003D3CBA" w:rsidP="00A01904">
            <w:pPr>
              <w:widowControl w:val="0"/>
              <w:autoSpaceDE w:val="0"/>
              <w:autoSpaceDN w:val="0"/>
              <w:ind w:left="34"/>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Skolas</w:t>
            </w:r>
          </w:p>
        </w:tc>
        <w:tc>
          <w:tcPr>
            <w:tcW w:w="1728" w:type="dxa"/>
            <w:tcBorders>
              <w:top w:val="single" w:sz="6" w:space="0" w:color="404041"/>
              <w:left w:val="single" w:sz="6" w:space="0" w:color="404041"/>
              <w:bottom w:val="single" w:sz="6" w:space="0" w:color="404041"/>
              <w:right w:val="single" w:sz="6" w:space="0" w:color="404041"/>
            </w:tcBorders>
          </w:tcPr>
          <w:p w14:paraId="6872AD62" w14:textId="77777777" w:rsidR="003D3CBA" w:rsidRPr="00FC73E3" w:rsidRDefault="003D3CBA" w:rsidP="00A01904">
            <w:pPr>
              <w:widowControl w:val="0"/>
              <w:autoSpaceDE w:val="0"/>
              <w:autoSpaceDN w:val="0"/>
              <w:jc w:val="center"/>
              <w:rPr>
                <w:rFonts w:ascii="Times New Roman" w:hAnsi="Times New Roman" w:cs="Times New Roman"/>
                <w:noProof/>
                <w:sz w:val="24"/>
                <w:szCs w:val="24"/>
              </w:rPr>
            </w:pPr>
            <w:r w:rsidRPr="00FC73E3">
              <w:rPr>
                <w:noProof/>
                <w:sz w:val="24"/>
                <w:szCs w:val="24"/>
                <w:lang w:val="en-US"/>
              </w:rPr>
              <w:drawing>
                <wp:inline distT="0" distB="0" distL="0" distR="0" wp14:anchorId="086B8A8C" wp14:editId="20AECAF1">
                  <wp:extent cx="442595" cy="334405"/>
                  <wp:effectExtent l="0" t="0" r="0" b="8890"/>
                  <wp:docPr id="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14" cstate="print"/>
                          <a:stretch>
                            <a:fillRect/>
                          </a:stretch>
                        </pic:blipFill>
                        <pic:spPr>
                          <a:xfrm>
                            <a:off x="0" y="0"/>
                            <a:ext cx="444813" cy="336081"/>
                          </a:xfrm>
                          <a:prstGeom prst="rect">
                            <a:avLst/>
                          </a:prstGeom>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127264B1" w14:textId="77777777" w:rsidR="003D3CBA" w:rsidRPr="00FC73E3" w:rsidRDefault="003D3CBA" w:rsidP="00A01904">
            <w:pPr>
              <w:widowControl w:val="0"/>
              <w:autoSpaceDE w:val="0"/>
              <w:autoSpaceDN w:val="0"/>
              <w:ind w:left="33"/>
              <w:rPr>
                <w:rFonts w:ascii="Times New Roman" w:hAnsi="Times New Roman" w:cs="Times New Roman"/>
                <w:sz w:val="24"/>
                <w:szCs w:val="24"/>
              </w:rPr>
            </w:pPr>
            <w:r w:rsidRPr="00FC73E3">
              <w:rPr>
                <w:rFonts w:ascii="Times New Roman" w:hAnsi="Times New Roman" w:cs="Times New Roman"/>
                <w:sz w:val="24"/>
                <w:szCs w:val="24"/>
              </w:rPr>
              <w:t>Objekti, kur bērni iegūst pamatizglītību un vidējo izglītību</w:t>
            </w:r>
          </w:p>
        </w:tc>
      </w:tr>
      <w:tr w:rsidR="00262996" w:rsidRPr="0068793F" w14:paraId="061DF9EB" w14:textId="77777777" w:rsidTr="0051298C">
        <w:trPr>
          <w:trHeight w:val="442"/>
        </w:trPr>
        <w:tc>
          <w:tcPr>
            <w:tcW w:w="838" w:type="dxa"/>
            <w:tcBorders>
              <w:top w:val="single" w:sz="6" w:space="0" w:color="404041"/>
              <w:bottom w:val="single" w:sz="6" w:space="0" w:color="404041"/>
              <w:right w:val="single" w:sz="6" w:space="0" w:color="404041"/>
            </w:tcBorders>
          </w:tcPr>
          <w:p w14:paraId="57E0AD51" w14:textId="77777777" w:rsidR="00262996" w:rsidRPr="00FC73E3" w:rsidRDefault="00262996"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2.25.</w:t>
            </w:r>
          </w:p>
        </w:tc>
        <w:tc>
          <w:tcPr>
            <w:tcW w:w="2879" w:type="dxa"/>
            <w:tcBorders>
              <w:top w:val="single" w:sz="6" w:space="0" w:color="404041"/>
              <w:left w:val="single" w:sz="6" w:space="0" w:color="404041"/>
              <w:bottom w:val="single" w:sz="6" w:space="0" w:color="404041"/>
              <w:right w:val="single" w:sz="6" w:space="0" w:color="404041"/>
            </w:tcBorders>
          </w:tcPr>
          <w:p w14:paraId="6165D5E3" w14:textId="77777777" w:rsidR="00262996" w:rsidRPr="00FC73E3" w:rsidRDefault="00262996" w:rsidP="00A01904">
            <w:pPr>
              <w:widowControl w:val="0"/>
              <w:autoSpaceDE w:val="0"/>
              <w:autoSpaceDN w:val="0"/>
              <w:ind w:left="34"/>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Reliģiskie objekti</w:t>
            </w:r>
          </w:p>
        </w:tc>
        <w:tc>
          <w:tcPr>
            <w:tcW w:w="1728" w:type="dxa"/>
            <w:tcBorders>
              <w:top w:val="single" w:sz="6" w:space="0" w:color="404041"/>
              <w:left w:val="single" w:sz="6" w:space="0" w:color="404041"/>
              <w:bottom w:val="single" w:sz="6" w:space="0" w:color="404041"/>
              <w:right w:val="single" w:sz="6" w:space="0" w:color="404041"/>
            </w:tcBorders>
          </w:tcPr>
          <w:p w14:paraId="1ACB6106" w14:textId="77777777" w:rsidR="00262996" w:rsidRPr="00FC73E3" w:rsidRDefault="00262996" w:rsidP="00A01904">
            <w:pPr>
              <w:widowControl w:val="0"/>
              <w:autoSpaceDE w:val="0"/>
              <w:autoSpaceDN w:val="0"/>
              <w:jc w:val="center"/>
              <w:rPr>
                <w:noProof/>
                <w:sz w:val="24"/>
                <w:szCs w:val="24"/>
              </w:rPr>
            </w:pPr>
            <w:r w:rsidRPr="00FC73E3">
              <w:rPr>
                <w:noProof/>
                <w:sz w:val="24"/>
                <w:szCs w:val="24"/>
                <w:lang w:val="en-US"/>
              </w:rPr>
              <w:drawing>
                <wp:inline distT="0" distB="0" distL="0" distR="0" wp14:anchorId="6CAC4E39" wp14:editId="2941D645">
                  <wp:extent cx="442595" cy="334405"/>
                  <wp:effectExtent l="0" t="0" r="0" b="8890"/>
                  <wp:docPr id="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15" cstate="print"/>
                          <a:stretch>
                            <a:fillRect/>
                          </a:stretch>
                        </pic:blipFill>
                        <pic:spPr>
                          <a:xfrm>
                            <a:off x="0" y="0"/>
                            <a:ext cx="443488" cy="335080"/>
                          </a:xfrm>
                          <a:prstGeom prst="rect">
                            <a:avLst/>
                          </a:prstGeom>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0755EAD1" w14:textId="77777777" w:rsidR="00262996" w:rsidRPr="00FC73E3" w:rsidRDefault="00262996" w:rsidP="00A01904">
            <w:pPr>
              <w:widowControl w:val="0"/>
              <w:autoSpaceDE w:val="0"/>
              <w:autoSpaceDN w:val="0"/>
              <w:ind w:left="33"/>
              <w:rPr>
                <w:rFonts w:ascii="Times New Roman" w:hAnsi="Times New Roman" w:cs="Times New Roman"/>
                <w:sz w:val="24"/>
                <w:szCs w:val="24"/>
              </w:rPr>
            </w:pPr>
            <w:r w:rsidRPr="00FC73E3">
              <w:rPr>
                <w:rFonts w:ascii="Times New Roman" w:hAnsi="Times New Roman" w:cs="Times New Roman"/>
                <w:sz w:val="24"/>
                <w:szCs w:val="24"/>
              </w:rPr>
              <w:t>Dievnami</w:t>
            </w:r>
          </w:p>
        </w:tc>
      </w:tr>
      <w:tr w:rsidR="00262996" w:rsidRPr="0068793F" w14:paraId="5BB36833" w14:textId="77777777" w:rsidTr="00E175F6">
        <w:trPr>
          <w:trHeight w:val="442"/>
        </w:trPr>
        <w:tc>
          <w:tcPr>
            <w:tcW w:w="838" w:type="dxa"/>
            <w:tcBorders>
              <w:top w:val="single" w:sz="6" w:space="0" w:color="404041"/>
              <w:bottom w:val="single" w:sz="6" w:space="0" w:color="404041"/>
              <w:right w:val="single" w:sz="6" w:space="0" w:color="404041"/>
            </w:tcBorders>
          </w:tcPr>
          <w:p w14:paraId="4709635E" w14:textId="77777777" w:rsidR="00262996" w:rsidRPr="00FC73E3" w:rsidRDefault="00262996"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FC73E3">
              <w:rPr>
                <w:rFonts w:ascii="Times New Roman" w:eastAsia="Arial" w:hAnsi="Times New Roman" w:cs="Times New Roman"/>
                <w:sz w:val="24"/>
                <w:szCs w:val="24"/>
                <w:lang w:eastAsia="lv-LV" w:bidi="lv-LV"/>
              </w:rPr>
              <w:t>2.26.</w:t>
            </w:r>
          </w:p>
        </w:tc>
        <w:tc>
          <w:tcPr>
            <w:tcW w:w="2879" w:type="dxa"/>
            <w:tcBorders>
              <w:top w:val="single" w:sz="6" w:space="0" w:color="404041"/>
              <w:left w:val="single" w:sz="6" w:space="0" w:color="404041"/>
              <w:bottom w:val="single" w:sz="6" w:space="0" w:color="404041"/>
              <w:right w:val="single" w:sz="6" w:space="0" w:color="404041"/>
            </w:tcBorders>
          </w:tcPr>
          <w:p w14:paraId="4E35F36D" w14:textId="77777777" w:rsidR="00262996" w:rsidRPr="00FC73E3" w:rsidRDefault="00262996" w:rsidP="00A01904">
            <w:pPr>
              <w:widowControl w:val="0"/>
              <w:autoSpaceDE w:val="0"/>
              <w:autoSpaceDN w:val="0"/>
              <w:ind w:left="34"/>
              <w:rPr>
                <w:rFonts w:ascii="Times New Roman" w:eastAsia="Arial" w:hAnsi="Times New Roman" w:cs="Times New Roman"/>
                <w:sz w:val="24"/>
                <w:szCs w:val="24"/>
                <w:lang w:eastAsia="lv-LV" w:bidi="lv-LV"/>
              </w:rPr>
            </w:pPr>
            <w:r w:rsidRPr="00FC73E3">
              <w:rPr>
                <w:rFonts w:ascii="Times New Roman" w:hAnsi="Times New Roman" w:cs="Times New Roman"/>
                <w:sz w:val="24"/>
                <w:szCs w:val="24"/>
                <w:shd w:val="clear" w:color="auto" w:fill="FFFFFF"/>
              </w:rPr>
              <w:t>Viesnīcas</w:t>
            </w:r>
          </w:p>
        </w:tc>
        <w:tc>
          <w:tcPr>
            <w:tcW w:w="1728" w:type="dxa"/>
          </w:tcPr>
          <w:p w14:paraId="06C8741E" w14:textId="77777777" w:rsidR="00262996" w:rsidRPr="00FC73E3" w:rsidRDefault="00262996" w:rsidP="00A01904">
            <w:pPr>
              <w:spacing w:line="259" w:lineRule="auto"/>
              <w:jc w:val="center"/>
              <w:rPr>
                <w:rFonts w:ascii="Times New Roman" w:hAnsi="Times New Roman" w:cs="Times New Roman"/>
                <w:sz w:val="24"/>
                <w:szCs w:val="24"/>
              </w:rPr>
            </w:pPr>
            <w:r w:rsidRPr="00FC73E3">
              <w:rPr>
                <w:rFonts w:ascii="Times New Roman" w:hAnsi="Times New Roman" w:cs="Times New Roman"/>
                <w:noProof/>
                <w:sz w:val="24"/>
                <w:szCs w:val="24"/>
              </w:rPr>
              <w:drawing>
                <wp:inline distT="0" distB="0" distL="0" distR="0" wp14:anchorId="5DC5EEC1" wp14:editId="0D654C37">
                  <wp:extent cx="563166" cy="2730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56" t="51015" r="65988" b="45834"/>
                          <a:stretch/>
                        </pic:blipFill>
                        <pic:spPr bwMode="auto">
                          <a:xfrm>
                            <a:off x="0" y="0"/>
                            <a:ext cx="569947" cy="276338"/>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Pr>
          <w:p w14:paraId="531B5C5E" w14:textId="77777777" w:rsidR="00262996" w:rsidRPr="00FC73E3" w:rsidRDefault="00262996" w:rsidP="00A01904">
            <w:pPr>
              <w:spacing w:line="259" w:lineRule="auto"/>
              <w:rPr>
                <w:rFonts w:ascii="Times New Roman" w:hAnsi="Times New Roman" w:cs="Times New Roman"/>
                <w:sz w:val="24"/>
                <w:szCs w:val="24"/>
                <w:shd w:val="clear" w:color="auto" w:fill="FFFFFF"/>
              </w:rPr>
            </w:pPr>
            <w:r w:rsidRPr="00FC73E3">
              <w:rPr>
                <w:rFonts w:ascii="Times New Roman" w:hAnsi="Times New Roman" w:cs="Times New Roman"/>
                <w:sz w:val="24"/>
                <w:szCs w:val="24"/>
                <w:shd w:val="clear" w:color="auto" w:fill="FFFFFF"/>
              </w:rPr>
              <w:t>Ēkas cilvēku diennakts izmitināšanai (arī īslaicīgas izmitināšanas ēkas)</w:t>
            </w:r>
          </w:p>
        </w:tc>
      </w:tr>
      <w:tr w:rsidR="001F15FD" w:rsidRPr="0068793F" w14:paraId="560883FA" w14:textId="77777777" w:rsidTr="00A01904">
        <w:trPr>
          <w:trHeight w:val="368"/>
        </w:trPr>
        <w:tc>
          <w:tcPr>
            <w:tcW w:w="838" w:type="dxa"/>
            <w:tcBorders>
              <w:top w:val="single" w:sz="6" w:space="0" w:color="404041"/>
              <w:bottom w:val="single" w:sz="6" w:space="0" w:color="404041"/>
              <w:right w:val="single" w:sz="6" w:space="0" w:color="404041"/>
            </w:tcBorders>
          </w:tcPr>
          <w:p w14:paraId="0CB15581" w14:textId="77777777" w:rsidR="001F15FD" w:rsidRPr="001F15FD" w:rsidRDefault="001F15FD"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1F15FD">
              <w:rPr>
                <w:rFonts w:ascii="Times New Roman" w:eastAsia="Arial" w:hAnsi="Times New Roman" w:cs="Times New Roman"/>
                <w:sz w:val="24"/>
                <w:szCs w:val="24"/>
                <w:lang w:eastAsia="lv-LV" w:bidi="lv-LV"/>
              </w:rPr>
              <w:t>2.18.</w:t>
            </w:r>
          </w:p>
        </w:tc>
        <w:tc>
          <w:tcPr>
            <w:tcW w:w="2879" w:type="dxa"/>
            <w:tcBorders>
              <w:top w:val="single" w:sz="6" w:space="0" w:color="404041"/>
              <w:left w:val="single" w:sz="6" w:space="0" w:color="404041"/>
              <w:bottom w:val="single" w:sz="6" w:space="0" w:color="404041"/>
              <w:right w:val="single" w:sz="6" w:space="0" w:color="404041"/>
            </w:tcBorders>
          </w:tcPr>
          <w:p w14:paraId="0A29FBB3" w14:textId="77777777" w:rsidR="001F15FD" w:rsidRPr="001F15FD" w:rsidRDefault="001F15FD" w:rsidP="00A01904">
            <w:pPr>
              <w:widowControl w:val="0"/>
              <w:autoSpaceDE w:val="0"/>
              <w:autoSpaceDN w:val="0"/>
              <w:ind w:left="34"/>
              <w:rPr>
                <w:rFonts w:ascii="Times New Roman" w:hAnsi="Times New Roman" w:cs="Times New Roman"/>
                <w:sz w:val="24"/>
                <w:szCs w:val="24"/>
                <w:shd w:val="clear" w:color="auto" w:fill="FFFFFF"/>
              </w:rPr>
            </w:pPr>
            <w:r w:rsidRPr="001F15FD">
              <w:rPr>
                <w:rFonts w:ascii="Times New Roman" w:hAnsi="Times New Roman" w:cs="Times New Roman"/>
                <w:sz w:val="24"/>
                <w:szCs w:val="24"/>
                <w:shd w:val="clear" w:color="auto" w:fill="FFFFFF"/>
              </w:rPr>
              <w:t>Elektroenerģijas ražošanas objekti</w:t>
            </w:r>
          </w:p>
        </w:tc>
        <w:tc>
          <w:tcPr>
            <w:tcW w:w="1728" w:type="dxa"/>
          </w:tcPr>
          <w:p w14:paraId="07A9C099" w14:textId="77777777" w:rsidR="001F15FD" w:rsidRPr="001F15FD" w:rsidRDefault="001F15FD" w:rsidP="00A01904">
            <w:pPr>
              <w:jc w:val="center"/>
              <w:rPr>
                <w:rFonts w:ascii="Times New Roman" w:hAnsi="Times New Roman" w:cs="Times New Roman"/>
                <w:noProof/>
                <w:sz w:val="24"/>
                <w:szCs w:val="24"/>
              </w:rPr>
            </w:pPr>
            <w:r w:rsidRPr="001F15FD">
              <w:rPr>
                <w:rFonts w:ascii="Times New Roman" w:hAnsi="Times New Roman" w:cs="Times New Roman"/>
                <w:noProof/>
                <w:sz w:val="24"/>
                <w:szCs w:val="24"/>
              </w:rPr>
              <w:drawing>
                <wp:inline distT="0" distB="0" distL="0" distR="0" wp14:anchorId="02299541" wp14:editId="104F85BB">
                  <wp:extent cx="45720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90" t="29636" r="65976" b="65384"/>
                          <a:stretch/>
                        </pic:blipFill>
                        <pic:spPr bwMode="auto">
                          <a:xfrm>
                            <a:off x="0" y="0"/>
                            <a:ext cx="459016" cy="344262"/>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Pr>
          <w:p w14:paraId="164E5466" w14:textId="77777777" w:rsidR="001F15FD" w:rsidRPr="001F15FD" w:rsidRDefault="001F15FD" w:rsidP="00A01904">
            <w:pPr>
              <w:rPr>
                <w:rFonts w:ascii="Times New Roman" w:hAnsi="Times New Roman" w:cs="Times New Roman"/>
                <w:sz w:val="24"/>
                <w:szCs w:val="24"/>
                <w:shd w:val="clear" w:color="auto" w:fill="FFFFFF"/>
              </w:rPr>
            </w:pPr>
            <w:r w:rsidRPr="001F15FD">
              <w:rPr>
                <w:rFonts w:ascii="Times New Roman" w:hAnsi="Times New Roman" w:cs="Times New Roman"/>
                <w:sz w:val="24"/>
                <w:szCs w:val="24"/>
                <w:shd w:val="clear" w:color="auto" w:fill="FFFFFF"/>
              </w:rPr>
              <w:t>Ēka vai ēku kopums, kur ražo un sadala elektroenerģiju</w:t>
            </w:r>
          </w:p>
        </w:tc>
      </w:tr>
      <w:tr w:rsidR="001F15FD" w:rsidRPr="0068793F" w14:paraId="286ED89C" w14:textId="77777777" w:rsidTr="0051298C">
        <w:trPr>
          <w:trHeight w:val="442"/>
        </w:trPr>
        <w:tc>
          <w:tcPr>
            <w:tcW w:w="838" w:type="dxa"/>
            <w:tcBorders>
              <w:top w:val="single" w:sz="6" w:space="0" w:color="404041"/>
              <w:bottom w:val="single" w:sz="6" w:space="0" w:color="404041"/>
              <w:right w:val="single" w:sz="6" w:space="0" w:color="404041"/>
            </w:tcBorders>
          </w:tcPr>
          <w:p w14:paraId="1FBBED22" w14:textId="77777777" w:rsidR="001F15FD" w:rsidRPr="001F15FD" w:rsidRDefault="001F15FD"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1F15FD">
              <w:rPr>
                <w:rFonts w:ascii="Times New Roman" w:eastAsia="Arial" w:hAnsi="Times New Roman" w:cs="Times New Roman"/>
                <w:sz w:val="24"/>
                <w:szCs w:val="24"/>
                <w:lang w:eastAsia="lv-LV" w:bidi="lv-LV"/>
              </w:rPr>
              <w:t>2.24.</w:t>
            </w:r>
          </w:p>
        </w:tc>
        <w:tc>
          <w:tcPr>
            <w:tcW w:w="2879" w:type="dxa"/>
            <w:tcBorders>
              <w:top w:val="single" w:sz="6" w:space="0" w:color="404041"/>
              <w:left w:val="single" w:sz="6" w:space="0" w:color="404041"/>
              <w:bottom w:val="single" w:sz="6" w:space="0" w:color="404041"/>
              <w:right w:val="single" w:sz="6" w:space="0" w:color="404041"/>
            </w:tcBorders>
          </w:tcPr>
          <w:p w14:paraId="0784E6A1" w14:textId="77777777" w:rsidR="001F15FD" w:rsidRPr="001F15FD" w:rsidRDefault="001F15FD" w:rsidP="00A01904">
            <w:pPr>
              <w:widowControl w:val="0"/>
              <w:autoSpaceDE w:val="0"/>
              <w:autoSpaceDN w:val="0"/>
              <w:ind w:left="34"/>
              <w:rPr>
                <w:rFonts w:ascii="Times New Roman" w:eastAsia="Arial" w:hAnsi="Times New Roman" w:cs="Times New Roman"/>
                <w:sz w:val="24"/>
                <w:szCs w:val="24"/>
                <w:lang w:eastAsia="lv-LV" w:bidi="lv-LV"/>
              </w:rPr>
            </w:pPr>
            <w:r w:rsidRPr="001F15FD">
              <w:rPr>
                <w:rFonts w:ascii="Times New Roman" w:eastAsia="Arial" w:hAnsi="Times New Roman" w:cs="Times New Roman"/>
                <w:sz w:val="24"/>
                <w:szCs w:val="24"/>
                <w:lang w:eastAsia="lv-LV" w:bidi="lv-LV"/>
              </w:rPr>
              <w:t>Publiskās vietas</w:t>
            </w:r>
          </w:p>
        </w:tc>
        <w:tc>
          <w:tcPr>
            <w:tcW w:w="1728" w:type="dxa"/>
            <w:tcBorders>
              <w:top w:val="single" w:sz="6" w:space="0" w:color="404041"/>
              <w:left w:val="single" w:sz="6" w:space="0" w:color="404041"/>
              <w:bottom w:val="single" w:sz="6" w:space="0" w:color="404041"/>
              <w:right w:val="single" w:sz="6" w:space="0" w:color="404041"/>
            </w:tcBorders>
          </w:tcPr>
          <w:p w14:paraId="10906796" w14:textId="77777777" w:rsidR="001F15FD" w:rsidRPr="001F15FD" w:rsidRDefault="001F15FD" w:rsidP="00A01904">
            <w:pPr>
              <w:widowControl w:val="0"/>
              <w:autoSpaceDE w:val="0"/>
              <w:autoSpaceDN w:val="0"/>
              <w:jc w:val="center"/>
              <w:rPr>
                <w:noProof/>
                <w:sz w:val="20"/>
              </w:rPr>
            </w:pPr>
            <w:r w:rsidRPr="001F15FD">
              <w:rPr>
                <w:noProof/>
                <w:sz w:val="20"/>
                <w:lang w:val="en-US"/>
              </w:rPr>
              <w:drawing>
                <wp:inline distT="0" distB="0" distL="0" distR="0" wp14:anchorId="55CA035E" wp14:editId="41F012FA">
                  <wp:extent cx="504825" cy="381424"/>
                  <wp:effectExtent l="0" t="0" r="0" b="0"/>
                  <wp:docPr id="4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18" cstate="print"/>
                          <a:stretch>
                            <a:fillRect/>
                          </a:stretch>
                        </pic:blipFill>
                        <pic:spPr>
                          <a:xfrm>
                            <a:off x="0" y="0"/>
                            <a:ext cx="506775" cy="382898"/>
                          </a:xfrm>
                          <a:prstGeom prst="rect">
                            <a:avLst/>
                          </a:prstGeom>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0EE2A8B5" w14:textId="77777777" w:rsidR="001F15FD" w:rsidRPr="001F15FD" w:rsidRDefault="001F15FD" w:rsidP="00A01904">
            <w:pPr>
              <w:widowControl w:val="0"/>
              <w:autoSpaceDE w:val="0"/>
              <w:autoSpaceDN w:val="0"/>
              <w:ind w:left="33"/>
              <w:rPr>
                <w:rFonts w:ascii="Times New Roman" w:hAnsi="Times New Roman" w:cs="Times New Roman"/>
                <w:sz w:val="24"/>
                <w:szCs w:val="24"/>
              </w:rPr>
            </w:pPr>
            <w:r w:rsidRPr="001F15FD">
              <w:rPr>
                <w:rFonts w:ascii="Times New Roman" w:hAnsi="Times New Roman" w:cs="Times New Roman"/>
                <w:sz w:val="24"/>
                <w:szCs w:val="24"/>
              </w:rPr>
              <w:t>Cilvēku pulcēšanās un atpūtas zonas un ēkas</w:t>
            </w:r>
          </w:p>
        </w:tc>
      </w:tr>
      <w:tr w:rsidR="001F15FD" w:rsidRPr="0068793F" w14:paraId="4C1B18E6" w14:textId="77777777" w:rsidTr="0051298C">
        <w:trPr>
          <w:trHeight w:val="442"/>
        </w:trPr>
        <w:tc>
          <w:tcPr>
            <w:tcW w:w="838" w:type="dxa"/>
            <w:tcBorders>
              <w:top w:val="single" w:sz="6" w:space="0" w:color="404041"/>
              <w:bottom w:val="single" w:sz="6" w:space="0" w:color="404041"/>
              <w:right w:val="single" w:sz="6" w:space="0" w:color="404041"/>
            </w:tcBorders>
          </w:tcPr>
          <w:p w14:paraId="3F789CA2" w14:textId="77777777" w:rsidR="001F15FD" w:rsidRPr="00556A74" w:rsidRDefault="00556A74"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556A74">
              <w:rPr>
                <w:rFonts w:ascii="Times New Roman" w:eastAsia="Arial" w:hAnsi="Times New Roman" w:cs="Times New Roman"/>
                <w:sz w:val="24"/>
                <w:szCs w:val="24"/>
                <w:lang w:eastAsia="lv-LV" w:bidi="lv-LV"/>
              </w:rPr>
              <w:t>2.23</w:t>
            </w:r>
            <w:r w:rsidR="00AD4C4E">
              <w:rPr>
                <w:rFonts w:ascii="Times New Roman" w:eastAsia="Arial" w:hAnsi="Times New Roman" w:cs="Times New Roman"/>
                <w:sz w:val="24"/>
                <w:szCs w:val="24"/>
                <w:lang w:eastAsia="lv-LV" w:bidi="lv-LV"/>
              </w:rPr>
              <w:t>.</w:t>
            </w:r>
          </w:p>
        </w:tc>
        <w:tc>
          <w:tcPr>
            <w:tcW w:w="2879" w:type="dxa"/>
            <w:tcBorders>
              <w:top w:val="single" w:sz="6" w:space="0" w:color="404041"/>
              <w:left w:val="single" w:sz="6" w:space="0" w:color="404041"/>
              <w:bottom w:val="single" w:sz="6" w:space="0" w:color="404041"/>
              <w:right w:val="single" w:sz="6" w:space="0" w:color="404041"/>
            </w:tcBorders>
          </w:tcPr>
          <w:p w14:paraId="111DC307" w14:textId="77777777" w:rsidR="001F15FD" w:rsidRPr="00556A74" w:rsidRDefault="00556A74" w:rsidP="00A01904">
            <w:pPr>
              <w:widowControl w:val="0"/>
              <w:autoSpaceDE w:val="0"/>
              <w:autoSpaceDN w:val="0"/>
              <w:ind w:left="34"/>
              <w:rPr>
                <w:rFonts w:ascii="Times New Roman" w:eastAsia="Arial" w:hAnsi="Times New Roman" w:cs="Times New Roman"/>
                <w:sz w:val="24"/>
                <w:szCs w:val="24"/>
                <w:lang w:eastAsia="lv-LV" w:bidi="lv-LV"/>
              </w:rPr>
            </w:pPr>
            <w:r w:rsidRPr="00556A74">
              <w:rPr>
                <w:rFonts w:ascii="Times New Roman" w:hAnsi="Times New Roman" w:cs="Times New Roman"/>
                <w:sz w:val="24"/>
                <w:szCs w:val="24"/>
                <w:shd w:val="clear" w:color="auto" w:fill="FFFFFF"/>
              </w:rPr>
              <w:t>Militārie objekti</w:t>
            </w:r>
          </w:p>
        </w:tc>
        <w:tc>
          <w:tcPr>
            <w:tcW w:w="1728" w:type="dxa"/>
            <w:tcBorders>
              <w:top w:val="single" w:sz="6" w:space="0" w:color="404041"/>
              <w:left w:val="single" w:sz="6" w:space="0" w:color="404041"/>
              <w:bottom w:val="single" w:sz="6" w:space="0" w:color="404041"/>
              <w:right w:val="single" w:sz="6" w:space="0" w:color="404041"/>
            </w:tcBorders>
          </w:tcPr>
          <w:p w14:paraId="3DCFA4A8" w14:textId="77777777" w:rsidR="001F15FD" w:rsidRPr="00556A74" w:rsidRDefault="00556A74" w:rsidP="00A01904">
            <w:pPr>
              <w:widowControl w:val="0"/>
              <w:autoSpaceDE w:val="0"/>
              <w:autoSpaceDN w:val="0"/>
              <w:jc w:val="center"/>
              <w:rPr>
                <w:rFonts w:ascii="Times New Roman" w:hAnsi="Times New Roman" w:cs="Times New Roman"/>
                <w:noProof/>
                <w:sz w:val="24"/>
                <w:szCs w:val="24"/>
                <w:lang w:val="en-US"/>
              </w:rPr>
            </w:pPr>
            <w:r w:rsidRPr="00556A74">
              <w:rPr>
                <w:rFonts w:ascii="Times New Roman" w:hAnsi="Times New Roman" w:cs="Times New Roman"/>
                <w:noProof/>
                <w:sz w:val="24"/>
                <w:szCs w:val="24"/>
              </w:rPr>
              <w:drawing>
                <wp:inline distT="0" distB="0" distL="0" distR="0" wp14:anchorId="3214D4E4" wp14:editId="64380106">
                  <wp:extent cx="706979" cy="390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505" t="74950" r="64981" b="19636"/>
                          <a:stretch/>
                        </pic:blipFill>
                        <pic:spPr bwMode="auto">
                          <a:xfrm>
                            <a:off x="0" y="0"/>
                            <a:ext cx="717709" cy="396452"/>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61EC94F3" w14:textId="77777777" w:rsidR="001F15FD" w:rsidRPr="00556A74" w:rsidRDefault="00556A74" w:rsidP="00A01904">
            <w:pPr>
              <w:widowControl w:val="0"/>
              <w:autoSpaceDE w:val="0"/>
              <w:autoSpaceDN w:val="0"/>
              <w:ind w:left="33"/>
              <w:rPr>
                <w:rFonts w:ascii="Times New Roman" w:hAnsi="Times New Roman" w:cs="Times New Roman"/>
                <w:sz w:val="24"/>
                <w:szCs w:val="24"/>
              </w:rPr>
            </w:pPr>
            <w:r w:rsidRPr="00556A74">
              <w:rPr>
                <w:rFonts w:ascii="Times New Roman" w:hAnsi="Times New Roman" w:cs="Times New Roman"/>
                <w:sz w:val="24"/>
                <w:szCs w:val="24"/>
                <w:shd w:val="clear" w:color="auto" w:fill="FFFFFF"/>
              </w:rPr>
              <w:t>Nacionālo bruņoto spēku objekti</w:t>
            </w:r>
          </w:p>
        </w:tc>
      </w:tr>
      <w:tr w:rsidR="00AD4C4E" w:rsidRPr="0068793F" w14:paraId="28370BE6" w14:textId="77777777" w:rsidTr="008553E0">
        <w:trPr>
          <w:trHeight w:val="442"/>
        </w:trPr>
        <w:tc>
          <w:tcPr>
            <w:tcW w:w="838" w:type="dxa"/>
            <w:tcBorders>
              <w:top w:val="single" w:sz="6" w:space="0" w:color="404041"/>
              <w:bottom w:val="single" w:sz="6" w:space="0" w:color="404041"/>
              <w:right w:val="single" w:sz="6" w:space="0" w:color="404041"/>
            </w:tcBorders>
          </w:tcPr>
          <w:p w14:paraId="46971B9A" w14:textId="77777777" w:rsidR="00AD4C4E" w:rsidRPr="00AD4C4E" w:rsidRDefault="00AD4C4E" w:rsidP="00A01904">
            <w:pPr>
              <w:widowControl w:val="0"/>
              <w:autoSpaceDE w:val="0"/>
              <w:autoSpaceDN w:val="0"/>
              <w:ind w:left="16" w:right="202"/>
              <w:jc w:val="center"/>
              <w:rPr>
                <w:rFonts w:ascii="Times New Roman" w:eastAsia="Arial" w:hAnsi="Times New Roman" w:cs="Times New Roman"/>
                <w:sz w:val="24"/>
                <w:szCs w:val="24"/>
                <w:lang w:eastAsia="lv-LV" w:bidi="lv-LV"/>
              </w:rPr>
            </w:pPr>
            <w:r w:rsidRPr="00AD4C4E">
              <w:rPr>
                <w:rFonts w:ascii="Times New Roman" w:eastAsia="Arial" w:hAnsi="Times New Roman" w:cs="Times New Roman"/>
                <w:sz w:val="24"/>
                <w:szCs w:val="24"/>
                <w:lang w:eastAsia="lv-LV" w:bidi="lv-LV"/>
              </w:rPr>
              <w:t>2.16.</w:t>
            </w:r>
          </w:p>
        </w:tc>
        <w:tc>
          <w:tcPr>
            <w:tcW w:w="2879" w:type="dxa"/>
          </w:tcPr>
          <w:p w14:paraId="2E0AB9F0" w14:textId="77777777" w:rsidR="00AD4C4E" w:rsidRPr="00AD4C4E" w:rsidRDefault="00A7550D" w:rsidP="00A01904">
            <w:pPr>
              <w:spacing w:line="259" w:lineRule="auto"/>
              <w:rPr>
                <w:rFonts w:ascii="Times New Roman" w:hAnsi="Times New Roman" w:cs="Times New Roman"/>
                <w:noProof/>
                <w:sz w:val="24"/>
                <w:szCs w:val="24"/>
              </w:rPr>
            </w:pPr>
            <w:r w:rsidRPr="00AD4C4E">
              <w:rPr>
                <w:rFonts w:ascii="Times New Roman" w:hAnsi="Times New Roman" w:cs="Times New Roman"/>
                <w:sz w:val="24"/>
                <w:szCs w:val="24"/>
              </w:rPr>
              <w:t>Augstākās izglītības iestāde</w:t>
            </w:r>
          </w:p>
        </w:tc>
        <w:tc>
          <w:tcPr>
            <w:tcW w:w="1728" w:type="dxa"/>
          </w:tcPr>
          <w:p w14:paraId="6C8C019A" w14:textId="77777777" w:rsidR="00AD4C4E" w:rsidRPr="00A7550D" w:rsidRDefault="00A7550D" w:rsidP="00A01904">
            <w:pPr>
              <w:pStyle w:val="Paraststmeklis"/>
              <w:spacing w:before="0" w:beforeAutospacing="0" w:after="0" w:afterAutospacing="0" w:line="293" w:lineRule="atLeast"/>
              <w:jc w:val="center"/>
            </w:pPr>
            <w:r w:rsidRPr="00AD4C4E">
              <w:rPr>
                <w:noProof/>
              </w:rPr>
              <w:drawing>
                <wp:inline distT="0" distB="0" distL="0" distR="0" wp14:anchorId="538C26FC" wp14:editId="42C0694A">
                  <wp:extent cx="489698" cy="36195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412" t="57613" r="65766" b="37364"/>
                          <a:stretch/>
                        </pic:blipFill>
                        <pic:spPr bwMode="auto">
                          <a:xfrm>
                            <a:off x="0" y="0"/>
                            <a:ext cx="507954" cy="375444"/>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522673D8" w14:textId="77777777" w:rsidR="00AD4C4E" w:rsidRPr="00AD4C4E" w:rsidRDefault="00AD4C4E" w:rsidP="00A01904">
            <w:pPr>
              <w:widowControl w:val="0"/>
              <w:autoSpaceDE w:val="0"/>
              <w:autoSpaceDN w:val="0"/>
              <w:ind w:left="33"/>
              <w:rPr>
                <w:rFonts w:ascii="Times New Roman" w:hAnsi="Times New Roman" w:cs="Times New Roman"/>
                <w:sz w:val="24"/>
                <w:szCs w:val="24"/>
              </w:rPr>
            </w:pPr>
            <w:r w:rsidRPr="00AD4C4E">
              <w:rPr>
                <w:rFonts w:ascii="Times New Roman" w:hAnsi="Times New Roman" w:cs="Times New Roman"/>
                <w:sz w:val="24"/>
                <w:szCs w:val="24"/>
                <w:shd w:val="clear" w:color="auto" w:fill="FFFFFF"/>
              </w:rPr>
              <w:t>Augstākās izglītības iestāde</w:t>
            </w:r>
          </w:p>
        </w:tc>
      </w:tr>
      <w:tr w:rsidR="001F15FD" w:rsidRPr="0068793F" w14:paraId="15923D6D" w14:textId="77777777" w:rsidTr="0051298C">
        <w:trPr>
          <w:trHeight w:val="442"/>
        </w:trPr>
        <w:tc>
          <w:tcPr>
            <w:tcW w:w="838" w:type="dxa"/>
            <w:tcBorders>
              <w:top w:val="single" w:sz="6" w:space="0" w:color="404041"/>
              <w:bottom w:val="single" w:sz="6" w:space="0" w:color="404041"/>
              <w:right w:val="single" w:sz="6" w:space="0" w:color="404041"/>
            </w:tcBorders>
          </w:tcPr>
          <w:p w14:paraId="62D035A4" w14:textId="77777777" w:rsidR="001F15FD" w:rsidRPr="00A7550D" w:rsidRDefault="00A7550D" w:rsidP="001F15FD">
            <w:pPr>
              <w:widowControl w:val="0"/>
              <w:autoSpaceDE w:val="0"/>
              <w:autoSpaceDN w:val="0"/>
              <w:ind w:left="16" w:right="202"/>
              <w:jc w:val="center"/>
              <w:rPr>
                <w:rFonts w:ascii="Times New Roman" w:eastAsia="Arial" w:hAnsi="Times New Roman" w:cs="Times New Roman"/>
                <w:sz w:val="24"/>
                <w:szCs w:val="24"/>
                <w:lang w:eastAsia="lv-LV" w:bidi="lv-LV"/>
              </w:rPr>
            </w:pPr>
            <w:r w:rsidRPr="00A7550D">
              <w:rPr>
                <w:rFonts w:ascii="Times New Roman" w:eastAsia="Arial" w:hAnsi="Times New Roman" w:cs="Times New Roman"/>
                <w:sz w:val="24"/>
                <w:szCs w:val="24"/>
                <w:lang w:eastAsia="lv-LV" w:bidi="lv-LV"/>
              </w:rPr>
              <w:t>2.35.</w:t>
            </w:r>
          </w:p>
        </w:tc>
        <w:tc>
          <w:tcPr>
            <w:tcW w:w="2879" w:type="dxa"/>
            <w:tcBorders>
              <w:top w:val="single" w:sz="6" w:space="0" w:color="404041"/>
              <w:left w:val="single" w:sz="6" w:space="0" w:color="404041"/>
              <w:bottom w:val="single" w:sz="6" w:space="0" w:color="404041"/>
              <w:right w:val="single" w:sz="6" w:space="0" w:color="404041"/>
            </w:tcBorders>
          </w:tcPr>
          <w:p w14:paraId="68A6D288" w14:textId="77777777" w:rsidR="001F15FD" w:rsidRPr="00A7550D" w:rsidRDefault="00A7550D" w:rsidP="00A7550D">
            <w:pPr>
              <w:widowControl w:val="0"/>
              <w:autoSpaceDE w:val="0"/>
              <w:autoSpaceDN w:val="0"/>
              <w:ind w:left="34"/>
              <w:rPr>
                <w:rFonts w:ascii="Times New Roman" w:eastAsia="Arial" w:hAnsi="Times New Roman" w:cs="Times New Roman"/>
                <w:sz w:val="24"/>
                <w:szCs w:val="24"/>
                <w:lang w:eastAsia="lv-LV" w:bidi="lv-LV"/>
              </w:rPr>
            </w:pPr>
            <w:r w:rsidRPr="00A7550D">
              <w:rPr>
                <w:rFonts w:ascii="Times New Roman" w:eastAsia="Arial" w:hAnsi="Times New Roman" w:cs="Times New Roman"/>
                <w:sz w:val="24"/>
                <w:szCs w:val="24"/>
                <w:lang w:eastAsia="lv-LV" w:bidi="lv-LV"/>
              </w:rPr>
              <w:t>Tilts</w:t>
            </w:r>
          </w:p>
        </w:tc>
        <w:tc>
          <w:tcPr>
            <w:tcW w:w="1728" w:type="dxa"/>
            <w:tcBorders>
              <w:top w:val="single" w:sz="6" w:space="0" w:color="404041"/>
              <w:left w:val="single" w:sz="6" w:space="0" w:color="404041"/>
              <w:bottom w:val="single" w:sz="6" w:space="0" w:color="404041"/>
              <w:right w:val="single" w:sz="6" w:space="0" w:color="404041"/>
            </w:tcBorders>
          </w:tcPr>
          <w:p w14:paraId="62E79235" w14:textId="77777777" w:rsidR="001F15FD" w:rsidRPr="00A7550D" w:rsidRDefault="00A7550D" w:rsidP="001F15FD">
            <w:pPr>
              <w:widowControl w:val="0"/>
              <w:autoSpaceDE w:val="0"/>
              <w:autoSpaceDN w:val="0"/>
              <w:jc w:val="center"/>
              <w:rPr>
                <w:noProof/>
                <w:sz w:val="20"/>
                <w:lang w:val="en-US"/>
              </w:rPr>
            </w:pPr>
            <w:r w:rsidRPr="00A7550D">
              <w:rPr>
                <w:noProof/>
              </w:rPr>
              <w:drawing>
                <wp:inline distT="0" distB="0" distL="0" distR="0" wp14:anchorId="6A940A41" wp14:editId="4C5A5FAA">
                  <wp:extent cx="516287" cy="371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378" t="70621" r="65910" b="24630"/>
                          <a:stretch/>
                        </pic:blipFill>
                        <pic:spPr bwMode="auto">
                          <a:xfrm>
                            <a:off x="0" y="0"/>
                            <a:ext cx="525129" cy="377837"/>
                          </a:xfrm>
                          <a:prstGeom prst="rect">
                            <a:avLst/>
                          </a:prstGeom>
                          <a:ln>
                            <a:noFill/>
                          </a:ln>
                          <a:extLst>
                            <a:ext uri="{53640926-AAD7-44D8-BBD7-CCE9431645EC}">
                              <a14:shadowObscured xmlns:a14="http://schemas.microsoft.com/office/drawing/2010/main"/>
                            </a:ext>
                          </a:extLst>
                        </pic:spPr>
                      </pic:pic>
                    </a:graphicData>
                  </a:graphic>
                </wp:inline>
              </w:drawing>
            </w:r>
          </w:p>
        </w:tc>
        <w:tc>
          <w:tcPr>
            <w:tcW w:w="4424" w:type="dxa"/>
            <w:tcBorders>
              <w:top w:val="single" w:sz="6" w:space="0" w:color="404041"/>
              <w:left w:val="single" w:sz="6" w:space="0" w:color="404041"/>
              <w:bottom w:val="single" w:sz="6" w:space="0" w:color="404041"/>
              <w:right w:val="single" w:sz="6" w:space="0" w:color="404041"/>
            </w:tcBorders>
          </w:tcPr>
          <w:p w14:paraId="68E0DD2F" w14:textId="77777777" w:rsidR="001F15FD" w:rsidRPr="00A7550D" w:rsidRDefault="001F15FD" w:rsidP="001F15FD">
            <w:pPr>
              <w:widowControl w:val="0"/>
              <w:autoSpaceDE w:val="0"/>
              <w:autoSpaceDN w:val="0"/>
              <w:ind w:left="33"/>
              <w:rPr>
                <w:rFonts w:ascii="Times New Roman" w:hAnsi="Times New Roman" w:cs="Times New Roman"/>
                <w:sz w:val="24"/>
                <w:szCs w:val="24"/>
              </w:rPr>
            </w:pPr>
          </w:p>
        </w:tc>
      </w:tr>
    </w:tbl>
    <w:p w14:paraId="264B40E9" w14:textId="5BFD7B51" w:rsidR="000B3F3C" w:rsidRDefault="000B3F3C" w:rsidP="008B55B0">
      <w:pPr>
        <w:jc w:val="both"/>
        <w:rPr>
          <w:rFonts w:ascii="Times New Roman" w:hAnsi="Times New Roman" w:cs="Times New Roman"/>
          <w:color w:val="FF0000"/>
          <w:sz w:val="24"/>
          <w:szCs w:val="24"/>
        </w:rPr>
      </w:pPr>
    </w:p>
    <w:p w14:paraId="2670B81B" w14:textId="1DAB5CFE" w:rsidR="000B3F3C" w:rsidRDefault="000B3F3C">
      <w:pPr>
        <w:spacing w:after="160" w:line="259" w:lineRule="auto"/>
        <w:rPr>
          <w:rFonts w:ascii="Times New Roman" w:hAnsi="Times New Roman" w:cs="Times New Roman"/>
          <w:color w:val="FF0000"/>
          <w:sz w:val="24"/>
          <w:szCs w:val="24"/>
        </w:rPr>
      </w:pPr>
      <w:r>
        <w:rPr>
          <w:rFonts w:ascii="Times New Roman" w:hAnsi="Times New Roman" w:cs="Times New Roman"/>
          <w:color w:val="FF0000"/>
          <w:sz w:val="24"/>
          <w:szCs w:val="24"/>
        </w:rPr>
        <w:br w:type="page"/>
      </w:r>
      <w:r>
        <w:rPr>
          <w:rFonts w:ascii="Times New Roman" w:hAnsi="Times New Roman" w:cs="Times New Roman"/>
          <w:noProof/>
          <w:color w:val="FF0000"/>
          <w:sz w:val="24"/>
          <w:szCs w:val="24"/>
        </w:rPr>
        <w:lastRenderedPageBreak/>
        <w:drawing>
          <wp:inline distT="0" distB="0" distL="0" distR="0" wp14:anchorId="521B38F7" wp14:editId="553A4F3F">
            <wp:extent cx="5731510" cy="7419975"/>
            <wp:effectExtent l="0" t="0" r="2540" b="9525"/>
            <wp:docPr id="34439677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96770" name="Attēls 34439677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419975"/>
                    </a:xfrm>
                    <a:prstGeom prst="rect">
                      <a:avLst/>
                    </a:prstGeom>
                  </pic:spPr>
                </pic:pic>
              </a:graphicData>
            </a:graphic>
          </wp:inline>
        </w:drawing>
      </w:r>
    </w:p>
    <w:p w14:paraId="08A92502" w14:textId="77777777" w:rsidR="008B55B0" w:rsidRPr="0068793F" w:rsidRDefault="008B55B0" w:rsidP="008B55B0">
      <w:pPr>
        <w:jc w:val="both"/>
        <w:rPr>
          <w:rFonts w:ascii="Times New Roman" w:hAnsi="Times New Roman" w:cs="Times New Roman"/>
          <w:color w:val="FF0000"/>
          <w:sz w:val="24"/>
          <w:szCs w:val="24"/>
        </w:rPr>
      </w:pPr>
    </w:p>
    <w:sectPr w:rsidR="008B55B0" w:rsidRPr="0068793F" w:rsidSect="00A0190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8D193" w14:textId="77777777" w:rsidR="005F4F17" w:rsidRDefault="005F4F17" w:rsidP="0054583E">
      <w:r>
        <w:separator/>
      </w:r>
    </w:p>
  </w:endnote>
  <w:endnote w:type="continuationSeparator" w:id="0">
    <w:p w14:paraId="59BF00AE" w14:textId="77777777" w:rsidR="005F4F17" w:rsidRDefault="005F4F17" w:rsidP="00545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A644A" w14:textId="77777777" w:rsidR="005F4F17" w:rsidRDefault="005F4F17" w:rsidP="0054583E">
      <w:r>
        <w:separator/>
      </w:r>
    </w:p>
  </w:footnote>
  <w:footnote w:type="continuationSeparator" w:id="0">
    <w:p w14:paraId="5E2CB200" w14:textId="77777777" w:rsidR="005F4F17" w:rsidRDefault="005F4F17" w:rsidP="0054583E">
      <w:r>
        <w:continuationSeparator/>
      </w:r>
    </w:p>
  </w:footnote>
  <w:footnote w:id="1">
    <w:p w14:paraId="49D99D54" w14:textId="77777777" w:rsidR="008B55B0" w:rsidRPr="00B56AF0" w:rsidRDefault="008B55B0" w:rsidP="008B55B0">
      <w:pPr>
        <w:pStyle w:val="Vresteksts"/>
        <w:jc w:val="both"/>
        <w:rPr>
          <w:rFonts w:ascii="Times New Roman" w:hAnsi="Times New Roman"/>
        </w:rPr>
      </w:pPr>
      <w:r w:rsidRPr="00B56AF0">
        <w:rPr>
          <w:rStyle w:val="Vresatsauce"/>
          <w:rFonts w:ascii="Times New Roman" w:hAnsi="Times New Roman"/>
        </w:rPr>
        <w:footnoteRef/>
      </w:r>
      <w:r w:rsidRPr="00B56AF0">
        <w:rPr>
          <w:rFonts w:ascii="Times New Roman" w:hAnsi="Times New Roman"/>
        </w:rPr>
        <w:t xml:space="preserve"> Atbilstoši MK noteikumu Nr.658-07.11.2017. “</w:t>
      </w:r>
      <w:r w:rsidRPr="00B56AF0">
        <w:rPr>
          <w:rFonts w:ascii="Times New Roman" w:hAnsi="Times New Roman"/>
          <w:bCs/>
          <w:shd w:val="clear" w:color="auto" w:fill="FFFFFF"/>
        </w:rPr>
        <w:t>Noteikumi par civilās aizsardzības plānu struktūru un tajos iekļaujamo informāciju”</w:t>
      </w:r>
      <w:r w:rsidRPr="00C23132">
        <w:rPr>
          <w:rFonts w:ascii="Times New Roman" w:hAnsi="Times New Roman"/>
          <w:bCs/>
          <w:shd w:val="clear" w:color="auto" w:fill="FFFFFF"/>
        </w:rPr>
        <w:t xml:space="preserve"> </w:t>
      </w:r>
      <w:r>
        <w:rPr>
          <w:rFonts w:ascii="Times New Roman" w:hAnsi="Times New Roman"/>
          <w:bCs/>
          <w:shd w:val="clear" w:color="auto" w:fill="FFFFFF"/>
        </w:rPr>
        <w:t>3. pielikumam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F652E5"/>
    <w:multiLevelType w:val="multilevel"/>
    <w:tmpl w:val="E91A2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2434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48D"/>
    <w:rsid w:val="000B07D6"/>
    <w:rsid w:val="000B3F3C"/>
    <w:rsid w:val="001C47D5"/>
    <w:rsid w:val="001D7B5B"/>
    <w:rsid w:val="001F15FD"/>
    <w:rsid w:val="00262996"/>
    <w:rsid w:val="00304297"/>
    <w:rsid w:val="003246D5"/>
    <w:rsid w:val="003D3CBA"/>
    <w:rsid w:val="00507D90"/>
    <w:rsid w:val="00511EB1"/>
    <w:rsid w:val="0054583E"/>
    <w:rsid w:val="00556A74"/>
    <w:rsid w:val="00562520"/>
    <w:rsid w:val="005F4F17"/>
    <w:rsid w:val="006523AB"/>
    <w:rsid w:val="006A62CF"/>
    <w:rsid w:val="006B548D"/>
    <w:rsid w:val="00771DFB"/>
    <w:rsid w:val="007B71AB"/>
    <w:rsid w:val="007C5A3D"/>
    <w:rsid w:val="008461E9"/>
    <w:rsid w:val="008B55B0"/>
    <w:rsid w:val="009413C2"/>
    <w:rsid w:val="00956133"/>
    <w:rsid w:val="009F3AFC"/>
    <w:rsid w:val="009F512C"/>
    <w:rsid w:val="00A01904"/>
    <w:rsid w:val="00A7550D"/>
    <w:rsid w:val="00AD4C4E"/>
    <w:rsid w:val="00C30DE8"/>
    <w:rsid w:val="00C60961"/>
    <w:rsid w:val="00CA5990"/>
    <w:rsid w:val="00EF09C8"/>
    <w:rsid w:val="00F047D0"/>
    <w:rsid w:val="00F2184E"/>
    <w:rsid w:val="00FC73E3"/>
    <w:rsid w:val="00FE5D83"/>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57404"/>
  <w15:chartTrackingRefBased/>
  <w15:docId w15:val="{3414C59D-0269-4966-BE83-C20848176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56133"/>
    <w:pPr>
      <w:spacing w:after="0" w:line="240"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resatsauce">
    <w:name w:val="footnote reference"/>
    <w:uiPriority w:val="99"/>
    <w:rsid w:val="0054583E"/>
    <w:rPr>
      <w:vertAlign w:val="superscript"/>
    </w:rPr>
  </w:style>
  <w:style w:type="paragraph" w:styleId="Vresteksts">
    <w:name w:val="footnote text"/>
    <w:aliases w:val=" Rakstz. Rakstz., Rakstz. Rakstz. Rakstz. Rakstz., Rakstz. Rakstz. Rakstz. Rakstz. Rakstz. Rakstz. Rakstz., Rakstz. Rakstz. Rakstz. Rakstz. Rakstz. Rakst, Rakstz. Rakstz. Rakstz. Rakstz. Rakstz. Rakstz.,Char Char, Rakstz. Rakstz. Rakstz."/>
    <w:basedOn w:val="Parasts"/>
    <w:link w:val="VrestekstsRakstz"/>
    <w:uiPriority w:val="99"/>
    <w:qFormat/>
    <w:rsid w:val="0054583E"/>
    <w:rPr>
      <w:rFonts w:ascii="Arial" w:eastAsia="Times New Roman" w:hAnsi="Arial" w:cs="Times New Roman"/>
      <w:sz w:val="20"/>
      <w:szCs w:val="20"/>
    </w:rPr>
  </w:style>
  <w:style w:type="character" w:customStyle="1" w:styleId="VrestekstsRakstz">
    <w:name w:val="Vēres teksts Rakstz."/>
    <w:aliases w:val=" Rakstz. Rakstz. Rakstz.1, Rakstz. Rakstz. Rakstz. Rakstz. Rakstz., Rakstz. Rakstz. Rakstz. Rakstz. Rakstz. Rakstz. Rakstz. Rakstz., Rakstz. Rakstz. Rakstz. Rakstz. Rakstz. Rakst Rakstz.,Char Char Rakstz."/>
    <w:basedOn w:val="Noklusjumarindkopasfonts"/>
    <w:link w:val="Vresteksts"/>
    <w:uiPriority w:val="99"/>
    <w:rsid w:val="0054583E"/>
    <w:rPr>
      <w:rFonts w:ascii="Arial" w:eastAsia="Times New Roman" w:hAnsi="Arial" w:cs="Times New Roman"/>
      <w:sz w:val="20"/>
      <w:szCs w:val="20"/>
    </w:rPr>
  </w:style>
  <w:style w:type="table" w:styleId="Reatabula">
    <w:name w:val="Table Grid"/>
    <w:basedOn w:val="Parastatabula"/>
    <w:uiPriority w:val="59"/>
    <w:rsid w:val="005458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unhideWhenUsed/>
    <w:rsid w:val="00AD4C4E"/>
    <w:pPr>
      <w:spacing w:before="100" w:beforeAutospacing="1" w:after="100" w:afterAutospacing="1"/>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01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1014</Words>
  <Characters>578</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 "Vides un Ģeoloģijas Serviss"</dc:creator>
  <cp:keywords/>
  <dc:description/>
  <cp:lastModifiedBy>Sintija Biša</cp:lastModifiedBy>
  <cp:revision>2</cp:revision>
  <dcterms:created xsi:type="dcterms:W3CDTF">2024-10-04T08:10:00Z</dcterms:created>
  <dcterms:modified xsi:type="dcterms:W3CDTF">2024-10-04T08:10:00Z</dcterms:modified>
</cp:coreProperties>
</file>