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6B38" w14:textId="77777777" w:rsidR="000F232A" w:rsidRPr="001F1B62" w:rsidRDefault="000F232A" w:rsidP="002B7BA3">
      <w:pPr>
        <w:widowControl w:val="0"/>
        <w:autoSpaceDE w:val="0"/>
        <w:autoSpaceDN w:val="0"/>
        <w:adjustRightInd w:val="0"/>
        <w:rPr>
          <w:rFonts w:ascii="Arial" w:hAnsi="Arial" w:cs="Arial"/>
          <w:b/>
          <w:bCs/>
          <w:sz w:val="10"/>
          <w:szCs w:val="26"/>
        </w:rPr>
      </w:pPr>
    </w:p>
    <w:p w14:paraId="17760150"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NOLIKUMS</w:t>
      </w:r>
    </w:p>
    <w:p w14:paraId="251D15DB"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sz w:val="26"/>
          <w:szCs w:val="26"/>
        </w:rPr>
        <w:t>L</w:t>
      </w:r>
      <w:r w:rsidRPr="00607627">
        <w:rPr>
          <w:rFonts w:ascii="Arial" w:hAnsi="Arial" w:cs="Arial"/>
          <w:sz w:val="26"/>
          <w:szCs w:val="26"/>
        </w:rPr>
        <w:t>iepājā</w:t>
      </w:r>
    </w:p>
    <w:p w14:paraId="67DC4A73" w14:textId="77777777" w:rsidR="00607627" w:rsidRPr="000F232A" w:rsidRDefault="00607627" w:rsidP="00607627">
      <w:pPr>
        <w:widowControl w:val="0"/>
        <w:autoSpaceDE w:val="0"/>
        <w:autoSpaceDN w:val="0"/>
        <w:adjustRightInd w:val="0"/>
        <w:jc w:val="center"/>
        <w:rPr>
          <w:rFonts w:ascii="Arial" w:hAnsi="Arial" w:cs="Arial"/>
          <w:sz w:val="20"/>
          <w:szCs w:val="20"/>
        </w:rPr>
      </w:pPr>
    </w:p>
    <w:tbl>
      <w:tblPr>
        <w:tblW w:w="8647" w:type="dxa"/>
        <w:tblInd w:w="60" w:type="dxa"/>
        <w:tblLayout w:type="fixed"/>
        <w:tblCellMar>
          <w:left w:w="60" w:type="dxa"/>
          <w:right w:w="60" w:type="dxa"/>
        </w:tblCellMar>
        <w:tblLook w:val="0000" w:firstRow="0" w:lastRow="0" w:firstColumn="0" w:lastColumn="0" w:noHBand="0" w:noVBand="0"/>
      </w:tblPr>
      <w:tblGrid>
        <w:gridCol w:w="4728"/>
        <w:gridCol w:w="3717"/>
        <w:gridCol w:w="60"/>
        <w:gridCol w:w="142"/>
      </w:tblGrid>
      <w:tr w:rsidR="009B0D3F" w14:paraId="43FE5BC6" w14:textId="77777777" w:rsidTr="00861E77">
        <w:tc>
          <w:tcPr>
            <w:tcW w:w="4728" w:type="dxa"/>
            <w:tcBorders>
              <w:top w:val="nil"/>
              <w:left w:val="nil"/>
              <w:bottom w:val="nil"/>
              <w:right w:val="nil"/>
            </w:tcBorders>
          </w:tcPr>
          <w:p w14:paraId="0920FA18" w14:textId="77777777" w:rsidR="00175E06" w:rsidRPr="00333F40" w:rsidRDefault="00000000" w:rsidP="00BA4FD6">
            <w:pPr>
              <w:widowControl w:val="0"/>
              <w:autoSpaceDE w:val="0"/>
              <w:autoSpaceDN w:val="0"/>
              <w:adjustRightInd w:val="0"/>
              <w:ind w:left="-60" w:hanging="25"/>
              <w:rPr>
                <w:rFonts w:ascii="Arial" w:hAnsi="Arial" w:cs="Arial"/>
                <w:sz w:val="22"/>
                <w:szCs w:val="22"/>
              </w:rPr>
            </w:pPr>
            <w:r w:rsidRPr="00333F40">
              <w:rPr>
                <w:rFonts w:ascii="Arial" w:hAnsi="Arial" w:cs="Arial"/>
                <w:sz w:val="22"/>
                <w:szCs w:val="22"/>
              </w:rPr>
              <w:t xml:space="preserve"> 20</w:t>
            </w:r>
            <w:r w:rsidR="003F58ED" w:rsidRPr="00333F40">
              <w:rPr>
                <w:rFonts w:ascii="Arial" w:hAnsi="Arial" w:cs="Arial"/>
                <w:sz w:val="22"/>
                <w:szCs w:val="22"/>
              </w:rPr>
              <w:t>2</w:t>
            </w:r>
            <w:r w:rsidR="00EA7315" w:rsidRPr="00333F40">
              <w:rPr>
                <w:rFonts w:ascii="Arial" w:hAnsi="Arial" w:cs="Arial"/>
                <w:sz w:val="22"/>
                <w:szCs w:val="22"/>
              </w:rPr>
              <w:t>2</w:t>
            </w:r>
            <w:r w:rsidRPr="00333F40">
              <w:rPr>
                <w:rFonts w:ascii="Arial" w:hAnsi="Arial" w:cs="Arial"/>
                <w:sz w:val="22"/>
                <w:szCs w:val="22"/>
              </w:rPr>
              <w:t xml:space="preserve">.gada </w:t>
            </w:r>
            <w:r w:rsidR="009D296A">
              <w:rPr>
                <w:rFonts w:ascii="Arial" w:hAnsi="Arial" w:cs="Arial"/>
                <w:sz w:val="22"/>
                <w:szCs w:val="22"/>
              </w:rPr>
              <w:t>18</w:t>
            </w:r>
            <w:r w:rsidR="00C46445" w:rsidRPr="00333F40">
              <w:rPr>
                <w:rFonts w:ascii="Arial" w:hAnsi="Arial" w:cs="Arial"/>
                <w:sz w:val="22"/>
                <w:szCs w:val="22"/>
              </w:rPr>
              <w:t>.</w:t>
            </w:r>
            <w:r w:rsidR="009D296A">
              <w:rPr>
                <w:rFonts w:ascii="Arial" w:hAnsi="Arial" w:cs="Arial"/>
                <w:sz w:val="22"/>
                <w:szCs w:val="22"/>
              </w:rPr>
              <w:t>augustā</w:t>
            </w:r>
          </w:p>
          <w:p w14:paraId="512715CD" w14:textId="77777777" w:rsidR="001B571D" w:rsidRPr="00333F40" w:rsidRDefault="001B571D" w:rsidP="00175E06">
            <w:pPr>
              <w:widowControl w:val="0"/>
              <w:autoSpaceDE w:val="0"/>
              <w:autoSpaceDN w:val="0"/>
              <w:adjustRightInd w:val="0"/>
              <w:rPr>
                <w:rFonts w:ascii="Arial" w:hAnsi="Arial" w:cs="Arial"/>
                <w:sz w:val="22"/>
                <w:szCs w:val="22"/>
              </w:rPr>
            </w:pPr>
          </w:p>
        </w:tc>
        <w:tc>
          <w:tcPr>
            <w:tcW w:w="3717" w:type="dxa"/>
            <w:tcBorders>
              <w:top w:val="nil"/>
              <w:left w:val="nil"/>
              <w:bottom w:val="nil"/>
              <w:right w:val="nil"/>
            </w:tcBorders>
          </w:tcPr>
          <w:p w14:paraId="637C4452" w14:textId="77777777" w:rsidR="00175E06" w:rsidRPr="00333F40" w:rsidRDefault="00000000" w:rsidP="005D3030">
            <w:pPr>
              <w:widowControl w:val="0"/>
              <w:autoSpaceDE w:val="0"/>
              <w:autoSpaceDN w:val="0"/>
              <w:adjustRightInd w:val="0"/>
              <w:jc w:val="both"/>
              <w:rPr>
                <w:rFonts w:ascii="Arial" w:hAnsi="Arial" w:cs="Arial"/>
                <w:sz w:val="22"/>
                <w:szCs w:val="22"/>
              </w:rPr>
            </w:pPr>
            <w:r w:rsidRPr="00333F40">
              <w:rPr>
                <w:rFonts w:ascii="Arial" w:hAnsi="Arial" w:cs="Arial"/>
                <w:sz w:val="22"/>
                <w:szCs w:val="22"/>
              </w:rPr>
              <w:t xml:space="preserve">                                      </w:t>
            </w:r>
            <w:r w:rsidR="00D051BB" w:rsidRPr="00333F40">
              <w:rPr>
                <w:rFonts w:ascii="Arial" w:hAnsi="Arial" w:cs="Arial"/>
                <w:sz w:val="22"/>
                <w:szCs w:val="22"/>
              </w:rPr>
              <w:t xml:space="preserve">  </w:t>
            </w:r>
            <w:r w:rsidR="004A422F">
              <w:rPr>
                <w:rFonts w:ascii="Arial" w:hAnsi="Arial" w:cs="Arial"/>
                <w:sz w:val="22"/>
                <w:szCs w:val="22"/>
              </w:rPr>
              <w:t xml:space="preserve"> </w:t>
            </w:r>
            <w:r w:rsidRPr="00333F40">
              <w:rPr>
                <w:rFonts w:ascii="Arial" w:hAnsi="Arial" w:cs="Arial"/>
                <w:sz w:val="22"/>
                <w:szCs w:val="22"/>
              </w:rPr>
              <w:t>Nr.</w:t>
            </w:r>
            <w:r w:rsidR="00EA33CC">
              <w:rPr>
                <w:rFonts w:ascii="Arial" w:hAnsi="Arial" w:cs="Arial"/>
                <w:sz w:val="22"/>
                <w:szCs w:val="22"/>
              </w:rPr>
              <w:t>20</w:t>
            </w:r>
          </w:p>
          <w:p w14:paraId="3155D861" w14:textId="77777777" w:rsidR="005D3030" w:rsidRPr="00333F40" w:rsidRDefault="00000000"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(prot. Nr.</w:t>
            </w:r>
            <w:r w:rsidR="006C0825">
              <w:rPr>
                <w:rFonts w:ascii="Arial" w:hAnsi="Arial" w:cs="Arial"/>
                <w:sz w:val="22"/>
                <w:szCs w:val="22"/>
              </w:rPr>
              <w:t>1</w:t>
            </w:r>
            <w:r w:rsidR="009D296A">
              <w:rPr>
                <w:rFonts w:ascii="Arial" w:hAnsi="Arial" w:cs="Arial"/>
                <w:sz w:val="22"/>
                <w:szCs w:val="22"/>
              </w:rPr>
              <w:t>2</w:t>
            </w:r>
            <w:r w:rsidRPr="00333F40">
              <w:rPr>
                <w:rFonts w:ascii="Arial" w:hAnsi="Arial" w:cs="Arial"/>
                <w:sz w:val="22"/>
                <w:szCs w:val="22"/>
              </w:rPr>
              <w:t>,</w:t>
            </w:r>
            <w:r w:rsidR="006B76F9" w:rsidRPr="00333F40">
              <w:rPr>
                <w:rFonts w:ascii="Arial" w:hAnsi="Arial" w:cs="Arial"/>
                <w:sz w:val="22"/>
                <w:szCs w:val="22"/>
              </w:rPr>
              <w:t xml:space="preserve"> </w:t>
            </w:r>
            <w:r w:rsidR="00EA33CC">
              <w:rPr>
                <w:rFonts w:ascii="Arial" w:hAnsi="Arial" w:cs="Arial"/>
                <w:sz w:val="22"/>
                <w:szCs w:val="22"/>
              </w:rPr>
              <w:t>4</w:t>
            </w:r>
            <w:r w:rsidRPr="00333F40">
              <w:rPr>
                <w:rFonts w:ascii="Arial" w:hAnsi="Arial" w:cs="Arial"/>
                <w:sz w:val="22"/>
                <w:szCs w:val="22"/>
              </w:rPr>
              <w:t>.§)</w:t>
            </w:r>
          </w:p>
        </w:tc>
        <w:tc>
          <w:tcPr>
            <w:tcW w:w="202" w:type="dxa"/>
            <w:gridSpan w:val="2"/>
            <w:tcBorders>
              <w:top w:val="nil"/>
              <w:left w:val="nil"/>
              <w:bottom w:val="nil"/>
              <w:right w:val="nil"/>
            </w:tcBorders>
          </w:tcPr>
          <w:p w14:paraId="455ACBDE" w14:textId="77777777" w:rsidR="00175E06" w:rsidRPr="00333F40" w:rsidRDefault="00000000"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w:t>
            </w:r>
          </w:p>
          <w:p w14:paraId="474BDA31" w14:textId="77777777" w:rsidR="00175E06" w:rsidRPr="00333F40" w:rsidRDefault="00175E06" w:rsidP="00175E06">
            <w:pPr>
              <w:widowControl w:val="0"/>
              <w:autoSpaceDE w:val="0"/>
              <w:autoSpaceDN w:val="0"/>
              <w:adjustRightInd w:val="0"/>
              <w:jc w:val="right"/>
              <w:rPr>
                <w:rFonts w:ascii="Arial" w:hAnsi="Arial" w:cs="Arial"/>
                <w:sz w:val="22"/>
                <w:szCs w:val="22"/>
              </w:rPr>
            </w:pPr>
          </w:p>
        </w:tc>
      </w:tr>
      <w:tr w:rsidR="009B0D3F" w14:paraId="4C9132A8" w14:textId="77777777" w:rsidTr="00861E77">
        <w:trPr>
          <w:gridAfter w:val="3"/>
          <w:wAfter w:w="3919" w:type="dxa"/>
        </w:trPr>
        <w:tc>
          <w:tcPr>
            <w:tcW w:w="4728" w:type="dxa"/>
            <w:tcBorders>
              <w:top w:val="nil"/>
              <w:left w:val="nil"/>
              <w:bottom w:val="nil"/>
              <w:right w:val="nil"/>
            </w:tcBorders>
          </w:tcPr>
          <w:p w14:paraId="101389D5" w14:textId="77777777" w:rsidR="009D296A" w:rsidRPr="00340FF0" w:rsidRDefault="00000000" w:rsidP="009D296A">
            <w:pPr>
              <w:ind w:left="-60"/>
              <w:rPr>
                <w:rFonts w:ascii="Arial" w:hAnsi="Arial" w:cs="Arial"/>
                <w:sz w:val="22"/>
                <w:szCs w:val="22"/>
              </w:rPr>
            </w:pPr>
            <w:r w:rsidRPr="00340FF0">
              <w:rPr>
                <w:rFonts w:ascii="Arial" w:hAnsi="Arial" w:cs="Arial"/>
                <w:sz w:val="22"/>
                <w:szCs w:val="22"/>
              </w:rPr>
              <w:t xml:space="preserve">Atklāta konkursa nolikums uz </w:t>
            </w:r>
          </w:p>
          <w:p w14:paraId="589B6E1E" w14:textId="77777777" w:rsidR="009D296A" w:rsidRPr="00340FF0" w:rsidRDefault="00000000" w:rsidP="009D296A">
            <w:pPr>
              <w:ind w:left="-60"/>
              <w:rPr>
                <w:rFonts w:ascii="Arial" w:hAnsi="Arial" w:cs="Arial"/>
                <w:sz w:val="22"/>
                <w:szCs w:val="22"/>
              </w:rPr>
            </w:pPr>
            <w:r w:rsidRPr="00340FF0">
              <w:rPr>
                <w:rFonts w:ascii="Arial" w:hAnsi="Arial" w:cs="Arial"/>
                <w:sz w:val="22"/>
                <w:szCs w:val="22"/>
              </w:rPr>
              <w:t>Liepājas pilsētas pašvaldības</w:t>
            </w:r>
          </w:p>
          <w:p w14:paraId="5DDC6883" w14:textId="77777777" w:rsidR="009D296A" w:rsidRPr="00340FF0" w:rsidRDefault="00000000" w:rsidP="009D296A">
            <w:pPr>
              <w:ind w:left="-60"/>
              <w:rPr>
                <w:rFonts w:ascii="Arial" w:hAnsi="Arial" w:cs="Arial"/>
                <w:sz w:val="22"/>
                <w:szCs w:val="22"/>
              </w:rPr>
            </w:pPr>
            <w:r w:rsidRPr="00340FF0">
              <w:rPr>
                <w:rFonts w:ascii="Arial" w:hAnsi="Arial" w:cs="Arial"/>
                <w:sz w:val="22"/>
                <w:szCs w:val="22"/>
              </w:rPr>
              <w:t>iestādes "Liepājas pilsētas Domes</w:t>
            </w:r>
          </w:p>
          <w:p w14:paraId="6BA24DD7" w14:textId="77777777" w:rsidR="005D3030" w:rsidRPr="00333F40" w:rsidRDefault="00000000" w:rsidP="009D296A">
            <w:pPr>
              <w:ind w:left="-60"/>
              <w:rPr>
                <w:rFonts w:ascii="Arial" w:hAnsi="Arial" w:cs="Arial"/>
                <w:sz w:val="22"/>
                <w:szCs w:val="22"/>
              </w:rPr>
            </w:pPr>
            <w:r w:rsidRPr="00340FF0">
              <w:rPr>
                <w:rFonts w:ascii="Arial" w:hAnsi="Arial" w:cs="Arial"/>
                <w:sz w:val="22"/>
                <w:szCs w:val="22"/>
              </w:rPr>
              <w:t>Sporta pārvalde" vadītāja amatu</w:t>
            </w:r>
          </w:p>
        </w:tc>
      </w:tr>
      <w:tr w:rsidR="009B0D3F" w14:paraId="41AFCE0A" w14:textId="77777777" w:rsidTr="00861E77">
        <w:trPr>
          <w:gridAfter w:val="1"/>
          <w:wAfter w:w="142" w:type="dxa"/>
        </w:trPr>
        <w:tc>
          <w:tcPr>
            <w:tcW w:w="4728" w:type="dxa"/>
            <w:tcBorders>
              <w:top w:val="nil"/>
              <w:left w:val="nil"/>
              <w:bottom w:val="nil"/>
              <w:right w:val="nil"/>
            </w:tcBorders>
          </w:tcPr>
          <w:p w14:paraId="7951331D" w14:textId="77777777" w:rsidR="005D3030" w:rsidRPr="00333F40" w:rsidRDefault="005D3030" w:rsidP="00AE1859">
            <w:pPr>
              <w:widowControl w:val="0"/>
              <w:autoSpaceDE w:val="0"/>
              <w:autoSpaceDN w:val="0"/>
              <w:adjustRightInd w:val="0"/>
              <w:jc w:val="center"/>
              <w:rPr>
                <w:rFonts w:ascii="Arial" w:hAnsi="Arial" w:cs="Arial"/>
                <w:sz w:val="22"/>
                <w:szCs w:val="22"/>
              </w:rPr>
            </w:pPr>
          </w:p>
        </w:tc>
        <w:tc>
          <w:tcPr>
            <w:tcW w:w="3777" w:type="dxa"/>
            <w:gridSpan w:val="2"/>
            <w:tcBorders>
              <w:top w:val="nil"/>
              <w:left w:val="nil"/>
              <w:bottom w:val="nil"/>
              <w:right w:val="nil"/>
            </w:tcBorders>
          </w:tcPr>
          <w:p w14:paraId="3B22E8CE" w14:textId="77777777" w:rsidR="008728E9" w:rsidRPr="00333F40" w:rsidRDefault="00000000" w:rsidP="00333F40">
            <w:pPr>
              <w:widowControl w:val="0"/>
              <w:autoSpaceDE w:val="0"/>
              <w:autoSpaceDN w:val="0"/>
              <w:adjustRightInd w:val="0"/>
              <w:jc w:val="both"/>
              <w:rPr>
                <w:rFonts w:ascii="Arial" w:hAnsi="Arial" w:cs="Arial"/>
                <w:sz w:val="20"/>
                <w:szCs w:val="20"/>
              </w:rPr>
            </w:pPr>
            <w:r w:rsidRPr="009D296A">
              <w:rPr>
                <w:rFonts w:ascii="Arial" w:hAnsi="Arial" w:cs="Arial"/>
                <w:sz w:val="20"/>
                <w:szCs w:val="20"/>
              </w:rPr>
              <w:t>Izdots saskaņā ar Ministru kabineta 2014.gada 19.augusta noteikumu Nr.496 "Kārtība un vērtēšanas nosacījumi valsts un pašvaldību izglītības iestāžu (izņemot augstskolas un koledžas) vadītāju un pašvaldības izglītības pārvalžu vadītāju amatu pretendentu atlasei" 4.punktu</w:t>
            </w:r>
          </w:p>
          <w:p w14:paraId="4549F7AF" w14:textId="77777777" w:rsidR="005D3030" w:rsidRPr="00333F40" w:rsidRDefault="005D3030" w:rsidP="00333F40">
            <w:pPr>
              <w:widowControl w:val="0"/>
              <w:autoSpaceDE w:val="0"/>
              <w:autoSpaceDN w:val="0"/>
              <w:adjustRightInd w:val="0"/>
              <w:jc w:val="both"/>
              <w:rPr>
                <w:rFonts w:ascii="Arial" w:hAnsi="Arial" w:cs="Arial"/>
              </w:rPr>
            </w:pPr>
          </w:p>
        </w:tc>
      </w:tr>
    </w:tbl>
    <w:p w14:paraId="10802AD4" w14:textId="77777777" w:rsidR="009D296A" w:rsidRPr="00340FF0" w:rsidRDefault="00000000" w:rsidP="00253CB1">
      <w:pPr>
        <w:pStyle w:val="ListParagraph"/>
        <w:widowControl w:val="0"/>
        <w:autoSpaceDE w:val="0"/>
        <w:autoSpaceDN w:val="0"/>
        <w:adjustRightInd w:val="0"/>
        <w:ind w:left="142"/>
        <w:jc w:val="center"/>
        <w:rPr>
          <w:rFonts w:ascii="Arial" w:hAnsi="Arial" w:cs="Arial"/>
          <w:b/>
          <w:bCs/>
          <w:sz w:val="22"/>
          <w:szCs w:val="22"/>
        </w:rPr>
      </w:pPr>
      <w:r w:rsidRPr="00340FF0">
        <w:rPr>
          <w:rFonts w:ascii="Arial" w:hAnsi="Arial" w:cs="Arial"/>
          <w:b/>
          <w:bCs/>
          <w:sz w:val="22"/>
          <w:szCs w:val="22"/>
        </w:rPr>
        <w:t>I. Vispārīgie jautājumi</w:t>
      </w:r>
    </w:p>
    <w:p w14:paraId="1FF7CEA6" w14:textId="77777777" w:rsidR="009D296A" w:rsidRPr="00340FF0" w:rsidRDefault="009D296A" w:rsidP="009D296A">
      <w:pPr>
        <w:widowControl w:val="0"/>
        <w:autoSpaceDE w:val="0"/>
        <w:autoSpaceDN w:val="0"/>
        <w:adjustRightInd w:val="0"/>
        <w:ind w:firstLine="1000"/>
        <w:jc w:val="center"/>
        <w:rPr>
          <w:rFonts w:ascii="Arial" w:hAnsi="Arial" w:cs="Arial"/>
          <w:b/>
          <w:bCs/>
          <w:sz w:val="22"/>
          <w:szCs w:val="22"/>
        </w:rPr>
      </w:pPr>
    </w:p>
    <w:p w14:paraId="00BF82A9" w14:textId="77777777" w:rsidR="009D296A" w:rsidRPr="00340FF0" w:rsidRDefault="00000000" w:rsidP="009D296A">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 xml:space="preserve">1. Nolikums nosaka kārtību un vērtēšanas nosacījumus Liepājas pilsētas pašvaldības iestādes </w:t>
      </w:r>
      <w:r w:rsidR="00253CB1" w:rsidRPr="00340FF0">
        <w:rPr>
          <w:rFonts w:ascii="Arial" w:hAnsi="Arial" w:cs="Arial"/>
          <w:sz w:val="22"/>
          <w:szCs w:val="22"/>
        </w:rPr>
        <w:t>"</w:t>
      </w:r>
      <w:r w:rsidRPr="00340FF0">
        <w:rPr>
          <w:rFonts w:ascii="Arial" w:hAnsi="Arial" w:cs="Arial"/>
          <w:sz w:val="22"/>
          <w:szCs w:val="22"/>
        </w:rPr>
        <w:t>Liepājas pilsētas Domes Sporta pārvalde</w:t>
      </w:r>
      <w:r w:rsidR="00253CB1" w:rsidRPr="00340FF0">
        <w:rPr>
          <w:rFonts w:ascii="Arial" w:hAnsi="Arial" w:cs="Arial"/>
          <w:sz w:val="22"/>
          <w:szCs w:val="22"/>
        </w:rPr>
        <w:t>"</w:t>
      </w:r>
      <w:r w:rsidRPr="00340FF0">
        <w:rPr>
          <w:rFonts w:ascii="Arial" w:hAnsi="Arial" w:cs="Arial"/>
          <w:sz w:val="22"/>
          <w:szCs w:val="22"/>
        </w:rPr>
        <w:t xml:space="preserve"> (turpmāk - Pārvalde) vadītāja amata kandidāta atlasei.</w:t>
      </w:r>
    </w:p>
    <w:p w14:paraId="4E044464" w14:textId="77777777" w:rsidR="009D296A" w:rsidRPr="00340FF0" w:rsidRDefault="00000000" w:rsidP="009D296A">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2. Pārvaldes vadītāja amata kandidāta atlasei tiek rīkots atklāts konkurss (turpmāk - Konkurss), kurš notiek vismaz divās kārtās.</w:t>
      </w:r>
    </w:p>
    <w:p w14:paraId="14C0969C" w14:textId="77777777" w:rsidR="009D296A" w:rsidRPr="00340FF0" w:rsidRDefault="00000000" w:rsidP="009D296A">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3. Konkursa mērķis ir nodrošināt atbilstošākā kandidāta izvēli, izvērtējot  visu pretendentu profesionālo kompetenci, motivāciju un atbilstību Pārvaldes vadītāja amatam.</w:t>
      </w:r>
    </w:p>
    <w:p w14:paraId="3B5E9B4A" w14:textId="77777777" w:rsidR="009D296A" w:rsidRPr="00340FF0" w:rsidRDefault="00000000" w:rsidP="009D296A">
      <w:pPr>
        <w:pStyle w:val="ListParagraph"/>
        <w:widowControl w:val="0"/>
        <w:autoSpaceDE w:val="0"/>
        <w:autoSpaceDN w:val="0"/>
        <w:adjustRightInd w:val="0"/>
        <w:ind w:left="0" w:firstLine="567"/>
        <w:jc w:val="both"/>
        <w:rPr>
          <w:rFonts w:ascii="Arial" w:hAnsi="Arial" w:cs="Arial"/>
          <w:color w:val="000000"/>
          <w:sz w:val="22"/>
          <w:szCs w:val="22"/>
        </w:rPr>
      </w:pPr>
      <w:r w:rsidRPr="00340FF0">
        <w:rPr>
          <w:rFonts w:ascii="Arial" w:hAnsi="Arial" w:cs="Arial"/>
          <w:sz w:val="22"/>
          <w:szCs w:val="22"/>
        </w:rPr>
        <w:t xml:space="preserve">4. Sludinājums par Konkursu tiek publicēts Liepājas </w:t>
      </w:r>
      <w:r w:rsidRPr="00340FF0">
        <w:rPr>
          <w:rFonts w:ascii="Arial" w:hAnsi="Arial" w:cs="Arial"/>
          <w:noProof/>
          <w:sz w:val="22"/>
          <w:szCs w:val="22"/>
        </w:rPr>
        <w:t>valstspilsētas</w:t>
      </w:r>
      <w:r w:rsidRPr="00340FF0">
        <w:rPr>
          <w:rFonts w:ascii="Arial" w:hAnsi="Arial" w:cs="Arial"/>
          <w:sz w:val="22"/>
          <w:szCs w:val="22"/>
        </w:rPr>
        <w:t xml:space="preserve"> pašvaldības tīmekļa vietnē </w:t>
      </w:r>
      <w:hyperlink r:id="rId8" w:history="1">
        <w:r w:rsidRPr="00340FF0">
          <w:rPr>
            <w:rStyle w:val="Hyperlink"/>
            <w:rFonts w:ascii="Arial" w:hAnsi="Arial" w:cs="Arial"/>
            <w:color w:val="000000"/>
            <w:sz w:val="22"/>
            <w:szCs w:val="22"/>
          </w:rPr>
          <w:t>www.liepaja.lv</w:t>
        </w:r>
      </w:hyperlink>
      <w:r w:rsidRPr="00340FF0">
        <w:rPr>
          <w:rFonts w:ascii="Arial" w:hAnsi="Arial" w:cs="Arial"/>
          <w:color w:val="000000"/>
          <w:sz w:val="22"/>
          <w:szCs w:val="22"/>
        </w:rPr>
        <w:t>,</w:t>
      </w:r>
      <w:r w:rsidRPr="00340FF0">
        <w:rPr>
          <w:rFonts w:ascii="Arial" w:hAnsi="Arial" w:cs="Arial"/>
          <w:sz w:val="22"/>
          <w:szCs w:val="22"/>
        </w:rPr>
        <w:t xml:space="preserve"> vietējā laikrakstā "Kurzemes Vārds" un t</w:t>
      </w:r>
      <w:r w:rsidR="000C2FA5">
        <w:rPr>
          <w:rFonts w:ascii="Arial" w:hAnsi="Arial" w:cs="Arial"/>
          <w:sz w:val="22"/>
          <w:szCs w:val="22"/>
        </w:rPr>
        <w:t>ī</w:t>
      </w:r>
      <w:r w:rsidRPr="00340FF0">
        <w:rPr>
          <w:rFonts w:ascii="Arial" w:hAnsi="Arial" w:cs="Arial"/>
          <w:sz w:val="22"/>
          <w:szCs w:val="22"/>
        </w:rPr>
        <w:t xml:space="preserve">mekļa vietnē </w:t>
      </w:r>
      <w:hyperlink r:id="rId9" w:history="1">
        <w:r w:rsidRPr="00340FF0">
          <w:rPr>
            <w:rStyle w:val="Hyperlink"/>
            <w:rFonts w:ascii="Arial" w:hAnsi="Arial" w:cs="Arial"/>
            <w:color w:val="000000"/>
            <w:sz w:val="22"/>
            <w:szCs w:val="22"/>
          </w:rPr>
          <w:t>www.cv.lv</w:t>
        </w:r>
      </w:hyperlink>
      <w:r w:rsidRPr="00340FF0">
        <w:rPr>
          <w:rFonts w:ascii="Arial" w:hAnsi="Arial" w:cs="Arial"/>
          <w:color w:val="000000"/>
          <w:sz w:val="22"/>
          <w:szCs w:val="22"/>
        </w:rPr>
        <w:t>.</w:t>
      </w:r>
    </w:p>
    <w:p w14:paraId="37783DB3" w14:textId="77777777" w:rsidR="009D296A" w:rsidRPr="00340FF0" w:rsidRDefault="00000000" w:rsidP="009D296A">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5. Pretendentu pieteikšanās termiņš Konkursam ir 20 kalendāra dienas. Konkursa beigu termiņa datums tiek norādīts sludinājumā.</w:t>
      </w:r>
    </w:p>
    <w:p w14:paraId="1AE3D160" w14:textId="77777777" w:rsidR="009D296A" w:rsidRPr="00340FF0" w:rsidRDefault="00000000" w:rsidP="009D296A">
      <w:pPr>
        <w:tabs>
          <w:tab w:val="left" w:pos="426"/>
        </w:tabs>
        <w:ind w:left="360"/>
        <w:contextualSpacing/>
        <w:jc w:val="both"/>
        <w:rPr>
          <w:rFonts w:ascii="Arial" w:hAnsi="Arial" w:cs="Arial"/>
          <w:sz w:val="22"/>
          <w:szCs w:val="22"/>
        </w:rPr>
      </w:pPr>
      <w:r w:rsidRPr="00340FF0">
        <w:rPr>
          <w:rFonts w:ascii="Arial" w:hAnsi="Arial" w:cs="Arial"/>
          <w:sz w:val="22"/>
          <w:szCs w:val="22"/>
        </w:rPr>
        <w:tab/>
      </w:r>
      <w:r w:rsidRPr="00340FF0">
        <w:rPr>
          <w:rFonts w:ascii="Arial" w:hAnsi="Arial" w:cs="Arial"/>
          <w:sz w:val="22"/>
          <w:szCs w:val="22"/>
        </w:rPr>
        <w:tab/>
      </w:r>
      <w:r w:rsidRPr="00340FF0">
        <w:rPr>
          <w:rFonts w:ascii="Arial" w:hAnsi="Arial" w:cs="Arial"/>
          <w:sz w:val="22"/>
          <w:szCs w:val="22"/>
        </w:rPr>
        <w:tab/>
      </w:r>
    </w:p>
    <w:p w14:paraId="30E3FF15" w14:textId="77777777" w:rsidR="009D296A" w:rsidRPr="00340FF0" w:rsidRDefault="00000000" w:rsidP="006A657F">
      <w:pPr>
        <w:pStyle w:val="ListParagraph"/>
        <w:widowControl w:val="0"/>
        <w:autoSpaceDE w:val="0"/>
        <w:autoSpaceDN w:val="0"/>
        <w:adjustRightInd w:val="0"/>
        <w:ind w:left="567" w:hanging="425"/>
        <w:jc w:val="center"/>
        <w:rPr>
          <w:rFonts w:ascii="Arial" w:hAnsi="Arial" w:cs="Arial"/>
          <w:b/>
          <w:bCs/>
          <w:sz w:val="22"/>
          <w:szCs w:val="22"/>
        </w:rPr>
      </w:pPr>
      <w:r w:rsidRPr="00340FF0">
        <w:rPr>
          <w:rFonts w:ascii="Arial" w:hAnsi="Arial" w:cs="Arial"/>
          <w:b/>
          <w:bCs/>
          <w:sz w:val="22"/>
          <w:szCs w:val="22"/>
        </w:rPr>
        <w:t>II. Konkursa komisija</w:t>
      </w:r>
    </w:p>
    <w:p w14:paraId="35BD8CBD" w14:textId="77777777" w:rsidR="009D296A" w:rsidRPr="00340FF0" w:rsidRDefault="009D296A" w:rsidP="009D296A">
      <w:pPr>
        <w:widowControl w:val="0"/>
        <w:autoSpaceDE w:val="0"/>
        <w:autoSpaceDN w:val="0"/>
        <w:adjustRightInd w:val="0"/>
        <w:ind w:left="1000"/>
        <w:jc w:val="center"/>
        <w:rPr>
          <w:rFonts w:ascii="Arial" w:hAnsi="Arial" w:cs="Arial"/>
          <w:b/>
          <w:bCs/>
          <w:sz w:val="22"/>
          <w:szCs w:val="22"/>
        </w:rPr>
      </w:pPr>
    </w:p>
    <w:p w14:paraId="43CD0CC5" w14:textId="77777777" w:rsidR="009D296A" w:rsidRPr="00340FF0" w:rsidRDefault="00000000" w:rsidP="00351751">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 xml:space="preserve">6. Konkursa komisiju 5 (piecu) locekļu sastāvā un komisijas sekretāru ar rīkojumu apstiprina Liepājas </w:t>
      </w:r>
      <w:proofErr w:type="spellStart"/>
      <w:r w:rsidRPr="00340FF0">
        <w:rPr>
          <w:rFonts w:ascii="Arial" w:hAnsi="Arial" w:cs="Arial"/>
          <w:sz w:val="22"/>
          <w:szCs w:val="22"/>
        </w:rPr>
        <w:t>valstspilsētas</w:t>
      </w:r>
      <w:proofErr w:type="spellEnd"/>
      <w:r w:rsidRPr="00340FF0">
        <w:rPr>
          <w:rFonts w:ascii="Arial" w:hAnsi="Arial" w:cs="Arial"/>
          <w:sz w:val="22"/>
          <w:szCs w:val="22"/>
        </w:rPr>
        <w:t xml:space="preserve"> pašvaldības domes (turpmāk - Dome) priekšsēdētājs.</w:t>
      </w:r>
    </w:p>
    <w:p w14:paraId="2C6FC0CD" w14:textId="77777777" w:rsidR="009D296A" w:rsidRPr="00340FF0" w:rsidRDefault="00000000" w:rsidP="00351751">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7. Konkursa komisija:</w:t>
      </w:r>
    </w:p>
    <w:p w14:paraId="56444D24" w14:textId="77777777" w:rsidR="009D296A" w:rsidRPr="00340FF0" w:rsidRDefault="00000000" w:rsidP="00351751">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7.1. atbilstoši iesniegtajiem dokumentiem novērtē pretendentu atbilstību izvirzītajām prasībām;</w:t>
      </w:r>
    </w:p>
    <w:p w14:paraId="155041A9" w14:textId="77777777" w:rsidR="009D296A" w:rsidRPr="00340FF0" w:rsidRDefault="00000000" w:rsidP="00351751">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7.2. organizē darba intervijas ar pretendentiem;</w:t>
      </w:r>
    </w:p>
    <w:p w14:paraId="42F3B33B" w14:textId="77777777" w:rsidR="009D296A" w:rsidRPr="00340FF0" w:rsidRDefault="00000000" w:rsidP="00351751">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7.3. ir tiesīga papildus darba intervijām noteikt pretendentiem darba uzdevumus, lai pārbaudītu amatam nepieciešamās teorētiskās zināšanas un prasmes;</w:t>
      </w:r>
    </w:p>
    <w:p w14:paraId="1A2FB92D" w14:textId="77777777" w:rsidR="009D296A" w:rsidRPr="00340FF0" w:rsidRDefault="00000000" w:rsidP="00351751">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7.4. izvēlas izvirzītajām prasībām atbilstošāko pretendentu un sagatavo pamatotu ierosinājumu Domei;</w:t>
      </w:r>
    </w:p>
    <w:p w14:paraId="33DFA58D" w14:textId="77777777" w:rsidR="009D296A" w:rsidRPr="00340FF0" w:rsidRDefault="00000000" w:rsidP="00351751">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7.5. Konkursa komisija ir lemttiesīga, ja Konkursa komisijas sēdē piedalās ne mazāk kā trīs Konkursa komisijas locekļi;</w:t>
      </w:r>
    </w:p>
    <w:p w14:paraId="25DEE086" w14:textId="77777777" w:rsidR="009D296A" w:rsidRPr="00340FF0" w:rsidRDefault="00000000" w:rsidP="00351751">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lastRenderedPageBreak/>
        <w:t>7.6. Konkursa komisijas sēdes ir slēgtas;</w:t>
      </w:r>
    </w:p>
    <w:p w14:paraId="72584766" w14:textId="77777777" w:rsidR="009D296A" w:rsidRPr="00340FF0" w:rsidRDefault="00000000" w:rsidP="00351751">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7.7. Konkursa komisijas sēdes vada tās priekšsēdētājs un protokolē sekretārs.</w:t>
      </w:r>
    </w:p>
    <w:p w14:paraId="3FB80246" w14:textId="77777777" w:rsidR="009D296A" w:rsidRPr="008C1156" w:rsidRDefault="009D296A" w:rsidP="009D296A">
      <w:pPr>
        <w:widowControl w:val="0"/>
        <w:autoSpaceDE w:val="0"/>
        <w:autoSpaceDN w:val="0"/>
        <w:adjustRightInd w:val="0"/>
        <w:ind w:firstLine="1000"/>
        <w:jc w:val="both"/>
        <w:rPr>
          <w:rFonts w:ascii="Arial" w:hAnsi="Arial" w:cs="Arial"/>
          <w:sz w:val="18"/>
          <w:szCs w:val="18"/>
        </w:rPr>
      </w:pPr>
    </w:p>
    <w:p w14:paraId="113C18C4" w14:textId="77777777" w:rsidR="009D296A" w:rsidRPr="00340FF0" w:rsidRDefault="00000000" w:rsidP="00FD4776">
      <w:pPr>
        <w:pStyle w:val="ListParagraph"/>
        <w:widowControl w:val="0"/>
        <w:autoSpaceDE w:val="0"/>
        <w:autoSpaceDN w:val="0"/>
        <w:adjustRightInd w:val="0"/>
        <w:ind w:left="567"/>
        <w:jc w:val="center"/>
        <w:rPr>
          <w:rFonts w:ascii="Arial" w:hAnsi="Arial" w:cs="Arial"/>
          <w:b/>
          <w:bCs/>
          <w:sz w:val="22"/>
          <w:szCs w:val="22"/>
        </w:rPr>
      </w:pPr>
      <w:r w:rsidRPr="00340FF0">
        <w:rPr>
          <w:rFonts w:ascii="Arial" w:hAnsi="Arial" w:cs="Arial"/>
          <w:b/>
          <w:bCs/>
          <w:sz w:val="22"/>
          <w:szCs w:val="22"/>
        </w:rPr>
        <w:t>III. Prasības pretendentiem</w:t>
      </w:r>
    </w:p>
    <w:p w14:paraId="498EC8CE" w14:textId="77777777" w:rsidR="009D296A" w:rsidRPr="008C1156" w:rsidRDefault="009D296A" w:rsidP="009D296A">
      <w:pPr>
        <w:widowControl w:val="0"/>
        <w:autoSpaceDE w:val="0"/>
        <w:autoSpaceDN w:val="0"/>
        <w:adjustRightInd w:val="0"/>
        <w:ind w:firstLine="1000"/>
        <w:jc w:val="center"/>
        <w:rPr>
          <w:rFonts w:ascii="Arial" w:hAnsi="Arial" w:cs="Arial"/>
          <w:b/>
          <w:bCs/>
          <w:sz w:val="18"/>
          <w:szCs w:val="18"/>
        </w:rPr>
      </w:pPr>
    </w:p>
    <w:p w14:paraId="05BA6A1F" w14:textId="77777777" w:rsidR="009D296A" w:rsidRPr="00340FF0" w:rsidRDefault="00000000" w:rsidP="00FD4776">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 xml:space="preserve">8. Pretendentiem tiek noteiktas šādas prasības: </w:t>
      </w:r>
    </w:p>
    <w:p w14:paraId="5B85CE39" w14:textId="77777777" w:rsidR="009D296A" w:rsidRPr="00340FF0" w:rsidRDefault="00000000" w:rsidP="00FD4776">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8.1. akadēmiskā izglītība vai otrā līmeņa profesionālā augstākā izglītība;</w:t>
      </w:r>
    </w:p>
    <w:p w14:paraId="37454BEE" w14:textId="77777777" w:rsidR="009D296A" w:rsidRPr="00340FF0" w:rsidRDefault="00000000" w:rsidP="00FD4776">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8.2. valsts valodas zināšanas augstākajā līmenī atbilstoši Valsts valodas likuma prasībām;</w:t>
      </w:r>
    </w:p>
    <w:p w14:paraId="787EC086" w14:textId="77777777" w:rsidR="009D296A" w:rsidRPr="00340FF0" w:rsidRDefault="00000000" w:rsidP="00FD4776">
      <w:pPr>
        <w:pStyle w:val="ListParagraph"/>
        <w:widowControl w:val="0"/>
        <w:autoSpaceDE w:val="0"/>
        <w:autoSpaceDN w:val="0"/>
        <w:adjustRightInd w:val="0"/>
        <w:ind w:left="0" w:firstLine="567"/>
        <w:jc w:val="both"/>
        <w:rPr>
          <w:rFonts w:ascii="Arial" w:hAnsi="Arial" w:cs="Arial"/>
          <w:sz w:val="22"/>
          <w:szCs w:val="22"/>
        </w:rPr>
      </w:pPr>
      <w:r w:rsidRPr="00340FF0">
        <w:rPr>
          <w:rFonts w:ascii="Arial" w:hAnsi="Arial" w:cs="Arial"/>
          <w:sz w:val="22"/>
          <w:szCs w:val="22"/>
        </w:rPr>
        <w:t>8.3. vismaz trīs gadu darba pieredze izglītības jomā vai izglītības vadības darbā;</w:t>
      </w:r>
    </w:p>
    <w:p w14:paraId="31ACD76E" w14:textId="77777777" w:rsidR="000F439E" w:rsidRDefault="00000000" w:rsidP="008C1156">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8.4. </w:t>
      </w:r>
      <w:r w:rsidRPr="000F439E">
        <w:rPr>
          <w:rFonts w:ascii="Arial" w:hAnsi="Arial" w:cs="Arial"/>
          <w:sz w:val="22"/>
          <w:szCs w:val="22"/>
        </w:rPr>
        <w:t>vienas Eiropas Savienības oficiālās valodas (angļu valodas) pārzināšana profesionālajai darbībai nepieciešamajā apjomā;</w:t>
      </w:r>
    </w:p>
    <w:p w14:paraId="4ED16F73" w14:textId="77777777" w:rsidR="009D296A" w:rsidRPr="00340FF0" w:rsidRDefault="00000000" w:rsidP="008C1156">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8.5. </w:t>
      </w:r>
      <w:r w:rsidRPr="00340FF0">
        <w:rPr>
          <w:rFonts w:ascii="Arial" w:hAnsi="Arial" w:cs="Arial"/>
          <w:sz w:val="22"/>
          <w:szCs w:val="22"/>
        </w:rPr>
        <w:t xml:space="preserve">ar sportu jomu saistīto izglītības nozares normatīvo </w:t>
      </w:r>
      <w:smartTag w:uri="schemas-tilde-lv/tildestengine" w:element="veidnes">
        <w:smartTagPr>
          <w:attr w:name="text" w:val="aktu"/>
          <w:attr w:name="id" w:val="-1"/>
          <w:attr w:name="baseform" w:val="akt|s"/>
        </w:smartTagPr>
        <w:r w:rsidRPr="00340FF0">
          <w:rPr>
            <w:rFonts w:ascii="Arial" w:hAnsi="Arial" w:cs="Arial"/>
            <w:sz w:val="22"/>
            <w:szCs w:val="22"/>
          </w:rPr>
          <w:t>aktu</w:t>
        </w:r>
      </w:smartTag>
      <w:r w:rsidRPr="00340FF0">
        <w:rPr>
          <w:rFonts w:ascii="Arial" w:hAnsi="Arial" w:cs="Arial"/>
          <w:sz w:val="22"/>
          <w:szCs w:val="22"/>
        </w:rPr>
        <w:t xml:space="preserve"> pārzināšana un orientēšanās esošajā situācijā ar sportu saistītās izglītības jomā valstī;</w:t>
      </w:r>
    </w:p>
    <w:p w14:paraId="53AD7C79" w14:textId="77777777" w:rsidR="009D296A" w:rsidRPr="00340FF0" w:rsidRDefault="00000000" w:rsidP="008C1156">
      <w:pPr>
        <w:pStyle w:val="ListParagraph"/>
        <w:widowControl w:val="0"/>
        <w:autoSpaceDE w:val="0"/>
        <w:autoSpaceDN w:val="0"/>
        <w:adjustRightInd w:val="0"/>
        <w:spacing w:line="256" w:lineRule="auto"/>
        <w:ind w:left="0" w:firstLine="567"/>
        <w:jc w:val="both"/>
        <w:rPr>
          <w:rFonts w:ascii="Arial" w:hAnsi="Arial" w:cs="Arial"/>
          <w:sz w:val="22"/>
          <w:szCs w:val="22"/>
        </w:rPr>
      </w:pPr>
      <w:r>
        <w:rPr>
          <w:rFonts w:ascii="Arial" w:hAnsi="Arial" w:cs="Arial"/>
          <w:sz w:val="22"/>
          <w:szCs w:val="22"/>
        </w:rPr>
        <w:t xml:space="preserve">8.6. </w:t>
      </w:r>
      <w:r w:rsidRPr="00340FF0">
        <w:rPr>
          <w:rFonts w:ascii="Arial" w:hAnsi="Arial" w:cs="Arial"/>
          <w:sz w:val="22"/>
          <w:szCs w:val="22"/>
        </w:rPr>
        <w:t>labas prasmes darbā ar MS Office programmatūru;</w:t>
      </w:r>
    </w:p>
    <w:p w14:paraId="418D04CD" w14:textId="77777777" w:rsidR="009D296A" w:rsidRPr="00340FF0" w:rsidRDefault="00000000" w:rsidP="008C1156">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8.7. </w:t>
      </w:r>
      <w:r w:rsidRPr="00340FF0">
        <w:rPr>
          <w:rFonts w:ascii="Arial" w:hAnsi="Arial" w:cs="Arial"/>
          <w:sz w:val="22"/>
          <w:szCs w:val="22"/>
        </w:rPr>
        <w:t>zināšanas izglītības satura un attīstības jautājumos;</w:t>
      </w:r>
    </w:p>
    <w:p w14:paraId="59FDF3F4" w14:textId="77777777" w:rsidR="009D296A" w:rsidRPr="00340FF0" w:rsidRDefault="00000000" w:rsidP="008C1156">
      <w:pPr>
        <w:pStyle w:val="ListParagraph"/>
        <w:widowControl w:val="0"/>
        <w:autoSpaceDE w:val="0"/>
        <w:autoSpaceDN w:val="0"/>
        <w:adjustRightInd w:val="0"/>
        <w:spacing w:line="256" w:lineRule="auto"/>
        <w:ind w:left="0" w:firstLine="567"/>
        <w:jc w:val="both"/>
        <w:rPr>
          <w:rFonts w:ascii="Arial" w:hAnsi="Arial" w:cs="Arial"/>
          <w:sz w:val="22"/>
          <w:szCs w:val="22"/>
        </w:rPr>
      </w:pPr>
      <w:r>
        <w:rPr>
          <w:rFonts w:ascii="Arial" w:hAnsi="Arial" w:cs="Arial"/>
          <w:sz w:val="22"/>
          <w:szCs w:val="22"/>
        </w:rPr>
        <w:t xml:space="preserve">8.8. </w:t>
      </w:r>
      <w:r w:rsidRPr="00340FF0">
        <w:rPr>
          <w:rFonts w:ascii="Arial" w:hAnsi="Arial" w:cs="Arial"/>
          <w:sz w:val="22"/>
          <w:szCs w:val="22"/>
        </w:rPr>
        <w:t xml:space="preserve">labas komunikācijas un prezentēšanas prasmes; </w:t>
      </w:r>
    </w:p>
    <w:p w14:paraId="7E84BC6A" w14:textId="77777777" w:rsidR="009D296A" w:rsidRPr="00340FF0" w:rsidRDefault="00000000" w:rsidP="008C1156">
      <w:pPr>
        <w:pStyle w:val="ListParagraph"/>
        <w:widowControl w:val="0"/>
        <w:autoSpaceDE w:val="0"/>
        <w:autoSpaceDN w:val="0"/>
        <w:adjustRightInd w:val="0"/>
        <w:spacing w:line="256" w:lineRule="auto"/>
        <w:ind w:left="0" w:firstLine="567"/>
        <w:jc w:val="both"/>
        <w:rPr>
          <w:rFonts w:ascii="Arial" w:hAnsi="Arial" w:cs="Arial"/>
          <w:sz w:val="22"/>
          <w:szCs w:val="22"/>
        </w:rPr>
      </w:pPr>
      <w:r>
        <w:rPr>
          <w:rFonts w:ascii="Arial" w:hAnsi="Arial" w:cs="Arial"/>
          <w:sz w:val="22"/>
          <w:szCs w:val="22"/>
        </w:rPr>
        <w:t xml:space="preserve">8.9. </w:t>
      </w:r>
      <w:r w:rsidRPr="00340FF0">
        <w:rPr>
          <w:rFonts w:ascii="Arial" w:hAnsi="Arial" w:cs="Arial"/>
          <w:sz w:val="22"/>
          <w:szCs w:val="22"/>
        </w:rPr>
        <w:t>prasme argumentēt savu viedokli;</w:t>
      </w:r>
    </w:p>
    <w:p w14:paraId="453D3A79" w14:textId="77777777" w:rsidR="009D296A" w:rsidRPr="00340FF0" w:rsidRDefault="00000000" w:rsidP="008C1156">
      <w:pPr>
        <w:pStyle w:val="ListParagraph"/>
        <w:widowControl w:val="0"/>
        <w:autoSpaceDE w:val="0"/>
        <w:autoSpaceDN w:val="0"/>
        <w:adjustRightInd w:val="0"/>
        <w:spacing w:line="256" w:lineRule="auto"/>
        <w:ind w:left="0" w:firstLine="567"/>
        <w:jc w:val="both"/>
        <w:rPr>
          <w:rFonts w:ascii="Arial" w:hAnsi="Arial" w:cs="Arial"/>
          <w:sz w:val="22"/>
          <w:szCs w:val="22"/>
        </w:rPr>
      </w:pPr>
      <w:r>
        <w:rPr>
          <w:rFonts w:ascii="Arial" w:hAnsi="Arial" w:cs="Arial"/>
          <w:sz w:val="22"/>
          <w:szCs w:val="22"/>
        </w:rPr>
        <w:t xml:space="preserve">8.10. </w:t>
      </w:r>
      <w:r w:rsidRPr="00340FF0">
        <w:rPr>
          <w:rFonts w:ascii="Arial" w:hAnsi="Arial" w:cs="Arial"/>
          <w:sz w:val="22"/>
          <w:szCs w:val="22"/>
        </w:rPr>
        <w:t>iepriekšēja pieredze kolektīva vadīšanā;</w:t>
      </w:r>
    </w:p>
    <w:p w14:paraId="58F9197C" w14:textId="77777777" w:rsidR="009D296A" w:rsidRPr="00340FF0" w:rsidRDefault="00000000" w:rsidP="008C1156">
      <w:pPr>
        <w:pStyle w:val="ListParagraph"/>
        <w:widowControl w:val="0"/>
        <w:autoSpaceDE w:val="0"/>
        <w:autoSpaceDN w:val="0"/>
        <w:adjustRightInd w:val="0"/>
        <w:spacing w:line="256" w:lineRule="auto"/>
        <w:ind w:left="0" w:firstLine="567"/>
        <w:jc w:val="both"/>
        <w:rPr>
          <w:rFonts w:ascii="Arial" w:hAnsi="Arial" w:cs="Arial"/>
          <w:sz w:val="22"/>
          <w:szCs w:val="22"/>
        </w:rPr>
      </w:pPr>
      <w:r>
        <w:rPr>
          <w:rFonts w:ascii="Arial" w:hAnsi="Arial" w:cs="Arial"/>
          <w:sz w:val="22"/>
          <w:szCs w:val="22"/>
        </w:rPr>
        <w:t xml:space="preserve">8.11. </w:t>
      </w:r>
      <w:r w:rsidRPr="00340FF0">
        <w:rPr>
          <w:rFonts w:ascii="Arial" w:hAnsi="Arial" w:cs="Arial"/>
          <w:sz w:val="22"/>
          <w:szCs w:val="22"/>
        </w:rPr>
        <w:t>vēlama B kategorijas autovadītāja apliecība;</w:t>
      </w:r>
    </w:p>
    <w:p w14:paraId="6753889B" w14:textId="77777777" w:rsidR="009D296A" w:rsidRPr="00340FF0" w:rsidRDefault="00000000" w:rsidP="008C1156">
      <w:pPr>
        <w:pStyle w:val="ListParagraph"/>
        <w:widowControl w:val="0"/>
        <w:autoSpaceDE w:val="0"/>
        <w:autoSpaceDN w:val="0"/>
        <w:adjustRightInd w:val="0"/>
        <w:spacing w:line="256" w:lineRule="auto"/>
        <w:ind w:left="0" w:firstLine="567"/>
        <w:jc w:val="both"/>
        <w:rPr>
          <w:rFonts w:ascii="Arial" w:hAnsi="Arial" w:cs="Arial"/>
          <w:sz w:val="22"/>
          <w:szCs w:val="22"/>
        </w:rPr>
      </w:pPr>
      <w:r>
        <w:rPr>
          <w:rFonts w:ascii="Arial" w:hAnsi="Arial" w:cs="Arial"/>
          <w:sz w:val="22"/>
          <w:szCs w:val="22"/>
        </w:rPr>
        <w:t xml:space="preserve">8.12. </w:t>
      </w:r>
      <w:r w:rsidRPr="00340FF0">
        <w:rPr>
          <w:rFonts w:ascii="Arial" w:hAnsi="Arial" w:cs="Arial"/>
          <w:sz w:val="22"/>
          <w:szCs w:val="22"/>
        </w:rPr>
        <w:t xml:space="preserve">vēlama pieredze projektu izstrādē un vadībā. </w:t>
      </w:r>
    </w:p>
    <w:p w14:paraId="0AAC84FE" w14:textId="77777777" w:rsidR="009D296A" w:rsidRPr="00093A8F" w:rsidRDefault="009D296A" w:rsidP="009D296A">
      <w:pPr>
        <w:widowControl w:val="0"/>
        <w:autoSpaceDE w:val="0"/>
        <w:autoSpaceDN w:val="0"/>
        <w:adjustRightInd w:val="0"/>
        <w:ind w:firstLine="1000"/>
        <w:jc w:val="center"/>
        <w:rPr>
          <w:rFonts w:ascii="Arial" w:hAnsi="Arial" w:cs="Arial"/>
          <w:sz w:val="14"/>
          <w:szCs w:val="14"/>
        </w:rPr>
      </w:pPr>
    </w:p>
    <w:p w14:paraId="1776C038" w14:textId="77777777" w:rsidR="009D296A" w:rsidRPr="00340FF0" w:rsidRDefault="00000000" w:rsidP="008C1156">
      <w:pPr>
        <w:pStyle w:val="ListParagraph"/>
        <w:widowControl w:val="0"/>
        <w:autoSpaceDE w:val="0"/>
        <w:autoSpaceDN w:val="0"/>
        <w:adjustRightInd w:val="0"/>
        <w:ind w:left="567"/>
        <w:jc w:val="center"/>
        <w:rPr>
          <w:rFonts w:ascii="Arial" w:hAnsi="Arial" w:cs="Arial"/>
          <w:b/>
          <w:bCs/>
          <w:sz w:val="22"/>
          <w:szCs w:val="22"/>
        </w:rPr>
      </w:pPr>
      <w:r>
        <w:rPr>
          <w:rFonts w:ascii="Arial" w:hAnsi="Arial" w:cs="Arial"/>
          <w:b/>
          <w:bCs/>
          <w:sz w:val="22"/>
          <w:szCs w:val="22"/>
        </w:rPr>
        <w:t xml:space="preserve">IV. </w:t>
      </w:r>
      <w:r w:rsidRPr="00340FF0">
        <w:rPr>
          <w:rFonts w:ascii="Arial" w:hAnsi="Arial" w:cs="Arial"/>
          <w:b/>
          <w:bCs/>
          <w:sz w:val="22"/>
          <w:szCs w:val="22"/>
        </w:rPr>
        <w:t>Pieteikumu iesniegšanas kārtība un iesniedzamie dokumenti</w:t>
      </w:r>
    </w:p>
    <w:p w14:paraId="41B8E3CF" w14:textId="77777777" w:rsidR="009D296A" w:rsidRPr="00093A8F" w:rsidRDefault="009D296A" w:rsidP="008C1156">
      <w:pPr>
        <w:widowControl w:val="0"/>
        <w:autoSpaceDE w:val="0"/>
        <w:autoSpaceDN w:val="0"/>
        <w:adjustRightInd w:val="0"/>
        <w:ind w:left="1000"/>
        <w:jc w:val="center"/>
        <w:rPr>
          <w:rFonts w:ascii="Arial" w:hAnsi="Arial" w:cs="Arial"/>
          <w:b/>
          <w:bCs/>
          <w:sz w:val="20"/>
          <w:szCs w:val="20"/>
        </w:rPr>
      </w:pPr>
    </w:p>
    <w:p w14:paraId="6D085044" w14:textId="77777777" w:rsidR="009D296A" w:rsidRPr="00340FF0" w:rsidRDefault="00000000" w:rsidP="00833D42">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9. </w:t>
      </w:r>
      <w:r w:rsidRPr="00340FF0">
        <w:rPr>
          <w:rFonts w:ascii="Arial" w:hAnsi="Arial" w:cs="Arial"/>
          <w:sz w:val="22"/>
          <w:szCs w:val="22"/>
        </w:rPr>
        <w:t xml:space="preserve">Konkursā var piedalīties un par tā uzvarētāju var kļūt pretendents, kurš atbilst šā nolikuma </w:t>
      </w:r>
      <w:proofErr w:type="spellStart"/>
      <w:r w:rsidRPr="00340FF0">
        <w:rPr>
          <w:rFonts w:ascii="Arial" w:hAnsi="Arial" w:cs="Arial"/>
          <w:sz w:val="22"/>
          <w:szCs w:val="22"/>
        </w:rPr>
        <w:t>III</w:t>
      </w:r>
      <w:r w:rsidR="000C2FA5">
        <w:rPr>
          <w:rFonts w:ascii="Arial" w:hAnsi="Arial" w:cs="Arial"/>
          <w:sz w:val="22"/>
          <w:szCs w:val="22"/>
        </w:rPr>
        <w:t>.</w:t>
      </w:r>
      <w:r w:rsidRPr="00340FF0">
        <w:rPr>
          <w:rFonts w:ascii="Arial" w:hAnsi="Arial" w:cs="Arial"/>
          <w:sz w:val="22"/>
          <w:szCs w:val="22"/>
        </w:rPr>
        <w:t>nodaļā</w:t>
      </w:r>
      <w:proofErr w:type="spellEnd"/>
      <w:r w:rsidRPr="00340FF0">
        <w:rPr>
          <w:rFonts w:ascii="Arial" w:hAnsi="Arial" w:cs="Arial"/>
          <w:sz w:val="22"/>
          <w:szCs w:val="22"/>
        </w:rPr>
        <w:t xml:space="preserve"> noteiktajām prasībām un kurš ir iesniedzis sludinājumā par Konkursu noteiktajā termiņā šajā nolikumā noteiktos dokumentus.</w:t>
      </w:r>
    </w:p>
    <w:p w14:paraId="72FC3943" w14:textId="77777777" w:rsidR="009D296A" w:rsidRPr="00340FF0" w:rsidRDefault="00000000" w:rsidP="00833D42">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10. </w:t>
      </w:r>
      <w:r w:rsidRPr="00340FF0">
        <w:rPr>
          <w:rFonts w:ascii="Arial" w:hAnsi="Arial" w:cs="Arial"/>
          <w:sz w:val="22"/>
          <w:szCs w:val="22"/>
        </w:rPr>
        <w:t>Pretendenta iesniedzamie dokumenti:</w:t>
      </w:r>
    </w:p>
    <w:p w14:paraId="512DA338" w14:textId="77777777" w:rsidR="009D296A" w:rsidRPr="00340FF0" w:rsidRDefault="00000000" w:rsidP="00833D42">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10.1. </w:t>
      </w:r>
      <w:r w:rsidRPr="00340FF0">
        <w:rPr>
          <w:rFonts w:ascii="Arial" w:hAnsi="Arial" w:cs="Arial"/>
          <w:sz w:val="22"/>
          <w:szCs w:val="22"/>
        </w:rPr>
        <w:t>dzīves un darba apraksts (CV);</w:t>
      </w:r>
    </w:p>
    <w:p w14:paraId="5EDB7A20" w14:textId="77777777" w:rsidR="009D296A" w:rsidRPr="00340FF0" w:rsidRDefault="00000000" w:rsidP="001060D6">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10.2. </w:t>
      </w:r>
      <w:r w:rsidRPr="00340FF0">
        <w:rPr>
          <w:rFonts w:ascii="Arial" w:hAnsi="Arial" w:cs="Arial"/>
          <w:sz w:val="22"/>
          <w:szCs w:val="22"/>
        </w:rPr>
        <w:t>pieteikuma vēstule;</w:t>
      </w:r>
    </w:p>
    <w:p w14:paraId="24E91536" w14:textId="77777777" w:rsidR="009D296A" w:rsidRPr="00340FF0" w:rsidRDefault="00000000" w:rsidP="001060D6">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10.3. </w:t>
      </w:r>
      <w:r w:rsidRPr="00340FF0">
        <w:rPr>
          <w:rFonts w:ascii="Arial" w:hAnsi="Arial" w:cs="Arial"/>
          <w:sz w:val="22"/>
          <w:szCs w:val="22"/>
        </w:rPr>
        <w:t>izglītību, kvalifikāciju un papildizglītību apliecinošu dokumentu kopijas;</w:t>
      </w:r>
    </w:p>
    <w:p w14:paraId="1CDF8E90" w14:textId="77777777" w:rsidR="009D296A" w:rsidRPr="00340FF0" w:rsidRDefault="00000000" w:rsidP="001060D6">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10.4. </w:t>
      </w:r>
      <w:r w:rsidRPr="00340FF0">
        <w:rPr>
          <w:rFonts w:ascii="Arial" w:hAnsi="Arial" w:cs="Arial"/>
          <w:sz w:val="22"/>
          <w:szCs w:val="22"/>
        </w:rPr>
        <w:t>dokumenta, kas pierāda, ka pretendents prot valsts valodu augstākajā līmenī (izņemot personas, kuras ieguvušas pamata, vidējo vai augstāko izglītību akreditētās programmās latviešu valodā) kopija;</w:t>
      </w:r>
    </w:p>
    <w:p w14:paraId="476CEAE7" w14:textId="77777777" w:rsidR="000F439E" w:rsidRDefault="00000000" w:rsidP="001060D6">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10.5. </w:t>
      </w:r>
      <w:r w:rsidRPr="000F439E">
        <w:rPr>
          <w:rFonts w:ascii="Arial" w:hAnsi="Arial" w:cs="Arial"/>
          <w:sz w:val="22"/>
          <w:szCs w:val="22"/>
        </w:rPr>
        <w:t>dokumenta, kas apliecina, ka pretendents prot vismaz vienu Eiropas Savienības oficiālo valodu (angļu valodu) profesionālajai darbībai nepieciešamajā apjomā, kopija.</w:t>
      </w:r>
    </w:p>
    <w:p w14:paraId="387C696C" w14:textId="77777777" w:rsidR="009D296A" w:rsidRPr="00340FF0" w:rsidRDefault="00000000" w:rsidP="001060D6">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11. </w:t>
      </w:r>
      <w:r w:rsidRPr="00340FF0">
        <w:rPr>
          <w:rFonts w:ascii="Arial" w:hAnsi="Arial" w:cs="Arial"/>
          <w:sz w:val="22"/>
          <w:szCs w:val="22"/>
        </w:rPr>
        <w:t>Pretendentam dokumenti jāiesniedz:</w:t>
      </w:r>
    </w:p>
    <w:p w14:paraId="17E53558" w14:textId="77777777" w:rsidR="009D296A" w:rsidRPr="00340FF0" w:rsidRDefault="00000000" w:rsidP="0027713E">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11.1. </w:t>
      </w:r>
      <w:r w:rsidRPr="00340FF0">
        <w:rPr>
          <w:rFonts w:ascii="Arial" w:hAnsi="Arial" w:cs="Arial"/>
          <w:sz w:val="22"/>
          <w:szCs w:val="22"/>
        </w:rPr>
        <w:t xml:space="preserve">nosūtot pa pastu vai iesniedzot personīgi Liepājas pilsētas pašvaldības iestādē </w:t>
      </w:r>
      <w:r>
        <w:rPr>
          <w:rFonts w:ascii="Arial" w:hAnsi="Arial" w:cs="Arial"/>
        </w:rPr>
        <w:t>"</w:t>
      </w:r>
      <w:r w:rsidRPr="00340FF0">
        <w:rPr>
          <w:rFonts w:ascii="Arial" w:hAnsi="Arial" w:cs="Arial"/>
          <w:sz w:val="22"/>
          <w:szCs w:val="22"/>
        </w:rPr>
        <w:t>Liepājas pilsētas pašvaldības administrācija</w:t>
      </w:r>
      <w:r>
        <w:rPr>
          <w:rFonts w:ascii="Arial" w:hAnsi="Arial" w:cs="Arial"/>
        </w:rPr>
        <w:t>"</w:t>
      </w:r>
      <w:r w:rsidRPr="00340FF0">
        <w:rPr>
          <w:rFonts w:ascii="Arial" w:hAnsi="Arial" w:cs="Arial"/>
          <w:sz w:val="22"/>
          <w:szCs w:val="22"/>
        </w:rPr>
        <w:t xml:space="preserve">, Rožu ielā 6, Liepājā, LV-3401; iesniedzot personīgi - 202.kabinetā, darba dienās no pulksten 8.30 līdz pulksten 16.00. Iesniedzamie dokumenti jāievieto slēgtā aploksnē ar norādi </w:t>
      </w:r>
      <w:r w:rsidR="00EA33CC">
        <w:rPr>
          <w:rFonts w:ascii="Arial" w:hAnsi="Arial" w:cs="Arial"/>
        </w:rPr>
        <w:t>"</w:t>
      </w:r>
      <w:r w:rsidRPr="00340FF0">
        <w:rPr>
          <w:rFonts w:ascii="Arial" w:hAnsi="Arial" w:cs="Arial"/>
          <w:sz w:val="22"/>
          <w:szCs w:val="22"/>
        </w:rPr>
        <w:t xml:space="preserve">Konkursam uz Liepājas pilsētas pašvaldības iestādes </w:t>
      </w:r>
      <w:r>
        <w:rPr>
          <w:rFonts w:ascii="Arial" w:hAnsi="Arial" w:cs="Arial"/>
        </w:rPr>
        <w:t>"</w:t>
      </w:r>
      <w:r w:rsidRPr="00340FF0">
        <w:rPr>
          <w:rFonts w:ascii="Arial" w:hAnsi="Arial" w:cs="Arial"/>
          <w:sz w:val="22"/>
          <w:szCs w:val="22"/>
        </w:rPr>
        <w:t>Liepājas pilsētas Domes Sporta pārvalde</w:t>
      </w:r>
      <w:r>
        <w:rPr>
          <w:rFonts w:ascii="Arial" w:hAnsi="Arial" w:cs="Arial"/>
        </w:rPr>
        <w:t>"</w:t>
      </w:r>
      <w:r w:rsidRPr="00340FF0">
        <w:rPr>
          <w:rFonts w:ascii="Arial" w:hAnsi="Arial" w:cs="Arial"/>
          <w:sz w:val="22"/>
          <w:szCs w:val="22"/>
        </w:rPr>
        <w:t xml:space="preserve"> vadītāja amatu</w:t>
      </w:r>
      <w:r w:rsidR="00EA33CC">
        <w:rPr>
          <w:rFonts w:ascii="Arial" w:hAnsi="Arial" w:cs="Arial"/>
        </w:rPr>
        <w:t>"</w:t>
      </w:r>
      <w:r w:rsidRPr="00340FF0">
        <w:rPr>
          <w:rFonts w:ascii="Arial" w:hAnsi="Arial" w:cs="Arial"/>
          <w:sz w:val="22"/>
          <w:szCs w:val="22"/>
        </w:rPr>
        <w:t>;</w:t>
      </w:r>
    </w:p>
    <w:p w14:paraId="4F3C3407" w14:textId="77777777" w:rsidR="009D296A" w:rsidRPr="00AF0BB0" w:rsidRDefault="00000000" w:rsidP="0027713E">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11.2. </w:t>
      </w:r>
      <w:r w:rsidRPr="00340FF0">
        <w:rPr>
          <w:rFonts w:ascii="Arial" w:hAnsi="Arial" w:cs="Arial"/>
          <w:sz w:val="22"/>
          <w:szCs w:val="22"/>
        </w:rPr>
        <w:t xml:space="preserve">nosūtot ar drošu elektronisko parakstu parakstītu dokumentu uz Liepājas </w:t>
      </w:r>
      <w:proofErr w:type="spellStart"/>
      <w:r w:rsidRPr="00340FF0">
        <w:rPr>
          <w:rFonts w:ascii="Arial" w:hAnsi="Arial" w:cs="Arial"/>
          <w:sz w:val="22"/>
          <w:szCs w:val="22"/>
        </w:rPr>
        <w:t>valstspilsētas</w:t>
      </w:r>
      <w:proofErr w:type="spellEnd"/>
      <w:r w:rsidRPr="00340FF0">
        <w:rPr>
          <w:rFonts w:ascii="Arial" w:hAnsi="Arial" w:cs="Arial"/>
          <w:sz w:val="22"/>
          <w:szCs w:val="22"/>
        </w:rPr>
        <w:t xml:space="preserve"> pašvaldības </w:t>
      </w:r>
      <w:hyperlink r:id="rId10" w:tgtFrame="_blank" w:history="1">
        <w:r w:rsidRPr="00AF0BB0">
          <w:rPr>
            <w:rStyle w:val="Hyperlink"/>
            <w:rFonts w:ascii="Arial" w:hAnsi="Arial" w:cs="Arial"/>
            <w:color w:val="auto"/>
            <w:sz w:val="22"/>
            <w:szCs w:val="22"/>
            <w:shd w:val="clear" w:color="auto" w:fill="FFFFFF"/>
          </w:rPr>
          <w:t>e-adrese</w:t>
        </w:r>
      </w:hyperlink>
      <w:r w:rsidRPr="00AF0BB0">
        <w:rPr>
          <w:rStyle w:val="object-active"/>
          <w:rFonts w:ascii="Arial" w:hAnsi="Arial" w:cs="Arial"/>
          <w:sz w:val="22"/>
          <w:szCs w:val="22"/>
          <w:u w:val="single"/>
          <w:shd w:val="clear" w:color="auto" w:fill="FFFFFF"/>
        </w:rPr>
        <w:t>;</w:t>
      </w:r>
    </w:p>
    <w:p w14:paraId="53A4E02F" w14:textId="77777777" w:rsidR="009D296A" w:rsidRPr="00340FF0" w:rsidRDefault="00000000" w:rsidP="0027713E">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12. </w:t>
      </w:r>
      <w:r w:rsidRPr="00340FF0">
        <w:rPr>
          <w:rFonts w:ascii="Arial" w:hAnsi="Arial" w:cs="Arial"/>
          <w:sz w:val="22"/>
          <w:szCs w:val="22"/>
        </w:rPr>
        <w:t>Pieteikumi tiek reģistrēti, norādot iesniedzēja vārdu, uzvārdu, iesniegšanas datumu un laiku.</w:t>
      </w:r>
    </w:p>
    <w:p w14:paraId="77395DA3" w14:textId="77777777" w:rsidR="009D296A" w:rsidRPr="0027713E" w:rsidRDefault="009D296A" w:rsidP="009D296A">
      <w:pPr>
        <w:widowControl w:val="0"/>
        <w:autoSpaceDE w:val="0"/>
        <w:autoSpaceDN w:val="0"/>
        <w:adjustRightInd w:val="0"/>
        <w:ind w:firstLine="1000"/>
        <w:jc w:val="both"/>
        <w:rPr>
          <w:rFonts w:ascii="Arial" w:hAnsi="Arial" w:cs="Arial"/>
          <w:sz w:val="16"/>
          <w:szCs w:val="16"/>
        </w:rPr>
      </w:pPr>
    </w:p>
    <w:p w14:paraId="6ECA2C00" w14:textId="77777777" w:rsidR="009D296A" w:rsidRPr="00340FF0" w:rsidRDefault="00000000" w:rsidP="00496581">
      <w:pPr>
        <w:pStyle w:val="ListParagraph"/>
        <w:widowControl w:val="0"/>
        <w:autoSpaceDE w:val="0"/>
        <w:autoSpaceDN w:val="0"/>
        <w:adjustRightInd w:val="0"/>
        <w:ind w:left="567"/>
        <w:jc w:val="center"/>
        <w:rPr>
          <w:rFonts w:ascii="Arial" w:hAnsi="Arial" w:cs="Arial"/>
          <w:b/>
          <w:bCs/>
          <w:sz w:val="22"/>
          <w:szCs w:val="22"/>
        </w:rPr>
      </w:pPr>
      <w:r>
        <w:rPr>
          <w:rFonts w:ascii="Arial" w:hAnsi="Arial" w:cs="Arial"/>
          <w:b/>
          <w:bCs/>
          <w:sz w:val="22"/>
          <w:szCs w:val="22"/>
        </w:rPr>
        <w:t xml:space="preserve">V. </w:t>
      </w:r>
      <w:r w:rsidRPr="00340FF0">
        <w:rPr>
          <w:rFonts w:ascii="Arial" w:hAnsi="Arial" w:cs="Arial"/>
          <w:b/>
          <w:bCs/>
          <w:sz w:val="22"/>
          <w:szCs w:val="22"/>
        </w:rPr>
        <w:t>Pieteikumu izskatīšanas kārtība un vērtēšanas kritēriji</w:t>
      </w:r>
    </w:p>
    <w:p w14:paraId="5D06EA85" w14:textId="77777777" w:rsidR="009D296A" w:rsidRPr="0027713E" w:rsidRDefault="009D296A" w:rsidP="00496581">
      <w:pPr>
        <w:widowControl w:val="0"/>
        <w:autoSpaceDE w:val="0"/>
        <w:autoSpaceDN w:val="0"/>
        <w:adjustRightInd w:val="0"/>
        <w:ind w:left="1000"/>
        <w:jc w:val="center"/>
        <w:rPr>
          <w:rFonts w:ascii="Arial" w:hAnsi="Arial" w:cs="Arial"/>
          <w:b/>
          <w:bCs/>
          <w:sz w:val="16"/>
          <w:szCs w:val="16"/>
        </w:rPr>
      </w:pPr>
    </w:p>
    <w:p w14:paraId="6D5FC728" w14:textId="77777777" w:rsidR="009D296A" w:rsidRPr="00340FF0" w:rsidRDefault="00000000" w:rsidP="00397F5B">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13. </w:t>
      </w:r>
      <w:r w:rsidRPr="00340FF0">
        <w:rPr>
          <w:rFonts w:ascii="Arial" w:hAnsi="Arial" w:cs="Arial"/>
          <w:sz w:val="22"/>
          <w:szCs w:val="22"/>
        </w:rPr>
        <w:t>Konkursa pirmajā kārtā, kura notiek piecu darbdienu laikā pēc pieteikšanās termiņa beigām, Konkursa komisija izvērtē:</w:t>
      </w:r>
    </w:p>
    <w:p w14:paraId="0E683761" w14:textId="77777777" w:rsidR="009D296A" w:rsidRPr="00340FF0" w:rsidRDefault="00000000" w:rsidP="00397F5B">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13.1. </w:t>
      </w:r>
      <w:r w:rsidRPr="00340FF0">
        <w:rPr>
          <w:rFonts w:ascii="Arial" w:hAnsi="Arial" w:cs="Arial"/>
          <w:sz w:val="22"/>
          <w:szCs w:val="22"/>
        </w:rPr>
        <w:t>vai pretendents ir iesniedzis visus šajā nolikumā noteiktos dokumentus   noteiktajā kārtībā un termiņos. Pretendenti, kuri nav iesnieguši visus šajā nolikumā paredzētos dokumentus vai arī tos nav iesnieguši noteiktajā kārtībā un termiņā, netiek vērtēti;</w:t>
      </w:r>
    </w:p>
    <w:p w14:paraId="4F2142CE" w14:textId="77777777" w:rsidR="009D296A" w:rsidRPr="00340FF0" w:rsidRDefault="00000000" w:rsidP="00397F5B">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lastRenderedPageBreak/>
        <w:t xml:space="preserve">13.2. </w:t>
      </w:r>
      <w:r w:rsidRPr="00340FF0">
        <w:rPr>
          <w:rFonts w:ascii="Arial" w:hAnsi="Arial" w:cs="Arial"/>
          <w:sz w:val="22"/>
          <w:szCs w:val="22"/>
        </w:rPr>
        <w:t>vai uz pretendentu attiecas Izglītības likumā un Bērnu tiesību aizsardzības likumā noteiktie ierobežojumi strādāt par pedagogu;</w:t>
      </w:r>
    </w:p>
    <w:p w14:paraId="4A0CA603" w14:textId="77777777" w:rsidR="009D296A" w:rsidRPr="00340FF0" w:rsidRDefault="00000000" w:rsidP="00397F5B">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13.3. </w:t>
      </w:r>
      <w:r w:rsidRPr="00340FF0">
        <w:rPr>
          <w:rFonts w:ascii="Arial" w:hAnsi="Arial" w:cs="Arial"/>
          <w:sz w:val="22"/>
          <w:szCs w:val="22"/>
        </w:rPr>
        <w:t xml:space="preserve">atbilstoši iesniegtajiem dokumentiem pretendenta atbilstību šā nolikuma </w:t>
      </w:r>
      <w:r>
        <w:rPr>
          <w:rFonts w:ascii="Arial" w:hAnsi="Arial" w:cs="Arial"/>
          <w:sz w:val="22"/>
          <w:szCs w:val="22"/>
        </w:rPr>
        <w:t xml:space="preserve">           </w:t>
      </w:r>
      <w:proofErr w:type="spellStart"/>
      <w:r w:rsidRPr="00340FF0">
        <w:rPr>
          <w:rFonts w:ascii="Arial" w:hAnsi="Arial" w:cs="Arial"/>
          <w:sz w:val="22"/>
          <w:szCs w:val="22"/>
        </w:rPr>
        <w:t>III</w:t>
      </w:r>
      <w:r w:rsidR="000C2FA5">
        <w:rPr>
          <w:rFonts w:ascii="Arial" w:hAnsi="Arial" w:cs="Arial"/>
          <w:sz w:val="22"/>
          <w:szCs w:val="22"/>
        </w:rPr>
        <w:t>.</w:t>
      </w:r>
      <w:r w:rsidRPr="00340FF0">
        <w:rPr>
          <w:rFonts w:ascii="Arial" w:hAnsi="Arial" w:cs="Arial"/>
          <w:sz w:val="22"/>
          <w:szCs w:val="22"/>
        </w:rPr>
        <w:t>nodaļas</w:t>
      </w:r>
      <w:proofErr w:type="spellEnd"/>
      <w:r w:rsidRPr="00340FF0">
        <w:rPr>
          <w:rFonts w:ascii="Arial" w:hAnsi="Arial" w:cs="Arial"/>
          <w:sz w:val="22"/>
          <w:szCs w:val="22"/>
        </w:rPr>
        <w:t xml:space="preserve"> 8.1., 8.2., 8.3. un 8.4.</w:t>
      </w:r>
      <w:r w:rsidR="000C2FA5">
        <w:rPr>
          <w:rFonts w:ascii="Arial" w:hAnsi="Arial" w:cs="Arial"/>
          <w:sz w:val="22"/>
          <w:szCs w:val="22"/>
        </w:rPr>
        <w:t>apakš</w:t>
      </w:r>
      <w:r w:rsidRPr="00340FF0">
        <w:rPr>
          <w:rFonts w:ascii="Arial" w:hAnsi="Arial" w:cs="Arial"/>
          <w:sz w:val="22"/>
          <w:szCs w:val="22"/>
        </w:rPr>
        <w:t>punkt</w:t>
      </w:r>
      <w:r w:rsidR="000C2FA5">
        <w:rPr>
          <w:rFonts w:ascii="Arial" w:hAnsi="Arial" w:cs="Arial"/>
          <w:sz w:val="22"/>
          <w:szCs w:val="22"/>
        </w:rPr>
        <w:t>ā</w:t>
      </w:r>
      <w:r w:rsidRPr="00340FF0">
        <w:rPr>
          <w:rFonts w:ascii="Arial" w:hAnsi="Arial" w:cs="Arial"/>
          <w:sz w:val="22"/>
          <w:szCs w:val="22"/>
        </w:rPr>
        <w:t xml:space="preserve"> minētajām prasībām. Pretendenti, kuri atbilst šīm prasībām, tiek aicināti uz Konkursa otro kārtu </w:t>
      </w:r>
      <w:r>
        <w:rPr>
          <w:rFonts w:ascii="Arial" w:hAnsi="Arial" w:cs="Arial"/>
          <w:sz w:val="22"/>
          <w:szCs w:val="22"/>
        </w:rPr>
        <w:t>-</w:t>
      </w:r>
      <w:r w:rsidRPr="00340FF0">
        <w:rPr>
          <w:rFonts w:ascii="Arial" w:hAnsi="Arial" w:cs="Arial"/>
          <w:sz w:val="22"/>
          <w:szCs w:val="22"/>
        </w:rPr>
        <w:t xml:space="preserve"> darba interviju. </w:t>
      </w:r>
    </w:p>
    <w:p w14:paraId="62499E60" w14:textId="77777777" w:rsidR="009D296A" w:rsidRPr="00340FF0" w:rsidRDefault="00000000" w:rsidP="00611DEB">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14. </w:t>
      </w:r>
      <w:r w:rsidRPr="00340FF0">
        <w:rPr>
          <w:rFonts w:ascii="Arial" w:hAnsi="Arial" w:cs="Arial"/>
          <w:sz w:val="22"/>
          <w:szCs w:val="22"/>
        </w:rPr>
        <w:t>Konkursa otrā kārta notiek ne vēlāk kā viena mēneša laikā pēc pieteikšanās termiņa beigām. Konkursa komisija aicina pretendentus uz Konkursa otro kārtu, paziņojot katra pretendenta konkrētu intervijas datumu un laiku, kā arī norises vietu.</w:t>
      </w:r>
    </w:p>
    <w:p w14:paraId="3D4DA82F" w14:textId="77777777" w:rsidR="009D296A" w:rsidRPr="00340FF0" w:rsidRDefault="00000000" w:rsidP="00611DEB">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15. </w:t>
      </w:r>
      <w:r w:rsidRPr="00340FF0">
        <w:rPr>
          <w:rFonts w:ascii="Arial" w:hAnsi="Arial" w:cs="Arial"/>
          <w:sz w:val="22"/>
          <w:szCs w:val="22"/>
        </w:rPr>
        <w:t>Konkursa otrajā kārtā pretendenti Konkursa komisijai raksturo savu līdzšinējo darbu, darba pieredzi, izglītību, motivāciju strādāt Pārvaldes vadītāja amatā, kā arī iepazīstina ar savu redzējumu par ar profesionālās ievirzes sportā saistītās izglītības sistēmas attīstību Liepājā, tās stiprajām un vājajām pusēm, atbild uz Konkursa komisijas locekļu jautājumiem.</w:t>
      </w:r>
    </w:p>
    <w:p w14:paraId="6739EEB6" w14:textId="77777777" w:rsidR="009D296A" w:rsidRPr="00340FF0" w:rsidRDefault="00000000" w:rsidP="00611DEB">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16. </w:t>
      </w:r>
      <w:r w:rsidRPr="00340FF0">
        <w:rPr>
          <w:rFonts w:ascii="Arial" w:hAnsi="Arial" w:cs="Arial"/>
          <w:sz w:val="22"/>
          <w:szCs w:val="22"/>
        </w:rPr>
        <w:t>Lai izvērtētu pretendentu atbilstību izvirzītajām prasībām, kā arī novērtētu pretendentu profesionālo kompetenci, motivāciju un atbilstību Pārvaldes vadītāja amatam, Konkursa komisijas locekļi darba intervijas laikā uzdod pretendentiem jautājumus, kas attiecas uz paredzētā darba veikšanu  un pretendenta piemērotību šim darbam, ievērojot Darba likumā noteiktos ierobežojumus.</w:t>
      </w:r>
    </w:p>
    <w:p w14:paraId="34879B94" w14:textId="77777777" w:rsidR="009D296A" w:rsidRPr="00340FF0" w:rsidRDefault="00000000" w:rsidP="00611DEB">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17. </w:t>
      </w:r>
      <w:r w:rsidRPr="00340FF0">
        <w:rPr>
          <w:rFonts w:ascii="Arial" w:hAnsi="Arial" w:cs="Arial"/>
          <w:sz w:val="22"/>
          <w:szCs w:val="22"/>
        </w:rPr>
        <w:t xml:space="preserve">Komisijas locekļi Konkursa otrajā kārtā pretendentus vērtē pēc šādiem kritērijiem un ar šādu punktu skaitu (maksimālais punktu skaits, kuru var iegūt, ir </w:t>
      </w:r>
      <w:r>
        <w:rPr>
          <w:rFonts w:ascii="Arial" w:hAnsi="Arial" w:cs="Arial"/>
          <w:sz w:val="22"/>
          <w:szCs w:val="22"/>
        </w:rPr>
        <w:t xml:space="preserve">       </w:t>
      </w:r>
      <w:r w:rsidRPr="00340FF0">
        <w:rPr>
          <w:rFonts w:ascii="Arial" w:hAnsi="Arial" w:cs="Arial"/>
          <w:sz w:val="22"/>
          <w:szCs w:val="22"/>
        </w:rPr>
        <w:t xml:space="preserve">28 punkti): </w:t>
      </w:r>
    </w:p>
    <w:p w14:paraId="51683FFA" w14:textId="77777777" w:rsidR="009D296A" w:rsidRPr="00340FF0" w:rsidRDefault="00000000" w:rsidP="00611DEB">
      <w:pPr>
        <w:pStyle w:val="ListParagraph"/>
        <w:widowControl w:val="0"/>
        <w:autoSpaceDE w:val="0"/>
        <w:autoSpaceDN w:val="0"/>
        <w:adjustRightInd w:val="0"/>
        <w:ind w:left="0" w:firstLine="567"/>
        <w:jc w:val="both"/>
        <w:rPr>
          <w:rFonts w:ascii="Arial" w:hAnsi="Arial" w:cs="Arial"/>
          <w:sz w:val="22"/>
          <w:szCs w:val="22"/>
          <w:u w:val="single"/>
        </w:rPr>
      </w:pPr>
      <w:r w:rsidRPr="00611DEB">
        <w:rPr>
          <w:rFonts w:ascii="Arial" w:hAnsi="Arial" w:cs="Arial"/>
          <w:sz w:val="22"/>
          <w:szCs w:val="22"/>
        </w:rPr>
        <w:t>17.1.</w:t>
      </w:r>
      <w:r>
        <w:rPr>
          <w:rFonts w:ascii="Arial" w:hAnsi="Arial" w:cs="Arial"/>
          <w:sz w:val="22"/>
          <w:szCs w:val="22"/>
        </w:rPr>
        <w:t xml:space="preserve"> </w:t>
      </w:r>
      <w:r w:rsidRPr="00340FF0">
        <w:rPr>
          <w:rFonts w:ascii="Arial" w:hAnsi="Arial" w:cs="Arial"/>
          <w:sz w:val="22"/>
          <w:szCs w:val="22"/>
          <w:u w:val="single"/>
        </w:rPr>
        <w:t>maksimāli ar 2 punktiem tiek vērtēti:</w:t>
      </w:r>
    </w:p>
    <w:p w14:paraId="276B310A" w14:textId="77777777" w:rsidR="009D296A" w:rsidRPr="00340FF0" w:rsidRDefault="00000000" w:rsidP="00390497">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17.1.1. </w:t>
      </w:r>
      <w:r w:rsidRPr="00340FF0">
        <w:rPr>
          <w:rFonts w:ascii="Arial" w:hAnsi="Arial" w:cs="Arial"/>
          <w:sz w:val="22"/>
          <w:szCs w:val="22"/>
        </w:rPr>
        <w:t>prasmes darbā ar MS Office programmatūru;</w:t>
      </w:r>
    </w:p>
    <w:p w14:paraId="56451097" w14:textId="77777777" w:rsidR="009D296A" w:rsidRPr="00340FF0" w:rsidRDefault="00000000" w:rsidP="00390497">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17.1.2. </w:t>
      </w:r>
      <w:r w:rsidRPr="00340FF0">
        <w:rPr>
          <w:rFonts w:ascii="Arial" w:hAnsi="Arial" w:cs="Arial"/>
          <w:sz w:val="22"/>
          <w:szCs w:val="22"/>
        </w:rPr>
        <w:t>iepriekšēja pieredze kolektīva vadīšanā;</w:t>
      </w:r>
    </w:p>
    <w:p w14:paraId="329A6765" w14:textId="77777777" w:rsidR="009D296A" w:rsidRPr="00340FF0" w:rsidRDefault="00000000" w:rsidP="00397F5B">
      <w:pPr>
        <w:pStyle w:val="ListParagraph"/>
        <w:widowControl w:val="0"/>
        <w:autoSpaceDE w:val="0"/>
        <w:autoSpaceDN w:val="0"/>
        <w:adjustRightInd w:val="0"/>
        <w:ind w:left="0"/>
        <w:jc w:val="both"/>
        <w:rPr>
          <w:rFonts w:ascii="Arial" w:hAnsi="Arial" w:cs="Arial"/>
          <w:sz w:val="22"/>
          <w:szCs w:val="22"/>
        </w:rPr>
      </w:pPr>
      <w:r w:rsidRPr="00340FF0">
        <w:rPr>
          <w:rFonts w:ascii="Arial" w:hAnsi="Arial" w:cs="Arial"/>
          <w:sz w:val="22"/>
          <w:szCs w:val="22"/>
        </w:rPr>
        <w:t xml:space="preserve">   </w:t>
      </w:r>
      <w:r w:rsidR="00390497">
        <w:rPr>
          <w:rFonts w:ascii="Arial" w:hAnsi="Arial" w:cs="Arial"/>
          <w:sz w:val="22"/>
          <w:szCs w:val="22"/>
        </w:rPr>
        <w:t xml:space="preserve">      17.1.3. </w:t>
      </w:r>
      <w:r w:rsidRPr="00340FF0">
        <w:rPr>
          <w:rFonts w:ascii="Arial" w:hAnsi="Arial" w:cs="Arial"/>
          <w:sz w:val="22"/>
          <w:szCs w:val="22"/>
        </w:rPr>
        <w:t>B kategorijas autovadītāja apliecības esamība;</w:t>
      </w:r>
    </w:p>
    <w:p w14:paraId="687D4ECD" w14:textId="77777777" w:rsidR="009D296A" w:rsidRPr="00340FF0" w:rsidRDefault="00000000" w:rsidP="009A2DEB">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17.1.4. </w:t>
      </w:r>
      <w:r w:rsidRPr="00340FF0">
        <w:rPr>
          <w:rFonts w:ascii="Arial" w:hAnsi="Arial" w:cs="Arial"/>
          <w:sz w:val="22"/>
          <w:szCs w:val="22"/>
        </w:rPr>
        <w:t>iepriekšēja pieredze projektu izstrādē un vadībā</w:t>
      </w:r>
      <w:r w:rsidR="000C2FA5">
        <w:rPr>
          <w:rFonts w:ascii="Arial" w:hAnsi="Arial" w:cs="Arial"/>
          <w:sz w:val="22"/>
          <w:szCs w:val="22"/>
        </w:rPr>
        <w:t>;</w:t>
      </w:r>
      <w:r w:rsidRPr="00340FF0">
        <w:rPr>
          <w:rFonts w:ascii="Arial" w:hAnsi="Arial" w:cs="Arial"/>
          <w:sz w:val="22"/>
          <w:szCs w:val="22"/>
        </w:rPr>
        <w:t xml:space="preserve"> </w:t>
      </w:r>
    </w:p>
    <w:p w14:paraId="2A4508C2" w14:textId="77777777" w:rsidR="009D296A" w:rsidRPr="00340FF0" w:rsidRDefault="00000000" w:rsidP="009A2DEB">
      <w:pPr>
        <w:pStyle w:val="ListParagraph"/>
        <w:widowControl w:val="0"/>
        <w:autoSpaceDE w:val="0"/>
        <w:autoSpaceDN w:val="0"/>
        <w:adjustRightInd w:val="0"/>
        <w:ind w:left="0" w:firstLine="567"/>
        <w:jc w:val="both"/>
        <w:rPr>
          <w:rFonts w:ascii="Arial" w:hAnsi="Arial" w:cs="Arial"/>
          <w:sz w:val="22"/>
          <w:szCs w:val="22"/>
        </w:rPr>
      </w:pPr>
      <w:r w:rsidRPr="009A2DEB">
        <w:rPr>
          <w:rFonts w:ascii="Arial" w:hAnsi="Arial" w:cs="Arial"/>
          <w:sz w:val="22"/>
          <w:szCs w:val="22"/>
        </w:rPr>
        <w:t>17.2.</w:t>
      </w:r>
      <w:r>
        <w:rPr>
          <w:rFonts w:ascii="Arial" w:hAnsi="Arial" w:cs="Arial"/>
          <w:sz w:val="22"/>
          <w:szCs w:val="22"/>
        </w:rPr>
        <w:t xml:space="preserve"> </w:t>
      </w:r>
      <w:r w:rsidRPr="00340FF0">
        <w:rPr>
          <w:rFonts w:ascii="Arial" w:hAnsi="Arial" w:cs="Arial"/>
          <w:sz w:val="22"/>
          <w:szCs w:val="22"/>
          <w:u w:val="single"/>
        </w:rPr>
        <w:t>maksimāli ar 3 punktiem tiek vērtēti:</w:t>
      </w:r>
    </w:p>
    <w:p w14:paraId="356DBEBD" w14:textId="77777777" w:rsidR="009D296A" w:rsidRPr="00340FF0" w:rsidRDefault="00000000" w:rsidP="009A2DEB">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17.2.1. </w:t>
      </w:r>
      <w:r w:rsidRPr="00340FF0">
        <w:rPr>
          <w:rFonts w:ascii="Arial" w:hAnsi="Arial" w:cs="Arial"/>
          <w:sz w:val="22"/>
          <w:szCs w:val="22"/>
        </w:rPr>
        <w:t>zināšanas par ar sporta jomu saistītiem izglītības nozares normatīvajiem aktiem un orientēšanās esošajā situācijā ar sportu saistītās izglītības jomā valstī;</w:t>
      </w:r>
    </w:p>
    <w:p w14:paraId="4E3B1E58" w14:textId="77777777" w:rsidR="009D296A" w:rsidRPr="00340FF0" w:rsidRDefault="00000000" w:rsidP="009A2DEB">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17.2.2. </w:t>
      </w:r>
      <w:r w:rsidRPr="00340FF0">
        <w:rPr>
          <w:rFonts w:ascii="Arial" w:hAnsi="Arial" w:cs="Arial"/>
          <w:sz w:val="22"/>
          <w:szCs w:val="22"/>
        </w:rPr>
        <w:t>komunikācijas prasmes un spēja sevi prezentēt;</w:t>
      </w:r>
    </w:p>
    <w:p w14:paraId="4D07ECF6" w14:textId="77777777" w:rsidR="009D296A" w:rsidRPr="00340FF0" w:rsidRDefault="00000000" w:rsidP="009A2DEB">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17.2.3. </w:t>
      </w:r>
      <w:r w:rsidRPr="00340FF0">
        <w:rPr>
          <w:rFonts w:ascii="Arial" w:hAnsi="Arial" w:cs="Arial"/>
          <w:sz w:val="22"/>
          <w:szCs w:val="22"/>
        </w:rPr>
        <w:t>prasme argumentēt savu viedokli;</w:t>
      </w:r>
    </w:p>
    <w:p w14:paraId="441A6EC9" w14:textId="77777777" w:rsidR="009D296A" w:rsidRPr="00340FF0" w:rsidRDefault="00000000" w:rsidP="004F08A1">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17.2.4. </w:t>
      </w:r>
      <w:r w:rsidRPr="00340FF0">
        <w:rPr>
          <w:rFonts w:ascii="Arial" w:hAnsi="Arial" w:cs="Arial"/>
          <w:sz w:val="22"/>
          <w:szCs w:val="22"/>
        </w:rPr>
        <w:t>atbildes uz Konkursa komisijas jautājumiem</w:t>
      </w:r>
      <w:r w:rsidR="000C2FA5">
        <w:rPr>
          <w:rFonts w:ascii="Arial" w:hAnsi="Arial" w:cs="Arial"/>
          <w:sz w:val="22"/>
          <w:szCs w:val="22"/>
        </w:rPr>
        <w:t>;</w:t>
      </w:r>
    </w:p>
    <w:p w14:paraId="4518F18E" w14:textId="77777777" w:rsidR="009D296A" w:rsidRPr="00340FF0" w:rsidRDefault="00000000" w:rsidP="004F08A1">
      <w:pPr>
        <w:pStyle w:val="ListParagraph"/>
        <w:widowControl w:val="0"/>
        <w:autoSpaceDE w:val="0"/>
        <w:autoSpaceDN w:val="0"/>
        <w:adjustRightInd w:val="0"/>
        <w:ind w:left="0" w:firstLine="567"/>
        <w:jc w:val="both"/>
        <w:rPr>
          <w:rFonts w:ascii="Arial" w:hAnsi="Arial" w:cs="Arial"/>
          <w:sz w:val="22"/>
          <w:szCs w:val="22"/>
        </w:rPr>
      </w:pPr>
      <w:r w:rsidRPr="004F08A1">
        <w:rPr>
          <w:rFonts w:ascii="Arial" w:hAnsi="Arial" w:cs="Arial"/>
          <w:sz w:val="22"/>
          <w:szCs w:val="22"/>
        </w:rPr>
        <w:t>17.3.</w:t>
      </w:r>
      <w:r>
        <w:rPr>
          <w:rFonts w:ascii="Arial" w:hAnsi="Arial" w:cs="Arial"/>
          <w:sz w:val="22"/>
          <w:szCs w:val="22"/>
        </w:rPr>
        <w:t xml:space="preserve"> </w:t>
      </w:r>
      <w:r w:rsidRPr="00340FF0">
        <w:rPr>
          <w:rFonts w:ascii="Arial" w:hAnsi="Arial" w:cs="Arial"/>
          <w:sz w:val="22"/>
          <w:szCs w:val="22"/>
          <w:u w:val="single"/>
        </w:rPr>
        <w:t>maksimāli ar 4 punktiem tiek vērtēti:</w:t>
      </w:r>
      <w:r w:rsidRPr="00340FF0">
        <w:rPr>
          <w:rFonts w:ascii="Arial" w:hAnsi="Arial" w:cs="Arial"/>
          <w:sz w:val="22"/>
          <w:szCs w:val="22"/>
        </w:rPr>
        <w:t xml:space="preserve"> </w:t>
      </w:r>
    </w:p>
    <w:p w14:paraId="68F7BAF0" w14:textId="77777777" w:rsidR="009D296A" w:rsidRPr="00340FF0" w:rsidRDefault="00000000" w:rsidP="00A03FA6">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17.3.1. </w:t>
      </w:r>
      <w:r w:rsidRPr="00340FF0">
        <w:rPr>
          <w:rFonts w:ascii="Arial" w:hAnsi="Arial" w:cs="Arial"/>
          <w:sz w:val="22"/>
          <w:szCs w:val="22"/>
        </w:rPr>
        <w:t>pretendentu redzējums par ar profesionālās ievirzes sportā saistītās izglītības sistēmas turpmāko attīstību Liepājā, tās stiprajām un vājajām pusēm;</w:t>
      </w:r>
    </w:p>
    <w:p w14:paraId="02CB67AD" w14:textId="77777777" w:rsidR="009D296A" w:rsidRPr="00340FF0" w:rsidRDefault="00000000" w:rsidP="00A03FA6">
      <w:pPr>
        <w:pStyle w:val="ListParagraph"/>
        <w:widowControl w:val="0"/>
        <w:autoSpaceDE w:val="0"/>
        <w:autoSpaceDN w:val="0"/>
        <w:adjustRightInd w:val="0"/>
        <w:spacing w:line="256" w:lineRule="auto"/>
        <w:ind w:left="0" w:firstLine="567"/>
        <w:jc w:val="both"/>
        <w:rPr>
          <w:rFonts w:ascii="Arial" w:hAnsi="Arial" w:cs="Arial"/>
          <w:sz w:val="22"/>
          <w:szCs w:val="22"/>
        </w:rPr>
      </w:pPr>
      <w:r>
        <w:rPr>
          <w:rFonts w:ascii="Arial" w:hAnsi="Arial" w:cs="Arial"/>
          <w:sz w:val="22"/>
          <w:szCs w:val="22"/>
        </w:rPr>
        <w:t xml:space="preserve">17.3.2. </w:t>
      </w:r>
      <w:r w:rsidRPr="00340FF0">
        <w:rPr>
          <w:rFonts w:ascii="Arial" w:hAnsi="Arial" w:cs="Arial"/>
          <w:sz w:val="22"/>
          <w:szCs w:val="22"/>
        </w:rPr>
        <w:t xml:space="preserve">pretendenta zināšanas par specifiskiem ar sportu jomu saistītās izglītības saturu un tās attīstību saistītiem jautājumiem.  </w:t>
      </w:r>
    </w:p>
    <w:p w14:paraId="50550D32" w14:textId="77777777" w:rsidR="009D296A" w:rsidRPr="00340FF0" w:rsidRDefault="00000000" w:rsidP="00A03FA6">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18. </w:t>
      </w:r>
      <w:r w:rsidRPr="00340FF0">
        <w:rPr>
          <w:rFonts w:ascii="Arial" w:hAnsi="Arial" w:cs="Arial"/>
          <w:sz w:val="22"/>
          <w:szCs w:val="22"/>
        </w:rPr>
        <w:t>Konkursa otrajā kārtā pretendentu saņemto punktu skaitu aprēķina, izrēķinot vidējo vērtējumu no visu Konkursa komisijas locekļu individuālajiem vērtējumiem par katru pretendentu. Pamatojoties uz minēto vērtējumu</w:t>
      </w:r>
      <w:r w:rsidR="000C2FA5">
        <w:rPr>
          <w:rFonts w:ascii="Arial" w:hAnsi="Arial" w:cs="Arial"/>
          <w:sz w:val="22"/>
          <w:szCs w:val="22"/>
        </w:rPr>
        <w:t>,</w:t>
      </w:r>
      <w:r w:rsidRPr="00340FF0">
        <w:rPr>
          <w:rFonts w:ascii="Arial" w:hAnsi="Arial" w:cs="Arial"/>
          <w:sz w:val="22"/>
          <w:szCs w:val="22"/>
        </w:rPr>
        <w:t xml:space="preserve"> nosaka, kurš no pretendentiem ir saņēmis augstāko vērtējumu</w:t>
      </w:r>
      <w:r w:rsidR="000C2FA5">
        <w:rPr>
          <w:rFonts w:ascii="Arial" w:hAnsi="Arial" w:cs="Arial"/>
          <w:sz w:val="22"/>
          <w:szCs w:val="22"/>
        </w:rPr>
        <w:t>.</w:t>
      </w:r>
      <w:r w:rsidRPr="00340FF0">
        <w:rPr>
          <w:rFonts w:ascii="Arial" w:hAnsi="Arial" w:cs="Arial"/>
          <w:sz w:val="22"/>
          <w:szCs w:val="22"/>
        </w:rPr>
        <w:t xml:space="preserve"> </w:t>
      </w:r>
    </w:p>
    <w:p w14:paraId="69E81D97" w14:textId="77777777" w:rsidR="009D296A" w:rsidRPr="00340FF0" w:rsidRDefault="00000000" w:rsidP="00A03FA6">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19. </w:t>
      </w:r>
      <w:r w:rsidRPr="00340FF0">
        <w:rPr>
          <w:rFonts w:ascii="Arial" w:hAnsi="Arial" w:cs="Arial"/>
          <w:sz w:val="22"/>
          <w:szCs w:val="22"/>
        </w:rPr>
        <w:t xml:space="preserve">Ja augstāko vērtējumu Konkursa otrajā kārtā ir ieguvuši vairāki pretendenti, Konkursa komisija organizē Konkursa trešo kārtu, aicinot uz to piedalīties tos pretendentus, kuri ir ieguvuši vienādu augstāko novērtējumu. Uz Konkursa trešo kārtu pretendentiem tiek uzdots veikt konkrētu, ar Pārvaldes vadītāja amatu saistītu uzdevumu. </w:t>
      </w:r>
    </w:p>
    <w:p w14:paraId="08C42651" w14:textId="77777777" w:rsidR="009D296A" w:rsidRPr="00A03FA6" w:rsidRDefault="009D296A" w:rsidP="009D296A">
      <w:pPr>
        <w:pStyle w:val="ListParagraph"/>
        <w:widowControl w:val="0"/>
        <w:autoSpaceDE w:val="0"/>
        <w:autoSpaceDN w:val="0"/>
        <w:adjustRightInd w:val="0"/>
        <w:ind w:left="360"/>
        <w:rPr>
          <w:rFonts w:ascii="Arial" w:hAnsi="Arial" w:cs="Arial"/>
          <w:b/>
          <w:bCs/>
          <w:sz w:val="10"/>
          <w:szCs w:val="10"/>
        </w:rPr>
      </w:pPr>
    </w:p>
    <w:p w14:paraId="67FE9996" w14:textId="77777777" w:rsidR="009D296A" w:rsidRPr="00340FF0" w:rsidRDefault="00000000" w:rsidP="00093A8F">
      <w:pPr>
        <w:pStyle w:val="ListParagraph"/>
        <w:widowControl w:val="0"/>
        <w:autoSpaceDE w:val="0"/>
        <w:autoSpaceDN w:val="0"/>
        <w:adjustRightInd w:val="0"/>
        <w:ind w:left="567" w:hanging="567"/>
        <w:jc w:val="center"/>
        <w:rPr>
          <w:rFonts w:ascii="Arial" w:hAnsi="Arial" w:cs="Arial"/>
          <w:b/>
          <w:bCs/>
          <w:sz w:val="22"/>
          <w:szCs w:val="22"/>
        </w:rPr>
      </w:pPr>
      <w:r>
        <w:rPr>
          <w:rFonts w:ascii="Arial" w:hAnsi="Arial" w:cs="Arial"/>
          <w:b/>
          <w:bCs/>
          <w:sz w:val="22"/>
          <w:szCs w:val="22"/>
        </w:rPr>
        <w:t xml:space="preserve">VI. </w:t>
      </w:r>
      <w:r w:rsidRPr="00340FF0">
        <w:rPr>
          <w:rFonts w:ascii="Arial" w:hAnsi="Arial" w:cs="Arial"/>
          <w:b/>
          <w:bCs/>
          <w:sz w:val="22"/>
          <w:szCs w:val="22"/>
        </w:rPr>
        <w:t>Lēmuma pieņemšana</w:t>
      </w:r>
    </w:p>
    <w:p w14:paraId="2D56F71F" w14:textId="77777777" w:rsidR="009D296A" w:rsidRPr="0057206D" w:rsidRDefault="009D296A" w:rsidP="009D296A">
      <w:pPr>
        <w:widowControl w:val="0"/>
        <w:autoSpaceDE w:val="0"/>
        <w:autoSpaceDN w:val="0"/>
        <w:adjustRightInd w:val="0"/>
        <w:jc w:val="both"/>
        <w:rPr>
          <w:rFonts w:ascii="Arial" w:hAnsi="Arial" w:cs="Arial"/>
          <w:sz w:val="16"/>
          <w:szCs w:val="16"/>
        </w:rPr>
      </w:pPr>
    </w:p>
    <w:p w14:paraId="7C531BC0" w14:textId="77777777" w:rsidR="009D296A" w:rsidRPr="00340FF0" w:rsidRDefault="00000000" w:rsidP="0057206D">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20. </w:t>
      </w:r>
      <w:r w:rsidRPr="00340FF0">
        <w:rPr>
          <w:rFonts w:ascii="Arial" w:hAnsi="Arial" w:cs="Arial"/>
          <w:sz w:val="22"/>
          <w:szCs w:val="22"/>
        </w:rPr>
        <w:t>Pēc Konkursa noslēdzošās (pēdējās) kārtas rezultātu apkopošanas Konkursa komisija izvēlas izvirzītajām prasībām atbilstošāko pretendentu un sagatavo pamatotu ierosinājumu par tā iecelšanu amatā.</w:t>
      </w:r>
    </w:p>
    <w:p w14:paraId="1B5C9D7F" w14:textId="77777777" w:rsidR="009D296A" w:rsidRPr="00340FF0" w:rsidRDefault="00000000" w:rsidP="0057206D">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21. </w:t>
      </w:r>
      <w:r w:rsidRPr="00340FF0">
        <w:rPr>
          <w:rFonts w:ascii="Arial" w:hAnsi="Arial" w:cs="Arial"/>
          <w:sz w:val="22"/>
          <w:szCs w:val="22"/>
        </w:rPr>
        <w:t>Piecu darbdienu laikā pēc Konkursa noslēguma, Konkursa komisija rakstiski paziņo pretendentiem Konkursa rezultātu.</w:t>
      </w:r>
    </w:p>
    <w:p w14:paraId="4B12D7A5" w14:textId="77777777" w:rsidR="009D296A" w:rsidRPr="00340FF0" w:rsidRDefault="00000000" w:rsidP="0057206D">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22. </w:t>
      </w:r>
      <w:r w:rsidRPr="00340FF0">
        <w:rPr>
          <w:rFonts w:ascii="Arial" w:hAnsi="Arial" w:cs="Arial"/>
          <w:sz w:val="22"/>
          <w:szCs w:val="22"/>
        </w:rPr>
        <w:t>Pirms lēmuma projekta par kandidāta iecelšanu amatā virzīšanas izskatīšanai Domes sēdē Konkursa komisija pieprasa Izglītības un zinātnes ministrijas saskaņojumu.</w:t>
      </w:r>
    </w:p>
    <w:p w14:paraId="2CE7ABDC" w14:textId="77777777" w:rsidR="009D296A" w:rsidRPr="00340FF0" w:rsidRDefault="00000000" w:rsidP="0057206D">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23. </w:t>
      </w:r>
      <w:r w:rsidRPr="00340FF0">
        <w:rPr>
          <w:rFonts w:ascii="Arial" w:hAnsi="Arial" w:cs="Arial"/>
          <w:sz w:val="22"/>
          <w:szCs w:val="22"/>
        </w:rPr>
        <w:t xml:space="preserve">Ja saņemts Izglītības un zinātnes ministrijas saskaņojums, kā arī Dome atzīst </w:t>
      </w:r>
      <w:r w:rsidRPr="00340FF0">
        <w:rPr>
          <w:rFonts w:ascii="Arial" w:hAnsi="Arial" w:cs="Arial"/>
          <w:sz w:val="22"/>
          <w:szCs w:val="22"/>
        </w:rPr>
        <w:lastRenderedPageBreak/>
        <w:t>kandidātu par piemērotu, tiek pieņemts Domes lēmums par kandidāta iecelšanu amatā, paredzot trīs mēnešu pārbaudes laiku.</w:t>
      </w:r>
    </w:p>
    <w:p w14:paraId="4EB8E55F" w14:textId="77777777" w:rsidR="009D296A" w:rsidRPr="00340FF0" w:rsidRDefault="00000000" w:rsidP="0057206D">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24. </w:t>
      </w:r>
      <w:r w:rsidRPr="00340FF0">
        <w:rPr>
          <w:rFonts w:ascii="Arial" w:hAnsi="Arial" w:cs="Arial"/>
          <w:sz w:val="22"/>
          <w:szCs w:val="22"/>
        </w:rPr>
        <w:t xml:space="preserve">Kandidāts tiek uzaicināts personīgi ierasties uz Domes sēdi, kurā tiek skatīts jautājums par kandidāta iecelšanu Pārvaldes vadītāja amatā, lai iepazīstinātu ar sevi Domes deputātus.  </w:t>
      </w:r>
    </w:p>
    <w:p w14:paraId="26444E2C" w14:textId="77777777" w:rsidR="009D296A" w:rsidRPr="0057206D" w:rsidRDefault="009D296A" w:rsidP="009D296A">
      <w:pPr>
        <w:pStyle w:val="ListParagraph"/>
        <w:widowControl w:val="0"/>
        <w:autoSpaceDE w:val="0"/>
        <w:autoSpaceDN w:val="0"/>
        <w:adjustRightInd w:val="0"/>
        <w:ind w:left="360"/>
        <w:rPr>
          <w:rFonts w:ascii="Arial" w:hAnsi="Arial" w:cs="Arial"/>
          <w:b/>
          <w:bCs/>
          <w:sz w:val="10"/>
          <w:szCs w:val="10"/>
        </w:rPr>
      </w:pPr>
    </w:p>
    <w:p w14:paraId="2577AD9A" w14:textId="77777777" w:rsidR="009D296A" w:rsidRPr="00340FF0" w:rsidRDefault="00000000" w:rsidP="00093A8F">
      <w:pPr>
        <w:pStyle w:val="ListParagraph"/>
        <w:widowControl w:val="0"/>
        <w:autoSpaceDE w:val="0"/>
        <w:autoSpaceDN w:val="0"/>
        <w:adjustRightInd w:val="0"/>
        <w:ind w:left="567" w:hanging="425"/>
        <w:jc w:val="center"/>
        <w:rPr>
          <w:rFonts w:ascii="Arial" w:hAnsi="Arial" w:cs="Arial"/>
          <w:b/>
          <w:bCs/>
          <w:sz w:val="22"/>
          <w:szCs w:val="22"/>
        </w:rPr>
      </w:pPr>
      <w:r>
        <w:rPr>
          <w:rFonts w:ascii="Arial" w:hAnsi="Arial" w:cs="Arial"/>
          <w:b/>
          <w:bCs/>
          <w:sz w:val="22"/>
          <w:szCs w:val="22"/>
        </w:rPr>
        <w:t xml:space="preserve">VII. </w:t>
      </w:r>
      <w:r w:rsidRPr="00340FF0">
        <w:rPr>
          <w:rFonts w:ascii="Arial" w:hAnsi="Arial" w:cs="Arial"/>
          <w:b/>
          <w:bCs/>
          <w:sz w:val="22"/>
          <w:szCs w:val="22"/>
        </w:rPr>
        <w:t>Noslēguma jautājumi</w:t>
      </w:r>
    </w:p>
    <w:p w14:paraId="7B4BA896" w14:textId="77777777" w:rsidR="009D296A" w:rsidRPr="0057206D" w:rsidRDefault="009D296A" w:rsidP="009D296A">
      <w:pPr>
        <w:pStyle w:val="ListParagraph"/>
        <w:widowControl w:val="0"/>
        <w:autoSpaceDE w:val="0"/>
        <w:autoSpaceDN w:val="0"/>
        <w:adjustRightInd w:val="0"/>
        <w:ind w:left="360"/>
        <w:jc w:val="both"/>
        <w:rPr>
          <w:rFonts w:ascii="Arial" w:hAnsi="Arial" w:cs="Arial"/>
          <w:sz w:val="16"/>
          <w:szCs w:val="16"/>
        </w:rPr>
      </w:pPr>
    </w:p>
    <w:p w14:paraId="208F72D0" w14:textId="77777777" w:rsidR="009D296A" w:rsidRPr="00340FF0" w:rsidRDefault="00000000" w:rsidP="0057206D">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25. </w:t>
      </w:r>
      <w:r w:rsidRPr="00340FF0">
        <w:rPr>
          <w:rFonts w:ascii="Arial" w:hAnsi="Arial" w:cs="Arial"/>
          <w:sz w:val="22"/>
          <w:szCs w:val="22"/>
        </w:rPr>
        <w:t>Dome atkārtotu pretendentu Konkursu izsludina, ja:</w:t>
      </w:r>
    </w:p>
    <w:p w14:paraId="3A3453D4" w14:textId="77777777" w:rsidR="009D296A" w:rsidRPr="00340FF0" w:rsidRDefault="00000000" w:rsidP="0057206D">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25.1. </w:t>
      </w:r>
      <w:r w:rsidRPr="00340FF0">
        <w:rPr>
          <w:rFonts w:ascii="Arial" w:hAnsi="Arial" w:cs="Arial"/>
          <w:sz w:val="22"/>
          <w:szCs w:val="22"/>
        </w:rPr>
        <w:t>Konkursā nav pieteicies neviens pretendents;</w:t>
      </w:r>
    </w:p>
    <w:p w14:paraId="0480C3B0" w14:textId="77777777" w:rsidR="009D296A" w:rsidRPr="00340FF0" w:rsidRDefault="00000000" w:rsidP="0057206D">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25.2. </w:t>
      </w:r>
      <w:r w:rsidRPr="00340FF0">
        <w:rPr>
          <w:rFonts w:ascii="Arial" w:hAnsi="Arial" w:cs="Arial"/>
          <w:sz w:val="22"/>
          <w:szCs w:val="22"/>
        </w:rPr>
        <w:t>saskaņā ar Konkursa komisijas ierosinājumu neviens no pretendentiem neatbilst izvirzītajām prasībām;</w:t>
      </w:r>
    </w:p>
    <w:p w14:paraId="5ADFD7FB" w14:textId="77777777" w:rsidR="009D296A" w:rsidRPr="00340FF0" w:rsidRDefault="00000000" w:rsidP="0057206D">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25.3. </w:t>
      </w:r>
      <w:r w:rsidRPr="00340FF0">
        <w:rPr>
          <w:rFonts w:ascii="Arial" w:hAnsi="Arial" w:cs="Arial"/>
          <w:sz w:val="22"/>
          <w:szCs w:val="22"/>
        </w:rPr>
        <w:t>Dome neatbalsta Konkursa komisijas ieteiktā kandidāta pieņemšanu darbā;</w:t>
      </w:r>
    </w:p>
    <w:p w14:paraId="586D95FE" w14:textId="77777777" w:rsidR="009D296A" w:rsidRPr="00340FF0" w:rsidRDefault="00000000" w:rsidP="00656BC1">
      <w:pPr>
        <w:pStyle w:val="ListParagraph"/>
        <w:widowControl w:val="0"/>
        <w:autoSpaceDE w:val="0"/>
        <w:autoSpaceDN w:val="0"/>
        <w:adjustRightInd w:val="0"/>
        <w:ind w:left="0" w:firstLine="567"/>
        <w:jc w:val="both"/>
        <w:rPr>
          <w:rFonts w:ascii="Arial" w:hAnsi="Arial" w:cs="Arial"/>
          <w:sz w:val="22"/>
          <w:szCs w:val="22"/>
        </w:rPr>
      </w:pPr>
      <w:r>
        <w:rPr>
          <w:rFonts w:ascii="Arial" w:hAnsi="Arial" w:cs="Arial"/>
          <w:sz w:val="22"/>
          <w:szCs w:val="22"/>
        </w:rPr>
        <w:t xml:space="preserve">25.4. </w:t>
      </w:r>
      <w:r w:rsidRPr="00340FF0">
        <w:rPr>
          <w:rFonts w:ascii="Arial" w:hAnsi="Arial" w:cs="Arial"/>
          <w:sz w:val="22"/>
          <w:szCs w:val="22"/>
        </w:rPr>
        <w:t>Izglītības un zinātnes ministrija nesaskaņo kandidāta kandidatūru.</w:t>
      </w:r>
    </w:p>
    <w:p w14:paraId="7F201AFE" w14:textId="77777777" w:rsidR="009D296A" w:rsidRPr="00340FF0" w:rsidRDefault="009D296A" w:rsidP="009D296A">
      <w:pPr>
        <w:widowControl w:val="0"/>
        <w:autoSpaceDE w:val="0"/>
        <w:autoSpaceDN w:val="0"/>
        <w:adjustRightInd w:val="0"/>
        <w:ind w:firstLine="1000"/>
        <w:jc w:val="both"/>
        <w:rPr>
          <w:rFonts w:ascii="Arial" w:hAnsi="Arial" w:cs="Arial"/>
          <w:sz w:val="22"/>
          <w:szCs w:val="22"/>
        </w:rPr>
      </w:pPr>
    </w:p>
    <w:p w14:paraId="0DB88DCB" w14:textId="77777777" w:rsidR="001F1B62" w:rsidRPr="00333F40" w:rsidRDefault="00000000" w:rsidP="00656BC1">
      <w:pPr>
        <w:ind w:firstLine="720"/>
        <w:jc w:val="both"/>
        <w:rPr>
          <w:rFonts w:ascii="Arial" w:hAnsi="Arial" w:cs="Arial"/>
          <w:b/>
          <w:bCs/>
          <w:sz w:val="22"/>
          <w:szCs w:val="22"/>
        </w:rPr>
      </w:pPr>
      <w:r w:rsidRPr="00340FF0">
        <w:rPr>
          <w:rFonts w:ascii="Arial" w:hAnsi="Arial" w:cs="Arial"/>
          <w:sz w:val="22"/>
          <w:szCs w:val="22"/>
        </w:rPr>
        <w:t xml:space="preserve"> </w:t>
      </w:r>
      <w:r w:rsidRPr="00333F40">
        <w:rPr>
          <w:rFonts w:ascii="Arial" w:hAnsi="Arial" w:cs="Arial"/>
          <w:bCs/>
          <w:sz w:val="22"/>
          <w:szCs w:val="22"/>
        </w:rPr>
        <w:t xml:space="preserve">                             </w:t>
      </w:r>
    </w:p>
    <w:tbl>
      <w:tblPr>
        <w:tblW w:w="8505" w:type="dxa"/>
        <w:tblInd w:w="60" w:type="dxa"/>
        <w:tblLayout w:type="fixed"/>
        <w:tblCellMar>
          <w:left w:w="60" w:type="dxa"/>
          <w:right w:w="60" w:type="dxa"/>
        </w:tblCellMar>
        <w:tblLook w:val="0000" w:firstRow="0" w:lastRow="0" w:firstColumn="0" w:lastColumn="0" w:noHBand="0" w:noVBand="0"/>
      </w:tblPr>
      <w:tblGrid>
        <w:gridCol w:w="5584"/>
        <w:gridCol w:w="2921"/>
      </w:tblGrid>
      <w:tr w:rsidR="009B0D3F" w14:paraId="580A5157" w14:textId="77777777" w:rsidTr="00861E77">
        <w:tc>
          <w:tcPr>
            <w:tcW w:w="5584" w:type="dxa"/>
            <w:tcBorders>
              <w:top w:val="nil"/>
              <w:left w:val="nil"/>
              <w:bottom w:val="nil"/>
              <w:right w:val="nil"/>
            </w:tcBorders>
          </w:tcPr>
          <w:p w14:paraId="7C24609C" w14:textId="77777777" w:rsidR="005D3030" w:rsidRPr="00333F40" w:rsidRDefault="00000000" w:rsidP="00333F40">
            <w:pPr>
              <w:widowControl w:val="0"/>
              <w:autoSpaceDE w:val="0"/>
              <w:autoSpaceDN w:val="0"/>
              <w:adjustRightInd w:val="0"/>
              <w:ind w:hanging="60"/>
              <w:rPr>
                <w:rFonts w:ascii="Arial" w:hAnsi="Arial" w:cs="Arial"/>
                <w:sz w:val="22"/>
                <w:szCs w:val="22"/>
              </w:rPr>
            </w:pPr>
            <w:r w:rsidRPr="00333F40">
              <w:rPr>
                <w:rFonts w:ascii="Arial" w:hAnsi="Arial" w:cs="Arial"/>
                <w:sz w:val="22"/>
                <w:szCs w:val="22"/>
              </w:rPr>
              <w:t>Priekšsēdētājs</w:t>
            </w:r>
          </w:p>
          <w:p w14:paraId="1A9B45E6" w14:textId="77777777" w:rsidR="005D3030" w:rsidRPr="00333F40" w:rsidRDefault="005D3030" w:rsidP="00AE1859">
            <w:pPr>
              <w:widowControl w:val="0"/>
              <w:autoSpaceDE w:val="0"/>
              <w:autoSpaceDN w:val="0"/>
              <w:adjustRightInd w:val="0"/>
              <w:rPr>
                <w:rFonts w:ascii="Arial" w:hAnsi="Arial" w:cs="Arial"/>
                <w:sz w:val="22"/>
                <w:szCs w:val="22"/>
              </w:rPr>
            </w:pPr>
          </w:p>
        </w:tc>
        <w:tc>
          <w:tcPr>
            <w:tcW w:w="2921" w:type="dxa"/>
            <w:tcBorders>
              <w:top w:val="nil"/>
              <w:left w:val="nil"/>
              <w:bottom w:val="nil"/>
              <w:right w:val="nil"/>
            </w:tcBorders>
          </w:tcPr>
          <w:p w14:paraId="51D53A88" w14:textId="77777777" w:rsidR="005D3030" w:rsidRPr="00333F40" w:rsidRDefault="00000000" w:rsidP="00861E77">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Gunārs </w:t>
            </w:r>
            <w:r w:rsidR="002230AD" w:rsidRPr="00333F40">
              <w:rPr>
                <w:rFonts w:ascii="Arial" w:hAnsi="Arial" w:cs="Arial"/>
                <w:sz w:val="22"/>
                <w:szCs w:val="22"/>
              </w:rPr>
              <w:t>Ansiņš</w:t>
            </w:r>
          </w:p>
          <w:p w14:paraId="7C335329" w14:textId="77777777" w:rsidR="005D3030" w:rsidRPr="00333F40" w:rsidRDefault="005D3030" w:rsidP="00AE1859">
            <w:pPr>
              <w:widowControl w:val="0"/>
              <w:autoSpaceDE w:val="0"/>
              <w:autoSpaceDN w:val="0"/>
              <w:adjustRightInd w:val="0"/>
              <w:jc w:val="right"/>
              <w:rPr>
                <w:rFonts w:ascii="Arial" w:hAnsi="Arial" w:cs="Arial"/>
                <w:sz w:val="22"/>
                <w:szCs w:val="22"/>
              </w:rPr>
            </w:pPr>
          </w:p>
        </w:tc>
      </w:tr>
    </w:tbl>
    <w:p w14:paraId="1EDF63C7" w14:textId="77777777" w:rsidR="005D3030" w:rsidRPr="00333F40" w:rsidRDefault="005D3030" w:rsidP="005D3030">
      <w:pPr>
        <w:rPr>
          <w:rFonts w:ascii="Arial" w:hAnsi="Arial" w:cs="Arial"/>
          <w:sz w:val="22"/>
          <w:szCs w:val="22"/>
        </w:rPr>
      </w:pPr>
    </w:p>
    <w:p w14:paraId="7B0395B7" w14:textId="77777777" w:rsidR="00607627" w:rsidRPr="00333F40" w:rsidRDefault="00607627" w:rsidP="00607627">
      <w:pPr>
        <w:widowControl w:val="0"/>
        <w:autoSpaceDE w:val="0"/>
        <w:autoSpaceDN w:val="0"/>
        <w:adjustRightInd w:val="0"/>
        <w:jc w:val="both"/>
        <w:rPr>
          <w:rFonts w:ascii="Arial" w:hAnsi="Arial" w:cs="Arial"/>
          <w:sz w:val="22"/>
          <w:szCs w:val="22"/>
        </w:rPr>
      </w:pPr>
    </w:p>
    <w:p w14:paraId="5393982C" w14:textId="77777777" w:rsidR="00607627" w:rsidRPr="00333F40" w:rsidRDefault="00607627" w:rsidP="00607627">
      <w:pPr>
        <w:widowControl w:val="0"/>
        <w:autoSpaceDE w:val="0"/>
        <w:autoSpaceDN w:val="0"/>
        <w:adjustRightInd w:val="0"/>
        <w:jc w:val="both"/>
        <w:rPr>
          <w:rFonts w:ascii="Arial" w:hAnsi="Arial" w:cs="Arial"/>
          <w:sz w:val="22"/>
          <w:szCs w:val="22"/>
        </w:rPr>
      </w:pPr>
    </w:p>
    <w:p w14:paraId="6041B237" w14:textId="77777777" w:rsidR="00607627" w:rsidRPr="00333F40" w:rsidRDefault="00607627" w:rsidP="00607627">
      <w:pPr>
        <w:widowControl w:val="0"/>
        <w:autoSpaceDE w:val="0"/>
        <w:autoSpaceDN w:val="0"/>
        <w:adjustRightInd w:val="0"/>
        <w:jc w:val="both"/>
        <w:rPr>
          <w:rFonts w:ascii="Arial" w:hAnsi="Arial" w:cs="Arial"/>
          <w:sz w:val="22"/>
          <w:szCs w:val="22"/>
        </w:rPr>
      </w:pPr>
    </w:p>
    <w:p w14:paraId="535EC6D7" w14:textId="77777777" w:rsidR="000F232A" w:rsidRPr="00333F40" w:rsidRDefault="000F232A" w:rsidP="00607627">
      <w:pPr>
        <w:widowControl w:val="0"/>
        <w:autoSpaceDE w:val="0"/>
        <w:autoSpaceDN w:val="0"/>
        <w:adjustRightInd w:val="0"/>
        <w:jc w:val="both"/>
        <w:rPr>
          <w:rFonts w:ascii="Arial" w:hAnsi="Arial" w:cs="Arial"/>
          <w:sz w:val="22"/>
          <w:szCs w:val="22"/>
        </w:rPr>
      </w:pPr>
    </w:p>
    <w:p w14:paraId="75FEFE4B" w14:textId="77777777" w:rsidR="000F232A" w:rsidRPr="00333F40" w:rsidRDefault="000F232A" w:rsidP="00607627">
      <w:pPr>
        <w:widowControl w:val="0"/>
        <w:autoSpaceDE w:val="0"/>
        <w:autoSpaceDN w:val="0"/>
        <w:adjustRightInd w:val="0"/>
        <w:jc w:val="both"/>
        <w:rPr>
          <w:rFonts w:ascii="Arial" w:hAnsi="Arial" w:cs="Arial"/>
          <w:sz w:val="22"/>
          <w:szCs w:val="22"/>
        </w:rPr>
      </w:pPr>
    </w:p>
    <w:p w14:paraId="526E7B6E" w14:textId="77777777" w:rsidR="000F232A" w:rsidRPr="00333F40" w:rsidRDefault="000F232A" w:rsidP="00607627">
      <w:pPr>
        <w:widowControl w:val="0"/>
        <w:autoSpaceDE w:val="0"/>
        <w:autoSpaceDN w:val="0"/>
        <w:adjustRightInd w:val="0"/>
        <w:jc w:val="both"/>
        <w:rPr>
          <w:rFonts w:ascii="Arial" w:hAnsi="Arial" w:cs="Arial"/>
          <w:sz w:val="22"/>
          <w:szCs w:val="22"/>
        </w:rPr>
      </w:pPr>
    </w:p>
    <w:p w14:paraId="73821249" w14:textId="77777777" w:rsidR="000F232A" w:rsidRPr="00333F40" w:rsidRDefault="000F232A" w:rsidP="00607627">
      <w:pPr>
        <w:widowControl w:val="0"/>
        <w:autoSpaceDE w:val="0"/>
        <w:autoSpaceDN w:val="0"/>
        <w:adjustRightInd w:val="0"/>
        <w:jc w:val="both"/>
        <w:rPr>
          <w:rFonts w:ascii="Arial" w:hAnsi="Arial" w:cs="Arial"/>
          <w:sz w:val="22"/>
          <w:szCs w:val="22"/>
        </w:rPr>
      </w:pPr>
    </w:p>
    <w:p w14:paraId="600466DD" w14:textId="77777777" w:rsidR="000F232A" w:rsidRPr="00333F40" w:rsidRDefault="000F232A" w:rsidP="00607627">
      <w:pPr>
        <w:widowControl w:val="0"/>
        <w:autoSpaceDE w:val="0"/>
        <w:autoSpaceDN w:val="0"/>
        <w:adjustRightInd w:val="0"/>
        <w:jc w:val="both"/>
        <w:rPr>
          <w:rFonts w:ascii="Arial" w:hAnsi="Arial" w:cs="Arial"/>
          <w:sz w:val="22"/>
          <w:szCs w:val="22"/>
        </w:rPr>
      </w:pPr>
    </w:p>
    <w:p w14:paraId="23EB1F4D" w14:textId="77777777" w:rsidR="000F232A" w:rsidRPr="00333F40" w:rsidRDefault="000F232A" w:rsidP="00607627">
      <w:pPr>
        <w:widowControl w:val="0"/>
        <w:autoSpaceDE w:val="0"/>
        <w:autoSpaceDN w:val="0"/>
        <w:adjustRightInd w:val="0"/>
        <w:jc w:val="both"/>
        <w:rPr>
          <w:rFonts w:ascii="Arial" w:hAnsi="Arial" w:cs="Arial"/>
          <w:sz w:val="22"/>
          <w:szCs w:val="22"/>
        </w:rPr>
      </w:pPr>
    </w:p>
    <w:p w14:paraId="0E1C9FD9" w14:textId="77777777" w:rsidR="000F232A" w:rsidRPr="00333F40" w:rsidRDefault="000F232A" w:rsidP="00607627">
      <w:pPr>
        <w:widowControl w:val="0"/>
        <w:autoSpaceDE w:val="0"/>
        <w:autoSpaceDN w:val="0"/>
        <w:adjustRightInd w:val="0"/>
        <w:jc w:val="both"/>
        <w:rPr>
          <w:rFonts w:ascii="Arial" w:hAnsi="Arial" w:cs="Arial"/>
          <w:sz w:val="22"/>
          <w:szCs w:val="22"/>
        </w:rPr>
      </w:pPr>
    </w:p>
    <w:p w14:paraId="7B2CF742" w14:textId="77777777" w:rsidR="00607627" w:rsidRPr="00333F40" w:rsidRDefault="00607627" w:rsidP="00607627">
      <w:pPr>
        <w:widowControl w:val="0"/>
        <w:autoSpaceDE w:val="0"/>
        <w:autoSpaceDN w:val="0"/>
        <w:adjustRightInd w:val="0"/>
        <w:jc w:val="both"/>
        <w:rPr>
          <w:rFonts w:ascii="Arial" w:hAnsi="Arial" w:cs="Arial"/>
          <w:sz w:val="22"/>
          <w:szCs w:val="22"/>
        </w:rPr>
      </w:pPr>
    </w:p>
    <w:sectPr w:rsidR="00607627" w:rsidRPr="00333F40" w:rsidSect="00CE58FC">
      <w:headerReference w:type="default" r:id="rId11"/>
      <w:footerReference w:type="default" r:id="rId12"/>
      <w:headerReference w:type="first" r:id="rId13"/>
      <w:footerReference w:type="first" r:id="rId14"/>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696A" w14:textId="77777777" w:rsidR="00666435" w:rsidRDefault="00666435">
      <w:r>
        <w:separator/>
      </w:r>
    </w:p>
  </w:endnote>
  <w:endnote w:type="continuationSeparator" w:id="0">
    <w:p w14:paraId="0EB2AB12" w14:textId="77777777" w:rsidR="00666435" w:rsidRDefault="0066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6BA2" w14:textId="77777777" w:rsidR="00E90D4C" w:rsidRPr="00765476" w:rsidRDefault="00E90D4C" w:rsidP="006E5122">
    <w:pPr>
      <w:pStyle w:val="Footer"/>
      <w:jc w:val="both"/>
    </w:pPr>
  </w:p>
  <w:p w14:paraId="4E1420A9" w14:textId="77777777" w:rsidR="009B0D3F" w:rsidRDefault="00000000">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1D65" w14:textId="77777777" w:rsidR="009B0D3F"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1072" w14:textId="77777777" w:rsidR="00666435" w:rsidRDefault="00666435">
      <w:r>
        <w:separator/>
      </w:r>
    </w:p>
  </w:footnote>
  <w:footnote w:type="continuationSeparator" w:id="0">
    <w:p w14:paraId="2C1DAABB" w14:textId="77777777" w:rsidR="00666435" w:rsidRDefault="00666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D094" w14:textId="77777777" w:rsidR="00965736" w:rsidRDefault="00965736" w:rsidP="0096573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DB9C" w14:textId="77777777" w:rsidR="00EB209C" w:rsidRPr="00AE2B38" w:rsidRDefault="00000000" w:rsidP="00EB209C">
    <w:pPr>
      <w:pStyle w:val="Header"/>
      <w:tabs>
        <w:tab w:val="left" w:pos="3828"/>
      </w:tabs>
      <w:jc w:val="center"/>
      <w:rPr>
        <w:rFonts w:ascii="Arial" w:hAnsi="Arial" w:cs="Arial"/>
      </w:rPr>
    </w:pPr>
    <w:r w:rsidRPr="00FF08DF">
      <w:rPr>
        <w:noProof/>
        <w:lang w:eastAsia="lv-LV"/>
      </w:rPr>
      <w:drawing>
        <wp:inline distT="0" distB="0" distL="0" distR="0" wp14:anchorId="334730E9" wp14:editId="4D2C226D">
          <wp:extent cx="666750" cy="752475"/>
          <wp:effectExtent l="0" t="0" r="0" b="9525"/>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4974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20A6C551" w14:textId="77777777" w:rsidR="00EB209C" w:rsidRPr="00AE2B38" w:rsidRDefault="00EB209C" w:rsidP="00EB209C">
    <w:pPr>
      <w:pStyle w:val="Header"/>
      <w:jc w:val="center"/>
      <w:rPr>
        <w:rFonts w:ascii="Arial" w:hAnsi="Arial" w:cs="Arial"/>
        <w:sz w:val="10"/>
      </w:rPr>
    </w:pPr>
  </w:p>
  <w:p w14:paraId="38EC7F81" w14:textId="77777777" w:rsidR="00822BF6" w:rsidRDefault="00000000" w:rsidP="00822BF6">
    <w:pPr>
      <w:pStyle w:val="Header"/>
      <w:spacing w:before="120"/>
      <w:jc w:val="center"/>
      <w:rPr>
        <w:rFonts w:ascii="Arial" w:hAnsi="Arial" w:cs="Arial"/>
        <w:b/>
      </w:rPr>
    </w:pPr>
    <w:r>
      <w:rPr>
        <w:rFonts w:ascii="Arial" w:hAnsi="Arial" w:cs="Arial"/>
        <w:b/>
      </w:rPr>
      <w:t xml:space="preserve">  </w:t>
    </w:r>
    <w:r>
      <w:rPr>
        <w:rFonts w:ascii="Arial" w:hAnsi="Arial" w:cs="Arial"/>
        <w:b/>
      </w:rPr>
      <w:t xml:space="preserve">Liepājas </w:t>
    </w:r>
    <w:proofErr w:type="spellStart"/>
    <w:r>
      <w:rPr>
        <w:rFonts w:ascii="Arial" w:hAnsi="Arial" w:cs="Arial"/>
        <w:b/>
      </w:rPr>
      <w:t>valstspilsētas</w:t>
    </w:r>
    <w:proofErr w:type="spellEnd"/>
    <w:r>
      <w:rPr>
        <w:rFonts w:ascii="Arial" w:hAnsi="Arial" w:cs="Arial"/>
        <w:b/>
      </w:rPr>
      <w:t xml:space="preserve"> pašvaldības dome</w:t>
    </w:r>
  </w:p>
  <w:p w14:paraId="63E451DA" w14:textId="77777777" w:rsidR="001002D7" w:rsidRDefault="00000000" w:rsidP="001002D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2E10D8">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4924F7CE" w14:textId="77777777" w:rsidR="00607627" w:rsidRPr="00253CB1" w:rsidRDefault="00607627" w:rsidP="00AE2B38">
    <w:pPr>
      <w:pStyle w:val="Header"/>
      <w:spacing w:before="120"/>
      <w:jc w:val="center"/>
      <w:rPr>
        <w:rFonts w:ascii="Arial" w:hAnsi="Arial" w:cs="Arial"/>
        <w:sz w:val="6"/>
        <w:szCs w:val="6"/>
      </w:rPr>
    </w:pPr>
  </w:p>
  <w:p w14:paraId="2A436AFC" w14:textId="77777777" w:rsidR="00EB209C" w:rsidRPr="00AE2B38" w:rsidRDefault="00EB209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183AC938">
      <w:numFmt w:val="bullet"/>
      <w:lvlText w:val="-"/>
      <w:lvlJc w:val="left"/>
      <w:pPr>
        <w:ind w:left="720" w:hanging="360"/>
      </w:pPr>
      <w:rPr>
        <w:rFonts w:ascii="Times New Roman" w:eastAsia="Calibri" w:hAnsi="Times New Roman" w:cs="Times New Roman" w:hint="default"/>
        <w:color w:val="1F497D"/>
      </w:rPr>
    </w:lvl>
    <w:lvl w:ilvl="1" w:tplc="0620728E">
      <w:start w:val="1"/>
      <w:numFmt w:val="bullet"/>
      <w:lvlText w:val="o"/>
      <w:lvlJc w:val="left"/>
      <w:pPr>
        <w:ind w:left="1440" w:hanging="360"/>
      </w:pPr>
      <w:rPr>
        <w:rFonts w:ascii="Courier New" w:hAnsi="Courier New" w:cs="Courier New" w:hint="default"/>
      </w:rPr>
    </w:lvl>
    <w:lvl w:ilvl="2" w:tplc="4F7CB6D4">
      <w:start w:val="1"/>
      <w:numFmt w:val="bullet"/>
      <w:lvlText w:val=""/>
      <w:lvlJc w:val="left"/>
      <w:pPr>
        <w:ind w:left="2160" w:hanging="360"/>
      </w:pPr>
      <w:rPr>
        <w:rFonts w:ascii="Wingdings" w:hAnsi="Wingdings" w:hint="default"/>
      </w:rPr>
    </w:lvl>
    <w:lvl w:ilvl="3" w:tplc="94283218">
      <w:start w:val="1"/>
      <w:numFmt w:val="bullet"/>
      <w:lvlText w:val=""/>
      <w:lvlJc w:val="left"/>
      <w:pPr>
        <w:ind w:left="2880" w:hanging="360"/>
      </w:pPr>
      <w:rPr>
        <w:rFonts w:ascii="Symbol" w:hAnsi="Symbol" w:hint="default"/>
      </w:rPr>
    </w:lvl>
    <w:lvl w:ilvl="4" w:tplc="0B9EF53E">
      <w:start w:val="1"/>
      <w:numFmt w:val="bullet"/>
      <w:lvlText w:val="o"/>
      <w:lvlJc w:val="left"/>
      <w:pPr>
        <w:ind w:left="3600" w:hanging="360"/>
      </w:pPr>
      <w:rPr>
        <w:rFonts w:ascii="Courier New" w:hAnsi="Courier New" w:cs="Courier New" w:hint="default"/>
      </w:rPr>
    </w:lvl>
    <w:lvl w:ilvl="5" w:tplc="0D5CD00C">
      <w:start w:val="1"/>
      <w:numFmt w:val="bullet"/>
      <w:lvlText w:val=""/>
      <w:lvlJc w:val="left"/>
      <w:pPr>
        <w:ind w:left="4320" w:hanging="360"/>
      </w:pPr>
      <w:rPr>
        <w:rFonts w:ascii="Wingdings" w:hAnsi="Wingdings" w:hint="default"/>
      </w:rPr>
    </w:lvl>
    <w:lvl w:ilvl="6" w:tplc="E38AE69E">
      <w:start w:val="1"/>
      <w:numFmt w:val="bullet"/>
      <w:lvlText w:val=""/>
      <w:lvlJc w:val="left"/>
      <w:pPr>
        <w:ind w:left="5040" w:hanging="360"/>
      </w:pPr>
      <w:rPr>
        <w:rFonts w:ascii="Symbol" w:hAnsi="Symbol" w:hint="default"/>
      </w:rPr>
    </w:lvl>
    <w:lvl w:ilvl="7" w:tplc="F5AA4332">
      <w:start w:val="1"/>
      <w:numFmt w:val="bullet"/>
      <w:lvlText w:val="o"/>
      <w:lvlJc w:val="left"/>
      <w:pPr>
        <w:ind w:left="5760" w:hanging="360"/>
      </w:pPr>
      <w:rPr>
        <w:rFonts w:ascii="Courier New" w:hAnsi="Courier New" w:cs="Courier New" w:hint="default"/>
      </w:rPr>
    </w:lvl>
    <w:lvl w:ilvl="8" w:tplc="50F4310C">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E04E8BF8">
      <w:start w:val="1"/>
      <w:numFmt w:val="bullet"/>
      <w:lvlText w:val=""/>
      <w:lvlJc w:val="left"/>
      <w:pPr>
        <w:ind w:left="720" w:hanging="360"/>
      </w:pPr>
      <w:rPr>
        <w:rFonts w:ascii="Symbol" w:hAnsi="Symbol" w:hint="default"/>
      </w:rPr>
    </w:lvl>
    <w:lvl w:ilvl="1" w:tplc="16F65E34" w:tentative="1">
      <w:start w:val="1"/>
      <w:numFmt w:val="bullet"/>
      <w:lvlText w:val="o"/>
      <w:lvlJc w:val="left"/>
      <w:pPr>
        <w:ind w:left="1440" w:hanging="360"/>
      </w:pPr>
      <w:rPr>
        <w:rFonts w:ascii="Courier New" w:hAnsi="Courier New" w:cs="Courier New" w:hint="default"/>
      </w:rPr>
    </w:lvl>
    <w:lvl w:ilvl="2" w:tplc="85824644" w:tentative="1">
      <w:start w:val="1"/>
      <w:numFmt w:val="bullet"/>
      <w:lvlText w:val=""/>
      <w:lvlJc w:val="left"/>
      <w:pPr>
        <w:ind w:left="2160" w:hanging="360"/>
      </w:pPr>
      <w:rPr>
        <w:rFonts w:ascii="Wingdings" w:hAnsi="Wingdings" w:hint="default"/>
      </w:rPr>
    </w:lvl>
    <w:lvl w:ilvl="3" w:tplc="342C057E" w:tentative="1">
      <w:start w:val="1"/>
      <w:numFmt w:val="bullet"/>
      <w:lvlText w:val=""/>
      <w:lvlJc w:val="left"/>
      <w:pPr>
        <w:ind w:left="2880" w:hanging="360"/>
      </w:pPr>
      <w:rPr>
        <w:rFonts w:ascii="Symbol" w:hAnsi="Symbol" w:hint="default"/>
      </w:rPr>
    </w:lvl>
    <w:lvl w:ilvl="4" w:tplc="10224EAE" w:tentative="1">
      <w:start w:val="1"/>
      <w:numFmt w:val="bullet"/>
      <w:lvlText w:val="o"/>
      <w:lvlJc w:val="left"/>
      <w:pPr>
        <w:ind w:left="3600" w:hanging="360"/>
      </w:pPr>
      <w:rPr>
        <w:rFonts w:ascii="Courier New" w:hAnsi="Courier New" w:cs="Courier New" w:hint="default"/>
      </w:rPr>
    </w:lvl>
    <w:lvl w:ilvl="5" w:tplc="F7A4F966" w:tentative="1">
      <w:start w:val="1"/>
      <w:numFmt w:val="bullet"/>
      <w:lvlText w:val=""/>
      <w:lvlJc w:val="left"/>
      <w:pPr>
        <w:ind w:left="4320" w:hanging="360"/>
      </w:pPr>
      <w:rPr>
        <w:rFonts w:ascii="Wingdings" w:hAnsi="Wingdings" w:hint="default"/>
      </w:rPr>
    </w:lvl>
    <w:lvl w:ilvl="6" w:tplc="72B85FB2" w:tentative="1">
      <w:start w:val="1"/>
      <w:numFmt w:val="bullet"/>
      <w:lvlText w:val=""/>
      <w:lvlJc w:val="left"/>
      <w:pPr>
        <w:ind w:left="5040" w:hanging="360"/>
      </w:pPr>
      <w:rPr>
        <w:rFonts w:ascii="Symbol" w:hAnsi="Symbol" w:hint="default"/>
      </w:rPr>
    </w:lvl>
    <w:lvl w:ilvl="7" w:tplc="B11E6EAC" w:tentative="1">
      <w:start w:val="1"/>
      <w:numFmt w:val="bullet"/>
      <w:lvlText w:val="o"/>
      <w:lvlJc w:val="left"/>
      <w:pPr>
        <w:ind w:left="5760" w:hanging="360"/>
      </w:pPr>
      <w:rPr>
        <w:rFonts w:ascii="Courier New" w:hAnsi="Courier New" w:cs="Courier New" w:hint="default"/>
      </w:rPr>
    </w:lvl>
    <w:lvl w:ilvl="8" w:tplc="1E3089EC"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2F2861CA">
      <w:start w:val="1"/>
      <w:numFmt w:val="bullet"/>
      <w:lvlText w:val=""/>
      <w:lvlJc w:val="left"/>
      <w:pPr>
        <w:ind w:left="720" w:hanging="360"/>
      </w:pPr>
      <w:rPr>
        <w:rFonts w:ascii="Symbol" w:hAnsi="Symbol" w:hint="default"/>
      </w:rPr>
    </w:lvl>
    <w:lvl w:ilvl="1" w:tplc="E6E2239A" w:tentative="1">
      <w:start w:val="1"/>
      <w:numFmt w:val="bullet"/>
      <w:lvlText w:val="o"/>
      <w:lvlJc w:val="left"/>
      <w:pPr>
        <w:ind w:left="1440" w:hanging="360"/>
      </w:pPr>
      <w:rPr>
        <w:rFonts w:ascii="Courier New" w:hAnsi="Courier New" w:cs="Courier New" w:hint="default"/>
      </w:rPr>
    </w:lvl>
    <w:lvl w:ilvl="2" w:tplc="1F069AFE" w:tentative="1">
      <w:start w:val="1"/>
      <w:numFmt w:val="bullet"/>
      <w:lvlText w:val=""/>
      <w:lvlJc w:val="left"/>
      <w:pPr>
        <w:ind w:left="2160" w:hanging="360"/>
      </w:pPr>
      <w:rPr>
        <w:rFonts w:ascii="Wingdings" w:hAnsi="Wingdings" w:hint="default"/>
      </w:rPr>
    </w:lvl>
    <w:lvl w:ilvl="3" w:tplc="685C3118" w:tentative="1">
      <w:start w:val="1"/>
      <w:numFmt w:val="bullet"/>
      <w:lvlText w:val=""/>
      <w:lvlJc w:val="left"/>
      <w:pPr>
        <w:ind w:left="2880" w:hanging="360"/>
      </w:pPr>
      <w:rPr>
        <w:rFonts w:ascii="Symbol" w:hAnsi="Symbol" w:hint="default"/>
      </w:rPr>
    </w:lvl>
    <w:lvl w:ilvl="4" w:tplc="E2C2B09E" w:tentative="1">
      <w:start w:val="1"/>
      <w:numFmt w:val="bullet"/>
      <w:lvlText w:val="o"/>
      <w:lvlJc w:val="left"/>
      <w:pPr>
        <w:ind w:left="3600" w:hanging="360"/>
      </w:pPr>
      <w:rPr>
        <w:rFonts w:ascii="Courier New" w:hAnsi="Courier New" w:cs="Courier New" w:hint="default"/>
      </w:rPr>
    </w:lvl>
    <w:lvl w:ilvl="5" w:tplc="38C079B6" w:tentative="1">
      <w:start w:val="1"/>
      <w:numFmt w:val="bullet"/>
      <w:lvlText w:val=""/>
      <w:lvlJc w:val="left"/>
      <w:pPr>
        <w:ind w:left="4320" w:hanging="360"/>
      </w:pPr>
      <w:rPr>
        <w:rFonts w:ascii="Wingdings" w:hAnsi="Wingdings" w:hint="default"/>
      </w:rPr>
    </w:lvl>
    <w:lvl w:ilvl="6" w:tplc="B3544C9E" w:tentative="1">
      <w:start w:val="1"/>
      <w:numFmt w:val="bullet"/>
      <w:lvlText w:val=""/>
      <w:lvlJc w:val="left"/>
      <w:pPr>
        <w:ind w:left="5040" w:hanging="360"/>
      </w:pPr>
      <w:rPr>
        <w:rFonts w:ascii="Symbol" w:hAnsi="Symbol" w:hint="default"/>
      </w:rPr>
    </w:lvl>
    <w:lvl w:ilvl="7" w:tplc="E0CEEE68" w:tentative="1">
      <w:start w:val="1"/>
      <w:numFmt w:val="bullet"/>
      <w:lvlText w:val="o"/>
      <w:lvlJc w:val="left"/>
      <w:pPr>
        <w:ind w:left="5760" w:hanging="360"/>
      </w:pPr>
      <w:rPr>
        <w:rFonts w:ascii="Courier New" w:hAnsi="Courier New" w:cs="Courier New" w:hint="default"/>
      </w:rPr>
    </w:lvl>
    <w:lvl w:ilvl="8" w:tplc="96EEAF1C" w:tentative="1">
      <w:start w:val="1"/>
      <w:numFmt w:val="bullet"/>
      <w:lvlText w:val=""/>
      <w:lvlJc w:val="left"/>
      <w:pPr>
        <w:ind w:left="6480" w:hanging="360"/>
      </w:pPr>
      <w:rPr>
        <w:rFonts w:ascii="Wingdings" w:hAnsi="Wingdings" w:hint="default"/>
      </w:rPr>
    </w:lvl>
  </w:abstractNum>
  <w:abstractNum w:abstractNumId="4" w15:restartNumberingAfterBreak="0">
    <w:nsid w:val="0B8B0D0C"/>
    <w:multiLevelType w:val="hybridMultilevel"/>
    <w:tmpl w:val="36780888"/>
    <w:lvl w:ilvl="0" w:tplc="3A58CDB2">
      <w:start w:val="1"/>
      <w:numFmt w:val="upperRoman"/>
      <w:lvlText w:val="%1."/>
      <w:lvlJc w:val="left"/>
      <w:pPr>
        <w:ind w:left="1287" w:hanging="720"/>
      </w:pPr>
      <w:rPr>
        <w:rFonts w:hint="default"/>
      </w:rPr>
    </w:lvl>
    <w:lvl w:ilvl="1" w:tplc="DACA27FA" w:tentative="1">
      <w:start w:val="1"/>
      <w:numFmt w:val="lowerLetter"/>
      <w:lvlText w:val="%2."/>
      <w:lvlJc w:val="left"/>
      <w:pPr>
        <w:ind w:left="1647" w:hanging="360"/>
      </w:pPr>
    </w:lvl>
    <w:lvl w:ilvl="2" w:tplc="ECF8A324" w:tentative="1">
      <w:start w:val="1"/>
      <w:numFmt w:val="lowerRoman"/>
      <w:lvlText w:val="%3."/>
      <w:lvlJc w:val="right"/>
      <w:pPr>
        <w:ind w:left="2367" w:hanging="180"/>
      </w:pPr>
    </w:lvl>
    <w:lvl w:ilvl="3" w:tplc="0B64716E" w:tentative="1">
      <w:start w:val="1"/>
      <w:numFmt w:val="decimal"/>
      <w:lvlText w:val="%4."/>
      <w:lvlJc w:val="left"/>
      <w:pPr>
        <w:ind w:left="3087" w:hanging="360"/>
      </w:pPr>
    </w:lvl>
    <w:lvl w:ilvl="4" w:tplc="1BD87A5A" w:tentative="1">
      <w:start w:val="1"/>
      <w:numFmt w:val="lowerLetter"/>
      <w:lvlText w:val="%5."/>
      <w:lvlJc w:val="left"/>
      <w:pPr>
        <w:ind w:left="3807" w:hanging="360"/>
      </w:pPr>
    </w:lvl>
    <w:lvl w:ilvl="5" w:tplc="727ECFF4" w:tentative="1">
      <w:start w:val="1"/>
      <w:numFmt w:val="lowerRoman"/>
      <w:lvlText w:val="%6."/>
      <w:lvlJc w:val="right"/>
      <w:pPr>
        <w:ind w:left="4527" w:hanging="180"/>
      </w:pPr>
    </w:lvl>
    <w:lvl w:ilvl="6" w:tplc="5270FA4C" w:tentative="1">
      <w:start w:val="1"/>
      <w:numFmt w:val="decimal"/>
      <w:lvlText w:val="%7."/>
      <w:lvlJc w:val="left"/>
      <w:pPr>
        <w:ind w:left="5247" w:hanging="360"/>
      </w:pPr>
    </w:lvl>
    <w:lvl w:ilvl="7" w:tplc="BA480C14" w:tentative="1">
      <w:start w:val="1"/>
      <w:numFmt w:val="lowerLetter"/>
      <w:lvlText w:val="%8."/>
      <w:lvlJc w:val="left"/>
      <w:pPr>
        <w:ind w:left="5967" w:hanging="360"/>
      </w:pPr>
    </w:lvl>
    <w:lvl w:ilvl="8" w:tplc="E0FA768E" w:tentative="1">
      <w:start w:val="1"/>
      <w:numFmt w:val="lowerRoman"/>
      <w:lvlText w:val="%9."/>
      <w:lvlJc w:val="right"/>
      <w:pPr>
        <w:ind w:left="6687" w:hanging="180"/>
      </w:pPr>
    </w:lvl>
  </w:abstractNum>
  <w:abstractNum w:abstractNumId="5" w15:restartNumberingAfterBreak="0">
    <w:nsid w:val="13A018E9"/>
    <w:multiLevelType w:val="hybridMultilevel"/>
    <w:tmpl w:val="9550871E"/>
    <w:lvl w:ilvl="0" w:tplc="45263CE4">
      <w:start w:val="1"/>
      <w:numFmt w:val="bullet"/>
      <w:lvlText w:val=""/>
      <w:lvlJc w:val="left"/>
      <w:pPr>
        <w:ind w:left="804" w:hanging="360"/>
      </w:pPr>
      <w:rPr>
        <w:rFonts w:ascii="Symbol" w:hAnsi="Symbol" w:hint="default"/>
      </w:rPr>
    </w:lvl>
    <w:lvl w:ilvl="1" w:tplc="8BC473AC" w:tentative="1">
      <w:start w:val="1"/>
      <w:numFmt w:val="bullet"/>
      <w:lvlText w:val="o"/>
      <w:lvlJc w:val="left"/>
      <w:pPr>
        <w:ind w:left="1524" w:hanging="360"/>
      </w:pPr>
      <w:rPr>
        <w:rFonts w:ascii="Courier New" w:hAnsi="Courier New" w:cs="Courier New" w:hint="default"/>
      </w:rPr>
    </w:lvl>
    <w:lvl w:ilvl="2" w:tplc="18C47B16" w:tentative="1">
      <w:start w:val="1"/>
      <w:numFmt w:val="bullet"/>
      <w:lvlText w:val=""/>
      <w:lvlJc w:val="left"/>
      <w:pPr>
        <w:ind w:left="2244" w:hanging="360"/>
      </w:pPr>
      <w:rPr>
        <w:rFonts w:ascii="Wingdings" w:hAnsi="Wingdings" w:hint="default"/>
      </w:rPr>
    </w:lvl>
    <w:lvl w:ilvl="3" w:tplc="9548666A" w:tentative="1">
      <w:start w:val="1"/>
      <w:numFmt w:val="bullet"/>
      <w:lvlText w:val=""/>
      <w:lvlJc w:val="left"/>
      <w:pPr>
        <w:ind w:left="2964" w:hanging="360"/>
      </w:pPr>
      <w:rPr>
        <w:rFonts w:ascii="Symbol" w:hAnsi="Symbol" w:hint="default"/>
      </w:rPr>
    </w:lvl>
    <w:lvl w:ilvl="4" w:tplc="6B203BB6" w:tentative="1">
      <w:start w:val="1"/>
      <w:numFmt w:val="bullet"/>
      <w:lvlText w:val="o"/>
      <w:lvlJc w:val="left"/>
      <w:pPr>
        <w:ind w:left="3684" w:hanging="360"/>
      </w:pPr>
      <w:rPr>
        <w:rFonts w:ascii="Courier New" w:hAnsi="Courier New" w:cs="Courier New" w:hint="default"/>
      </w:rPr>
    </w:lvl>
    <w:lvl w:ilvl="5" w:tplc="051676BA" w:tentative="1">
      <w:start w:val="1"/>
      <w:numFmt w:val="bullet"/>
      <w:lvlText w:val=""/>
      <w:lvlJc w:val="left"/>
      <w:pPr>
        <w:ind w:left="4404" w:hanging="360"/>
      </w:pPr>
      <w:rPr>
        <w:rFonts w:ascii="Wingdings" w:hAnsi="Wingdings" w:hint="default"/>
      </w:rPr>
    </w:lvl>
    <w:lvl w:ilvl="6" w:tplc="1D28E70E" w:tentative="1">
      <w:start w:val="1"/>
      <w:numFmt w:val="bullet"/>
      <w:lvlText w:val=""/>
      <w:lvlJc w:val="left"/>
      <w:pPr>
        <w:ind w:left="5124" w:hanging="360"/>
      </w:pPr>
      <w:rPr>
        <w:rFonts w:ascii="Symbol" w:hAnsi="Symbol" w:hint="default"/>
      </w:rPr>
    </w:lvl>
    <w:lvl w:ilvl="7" w:tplc="85CEC0D0" w:tentative="1">
      <w:start w:val="1"/>
      <w:numFmt w:val="bullet"/>
      <w:lvlText w:val="o"/>
      <w:lvlJc w:val="left"/>
      <w:pPr>
        <w:ind w:left="5844" w:hanging="360"/>
      </w:pPr>
      <w:rPr>
        <w:rFonts w:ascii="Courier New" w:hAnsi="Courier New" w:cs="Courier New" w:hint="default"/>
      </w:rPr>
    </w:lvl>
    <w:lvl w:ilvl="8" w:tplc="5DEC81A4" w:tentative="1">
      <w:start w:val="1"/>
      <w:numFmt w:val="bullet"/>
      <w:lvlText w:val=""/>
      <w:lvlJc w:val="left"/>
      <w:pPr>
        <w:ind w:left="6564" w:hanging="360"/>
      </w:pPr>
      <w:rPr>
        <w:rFonts w:ascii="Wingdings" w:hAnsi="Wingdings" w:hint="default"/>
      </w:rPr>
    </w:lvl>
  </w:abstractNum>
  <w:abstractNum w:abstractNumId="6" w15:restartNumberingAfterBreak="0">
    <w:nsid w:val="149436DD"/>
    <w:multiLevelType w:val="hybridMultilevel"/>
    <w:tmpl w:val="FD7E9878"/>
    <w:lvl w:ilvl="0" w:tplc="44968CC8">
      <w:start w:val="1"/>
      <w:numFmt w:val="bullet"/>
      <w:lvlText w:val=""/>
      <w:lvlJc w:val="left"/>
      <w:pPr>
        <w:ind w:left="804" w:hanging="360"/>
      </w:pPr>
      <w:rPr>
        <w:rFonts w:ascii="Wingdings" w:hAnsi="Wingdings" w:hint="default"/>
      </w:rPr>
    </w:lvl>
    <w:lvl w:ilvl="1" w:tplc="59CA056C" w:tentative="1">
      <w:start w:val="1"/>
      <w:numFmt w:val="bullet"/>
      <w:lvlText w:val="o"/>
      <w:lvlJc w:val="left"/>
      <w:pPr>
        <w:ind w:left="1524" w:hanging="360"/>
      </w:pPr>
      <w:rPr>
        <w:rFonts w:ascii="Courier New" w:hAnsi="Courier New" w:cs="Courier New" w:hint="default"/>
      </w:rPr>
    </w:lvl>
    <w:lvl w:ilvl="2" w:tplc="7020059E" w:tentative="1">
      <w:start w:val="1"/>
      <w:numFmt w:val="bullet"/>
      <w:lvlText w:val=""/>
      <w:lvlJc w:val="left"/>
      <w:pPr>
        <w:ind w:left="2244" w:hanging="360"/>
      </w:pPr>
      <w:rPr>
        <w:rFonts w:ascii="Wingdings" w:hAnsi="Wingdings" w:hint="default"/>
      </w:rPr>
    </w:lvl>
    <w:lvl w:ilvl="3" w:tplc="F0F801B6" w:tentative="1">
      <w:start w:val="1"/>
      <w:numFmt w:val="bullet"/>
      <w:lvlText w:val=""/>
      <w:lvlJc w:val="left"/>
      <w:pPr>
        <w:ind w:left="2964" w:hanging="360"/>
      </w:pPr>
      <w:rPr>
        <w:rFonts w:ascii="Symbol" w:hAnsi="Symbol" w:hint="default"/>
      </w:rPr>
    </w:lvl>
    <w:lvl w:ilvl="4" w:tplc="FE12C14C" w:tentative="1">
      <w:start w:val="1"/>
      <w:numFmt w:val="bullet"/>
      <w:lvlText w:val="o"/>
      <w:lvlJc w:val="left"/>
      <w:pPr>
        <w:ind w:left="3684" w:hanging="360"/>
      </w:pPr>
      <w:rPr>
        <w:rFonts w:ascii="Courier New" w:hAnsi="Courier New" w:cs="Courier New" w:hint="default"/>
      </w:rPr>
    </w:lvl>
    <w:lvl w:ilvl="5" w:tplc="F39A065A" w:tentative="1">
      <w:start w:val="1"/>
      <w:numFmt w:val="bullet"/>
      <w:lvlText w:val=""/>
      <w:lvlJc w:val="left"/>
      <w:pPr>
        <w:ind w:left="4404" w:hanging="360"/>
      </w:pPr>
      <w:rPr>
        <w:rFonts w:ascii="Wingdings" w:hAnsi="Wingdings" w:hint="default"/>
      </w:rPr>
    </w:lvl>
    <w:lvl w:ilvl="6" w:tplc="E5E41C56" w:tentative="1">
      <w:start w:val="1"/>
      <w:numFmt w:val="bullet"/>
      <w:lvlText w:val=""/>
      <w:lvlJc w:val="left"/>
      <w:pPr>
        <w:ind w:left="5124" w:hanging="360"/>
      </w:pPr>
      <w:rPr>
        <w:rFonts w:ascii="Symbol" w:hAnsi="Symbol" w:hint="default"/>
      </w:rPr>
    </w:lvl>
    <w:lvl w:ilvl="7" w:tplc="50E23DEE" w:tentative="1">
      <w:start w:val="1"/>
      <w:numFmt w:val="bullet"/>
      <w:lvlText w:val="o"/>
      <w:lvlJc w:val="left"/>
      <w:pPr>
        <w:ind w:left="5844" w:hanging="360"/>
      </w:pPr>
      <w:rPr>
        <w:rFonts w:ascii="Courier New" w:hAnsi="Courier New" w:cs="Courier New" w:hint="default"/>
      </w:rPr>
    </w:lvl>
    <w:lvl w:ilvl="8" w:tplc="556EE5CC" w:tentative="1">
      <w:start w:val="1"/>
      <w:numFmt w:val="bullet"/>
      <w:lvlText w:val=""/>
      <w:lvlJc w:val="left"/>
      <w:pPr>
        <w:ind w:left="6564" w:hanging="360"/>
      </w:pPr>
      <w:rPr>
        <w:rFonts w:ascii="Wingdings" w:hAnsi="Wingdings" w:hint="default"/>
      </w:rPr>
    </w:lvl>
  </w:abstractNum>
  <w:abstractNum w:abstractNumId="7" w15:restartNumberingAfterBreak="0">
    <w:nsid w:val="1FF47D58"/>
    <w:multiLevelType w:val="hybridMultilevel"/>
    <w:tmpl w:val="C504D870"/>
    <w:lvl w:ilvl="0" w:tplc="380A60D2">
      <w:start w:val="1"/>
      <w:numFmt w:val="bullet"/>
      <w:lvlText w:val=""/>
      <w:lvlJc w:val="left"/>
      <w:pPr>
        <w:ind w:left="1080" w:hanging="360"/>
      </w:pPr>
      <w:rPr>
        <w:rFonts w:ascii="Symbol" w:hAnsi="Symbol" w:hint="default"/>
      </w:rPr>
    </w:lvl>
    <w:lvl w:ilvl="1" w:tplc="D59C81E6" w:tentative="1">
      <w:start w:val="1"/>
      <w:numFmt w:val="bullet"/>
      <w:lvlText w:val="o"/>
      <w:lvlJc w:val="left"/>
      <w:pPr>
        <w:ind w:left="1800" w:hanging="360"/>
      </w:pPr>
      <w:rPr>
        <w:rFonts w:ascii="Courier New" w:hAnsi="Courier New" w:cs="Courier New" w:hint="default"/>
      </w:rPr>
    </w:lvl>
    <w:lvl w:ilvl="2" w:tplc="C0EA6A7A" w:tentative="1">
      <w:start w:val="1"/>
      <w:numFmt w:val="bullet"/>
      <w:lvlText w:val=""/>
      <w:lvlJc w:val="left"/>
      <w:pPr>
        <w:ind w:left="2520" w:hanging="360"/>
      </w:pPr>
      <w:rPr>
        <w:rFonts w:ascii="Wingdings" w:hAnsi="Wingdings" w:hint="default"/>
      </w:rPr>
    </w:lvl>
    <w:lvl w:ilvl="3" w:tplc="67385176" w:tentative="1">
      <w:start w:val="1"/>
      <w:numFmt w:val="bullet"/>
      <w:lvlText w:val=""/>
      <w:lvlJc w:val="left"/>
      <w:pPr>
        <w:ind w:left="3240" w:hanging="360"/>
      </w:pPr>
      <w:rPr>
        <w:rFonts w:ascii="Symbol" w:hAnsi="Symbol" w:hint="default"/>
      </w:rPr>
    </w:lvl>
    <w:lvl w:ilvl="4" w:tplc="9F2CF616" w:tentative="1">
      <w:start w:val="1"/>
      <w:numFmt w:val="bullet"/>
      <w:lvlText w:val="o"/>
      <w:lvlJc w:val="left"/>
      <w:pPr>
        <w:ind w:left="3960" w:hanging="360"/>
      </w:pPr>
      <w:rPr>
        <w:rFonts w:ascii="Courier New" w:hAnsi="Courier New" w:cs="Courier New" w:hint="default"/>
      </w:rPr>
    </w:lvl>
    <w:lvl w:ilvl="5" w:tplc="5764EB18" w:tentative="1">
      <w:start w:val="1"/>
      <w:numFmt w:val="bullet"/>
      <w:lvlText w:val=""/>
      <w:lvlJc w:val="left"/>
      <w:pPr>
        <w:ind w:left="4680" w:hanging="360"/>
      </w:pPr>
      <w:rPr>
        <w:rFonts w:ascii="Wingdings" w:hAnsi="Wingdings" w:hint="default"/>
      </w:rPr>
    </w:lvl>
    <w:lvl w:ilvl="6" w:tplc="8D8218D2" w:tentative="1">
      <w:start w:val="1"/>
      <w:numFmt w:val="bullet"/>
      <w:lvlText w:val=""/>
      <w:lvlJc w:val="left"/>
      <w:pPr>
        <w:ind w:left="5400" w:hanging="360"/>
      </w:pPr>
      <w:rPr>
        <w:rFonts w:ascii="Symbol" w:hAnsi="Symbol" w:hint="default"/>
      </w:rPr>
    </w:lvl>
    <w:lvl w:ilvl="7" w:tplc="AF5E3192" w:tentative="1">
      <w:start w:val="1"/>
      <w:numFmt w:val="bullet"/>
      <w:lvlText w:val="o"/>
      <w:lvlJc w:val="left"/>
      <w:pPr>
        <w:ind w:left="6120" w:hanging="360"/>
      </w:pPr>
      <w:rPr>
        <w:rFonts w:ascii="Courier New" w:hAnsi="Courier New" w:cs="Courier New" w:hint="default"/>
      </w:rPr>
    </w:lvl>
    <w:lvl w:ilvl="8" w:tplc="000C22DE" w:tentative="1">
      <w:start w:val="1"/>
      <w:numFmt w:val="bullet"/>
      <w:lvlText w:val=""/>
      <w:lvlJc w:val="left"/>
      <w:pPr>
        <w:ind w:left="6840" w:hanging="360"/>
      </w:pPr>
      <w:rPr>
        <w:rFonts w:ascii="Wingdings" w:hAnsi="Wingdings" w:hint="default"/>
      </w:rPr>
    </w:lvl>
  </w:abstractNum>
  <w:abstractNum w:abstractNumId="8" w15:restartNumberingAfterBreak="0">
    <w:nsid w:val="23E956CF"/>
    <w:multiLevelType w:val="hybridMultilevel"/>
    <w:tmpl w:val="D6DC2C74"/>
    <w:lvl w:ilvl="0" w:tplc="E124CFDC">
      <w:start w:val="1"/>
      <w:numFmt w:val="bullet"/>
      <w:lvlText w:val=""/>
      <w:lvlJc w:val="left"/>
      <w:pPr>
        <w:ind w:left="720" w:hanging="360"/>
      </w:pPr>
      <w:rPr>
        <w:rFonts w:ascii="Symbol" w:hAnsi="Symbol" w:hint="default"/>
      </w:rPr>
    </w:lvl>
    <w:lvl w:ilvl="1" w:tplc="A59E41A0" w:tentative="1">
      <w:start w:val="1"/>
      <w:numFmt w:val="bullet"/>
      <w:lvlText w:val="o"/>
      <w:lvlJc w:val="left"/>
      <w:pPr>
        <w:ind w:left="1440" w:hanging="360"/>
      </w:pPr>
      <w:rPr>
        <w:rFonts w:ascii="Courier New" w:hAnsi="Courier New" w:cs="Courier New" w:hint="default"/>
      </w:rPr>
    </w:lvl>
    <w:lvl w:ilvl="2" w:tplc="13BC9236" w:tentative="1">
      <w:start w:val="1"/>
      <w:numFmt w:val="bullet"/>
      <w:lvlText w:val=""/>
      <w:lvlJc w:val="left"/>
      <w:pPr>
        <w:ind w:left="2160" w:hanging="360"/>
      </w:pPr>
      <w:rPr>
        <w:rFonts w:ascii="Wingdings" w:hAnsi="Wingdings" w:hint="default"/>
      </w:rPr>
    </w:lvl>
    <w:lvl w:ilvl="3" w:tplc="8710D880" w:tentative="1">
      <w:start w:val="1"/>
      <w:numFmt w:val="bullet"/>
      <w:lvlText w:val=""/>
      <w:lvlJc w:val="left"/>
      <w:pPr>
        <w:ind w:left="2880" w:hanging="360"/>
      </w:pPr>
      <w:rPr>
        <w:rFonts w:ascii="Symbol" w:hAnsi="Symbol" w:hint="default"/>
      </w:rPr>
    </w:lvl>
    <w:lvl w:ilvl="4" w:tplc="4D0C13B4" w:tentative="1">
      <w:start w:val="1"/>
      <w:numFmt w:val="bullet"/>
      <w:lvlText w:val="o"/>
      <w:lvlJc w:val="left"/>
      <w:pPr>
        <w:ind w:left="3600" w:hanging="360"/>
      </w:pPr>
      <w:rPr>
        <w:rFonts w:ascii="Courier New" w:hAnsi="Courier New" w:cs="Courier New" w:hint="default"/>
      </w:rPr>
    </w:lvl>
    <w:lvl w:ilvl="5" w:tplc="685C01A6" w:tentative="1">
      <w:start w:val="1"/>
      <w:numFmt w:val="bullet"/>
      <w:lvlText w:val=""/>
      <w:lvlJc w:val="left"/>
      <w:pPr>
        <w:ind w:left="4320" w:hanging="360"/>
      </w:pPr>
      <w:rPr>
        <w:rFonts w:ascii="Wingdings" w:hAnsi="Wingdings" w:hint="default"/>
      </w:rPr>
    </w:lvl>
    <w:lvl w:ilvl="6" w:tplc="BE3A3BC4" w:tentative="1">
      <w:start w:val="1"/>
      <w:numFmt w:val="bullet"/>
      <w:lvlText w:val=""/>
      <w:lvlJc w:val="left"/>
      <w:pPr>
        <w:ind w:left="5040" w:hanging="360"/>
      </w:pPr>
      <w:rPr>
        <w:rFonts w:ascii="Symbol" w:hAnsi="Symbol" w:hint="default"/>
      </w:rPr>
    </w:lvl>
    <w:lvl w:ilvl="7" w:tplc="59AA2944" w:tentative="1">
      <w:start w:val="1"/>
      <w:numFmt w:val="bullet"/>
      <w:lvlText w:val="o"/>
      <w:lvlJc w:val="left"/>
      <w:pPr>
        <w:ind w:left="5760" w:hanging="360"/>
      </w:pPr>
      <w:rPr>
        <w:rFonts w:ascii="Courier New" w:hAnsi="Courier New" w:cs="Courier New" w:hint="default"/>
      </w:rPr>
    </w:lvl>
    <w:lvl w:ilvl="8" w:tplc="64466B32" w:tentative="1">
      <w:start w:val="1"/>
      <w:numFmt w:val="bullet"/>
      <w:lvlText w:val=""/>
      <w:lvlJc w:val="left"/>
      <w:pPr>
        <w:ind w:left="6480" w:hanging="360"/>
      </w:pPr>
      <w:rPr>
        <w:rFonts w:ascii="Wingdings" w:hAnsi="Wingdings" w:hint="default"/>
      </w:rPr>
    </w:lvl>
  </w:abstractNum>
  <w:abstractNum w:abstractNumId="9" w15:restartNumberingAfterBreak="0">
    <w:nsid w:val="283003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900310"/>
    <w:multiLevelType w:val="hybridMultilevel"/>
    <w:tmpl w:val="3A82E050"/>
    <w:lvl w:ilvl="0" w:tplc="43465CF6">
      <w:start w:val="1"/>
      <w:numFmt w:val="bullet"/>
      <w:lvlText w:val=""/>
      <w:lvlJc w:val="left"/>
      <w:pPr>
        <w:ind w:left="720" w:hanging="360"/>
      </w:pPr>
      <w:rPr>
        <w:rFonts w:ascii="Symbol" w:hAnsi="Symbol" w:hint="default"/>
      </w:rPr>
    </w:lvl>
    <w:lvl w:ilvl="1" w:tplc="E230EE20" w:tentative="1">
      <w:start w:val="1"/>
      <w:numFmt w:val="bullet"/>
      <w:lvlText w:val="o"/>
      <w:lvlJc w:val="left"/>
      <w:pPr>
        <w:ind w:left="1440" w:hanging="360"/>
      </w:pPr>
      <w:rPr>
        <w:rFonts w:ascii="Courier New" w:hAnsi="Courier New" w:cs="Courier New" w:hint="default"/>
      </w:rPr>
    </w:lvl>
    <w:lvl w:ilvl="2" w:tplc="CD84B64A" w:tentative="1">
      <w:start w:val="1"/>
      <w:numFmt w:val="bullet"/>
      <w:lvlText w:val=""/>
      <w:lvlJc w:val="left"/>
      <w:pPr>
        <w:ind w:left="2160" w:hanging="360"/>
      </w:pPr>
      <w:rPr>
        <w:rFonts w:ascii="Wingdings" w:hAnsi="Wingdings" w:hint="default"/>
      </w:rPr>
    </w:lvl>
    <w:lvl w:ilvl="3" w:tplc="CDA48A96" w:tentative="1">
      <w:start w:val="1"/>
      <w:numFmt w:val="bullet"/>
      <w:lvlText w:val=""/>
      <w:lvlJc w:val="left"/>
      <w:pPr>
        <w:ind w:left="2880" w:hanging="360"/>
      </w:pPr>
      <w:rPr>
        <w:rFonts w:ascii="Symbol" w:hAnsi="Symbol" w:hint="default"/>
      </w:rPr>
    </w:lvl>
    <w:lvl w:ilvl="4" w:tplc="45C61664" w:tentative="1">
      <w:start w:val="1"/>
      <w:numFmt w:val="bullet"/>
      <w:lvlText w:val="o"/>
      <w:lvlJc w:val="left"/>
      <w:pPr>
        <w:ind w:left="3600" w:hanging="360"/>
      </w:pPr>
      <w:rPr>
        <w:rFonts w:ascii="Courier New" w:hAnsi="Courier New" w:cs="Courier New" w:hint="default"/>
      </w:rPr>
    </w:lvl>
    <w:lvl w:ilvl="5" w:tplc="5DF4DB38" w:tentative="1">
      <w:start w:val="1"/>
      <w:numFmt w:val="bullet"/>
      <w:lvlText w:val=""/>
      <w:lvlJc w:val="left"/>
      <w:pPr>
        <w:ind w:left="4320" w:hanging="360"/>
      </w:pPr>
      <w:rPr>
        <w:rFonts w:ascii="Wingdings" w:hAnsi="Wingdings" w:hint="default"/>
      </w:rPr>
    </w:lvl>
    <w:lvl w:ilvl="6" w:tplc="960266DA" w:tentative="1">
      <w:start w:val="1"/>
      <w:numFmt w:val="bullet"/>
      <w:lvlText w:val=""/>
      <w:lvlJc w:val="left"/>
      <w:pPr>
        <w:ind w:left="5040" w:hanging="360"/>
      </w:pPr>
      <w:rPr>
        <w:rFonts w:ascii="Symbol" w:hAnsi="Symbol" w:hint="default"/>
      </w:rPr>
    </w:lvl>
    <w:lvl w:ilvl="7" w:tplc="169CB7BA" w:tentative="1">
      <w:start w:val="1"/>
      <w:numFmt w:val="bullet"/>
      <w:lvlText w:val="o"/>
      <w:lvlJc w:val="left"/>
      <w:pPr>
        <w:ind w:left="5760" w:hanging="360"/>
      </w:pPr>
      <w:rPr>
        <w:rFonts w:ascii="Courier New" w:hAnsi="Courier New" w:cs="Courier New" w:hint="default"/>
      </w:rPr>
    </w:lvl>
    <w:lvl w:ilvl="8" w:tplc="C9AC72EE" w:tentative="1">
      <w:start w:val="1"/>
      <w:numFmt w:val="bullet"/>
      <w:lvlText w:val=""/>
      <w:lvlJc w:val="left"/>
      <w:pPr>
        <w:ind w:left="6480" w:hanging="360"/>
      </w:pPr>
      <w:rPr>
        <w:rFonts w:ascii="Wingdings" w:hAnsi="Wingdings" w:hint="default"/>
      </w:rPr>
    </w:lvl>
  </w:abstractNum>
  <w:abstractNum w:abstractNumId="11" w15:restartNumberingAfterBreak="0">
    <w:nsid w:val="37945C45"/>
    <w:multiLevelType w:val="hybridMultilevel"/>
    <w:tmpl w:val="255CB4F8"/>
    <w:lvl w:ilvl="0" w:tplc="E4342692">
      <w:start w:val="1"/>
      <w:numFmt w:val="upperRoman"/>
      <w:lvlText w:val="%1."/>
      <w:lvlJc w:val="right"/>
      <w:pPr>
        <w:ind w:left="720" w:hanging="360"/>
      </w:pPr>
    </w:lvl>
    <w:lvl w:ilvl="1" w:tplc="FBE63D2A">
      <w:start w:val="1"/>
      <w:numFmt w:val="lowerLetter"/>
      <w:lvlText w:val="%2."/>
      <w:lvlJc w:val="left"/>
      <w:pPr>
        <w:ind w:left="1440" w:hanging="360"/>
      </w:pPr>
    </w:lvl>
    <w:lvl w:ilvl="2" w:tplc="0016AF56" w:tentative="1">
      <w:start w:val="1"/>
      <w:numFmt w:val="lowerRoman"/>
      <w:lvlText w:val="%3."/>
      <w:lvlJc w:val="right"/>
      <w:pPr>
        <w:ind w:left="2160" w:hanging="180"/>
      </w:pPr>
    </w:lvl>
    <w:lvl w:ilvl="3" w:tplc="0C1E51C8" w:tentative="1">
      <w:start w:val="1"/>
      <w:numFmt w:val="decimal"/>
      <w:lvlText w:val="%4."/>
      <w:lvlJc w:val="left"/>
      <w:pPr>
        <w:ind w:left="2880" w:hanging="360"/>
      </w:pPr>
    </w:lvl>
    <w:lvl w:ilvl="4" w:tplc="E71A8080" w:tentative="1">
      <w:start w:val="1"/>
      <w:numFmt w:val="lowerLetter"/>
      <w:lvlText w:val="%5."/>
      <w:lvlJc w:val="left"/>
      <w:pPr>
        <w:ind w:left="3600" w:hanging="360"/>
      </w:pPr>
    </w:lvl>
    <w:lvl w:ilvl="5" w:tplc="3A923DA0" w:tentative="1">
      <w:start w:val="1"/>
      <w:numFmt w:val="lowerRoman"/>
      <w:lvlText w:val="%6."/>
      <w:lvlJc w:val="right"/>
      <w:pPr>
        <w:ind w:left="4320" w:hanging="180"/>
      </w:pPr>
    </w:lvl>
    <w:lvl w:ilvl="6" w:tplc="969085A8" w:tentative="1">
      <w:start w:val="1"/>
      <w:numFmt w:val="decimal"/>
      <w:lvlText w:val="%7."/>
      <w:lvlJc w:val="left"/>
      <w:pPr>
        <w:ind w:left="5040" w:hanging="360"/>
      </w:pPr>
    </w:lvl>
    <w:lvl w:ilvl="7" w:tplc="E984FFD8" w:tentative="1">
      <w:start w:val="1"/>
      <w:numFmt w:val="lowerLetter"/>
      <w:lvlText w:val="%8."/>
      <w:lvlJc w:val="left"/>
      <w:pPr>
        <w:ind w:left="5760" w:hanging="360"/>
      </w:pPr>
    </w:lvl>
    <w:lvl w:ilvl="8" w:tplc="C19C25D4" w:tentative="1">
      <w:start w:val="1"/>
      <w:numFmt w:val="lowerRoman"/>
      <w:lvlText w:val="%9."/>
      <w:lvlJc w:val="right"/>
      <w:pPr>
        <w:ind w:left="6480" w:hanging="180"/>
      </w:pPr>
    </w:lvl>
  </w:abstractNum>
  <w:abstractNum w:abstractNumId="12" w15:restartNumberingAfterBreak="0">
    <w:nsid w:val="7CAF1B6C"/>
    <w:multiLevelType w:val="hybridMultilevel"/>
    <w:tmpl w:val="50E8609A"/>
    <w:lvl w:ilvl="0" w:tplc="E3FCE2A6">
      <w:start w:val="1"/>
      <w:numFmt w:val="bullet"/>
      <w:lvlText w:val=""/>
      <w:lvlJc w:val="left"/>
      <w:pPr>
        <w:ind w:left="804" w:hanging="360"/>
      </w:pPr>
      <w:rPr>
        <w:rFonts w:ascii="Symbol" w:hAnsi="Symbol" w:hint="default"/>
      </w:rPr>
    </w:lvl>
    <w:lvl w:ilvl="1" w:tplc="AAC02F26" w:tentative="1">
      <w:start w:val="1"/>
      <w:numFmt w:val="bullet"/>
      <w:lvlText w:val="o"/>
      <w:lvlJc w:val="left"/>
      <w:pPr>
        <w:ind w:left="1524" w:hanging="360"/>
      </w:pPr>
      <w:rPr>
        <w:rFonts w:ascii="Courier New" w:hAnsi="Courier New" w:cs="Courier New" w:hint="default"/>
      </w:rPr>
    </w:lvl>
    <w:lvl w:ilvl="2" w:tplc="1F902C6A" w:tentative="1">
      <w:start w:val="1"/>
      <w:numFmt w:val="bullet"/>
      <w:lvlText w:val=""/>
      <w:lvlJc w:val="left"/>
      <w:pPr>
        <w:ind w:left="2244" w:hanging="360"/>
      </w:pPr>
      <w:rPr>
        <w:rFonts w:ascii="Wingdings" w:hAnsi="Wingdings" w:hint="default"/>
      </w:rPr>
    </w:lvl>
    <w:lvl w:ilvl="3" w:tplc="6E66A2B0" w:tentative="1">
      <w:start w:val="1"/>
      <w:numFmt w:val="bullet"/>
      <w:lvlText w:val=""/>
      <w:lvlJc w:val="left"/>
      <w:pPr>
        <w:ind w:left="2964" w:hanging="360"/>
      </w:pPr>
      <w:rPr>
        <w:rFonts w:ascii="Symbol" w:hAnsi="Symbol" w:hint="default"/>
      </w:rPr>
    </w:lvl>
    <w:lvl w:ilvl="4" w:tplc="C4602282" w:tentative="1">
      <w:start w:val="1"/>
      <w:numFmt w:val="bullet"/>
      <w:lvlText w:val="o"/>
      <w:lvlJc w:val="left"/>
      <w:pPr>
        <w:ind w:left="3684" w:hanging="360"/>
      </w:pPr>
      <w:rPr>
        <w:rFonts w:ascii="Courier New" w:hAnsi="Courier New" w:cs="Courier New" w:hint="default"/>
      </w:rPr>
    </w:lvl>
    <w:lvl w:ilvl="5" w:tplc="40986136" w:tentative="1">
      <w:start w:val="1"/>
      <w:numFmt w:val="bullet"/>
      <w:lvlText w:val=""/>
      <w:lvlJc w:val="left"/>
      <w:pPr>
        <w:ind w:left="4404" w:hanging="360"/>
      </w:pPr>
      <w:rPr>
        <w:rFonts w:ascii="Wingdings" w:hAnsi="Wingdings" w:hint="default"/>
      </w:rPr>
    </w:lvl>
    <w:lvl w:ilvl="6" w:tplc="CB7E1E78" w:tentative="1">
      <w:start w:val="1"/>
      <w:numFmt w:val="bullet"/>
      <w:lvlText w:val=""/>
      <w:lvlJc w:val="left"/>
      <w:pPr>
        <w:ind w:left="5124" w:hanging="360"/>
      </w:pPr>
      <w:rPr>
        <w:rFonts w:ascii="Symbol" w:hAnsi="Symbol" w:hint="default"/>
      </w:rPr>
    </w:lvl>
    <w:lvl w:ilvl="7" w:tplc="36640264" w:tentative="1">
      <w:start w:val="1"/>
      <w:numFmt w:val="bullet"/>
      <w:lvlText w:val="o"/>
      <w:lvlJc w:val="left"/>
      <w:pPr>
        <w:ind w:left="5844" w:hanging="360"/>
      </w:pPr>
      <w:rPr>
        <w:rFonts w:ascii="Courier New" w:hAnsi="Courier New" w:cs="Courier New" w:hint="default"/>
      </w:rPr>
    </w:lvl>
    <w:lvl w:ilvl="8" w:tplc="0D4A3696" w:tentative="1">
      <w:start w:val="1"/>
      <w:numFmt w:val="bullet"/>
      <w:lvlText w:val=""/>
      <w:lvlJc w:val="left"/>
      <w:pPr>
        <w:ind w:left="6564" w:hanging="360"/>
      </w:pPr>
      <w:rPr>
        <w:rFonts w:ascii="Wingdings" w:hAnsi="Wingdings" w:hint="default"/>
      </w:rPr>
    </w:lvl>
  </w:abstractNum>
  <w:num w:numId="1" w16cid:durableId="1779134573">
    <w:abstractNumId w:val="8"/>
  </w:num>
  <w:num w:numId="2" w16cid:durableId="360326271">
    <w:abstractNumId w:val="10"/>
  </w:num>
  <w:num w:numId="3" w16cid:durableId="437410180">
    <w:abstractNumId w:val="0"/>
  </w:num>
  <w:num w:numId="4" w16cid:durableId="1887789464">
    <w:abstractNumId w:val="1"/>
  </w:num>
  <w:num w:numId="5" w16cid:durableId="780342931">
    <w:abstractNumId w:val="2"/>
  </w:num>
  <w:num w:numId="6" w16cid:durableId="1428573441">
    <w:abstractNumId w:val="7"/>
  </w:num>
  <w:num w:numId="7" w16cid:durableId="349717690">
    <w:abstractNumId w:val="3"/>
  </w:num>
  <w:num w:numId="8" w16cid:durableId="763692830">
    <w:abstractNumId w:val="12"/>
  </w:num>
  <w:num w:numId="9" w16cid:durableId="1806510029">
    <w:abstractNumId w:val="6"/>
  </w:num>
  <w:num w:numId="10" w16cid:durableId="1200973630">
    <w:abstractNumId w:val="5"/>
  </w:num>
  <w:num w:numId="11" w16cid:durableId="1118795706">
    <w:abstractNumId w:val="12"/>
  </w:num>
  <w:num w:numId="12" w16cid:durableId="1722633690">
    <w:abstractNumId w:val="6"/>
  </w:num>
  <w:num w:numId="13" w16cid:durableId="1198470162">
    <w:abstractNumId w:val="9"/>
  </w:num>
  <w:num w:numId="14" w16cid:durableId="587930864">
    <w:abstractNumId w:val="11"/>
  </w:num>
  <w:num w:numId="15" w16cid:durableId="1526872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5318"/>
    <w:rsid w:val="0001269C"/>
    <w:rsid w:val="000148CA"/>
    <w:rsid w:val="000212D5"/>
    <w:rsid w:val="000246E3"/>
    <w:rsid w:val="000317FD"/>
    <w:rsid w:val="000347D7"/>
    <w:rsid w:val="000355F9"/>
    <w:rsid w:val="000359F3"/>
    <w:rsid w:val="00044EC6"/>
    <w:rsid w:val="00046F67"/>
    <w:rsid w:val="00051438"/>
    <w:rsid w:val="00052C2D"/>
    <w:rsid w:val="00062254"/>
    <w:rsid w:val="000667F2"/>
    <w:rsid w:val="000676E0"/>
    <w:rsid w:val="00067C8C"/>
    <w:rsid w:val="0007583C"/>
    <w:rsid w:val="00083723"/>
    <w:rsid w:val="00085989"/>
    <w:rsid w:val="00092E59"/>
    <w:rsid w:val="00093A8F"/>
    <w:rsid w:val="000A3A68"/>
    <w:rsid w:val="000A4153"/>
    <w:rsid w:val="000A6CFF"/>
    <w:rsid w:val="000B7112"/>
    <w:rsid w:val="000C2FA5"/>
    <w:rsid w:val="000C6C0F"/>
    <w:rsid w:val="000C6F96"/>
    <w:rsid w:val="000D173B"/>
    <w:rsid w:val="000D60B6"/>
    <w:rsid w:val="000D6BFA"/>
    <w:rsid w:val="000E2068"/>
    <w:rsid w:val="000E5E35"/>
    <w:rsid w:val="000F232A"/>
    <w:rsid w:val="000F439E"/>
    <w:rsid w:val="000F564C"/>
    <w:rsid w:val="000F5CE6"/>
    <w:rsid w:val="000F761E"/>
    <w:rsid w:val="00100068"/>
    <w:rsid w:val="001002D7"/>
    <w:rsid w:val="0010256B"/>
    <w:rsid w:val="001038A4"/>
    <w:rsid w:val="001060D6"/>
    <w:rsid w:val="00110131"/>
    <w:rsid w:val="00116EAC"/>
    <w:rsid w:val="00120BDB"/>
    <w:rsid w:val="001214C9"/>
    <w:rsid w:val="00126735"/>
    <w:rsid w:val="00126EF0"/>
    <w:rsid w:val="00127D05"/>
    <w:rsid w:val="00133187"/>
    <w:rsid w:val="00133287"/>
    <w:rsid w:val="0013367A"/>
    <w:rsid w:val="00137A06"/>
    <w:rsid w:val="00137E37"/>
    <w:rsid w:val="00142C09"/>
    <w:rsid w:val="00143304"/>
    <w:rsid w:val="00155DC8"/>
    <w:rsid w:val="00156852"/>
    <w:rsid w:val="00156F4E"/>
    <w:rsid w:val="00165C38"/>
    <w:rsid w:val="00170F74"/>
    <w:rsid w:val="0017391A"/>
    <w:rsid w:val="0017483F"/>
    <w:rsid w:val="00175BFA"/>
    <w:rsid w:val="00175E06"/>
    <w:rsid w:val="00175F38"/>
    <w:rsid w:val="0018102C"/>
    <w:rsid w:val="00183F4A"/>
    <w:rsid w:val="00190FFF"/>
    <w:rsid w:val="00193F8A"/>
    <w:rsid w:val="00196EA7"/>
    <w:rsid w:val="001979CE"/>
    <w:rsid w:val="001A0F4A"/>
    <w:rsid w:val="001A2F50"/>
    <w:rsid w:val="001B0DCB"/>
    <w:rsid w:val="001B571D"/>
    <w:rsid w:val="001D64EF"/>
    <w:rsid w:val="001E10BE"/>
    <w:rsid w:val="001E6C76"/>
    <w:rsid w:val="001F0C1D"/>
    <w:rsid w:val="001F1B62"/>
    <w:rsid w:val="001F5D9A"/>
    <w:rsid w:val="00200FA6"/>
    <w:rsid w:val="00201370"/>
    <w:rsid w:val="00202E4A"/>
    <w:rsid w:val="00203193"/>
    <w:rsid w:val="00203942"/>
    <w:rsid w:val="00205538"/>
    <w:rsid w:val="00205AD9"/>
    <w:rsid w:val="00220B81"/>
    <w:rsid w:val="002230AD"/>
    <w:rsid w:val="00223DFF"/>
    <w:rsid w:val="00241932"/>
    <w:rsid w:val="0024293C"/>
    <w:rsid w:val="00242DBA"/>
    <w:rsid w:val="00243ADC"/>
    <w:rsid w:val="002442F8"/>
    <w:rsid w:val="00253CB1"/>
    <w:rsid w:val="00253EA0"/>
    <w:rsid w:val="00264CAB"/>
    <w:rsid w:val="002652A2"/>
    <w:rsid w:val="0027713E"/>
    <w:rsid w:val="00277C93"/>
    <w:rsid w:val="002809D3"/>
    <w:rsid w:val="00280E00"/>
    <w:rsid w:val="00286AFE"/>
    <w:rsid w:val="00290F67"/>
    <w:rsid w:val="0029195E"/>
    <w:rsid w:val="00295DBD"/>
    <w:rsid w:val="002A30A3"/>
    <w:rsid w:val="002A4B70"/>
    <w:rsid w:val="002A6842"/>
    <w:rsid w:val="002A709D"/>
    <w:rsid w:val="002A71F7"/>
    <w:rsid w:val="002B6C46"/>
    <w:rsid w:val="002B7BA3"/>
    <w:rsid w:val="002C3660"/>
    <w:rsid w:val="002D344E"/>
    <w:rsid w:val="002D6C54"/>
    <w:rsid w:val="002E10D8"/>
    <w:rsid w:val="002E1235"/>
    <w:rsid w:val="002F47DA"/>
    <w:rsid w:val="002F63C1"/>
    <w:rsid w:val="002F78D4"/>
    <w:rsid w:val="0030130A"/>
    <w:rsid w:val="00302A1F"/>
    <w:rsid w:val="00303760"/>
    <w:rsid w:val="00304E53"/>
    <w:rsid w:val="003051CA"/>
    <w:rsid w:val="00307C2F"/>
    <w:rsid w:val="00310316"/>
    <w:rsid w:val="00310D7B"/>
    <w:rsid w:val="00317160"/>
    <w:rsid w:val="0033228A"/>
    <w:rsid w:val="00333F40"/>
    <w:rsid w:val="00335FE5"/>
    <w:rsid w:val="00336E01"/>
    <w:rsid w:val="0033774C"/>
    <w:rsid w:val="00337C9D"/>
    <w:rsid w:val="003402AA"/>
    <w:rsid w:val="00340FF0"/>
    <w:rsid w:val="00341111"/>
    <w:rsid w:val="003418D6"/>
    <w:rsid w:val="00350595"/>
    <w:rsid w:val="00351751"/>
    <w:rsid w:val="00354596"/>
    <w:rsid w:val="00356E0F"/>
    <w:rsid w:val="003608C4"/>
    <w:rsid w:val="003627B9"/>
    <w:rsid w:val="0036696F"/>
    <w:rsid w:val="00367417"/>
    <w:rsid w:val="00367AF4"/>
    <w:rsid w:val="00370AC9"/>
    <w:rsid w:val="00370B76"/>
    <w:rsid w:val="0037754B"/>
    <w:rsid w:val="00383A00"/>
    <w:rsid w:val="003859C2"/>
    <w:rsid w:val="00387DAE"/>
    <w:rsid w:val="00390497"/>
    <w:rsid w:val="00393190"/>
    <w:rsid w:val="00397F5B"/>
    <w:rsid w:val="003A144D"/>
    <w:rsid w:val="003A17EC"/>
    <w:rsid w:val="003A4354"/>
    <w:rsid w:val="003A4D06"/>
    <w:rsid w:val="003A6620"/>
    <w:rsid w:val="003B4CA2"/>
    <w:rsid w:val="003B6651"/>
    <w:rsid w:val="003C3979"/>
    <w:rsid w:val="003C6A9C"/>
    <w:rsid w:val="003E185F"/>
    <w:rsid w:val="003F2E53"/>
    <w:rsid w:val="003F309E"/>
    <w:rsid w:val="003F58ED"/>
    <w:rsid w:val="003F5F05"/>
    <w:rsid w:val="003F68B7"/>
    <w:rsid w:val="003F70F4"/>
    <w:rsid w:val="0040098B"/>
    <w:rsid w:val="00402C18"/>
    <w:rsid w:val="004071A1"/>
    <w:rsid w:val="00411E39"/>
    <w:rsid w:val="00414154"/>
    <w:rsid w:val="00414C84"/>
    <w:rsid w:val="00416EC6"/>
    <w:rsid w:val="00426CAC"/>
    <w:rsid w:val="00426CD6"/>
    <w:rsid w:val="00426D9B"/>
    <w:rsid w:val="00436C14"/>
    <w:rsid w:val="0044260F"/>
    <w:rsid w:val="00451FAD"/>
    <w:rsid w:val="0046517D"/>
    <w:rsid w:val="00471357"/>
    <w:rsid w:val="00480FCA"/>
    <w:rsid w:val="00483745"/>
    <w:rsid w:val="00486A8E"/>
    <w:rsid w:val="00490CDC"/>
    <w:rsid w:val="00494044"/>
    <w:rsid w:val="0049434F"/>
    <w:rsid w:val="00496581"/>
    <w:rsid w:val="004975A3"/>
    <w:rsid w:val="004A422F"/>
    <w:rsid w:val="004A4712"/>
    <w:rsid w:val="004B260F"/>
    <w:rsid w:val="004B4A7F"/>
    <w:rsid w:val="004B5EBB"/>
    <w:rsid w:val="004C1D1E"/>
    <w:rsid w:val="004D07E4"/>
    <w:rsid w:val="004D4550"/>
    <w:rsid w:val="004E2EB0"/>
    <w:rsid w:val="004E2F17"/>
    <w:rsid w:val="004E6652"/>
    <w:rsid w:val="004F08A1"/>
    <w:rsid w:val="004F24EE"/>
    <w:rsid w:val="004F2CE8"/>
    <w:rsid w:val="0050078A"/>
    <w:rsid w:val="00507111"/>
    <w:rsid w:val="00510DA8"/>
    <w:rsid w:val="00511BC3"/>
    <w:rsid w:val="00512D8B"/>
    <w:rsid w:val="0051352B"/>
    <w:rsid w:val="00513C45"/>
    <w:rsid w:val="00516FE2"/>
    <w:rsid w:val="00517C2A"/>
    <w:rsid w:val="005228EE"/>
    <w:rsid w:val="00527B0B"/>
    <w:rsid w:val="00532C95"/>
    <w:rsid w:val="00533CFC"/>
    <w:rsid w:val="005357F2"/>
    <w:rsid w:val="00543085"/>
    <w:rsid w:val="00543B29"/>
    <w:rsid w:val="005460C4"/>
    <w:rsid w:val="00546419"/>
    <w:rsid w:val="0055068B"/>
    <w:rsid w:val="00553AE3"/>
    <w:rsid w:val="00562702"/>
    <w:rsid w:val="00563D75"/>
    <w:rsid w:val="0056464C"/>
    <w:rsid w:val="0057206D"/>
    <w:rsid w:val="00574812"/>
    <w:rsid w:val="00585D37"/>
    <w:rsid w:val="0059253B"/>
    <w:rsid w:val="00593F62"/>
    <w:rsid w:val="005A0117"/>
    <w:rsid w:val="005A2099"/>
    <w:rsid w:val="005A2358"/>
    <w:rsid w:val="005B33BE"/>
    <w:rsid w:val="005B45A7"/>
    <w:rsid w:val="005B5B18"/>
    <w:rsid w:val="005B7D54"/>
    <w:rsid w:val="005C79B7"/>
    <w:rsid w:val="005D3030"/>
    <w:rsid w:val="005D3BF3"/>
    <w:rsid w:val="005D5BFB"/>
    <w:rsid w:val="005E0637"/>
    <w:rsid w:val="005F5AA8"/>
    <w:rsid w:val="0060323C"/>
    <w:rsid w:val="00607627"/>
    <w:rsid w:val="00611DEB"/>
    <w:rsid w:val="00616BBA"/>
    <w:rsid w:val="006172F6"/>
    <w:rsid w:val="00623B5F"/>
    <w:rsid w:val="00630F59"/>
    <w:rsid w:val="00633DE3"/>
    <w:rsid w:val="006345F5"/>
    <w:rsid w:val="00640C99"/>
    <w:rsid w:val="0064217F"/>
    <w:rsid w:val="00646647"/>
    <w:rsid w:val="00650894"/>
    <w:rsid w:val="00652C82"/>
    <w:rsid w:val="00652DDC"/>
    <w:rsid w:val="00656BC1"/>
    <w:rsid w:val="006604F5"/>
    <w:rsid w:val="0066129B"/>
    <w:rsid w:val="00661894"/>
    <w:rsid w:val="00662255"/>
    <w:rsid w:val="00665022"/>
    <w:rsid w:val="00666435"/>
    <w:rsid w:val="00667B79"/>
    <w:rsid w:val="00672B91"/>
    <w:rsid w:val="00672E78"/>
    <w:rsid w:val="006770F7"/>
    <w:rsid w:val="00677D6F"/>
    <w:rsid w:val="00681F9C"/>
    <w:rsid w:val="0068443A"/>
    <w:rsid w:val="00685EC7"/>
    <w:rsid w:val="00686A00"/>
    <w:rsid w:val="0069314B"/>
    <w:rsid w:val="00694433"/>
    <w:rsid w:val="00695284"/>
    <w:rsid w:val="006A0E36"/>
    <w:rsid w:val="006A657F"/>
    <w:rsid w:val="006B506E"/>
    <w:rsid w:val="006B76F9"/>
    <w:rsid w:val="006C0825"/>
    <w:rsid w:val="006C69D2"/>
    <w:rsid w:val="006D0D39"/>
    <w:rsid w:val="006D15E9"/>
    <w:rsid w:val="006D4FBC"/>
    <w:rsid w:val="006D5EF7"/>
    <w:rsid w:val="006D632F"/>
    <w:rsid w:val="006D770E"/>
    <w:rsid w:val="006E2FFA"/>
    <w:rsid w:val="006E5122"/>
    <w:rsid w:val="006E692E"/>
    <w:rsid w:val="006E7097"/>
    <w:rsid w:val="006F7D94"/>
    <w:rsid w:val="00704F88"/>
    <w:rsid w:val="00707D16"/>
    <w:rsid w:val="00710081"/>
    <w:rsid w:val="00710135"/>
    <w:rsid w:val="0072778E"/>
    <w:rsid w:val="00737CED"/>
    <w:rsid w:val="00741581"/>
    <w:rsid w:val="007530E9"/>
    <w:rsid w:val="007603E5"/>
    <w:rsid w:val="00765476"/>
    <w:rsid w:val="0076570B"/>
    <w:rsid w:val="007657E6"/>
    <w:rsid w:val="00772B80"/>
    <w:rsid w:val="00773AAB"/>
    <w:rsid w:val="00780DE5"/>
    <w:rsid w:val="00783EF5"/>
    <w:rsid w:val="00786DD8"/>
    <w:rsid w:val="007A1270"/>
    <w:rsid w:val="007A1B4E"/>
    <w:rsid w:val="007A2DEA"/>
    <w:rsid w:val="007A61BE"/>
    <w:rsid w:val="007B661C"/>
    <w:rsid w:val="007C03CF"/>
    <w:rsid w:val="007C0545"/>
    <w:rsid w:val="007C17DE"/>
    <w:rsid w:val="007C184C"/>
    <w:rsid w:val="007C58D0"/>
    <w:rsid w:val="007C7B49"/>
    <w:rsid w:val="007D2A66"/>
    <w:rsid w:val="007D47E3"/>
    <w:rsid w:val="007E114D"/>
    <w:rsid w:val="007E130B"/>
    <w:rsid w:val="007F17A7"/>
    <w:rsid w:val="007F5FA1"/>
    <w:rsid w:val="008008CD"/>
    <w:rsid w:val="00802ABB"/>
    <w:rsid w:val="00805589"/>
    <w:rsid w:val="00814145"/>
    <w:rsid w:val="00814871"/>
    <w:rsid w:val="00821261"/>
    <w:rsid w:val="00822BF6"/>
    <w:rsid w:val="00823D06"/>
    <w:rsid w:val="0083083F"/>
    <w:rsid w:val="00833D42"/>
    <w:rsid w:val="0083491A"/>
    <w:rsid w:val="00842C2C"/>
    <w:rsid w:val="00843708"/>
    <w:rsid w:val="00844638"/>
    <w:rsid w:val="00845A19"/>
    <w:rsid w:val="00847485"/>
    <w:rsid w:val="00850359"/>
    <w:rsid w:val="00854856"/>
    <w:rsid w:val="00861E77"/>
    <w:rsid w:val="00863A03"/>
    <w:rsid w:val="00864702"/>
    <w:rsid w:val="008728E9"/>
    <w:rsid w:val="00876669"/>
    <w:rsid w:val="00887E07"/>
    <w:rsid w:val="008928FB"/>
    <w:rsid w:val="00896E7E"/>
    <w:rsid w:val="008A06DC"/>
    <w:rsid w:val="008B10F6"/>
    <w:rsid w:val="008B24B3"/>
    <w:rsid w:val="008B4511"/>
    <w:rsid w:val="008B486F"/>
    <w:rsid w:val="008C1156"/>
    <w:rsid w:val="008E061C"/>
    <w:rsid w:val="008E3AD1"/>
    <w:rsid w:val="008E7743"/>
    <w:rsid w:val="008F2302"/>
    <w:rsid w:val="008F6D32"/>
    <w:rsid w:val="00902A10"/>
    <w:rsid w:val="00903EA8"/>
    <w:rsid w:val="0090482E"/>
    <w:rsid w:val="00910861"/>
    <w:rsid w:val="009148C2"/>
    <w:rsid w:val="00914C9A"/>
    <w:rsid w:val="0092169B"/>
    <w:rsid w:val="0092513C"/>
    <w:rsid w:val="009258C8"/>
    <w:rsid w:val="009300CE"/>
    <w:rsid w:val="009349E7"/>
    <w:rsid w:val="00935A78"/>
    <w:rsid w:val="00936DB7"/>
    <w:rsid w:val="00937989"/>
    <w:rsid w:val="00941C5B"/>
    <w:rsid w:val="00943B9B"/>
    <w:rsid w:val="009440E9"/>
    <w:rsid w:val="009446BE"/>
    <w:rsid w:val="00953BB3"/>
    <w:rsid w:val="00954AE3"/>
    <w:rsid w:val="00954C58"/>
    <w:rsid w:val="00955BFB"/>
    <w:rsid w:val="00957658"/>
    <w:rsid w:val="009641AD"/>
    <w:rsid w:val="00965736"/>
    <w:rsid w:val="009726A2"/>
    <w:rsid w:val="0097452C"/>
    <w:rsid w:val="0097753A"/>
    <w:rsid w:val="00983168"/>
    <w:rsid w:val="009868E0"/>
    <w:rsid w:val="009931B0"/>
    <w:rsid w:val="00993B83"/>
    <w:rsid w:val="00993E99"/>
    <w:rsid w:val="009A0535"/>
    <w:rsid w:val="009A231C"/>
    <w:rsid w:val="009A2DEB"/>
    <w:rsid w:val="009A3836"/>
    <w:rsid w:val="009A5617"/>
    <w:rsid w:val="009B0D3F"/>
    <w:rsid w:val="009B5659"/>
    <w:rsid w:val="009B7FC5"/>
    <w:rsid w:val="009C04A9"/>
    <w:rsid w:val="009C7D67"/>
    <w:rsid w:val="009D2242"/>
    <w:rsid w:val="009D296A"/>
    <w:rsid w:val="009D2BD4"/>
    <w:rsid w:val="009D713C"/>
    <w:rsid w:val="009E1ECE"/>
    <w:rsid w:val="009E365C"/>
    <w:rsid w:val="009E77A0"/>
    <w:rsid w:val="009F674C"/>
    <w:rsid w:val="00A02E57"/>
    <w:rsid w:val="00A0396C"/>
    <w:rsid w:val="00A03FA6"/>
    <w:rsid w:val="00A04216"/>
    <w:rsid w:val="00A13412"/>
    <w:rsid w:val="00A14652"/>
    <w:rsid w:val="00A21C81"/>
    <w:rsid w:val="00A27DB1"/>
    <w:rsid w:val="00A361B5"/>
    <w:rsid w:val="00A43292"/>
    <w:rsid w:val="00A52153"/>
    <w:rsid w:val="00A543E4"/>
    <w:rsid w:val="00A55CAE"/>
    <w:rsid w:val="00A56EAF"/>
    <w:rsid w:val="00A638E1"/>
    <w:rsid w:val="00A76739"/>
    <w:rsid w:val="00A81114"/>
    <w:rsid w:val="00A8500B"/>
    <w:rsid w:val="00A90E5F"/>
    <w:rsid w:val="00A92E31"/>
    <w:rsid w:val="00AA2F5E"/>
    <w:rsid w:val="00AA61B4"/>
    <w:rsid w:val="00AB31C1"/>
    <w:rsid w:val="00AB6E2E"/>
    <w:rsid w:val="00AB7C86"/>
    <w:rsid w:val="00AC30E9"/>
    <w:rsid w:val="00AC3BE1"/>
    <w:rsid w:val="00AD02A6"/>
    <w:rsid w:val="00AD2C42"/>
    <w:rsid w:val="00AE1859"/>
    <w:rsid w:val="00AE1A32"/>
    <w:rsid w:val="00AE2B0F"/>
    <w:rsid w:val="00AE2B38"/>
    <w:rsid w:val="00AE3706"/>
    <w:rsid w:val="00AF0BB0"/>
    <w:rsid w:val="00AF3D99"/>
    <w:rsid w:val="00AF46B2"/>
    <w:rsid w:val="00B01148"/>
    <w:rsid w:val="00B06E11"/>
    <w:rsid w:val="00B108D7"/>
    <w:rsid w:val="00B123C2"/>
    <w:rsid w:val="00B15588"/>
    <w:rsid w:val="00B25192"/>
    <w:rsid w:val="00B2779D"/>
    <w:rsid w:val="00B32B9D"/>
    <w:rsid w:val="00B4129D"/>
    <w:rsid w:val="00B46B00"/>
    <w:rsid w:val="00B47C2F"/>
    <w:rsid w:val="00B51DD6"/>
    <w:rsid w:val="00B52A2E"/>
    <w:rsid w:val="00B5349D"/>
    <w:rsid w:val="00B54B30"/>
    <w:rsid w:val="00B563E9"/>
    <w:rsid w:val="00B56C5D"/>
    <w:rsid w:val="00B56E82"/>
    <w:rsid w:val="00B5730F"/>
    <w:rsid w:val="00B737BC"/>
    <w:rsid w:val="00B73B9C"/>
    <w:rsid w:val="00B83018"/>
    <w:rsid w:val="00B92FED"/>
    <w:rsid w:val="00B9505C"/>
    <w:rsid w:val="00B96D9D"/>
    <w:rsid w:val="00B97A1E"/>
    <w:rsid w:val="00BA19DA"/>
    <w:rsid w:val="00BA4554"/>
    <w:rsid w:val="00BA4FD6"/>
    <w:rsid w:val="00BA5774"/>
    <w:rsid w:val="00BB020C"/>
    <w:rsid w:val="00BB4992"/>
    <w:rsid w:val="00BB5A87"/>
    <w:rsid w:val="00BB5AF4"/>
    <w:rsid w:val="00BC3696"/>
    <w:rsid w:val="00BC4C35"/>
    <w:rsid w:val="00BD56A5"/>
    <w:rsid w:val="00BD72FA"/>
    <w:rsid w:val="00BE22C2"/>
    <w:rsid w:val="00BE6206"/>
    <w:rsid w:val="00BF17B4"/>
    <w:rsid w:val="00BF5887"/>
    <w:rsid w:val="00BF6D66"/>
    <w:rsid w:val="00C02AC6"/>
    <w:rsid w:val="00C02B03"/>
    <w:rsid w:val="00C06A6E"/>
    <w:rsid w:val="00C139B5"/>
    <w:rsid w:val="00C26F1E"/>
    <w:rsid w:val="00C30662"/>
    <w:rsid w:val="00C313D8"/>
    <w:rsid w:val="00C42A17"/>
    <w:rsid w:val="00C42BCC"/>
    <w:rsid w:val="00C446CD"/>
    <w:rsid w:val="00C46445"/>
    <w:rsid w:val="00C47E80"/>
    <w:rsid w:val="00C61E02"/>
    <w:rsid w:val="00C6394C"/>
    <w:rsid w:val="00C6743D"/>
    <w:rsid w:val="00C72644"/>
    <w:rsid w:val="00C81D0A"/>
    <w:rsid w:val="00C923A7"/>
    <w:rsid w:val="00C938B8"/>
    <w:rsid w:val="00C96EE9"/>
    <w:rsid w:val="00CA1250"/>
    <w:rsid w:val="00CA2770"/>
    <w:rsid w:val="00CA2BE6"/>
    <w:rsid w:val="00CA3645"/>
    <w:rsid w:val="00CA4BAD"/>
    <w:rsid w:val="00CA70B1"/>
    <w:rsid w:val="00CB7C80"/>
    <w:rsid w:val="00CD1907"/>
    <w:rsid w:val="00CE38D6"/>
    <w:rsid w:val="00CE58FC"/>
    <w:rsid w:val="00CE7E57"/>
    <w:rsid w:val="00CF2F6F"/>
    <w:rsid w:val="00CF74E4"/>
    <w:rsid w:val="00D03C2E"/>
    <w:rsid w:val="00D051BB"/>
    <w:rsid w:val="00D1697F"/>
    <w:rsid w:val="00D236C4"/>
    <w:rsid w:val="00D25DF2"/>
    <w:rsid w:val="00D326CF"/>
    <w:rsid w:val="00D424BE"/>
    <w:rsid w:val="00D42EAB"/>
    <w:rsid w:val="00D436CA"/>
    <w:rsid w:val="00D672FE"/>
    <w:rsid w:val="00D7566E"/>
    <w:rsid w:val="00D85128"/>
    <w:rsid w:val="00D8526D"/>
    <w:rsid w:val="00D912E3"/>
    <w:rsid w:val="00D95963"/>
    <w:rsid w:val="00DB58CA"/>
    <w:rsid w:val="00DC37D9"/>
    <w:rsid w:val="00DD320A"/>
    <w:rsid w:val="00DD3CA1"/>
    <w:rsid w:val="00DE53A4"/>
    <w:rsid w:val="00DE6930"/>
    <w:rsid w:val="00DF32D2"/>
    <w:rsid w:val="00DF489E"/>
    <w:rsid w:val="00DF6B01"/>
    <w:rsid w:val="00DF7405"/>
    <w:rsid w:val="00E13E07"/>
    <w:rsid w:val="00E217C1"/>
    <w:rsid w:val="00E25266"/>
    <w:rsid w:val="00E32392"/>
    <w:rsid w:val="00E324A1"/>
    <w:rsid w:val="00E3265E"/>
    <w:rsid w:val="00E3394D"/>
    <w:rsid w:val="00E4129D"/>
    <w:rsid w:val="00E47C82"/>
    <w:rsid w:val="00E53896"/>
    <w:rsid w:val="00E62453"/>
    <w:rsid w:val="00E6297F"/>
    <w:rsid w:val="00E652D0"/>
    <w:rsid w:val="00E726D2"/>
    <w:rsid w:val="00E75A59"/>
    <w:rsid w:val="00E84926"/>
    <w:rsid w:val="00E8574A"/>
    <w:rsid w:val="00E878D2"/>
    <w:rsid w:val="00E90D4C"/>
    <w:rsid w:val="00E922CC"/>
    <w:rsid w:val="00E92E7D"/>
    <w:rsid w:val="00E93ECC"/>
    <w:rsid w:val="00E93F70"/>
    <w:rsid w:val="00E95BA8"/>
    <w:rsid w:val="00EA229C"/>
    <w:rsid w:val="00EA33CC"/>
    <w:rsid w:val="00EA7315"/>
    <w:rsid w:val="00EB0F00"/>
    <w:rsid w:val="00EB1A8D"/>
    <w:rsid w:val="00EB209C"/>
    <w:rsid w:val="00EB59CC"/>
    <w:rsid w:val="00EC0699"/>
    <w:rsid w:val="00EC76AC"/>
    <w:rsid w:val="00EE026C"/>
    <w:rsid w:val="00EE20D2"/>
    <w:rsid w:val="00EE226B"/>
    <w:rsid w:val="00EE7891"/>
    <w:rsid w:val="00EF0A80"/>
    <w:rsid w:val="00EF0FFD"/>
    <w:rsid w:val="00F00003"/>
    <w:rsid w:val="00F14D7E"/>
    <w:rsid w:val="00F26794"/>
    <w:rsid w:val="00F274BF"/>
    <w:rsid w:val="00F30DB7"/>
    <w:rsid w:val="00F44C20"/>
    <w:rsid w:val="00F507AA"/>
    <w:rsid w:val="00F5167C"/>
    <w:rsid w:val="00F517EA"/>
    <w:rsid w:val="00F524E5"/>
    <w:rsid w:val="00F55739"/>
    <w:rsid w:val="00F55E99"/>
    <w:rsid w:val="00F5694E"/>
    <w:rsid w:val="00F61816"/>
    <w:rsid w:val="00F61E35"/>
    <w:rsid w:val="00F63DF3"/>
    <w:rsid w:val="00F66576"/>
    <w:rsid w:val="00F668B3"/>
    <w:rsid w:val="00F73792"/>
    <w:rsid w:val="00F73DAD"/>
    <w:rsid w:val="00F7571A"/>
    <w:rsid w:val="00F83CD0"/>
    <w:rsid w:val="00F83FF8"/>
    <w:rsid w:val="00F86827"/>
    <w:rsid w:val="00F90FF3"/>
    <w:rsid w:val="00F914C4"/>
    <w:rsid w:val="00F968BE"/>
    <w:rsid w:val="00FC7FE1"/>
    <w:rsid w:val="00FD0704"/>
    <w:rsid w:val="00FD0753"/>
    <w:rsid w:val="00FD2A20"/>
    <w:rsid w:val="00FD4776"/>
    <w:rsid w:val="00FD7066"/>
    <w:rsid w:val="00FE1A75"/>
    <w:rsid w:val="00FE4D7A"/>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4839E95"/>
  <w15:docId w15:val="{7BB8FF0E-80B5-4711-A6FE-4C7E87D2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7E"/>
    <w:rPr>
      <w:rFonts w:ascii="Times New Roman" w:eastAsia="Times New Roman" w:hAnsi="Times New Roman"/>
      <w:sz w:val="24"/>
      <w:szCs w:val="24"/>
    </w:rPr>
  </w:style>
  <w:style w:type="paragraph" w:styleId="Heading1">
    <w:name w:val="heading 1"/>
    <w:basedOn w:val="Normal"/>
    <w:next w:val="Normal"/>
    <w:link w:val="Heading1Char"/>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9258C8"/>
  </w:style>
  <w:style w:type="paragraph" w:styleId="Footer">
    <w:name w:val="footer"/>
    <w:basedOn w:val="Normal"/>
    <w:link w:val="FooterChar"/>
    <w:uiPriority w:val="99"/>
    <w:unhideWhenUsed/>
    <w:rsid w:val="009258C8"/>
    <w:pPr>
      <w:tabs>
        <w:tab w:val="center" w:pos="4153"/>
        <w:tab w:val="right" w:pos="8306"/>
      </w:tabs>
    </w:pPr>
  </w:style>
  <w:style w:type="character" w:customStyle="1" w:styleId="FooterChar">
    <w:name w:val="Footer Char"/>
    <w:basedOn w:val="DefaultParagraphFont"/>
    <w:link w:val="Footer"/>
    <w:uiPriority w:val="99"/>
    <w:rsid w:val="009258C8"/>
  </w:style>
  <w:style w:type="paragraph" w:styleId="BalloonText">
    <w:name w:val="Balloon Text"/>
    <w:basedOn w:val="Normal"/>
    <w:link w:val="BalloonTextChar"/>
    <w:uiPriority w:val="99"/>
    <w:semiHidden/>
    <w:unhideWhenUsed/>
    <w:rsid w:val="00965736"/>
    <w:rPr>
      <w:rFonts w:ascii="Tahoma" w:eastAsia="Calibri" w:hAnsi="Tahoma" w:cs="Tahoma"/>
      <w:sz w:val="16"/>
      <w:szCs w:val="16"/>
      <w:lang w:eastAsia="en-US"/>
    </w:rPr>
  </w:style>
  <w:style w:type="character" w:customStyle="1" w:styleId="BalloonTextChar">
    <w:name w:val="Balloon Text Char"/>
    <w:link w:val="BalloonText"/>
    <w:uiPriority w:val="99"/>
    <w:semiHidden/>
    <w:rsid w:val="00965736"/>
    <w:rPr>
      <w:rFonts w:ascii="Tahoma" w:hAnsi="Tahoma" w:cs="Tahoma"/>
      <w:sz w:val="16"/>
      <w:szCs w:val="16"/>
    </w:rPr>
  </w:style>
  <w:style w:type="character" w:customStyle="1" w:styleId="Heading2Char">
    <w:name w:val="Heading 2 Char"/>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Heading1Char">
    <w:name w:val="Heading 1 Char"/>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Heading4Char">
    <w:name w:val="Heading 4 Char"/>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character" w:customStyle="1" w:styleId="object-active">
    <w:name w:val="object-active"/>
    <w:basedOn w:val="DefaultParagraphFont"/>
    <w:rsid w:val="009D2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paja.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tvija.lv/KDV/KDVWrite/?address=_default@90000063185" TargetMode="External"/><Relationship Id="rId4" Type="http://schemas.openxmlformats.org/officeDocument/2006/relationships/settings" Target="settings.xml"/><Relationship Id="rId9" Type="http://schemas.openxmlformats.org/officeDocument/2006/relationships/hyperlink" Target="http://www.cv.l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A005C-11CD-4AFD-BEEE-E69C0C96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1460</Words>
  <Characters>8323</Characters>
  <Application>Microsoft Office Word</Application>
  <DocSecurity>0</DocSecurity>
  <Lines>69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2022-08-12T12:31:00Z</cp:lastPrinted>
  <dcterms:created xsi:type="dcterms:W3CDTF">2022-08-23T08:26:00Z</dcterms:created>
  <dcterms:modified xsi:type="dcterms:W3CDTF">2022-08-23T08:26:00Z</dcterms:modified>
</cp:coreProperties>
</file>