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818D" w14:textId="3BB5FDCB" w:rsidR="00FE3DD5" w:rsidRPr="00344FD6" w:rsidRDefault="00FE3DD5" w:rsidP="00FE3DD5">
      <w:pPr>
        <w:spacing w:after="0" w:line="240" w:lineRule="auto"/>
        <w:jc w:val="right"/>
        <w:rPr>
          <w:rFonts w:ascii="Arial" w:hAnsi="Arial" w:cs="Arial"/>
          <w:color w:val="FF0000"/>
          <w:sz w:val="18"/>
          <w:szCs w:val="18"/>
        </w:rPr>
      </w:pPr>
    </w:p>
    <w:p w14:paraId="66B0818E" w14:textId="77777777" w:rsidR="00FE3DD5" w:rsidRDefault="00FE3DD5" w:rsidP="00FE3DD5">
      <w:pPr>
        <w:spacing w:after="0" w:line="240" w:lineRule="auto"/>
        <w:jc w:val="center"/>
        <w:rPr>
          <w:rFonts w:ascii="Arial" w:hAnsi="Arial" w:cs="Arial"/>
          <w:b/>
          <w:color w:val="000000" w:themeColor="text1"/>
        </w:rPr>
      </w:pPr>
    </w:p>
    <w:p w14:paraId="66B0818F" w14:textId="77777777" w:rsidR="00FE3DD5" w:rsidRDefault="00FE3DD5" w:rsidP="00FE3DD5">
      <w:pPr>
        <w:spacing w:after="0" w:line="240" w:lineRule="auto"/>
        <w:jc w:val="center"/>
        <w:rPr>
          <w:rFonts w:ascii="Arial" w:hAnsi="Arial" w:cs="Arial"/>
          <w:b/>
          <w:color w:val="000000" w:themeColor="text1"/>
        </w:rPr>
      </w:pPr>
      <w:r>
        <w:rPr>
          <w:rFonts w:ascii="Arial" w:hAnsi="Arial" w:cs="Arial"/>
          <w:b/>
          <w:color w:val="000000" w:themeColor="text1"/>
        </w:rPr>
        <w:t>Projektu konkursa</w:t>
      </w:r>
    </w:p>
    <w:p w14:paraId="66B08190" w14:textId="77777777" w:rsidR="00FE3DD5" w:rsidRDefault="00FE3DD5" w:rsidP="00FE3DD5">
      <w:pPr>
        <w:spacing w:after="0" w:line="240" w:lineRule="auto"/>
        <w:jc w:val="center"/>
        <w:rPr>
          <w:rFonts w:ascii="Arial" w:hAnsi="Arial" w:cs="Arial"/>
          <w:b/>
          <w:color w:val="000000" w:themeColor="text1"/>
        </w:rPr>
      </w:pPr>
      <w:r>
        <w:rPr>
          <w:rFonts w:ascii="Arial" w:hAnsi="Arial" w:cs="Arial"/>
          <w:b/>
          <w:color w:val="000000" w:themeColor="text1"/>
        </w:rPr>
        <w:t>“Atbalsts Ukrainas un Latvijas bērnu un jauniešu nometnēm”</w:t>
      </w:r>
      <w:r w:rsidR="007C7FAC">
        <w:rPr>
          <w:rFonts w:ascii="Arial" w:hAnsi="Arial" w:cs="Arial"/>
          <w:b/>
          <w:color w:val="000000" w:themeColor="text1"/>
        </w:rPr>
        <w:t xml:space="preserve"> īstenošanas</w:t>
      </w:r>
    </w:p>
    <w:p w14:paraId="66B08191" w14:textId="77777777" w:rsidR="00FE3DD5" w:rsidRPr="00597E1A" w:rsidRDefault="00FE3DD5" w:rsidP="00FE3DD5">
      <w:pPr>
        <w:spacing w:after="0" w:line="240" w:lineRule="auto"/>
        <w:jc w:val="center"/>
        <w:rPr>
          <w:rFonts w:ascii="Arial" w:hAnsi="Arial" w:cs="Arial"/>
          <w:b/>
          <w:color w:val="FF0000"/>
        </w:rPr>
      </w:pPr>
    </w:p>
    <w:p w14:paraId="66B08192" w14:textId="77777777" w:rsidR="00FE3DD5" w:rsidRDefault="00FE3DD5" w:rsidP="00FE3DD5">
      <w:pPr>
        <w:spacing w:after="0" w:line="240" w:lineRule="auto"/>
        <w:jc w:val="center"/>
        <w:rPr>
          <w:rFonts w:ascii="Arial" w:hAnsi="Arial" w:cs="Arial"/>
          <w:b/>
          <w:color w:val="000000" w:themeColor="text1"/>
        </w:rPr>
      </w:pPr>
      <w:r>
        <w:rPr>
          <w:rFonts w:ascii="Arial" w:hAnsi="Arial" w:cs="Arial"/>
          <w:b/>
          <w:color w:val="000000" w:themeColor="text1"/>
        </w:rPr>
        <w:t>KĀRTĪBA</w:t>
      </w:r>
    </w:p>
    <w:p w14:paraId="66B08193" w14:textId="77777777" w:rsidR="00FE3DD5" w:rsidRDefault="00FE3DD5" w:rsidP="00FE3DD5">
      <w:pPr>
        <w:spacing w:after="0" w:line="240" w:lineRule="auto"/>
        <w:jc w:val="center"/>
        <w:rPr>
          <w:rFonts w:ascii="Arial" w:hAnsi="Arial" w:cs="Arial"/>
          <w:b/>
          <w:color w:val="000000" w:themeColor="text1"/>
        </w:rPr>
      </w:pPr>
    </w:p>
    <w:p w14:paraId="66B08194" w14:textId="77777777" w:rsidR="00FE3DD5" w:rsidRPr="00C94090" w:rsidRDefault="00FE3DD5" w:rsidP="00FE3DD5">
      <w:pPr>
        <w:spacing w:after="0" w:line="240" w:lineRule="auto"/>
        <w:jc w:val="center"/>
        <w:rPr>
          <w:rFonts w:ascii="Arial" w:hAnsi="Arial" w:cs="Arial"/>
          <w:b/>
          <w:color w:val="000000" w:themeColor="text1"/>
        </w:rPr>
      </w:pPr>
      <w:r w:rsidRPr="00C94090">
        <w:rPr>
          <w:rFonts w:ascii="Arial" w:hAnsi="Arial" w:cs="Arial"/>
          <w:b/>
          <w:color w:val="000000" w:themeColor="text1"/>
        </w:rPr>
        <w:t> I. V</w:t>
      </w:r>
      <w:r>
        <w:rPr>
          <w:rFonts w:ascii="Arial" w:hAnsi="Arial" w:cs="Arial"/>
          <w:b/>
          <w:color w:val="000000" w:themeColor="text1"/>
        </w:rPr>
        <w:t>ispārīgie jautājumi</w:t>
      </w:r>
    </w:p>
    <w:p w14:paraId="66B08195" w14:textId="77777777" w:rsidR="00FE3DD5" w:rsidRPr="00C94090" w:rsidRDefault="00FE3DD5" w:rsidP="00FE3DD5">
      <w:pPr>
        <w:spacing w:after="0" w:line="240" w:lineRule="auto"/>
        <w:jc w:val="center"/>
        <w:rPr>
          <w:rFonts w:ascii="Arial" w:hAnsi="Arial" w:cs="Arial"/>
          <w:color w:val="000000" w:themeColor="text1"/>
        </w:rPr>
      </w:pPr>
    </w:p>
    <w:p w14:paraId="66B08196" w14:textId="77777777" w:rsidR="00FE3DD5" w:rsidRPr="00FC2AC7" w:rsidRDefault="00FE3DD5" w:rsidP="00FE3DD5">
      <w:pPr>
        <w:pStyle w:val="Sarakstarindkopa"/>
        <w:numPr>
          <w:ilvl w:val="0"/>
          <w:numId w:val="1"/>
        </w:numPr>
        <w:spacing w:after="0" w:line="240" w:lineRule="auto"/>
        <w:jc w:val="both"/>
        <w:rPr>
          <w:rFonts w:ascii="Arial" w:hAnsi="Arial" w:cs="Arial"/>
          <w:color w:val="FF0000"/>
        </w:rPr>
      </w:pPr>
      <w:r w:rsidRPr="006922FE">
        <w:rPr>
          <w:rFonts w:ascii="Arial" w:hAnsi="Arial" w:cs="Arial"/>
        </w:rPr>
        <w:t>Ir izstrādāta Kārtība</w:t>
      </w:r>
      <w:r w:rsidRPr="00DA68DC">
        <w:rPr>
          <w:rFonts w:ascii="Arial" w:hAnsi="Arial" w:cs="Arial"/>
        </w:rPr>
        <w:t xml:space="preserve">, kā Liepājas </w:t>
      </w:r>
      <w:proofErr w:type="spellStart"/>
      <w:r w:rsidRPr="0060629C">
        <w:rPr>
          <w:rFonts w:ascii="Arial" w:hAnsi="Arial" w:cs="Arial"/>
        </w:rPr>
        <w:t>valstspilsētas</w:t>
      </w:r>
      <w:proofErr w:type="spellEnd"/>
      <w:r w:rsidRPr="005A2344">
        <w:rPr>
          <w:rFonts w:ascii="Arial" w:hAnsi="Arial" w:cs="Arial"/>
        </w:rPr>
        <w:t xml:space="preserve"> </w:t>
      </w:r>
      <w:r w:rsidRPr="00DA68DC">
        <w:rPr>
          <w:rFonts w:ascii="Arial" w:hAnsi="Arial" w:cs="Arial"/>
        </w:rPr>
        <w:t>pašvaldībā (turpmāk – Pašvaldība) tiek iesniegti, izvērtēti projektu konkursa pieteikumi bērnu un jau</w:t>
      </w:r>
      <w:r w:rsidR="007C7FAC">
        <w:rPr>
          <w:rFonts w:ascii="Arial" w:hAnsi="Arial" w:cs="Arial"/>
        </w:rPr>
        <w:t>niešu nometņu organizēšanai 2023.gadā</w:t>
      </w:r>
      <w:r w:rsidRPr="00DA68DC">
        <w:rPr>
          <w:rFonts w:ascii="Arial" w:hAnsi="Arial" w:cs="Arial"/>
        </w:rPr>
        <w:t xml:space="preserve"> (turpmāk – Konkursa pieteikums) un kā Pašvaldība piešķir finansējumu bērnu un jauniešu vasaras nometņu organizēšan</w:t>
      </w:r>
      <w:r>
        <w:rPr>
          <w:rFonts w:ascii="Arial" w:hAnsi="Arial" w:cs="Arial"/>
        </w:rPr>
        <w:t>ai Pašvaldībā.</w:t>
      </w:r>
    </w:p>
    <w:p w14:paraId="66B08197" w14:textId="77777777" w:rsidR="00FE3DD5" w:rsidRPr="001D5491"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rPr>
      </w:pPr>
      <w:r w:rsidRPr="00DA68DC">
        <w:rPr>
          <w:rFonts w:ascii="Arial" w:hAnsi="Arial" w:cs="Arial"/>
        </w:rPr>
        <w:t xml:space="preserve">Konkursu organizē Pašvaldības iestāde “Liepājas pilsētas izglītības pārvalde” (turpmāk – Izglītības pārvalde). Informācija par Konkursu tiek publicēta Pašvaldības tīmekļvietnē </w:t>
      </w:r>
      <w:hyperlink r:id="rId5" w:history="1">
        <w:r w:rsidRPr="00DA68DC">
          <w:rPr>
            <w:rStyle w:val="Hipersaite"/>
            <w:rFonts w:ascii="Arial" w:hAnsi="Arial" w:cs="Arial"/>
          </w:rPr>
          <w:t>www.liepaja.lv</w:t>
        </w:r>
      </w:hyperlink>
      <w:r w:rsidRPr="00DA68DC">
        <w:rPr>
          <w:rFonts w:ascii="Arial" w:hAnsi="Arial" w:cs="Arial"/>
        </w:rPr>
        <w:t xml:space="preserve">, nosakot Konkursa pieteikumu iesniegšanas termiņu. Konkursa </w:t>
      </w:r>
      <w:r w:rsidRPr="008F5334">
        <w:rPr>
          <w:rFonts w:ascii="Arial" w:hAnsi="Arial" w:cs="Arial"/>
        </w:rPr>
        <w:t>Kārtība</w:t>
      </w:r>
      <w:r w:rsidRPr="00B5791F">
        <w:rPr>
          <w:rFonts w:ascii="Arial" w:hAnsi="Arial" w:cs="Arial"/>
          <w:color w:val="C00000"/>
        </w:rPr>
        <w:t xml:space="preserve"> </w:t>
      </w:r>
      <w:r w:rsidRPr="00DA68DC">
        <w:rPr>
          <w:rFonts w:ascii="Arial" w:hAnsi="Arial" w:cs="Arial"/>
        </w:rPr>
        <w:t>ar pielikumiem ir pieejam</w:t>
      </w:r>
      <w:r>
        <w:rPr>
          <w:rFonts w:ascii="Arial" w:hAnsi="Arial" w:cs="Arial"/>
        </w:rPr>
        <w:t>i</w:t>
      </w:r>
      <w:r w:rsidRPr="00DA68DC">
        <w:rPr>
          <w:rFonts w:ascii="Arial" w:hAnsi="Arial" w:cs="Arial"/>
        </w:rPr>
        <w:t xml:space="preserve"> Pašvaldības tīmekļvietnē </w:t>
      </w:r>
      <w:hyperlink r:id="rId6" w:history="1">
        <w:r w:rsidRPr="00DA68DC">
          <w:rPr>
            <w:rStyle w:val="Hipersaite"/>
            <w:rFonts w:ascii="Arial" w:hAnsi="Arial" w:cs="Arial"/>
          </w:rPr>
          <w:t>www.liepaja.lv</w:t>
        </w:r>
      </w:hyperlink>
      <w:r w:rsidRPr="00DA68DC">
        <w:rPr>
          <w:rFonts w:ascii="Arial" w:hAnsi="Arial" w:cs="Arial"/>
        </w:rPr>
        <w:t xml:space="preserve">. </w:t>
      </w:r>
    </w:p>
    <w:p w14:paraId="66B08198" w14:textId="77777777" w:rsidR="00FE3DD5"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rPr>
      </w:pPr>
      <w:r w:rsidRPr="008F5334">
        <w:rPr>
          <w:rFonts w:ascii="Arial" w:hAnsi="Arial" w:cs="Arial"/>
        </w:rPr>
        <w:t xml:space="preserve">Izglītības pārvalde </w:t>
      </w:r>
      <w:r w:rsidRPr="00DA68DC">
        <w:rPr>
          <w:rFonts w:ascii="Arial" w:hAnsi="Arial" w:cs="Arial"/>
        </w:rPr>
        <w:t xml:space="preserve">izsludina projektu konkursu </w:t>
      </w:r>
      <w:r w:rsidRPr="008F5334">
        <w:rPr>
          <w:rFonts w:ascii="Arial" w:hAnsi="Arial" w:cs="Arial"/>
        </w:rPr>
        <w:t>“</w:t>
      </w:r>
      <w:r w:rsidRPr="0065486D">
        <w:rPr>
          <w:rFonts w:ascii="Arial" w:hAnsi="Arial" w:cs="Arial"/>
          <w:color w:val="000000" w:themeColor="text1"/>
        </w:rPr>
        <w:t>Atbalsts Ukrainas un Latvijas bērnu un jauniešu nometnēm</w:t>
      </w:r>
      <w:r w:rsidRPr="008F5334">
        <w:rPr>
          <w:rFonts w:ascii="Arial" w:hAnsi="Arial" w:cs="Arial"/>
        </w:rPr>
        <w:t>”</w:t>
      </w:r>
      <w:r w:rsidRPr="00DA68DC">
        <w:rPr>
          <w:rFonts w:ascii="Arial" w:hAnsi="Arial" w:cs="Arial"/>
        </w:rPr>
        <w:t xml:space="preserve"> (turpmāk – Konkurss), pamatojoties uz Sadarbības līgumu, kas noslēgts starp Valsts izglītības satura ce</w:t>
      </w:r>
      <w:r>
        <w:rPr>
          <w:rFonts w:ascii="Arial" w:hAnsi="Arial" w:cs="Arial"/>
        </w:rPr>
        <w:t>ntru (turpmāk – VISC) un Izglītības pārvaldi</w:t>
      </w:r>
      <w:r w:rsidRPr="00DA68DC">
        <w:rPr>
          <w:rFonts w:ascii="Arial" w:hAnsi="Arial" w:cs="Arial"/>
        </w:rPr>
        <w:t xml:space="preserve">, </w:t>
      </w:r>
      <w:r>
        <w:rPr>
          <w:rFonts w:ascii="Arial" w:hAnsi="Arial" w:cs="Arial"/>
        </w:rPr>
        <w:t>par projekta “</w:t>
      </w:r>
      <w:r w:rsidRPr="0065486D">
        <w:rPr>
          <w:rFonts w:ascii="Arial" w:hAnsi="Arial" w:cs="Arial"/>
          <w:color w:val="000000" w:themeColor="text1"/>
        </w:rPr>
        <w:t>Atbalsts Ukrainas un Latvijas bērnu un jauniešu nometnēm</w:t>
      </w:r>
      <w:r w:rsidRPr="00DA68DC">
        <w:rPr>
          <w:rFonts w:ascii="Arial" w:hAnsi="Arial" w:cs="Arial"/>
        </w:rPr>
        <w:t>” (turpmāk –</w:t>
      </w:r>
      <w:r>
        <w:rPr>
          <w:rFonts w:ascii="Arial" w:hAnsi="Arial" w:cs="Arial"/>
        </w:rPr>
        <w:t xml:space="preserve"> atbalsta</w:t>
      </w:r>
      <w:r w:rsidR="007C7FAC">
        <w:rPr>
          <w:rFonts w:ascii="Arial" w:hAnsi="Arial" w:cs="Arial"/>
        </w:rPr>
        <w:t xml:space="preserve"> programma) īstenošanu </w:t>
      </w:r>
      <w:r w:rsidR="007C7FAC" w:rsidRPr="007C7FAC">
        <w:rPr>
          <w:rFonts w:ascii="Arial" w:hAnsi="Arial" w:cs="Arial"/>
          <w:b/>
        </w:rPr>
        <w:t>līdz 2023.gada 1.novembrim</w:t>
      </w:r>
      <w:r w:rsidRPr="007C7FAC">
        <w:rPr>
          <w:rFonts w:ascii="Arial" w:hAnsi="Arial" w:cs="Arial"/>
          <w:b/>
        </w:rPr>
        <w:t>.</w:t>
      </w:r>
      <w:r w:rsidRPr="00DA68DC">
        <w:rPr>
          <w:rFonts w:ascii="Arial" w:hAnsi="Arial" w:cs="Arial"/>
        </w:rPr>
        <w:t xml:space="preserve"> </w:t>
      </w:r>
    </w:p>
    <w:p w14:paraId="66B08199" w14:textId="77777777" w:rsidR="00FE3DD5" w:rsidRPr="00DA68DC"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rPr>
      </w:pPr>
      <w:r w:rsidRPr="00DA68DC">
        <w:rPr>
          <w:rFonts w:ascii="Arial" w:hAnsi="Arial" w:cs="Arial"/>
        </w:rPr>
        <w:t xml:space="preserve">Konkursa pieteikumus vērtē un atbalstāmos Konkursa pieteikumus nosaka ar </w:t>
      </w:r>
      <w:r w:rsidRPr="00DA68DC">
        <w:rPr>
          <w:rFonts w:ascii="Arial" w:hAnsi="Arial" w:cs="Arial"/>
          <w:color w:val="FF0000"/>
        </w:rPr>
        <w:t xml:space="preserve"> </w:t>
      </w:r>
      <w:r w:rsidRPr="0060629C">
        <w:rPr>
          <w:rFonts w:ascii="Arial" w:hAnsi="Arial" w:cs="Arial"/>
        </w:rPr>
        <w:t>Izglītības pārvaldes rīkojumu</w:t>
      </w:r>
      <w:r w:rsidRPr="00DA68DC">
        <w:rPr>
          <w:rFonts w:ascii="Arial" w:hAnsi="Arial" w:cs="Arial"/>
          <w:color w:val="FF0000"/>
        </w:rPr>
        <w:t xml:space="preserve"> </w:t>
      </w:r>
      <w:r w:rsidRPr="00DA68DC">
        <w:rPr>
          <w:rFonts w:ascii="Arial" w:hAnsi="Arial" w:cs="Arial"/>
        </w:rPr>
        <w:t>izveidota Konkursa komisija (turpmāk – Komisija).</w:t>
      </w:r>
    </w:p>
    <w:p w14:paraId="66B0819A" w14:textId="77777777" w:rsidR="00FE3DD5" w:rsidRPr="00DA68DC"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rPr>
      </w:pPr>
      <w:r w:rsidRPr="00DA68DC">
        <w:rPr>
          <w:rFonts w:ascii="Arial" w:hAnsi="Arial" w:cs="Arial"/>
        </w:rPr>
        <w:t>Finansējums Konkursa kārtībā atbalstītajiem Konkursa pieteikumiem tiek piešķirts VISC piešķirto valsts budžeta līdzekļu ietvaros, ievērojot šajā nolikumā noteikto kārtību.</w:t>
      </w:r>
    </w:p>
    <w:p w14:paraId="66B0819B" w14:textId="77777777" w:rsidR="00FE3DD5" w:rsidRPr="0060629C"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rPr>
      </w:pPr>
      <w:r w:rsidRPr="00DA68DC">
        <w:rPr>
          <w:rFonts w:ascii="Arial" w:hAnsi="Arial" w:cs="Arial"/>
        </w:rPr>
        <w:t>Konkurss ir atklāt</w:t>
      </w:r>
      <w:r w:rsidR="007C7FAC">
        <w:rPr>
          <w:rFonts w:ascii="Arial" w:hAnsi="Arial" w:cs="Arial"/>
        </w:rPr>
        <w:t>s, tajā var piedalīties pašvaldību dibinātas iestādes</w:t>
      </w:r>
      <w:r w:rsidRPr="00DA68DC">
        <w:rPr>
          <w:rFonts w:ascii="Arial" w:hAnsi="Arial" w:cs="Arial"/>
        </w:rPr>
        <w:t xml:space="preserve">, juridiska un fiziska persona, kura normatīvajos aktos noteiktā kārtībā ir reģistrēta komercreģistrā kā individuālais komersants vai saimnieciskās darbības veicējs, </w:t>
      </w:r>
      <w:r w:rsidRPr="0060629C">
        <w:rPr>
          <w:rFonts w:ascii="Arial" w:hAnsi="Arial" w:cs="Arial"/>
        </w:rPr>
        <w:t>un</w:t>
      </w:r>
      <w:r>
        <w:rPr>
          <w:rFonts w:ascii="Arial" w:hAnsi="Arial" w:cs="Arial"/>
        </w:rPr>
        <w:t xml:space="preserve"> </w:t>
      </w:r>
      <w:r w:rsidRPr="00DA68DC">
        <w:rPr>
          <w:rFonts w:ascii="Arial" w:hAnsi="Arial" w:cs="Arial"/>
        </w:rPr>
        <w:t>nevalstiskās organizācijas, iesniedzot Konkursa pieteikumu (turpmāk – Pretendents).</w:t>
      </w:r>
    </w:p>
    <w:p w14:paraId="66B0819C" w14:textId="77777777" w:rsidR="00FE3DD5" w:rsidRDefault="00FE3DD5" w:rsidP="00FE3DD5">
      <w:pPr>
        <w:pStyle w:val="Sarakstarindkopa"/>
        <w:numPr>
          <w:ilvl w:val="0"/>
          <w:numId w:val="1"/>
        </w:numPr>
        <w:spacing w:after="0" w:line="240" w:lineRule="auto"/>
        <w:jc w:val="both"/>
        <w:rPr>
          <w:rFonts w:ascii="Arial" w:hAnsi="Arial" w:cs="Arial"/>
          <w:color w:val="000000" w:themeColor="text1"/>
        </w:rPr>
      </w:pPr>
      <w:r w:rsidRPr="00DA68DC">
        <w:rPr>
          <w:rFonts w:ascii="Arial" w:hAnsi="Arial" w:cs="Arial"/>
          <w:color w:val="000000" w:themeColor="text1"/>
        </w:rPr>
        <w:t>Bērnu un jauniešu nometnes organizējamas, ievērojot Ministru kabineta 2009.gada 1.septembra noteikumus Nr.981 "Bērnu nometņu org</w:t>
      </w:r>
      <w:r w:rsidR="00C7135E">
        <w:rPr>
          <w:rFonts w:ascii="Arial" w:hAnsi="Arial" w:cs="Arial"/>
          <w:color w:val="000000" w:themeColor="text1"/>
        </w:rPr>
        <w:t>anizēšanas un darbības kārtība" un ievērojot tajos noteiktās prasības.</w:t>
      </w:r>
    </w:p>
    <w:p w14:paraId="66B0819D" w14:textId="77777777" w:rsidR="00C7135E" w:rsidRPr="00C7135E" w:rsidRDefault="00C7135E" w:rsidP="00C7135E">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C7135E">
        <w:rPr>
          <w:rFonts w:ascii="Arial" w:hAnsi="Arial" w:cs="Arial"/>
        </w:rPr>
        <w:t xml:space="preserve">Bērnu nometnes organizē, pamatojoties uz Ministru kabineta 2009.gada 1.septembra noteikumiem Nr.981 “Bērnu nometņu organizēšanas un darbības kārtība” un ievērojot tajos noteiktās prasības, kā arī  ievērojot Vadlīnijas piesardzības pasākumiem bērnu nometņu organizētājiem: </w:t>
      </w:r>
      <w:hyperlink r:id="rId7" w:history="1">
        <w:r w:rsidRPr="00C7135E">
          <w:rPr>
            <w:rStyle w:val="Hipersaite"/>
            <w:rFonts w:ascii="Arial" w:hAnsi="Arial" w:cs="Arial"/>
          </w:rPr>
          <w:t>http://nometnes.gov.lv/news/newsview/140?return=aHR0cDovL25vbWV0bmVzLmdvdi5sdi9uZXdzL2xpc3Q</w:t>
        </w:r>
      </w:hyperlink>
    </w:p>
    <w:p w14:paraId="66B0819E" w14:textId="77777777" w:rsidR="00FE3DD5" w:rsidRPr="00C7135E" w:rsidRDefault="00FE3DD5" w:rsidP="00C7135E">
      <w:pPr>
        <w:pStyle w:val="Sarakstarindkopa"/>
        <w:spacing w:after="0" w:line="240" w:lineRule="auto"/>
        <w:jc w:val="both"/>
        <w:rPr>
          <w:rFonts w:ascii="Arial" w:hAnsi="Arial" w:cs="Arial"/>
          <w:color w:val="000000" w:themeColor="text1"/>
        </w:rPr>
      </w:pPr>
    </w:p>
    <w:p w14:paraId="66B0819F" w14:textId="77777777" w:rsidR="00FE3DD5" w:rsidRPr="004D54EE" w:rsidRDefault="00FE3DD5" w:rsidP="00FE3DD5">
      <w:pPr>
        <w:spacing w:after="120" w:line="240" w:lineRule="auto"/>
        <w:jc w:val="center"/>
        <w:rPr>
          <w:rFonts w:ascii="Arial" w:hAnsi="Arial" w:cs="Arial"/>
          <w:b/>
          <w:color w:val="000000" w:themeColor="text1"/>
        </w:rPr>
      </w:pPr>
      <w:r w:rsidRPr="004D54EE">
        <w:rPr>
          <w:rFonts w:ascii="Arial" w:hAnsi="Arial" w:cs="Arial"/>
          <w:b/>
          <w:color w:val="000000" w:themeColor="text1"/>
        </w:rPr>
        <w:t>II. Konkursa mērķis un uzdevumi</w:t>
      </w:r>
    </w:p>
    <w:p w14:paraId="66B081A0" w14:textId="77777777" w:rsidR="00FE3DD5" w:rsidRPr="00C7135E" w:rsidRDefault="00C7135E" w:rsidP="00C7135E">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ascii="Arial" w:hAnsi="Arial" w:cs="Arial"/>
          <w:bCs/>
          <w:color w:val="000000"/>
        </w:rPr>
      </w:pPr>
      <w:r w:rsidRPr="00C7135E">
        <w:rPr>
          <w:rFonts w:ascii="Arial" w:hAnsi="Arial" w:cs="Arial"/>
        </w:rPr>
        <w:t xml:space="preserve">Nometnes tiek organizētas ar mērķi nodrošināt atbalstu Ukrainas bērnu un jauniešu socializācijai un </w:t>
      </w:r>
      <w:proofErr w:type="spellStart"/>
      <w:r w:rsidRPr="00C7135E">
        <w:rPr>
          <w:rFonts w:ascii="Arial" w:hAnsi="Arial" w:cs="Arial"/>
        </w:rPr>
        <w:t>psihoemocionālajai</w:t>
      </w:r>
      <w:proofErr w:type="spellEnd"/>
      <w:r w:rsidRPr="00C7135E">
        <w:rPr>
          <w:rFonts w:ascii="Arial" w:hAnsi="Arial" w:cs="Arial"/>
        </w:rPr>
        <w:t xml:space="preserve"> </w:t>
      </w:r>
      <w:proofErr w:type="spellStart"/>
      <w:r w:rsidRPr="00C7135E">
        <w:rPr>
          <w:rFonts w:ascii="Arial" w:hAnsi="Arial" w:cs="Arial"/>
        </w:rPr>
        <w:t>labbūtībai</w:t>
      </w:r>
      <w:proofErr w:type="spellEnd"/>
      <w:r w:rsidRPr="00C7135E">
        <w:rPr>
          <w:rFonts w:ascii="Arial" w:hAnsi="Arial" w:cs="Arial"/>
        </w:rPr>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p w14:paraId="66B081A1" w14:textId="77777777" w:rsidR="00FE3DD5" w:rsidRPr="00C7135E"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val="0"/>
        <w:jc w:val="both"/>
        <w:rPr>
          <w:rFonts w:ascii="Arial" w:hAnsi="Arial" w:cs="Arial"/>
          <w:b/>
        </w:rPr>
      </w:pPr>
      <w:r>
        <w:rPr>
          <w:rFonts w:ascii="Arial" w:hAnsi="Arial" w:cs="Arial"/>
        </w:rPr>
        <w:lastRenderedPageBreak/>
        <w:t>Konkursa uzdevums ir rosināt</w:t>
      </w:r>
      <w:r w:rsidRPr="00DA68DC">
        <w:rPr>
          <w:rFonts w:ascii="Arial" w:hAnsi="Arial" w:cs="Arial"/>
        </w:rPr>
        <w:t xml:space="preserve"> pašvaldību institūciju, fizisko un juridisko personu, nevalstisko organizāciju iniciatīvu bērnu un j</w:t>
      </w:r>
      <w:r w:rsidR="00C7135E">
        <w:rPr>
          <w:rFonts w:ascii="Arial" w:hAnsi="Arial" w:cs="Arial"/>
        </w:rPr>
        <w:t xml:space="preserve">auniešu nometņu  organizēšanā </w:t>
      </w:r>
      <w:r w:rsidR="00C7135E" w:rsidRPr="00326953">
        <w:rPr>
          <w:rFonts w:ascii="Arial" w:hAnsi="Arial" w:cs="Arial"/>
        </w:rPr>
        <w:t>2023.gada sezonā.</w:t>
      </w:r>
    </w:p>
    <w:p w14:paraId="66B081A2" w14:textId="77777777" w:rsidR="00FE3DD5" w:rsidRDefault="00FE3DD5" w:rsidP="00FE3DD5">
      <w:pPr>
        <w:spacing w:after="120" w:line="240" w:lineRule="auto"/>
        <w:jc w:val="center"/>
        <w:rPr>
          <w:rFonts w:ascii="Arial" w:hAnsi="Arial" w:cs="Arial"/>
          <w:b/>
        </w:rPr>
      </w:pPr>
    </w:p>
    <w:p w14:paraId="66B081A3" w14:textId="77777777" w:rsidR="00FE3DD5" w:rsidRPr="00B82E29" w:rsidRDefault="00FE3DD5" w:rsidP="00FE3DD5">
      <w:pPr>
        <w:spacing w:after="120" w:line="240" w:lineRule="auto"/>
        <w:jc w:val="center"/>
        <w:rPr>
          <w:rFonts w:ascii="Arial" w:hAnsi="Arial" w:cs="Arial"/>
          <w:b/>
        </w:rPr>
      </w:pPr>
      <w:r w:rsidRPr="00B82E29">
        <w:rPr>
          <w:rFonts w:ascii="Arial" w:hAnsi="Arial" w:cs="Arial"/>
          <w:b/>
        </w:rPr>
        <w:t xml:space="preserve">III. Dalībnieku </w:t>
      </w:r>
      <w:proofErr w:type="spellStart"/>
      <w:r w:rsidRPr="00B82E29">
        <w:rPr>
          <w:rFonts w:ascii="Arial" w:hAnsi="Arial" w:cs="Arial"/>
          <w:b/>
        </w:rPr>
        <w:t>mērķgrupa</w:t>
      </w:r>
      <w:proofErr w:type="spellEnd"/>
    </w:p>
    <w:p w14:paraId="66B081A4" w14:textId="77777777" w:rsidR="00FE3DD5" w:rsidRPr="004726F6"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bCs/>
        </w:rPr>
      </w:pPr>
      <w:r w:rsidRPr="00DA68DC">
        <w:rPr>
          <w:rFonts w:ascii="Arial" w:hAnsi="Arial" w:cs="Arial"/>
        </w:rPr>
        <w:t xml:space="preserve">Nometnes dalībnieku </w:t>
      </w:r>
      <w:proofErr w:type="spellStart"/>
      <w:r w:rsidRPr="00DA68DC">
        <w:rPr>
          <w:rFonts w:ascii="Arial" w:hAnsi="Arial" w:cs="Arial"/>
        </w:rPr>
        <w:t>mērķgru</w:t>
      </w:r>
      <w:r>
        <w:rPr>
          <w:rFonts w:ascii="Arial" w:hAnsi="Arial" w:cs="Arial"/>
        </w:rPr>
        <w:t>pa</w:t>
      </w:r>
      <w:proofErr w:type="spellEnd"/>
      <w:r>
        <w:rPr>
          <w:rFonts w:ascii="Arial" w:hAnsi="Arial" w:cs="Arial"/>
        </w:rPr>
        <w:t>:</w:t>
      </w:r>
    </w:p>
    <w:p w14:paraId="66B081A5" w14:textId="77777777" w:rsidR="00FE3DD5" w:rsidRPr="004726F6" w:rsidRDefault="00FE3DD5" w:rsidP="00FE3DD5">
      <w:pPr>
        <w:spacing w:after="0" w:line="240" w:lineRule="auto"/>
        <w:ind w:left="720"/>
        <w:jc w:val="both"/>
        <w:rPr>
          <w:rFonts w:ascii="Arial" w:hAnsi="Arial" w:cs="Arial"/>
          <w:bCs/>
        </w:rPr>
      </w:pPr>
      <w:r>
        <w:rPr>
          <w:rFonts w:ascii="Arial" w:hAnsi="Arial" w:cs="Arial"/>
        </w:rPr>
        <w:t xml:space="preserve">   11.1. </w:t>
      </w:r>
      <w:r w:rsidR="00A6662B">
        <w:rPr>
          <w:rFonts w:ascii="Arial" w:hAnsi="Arial" w:cs="Arial"/>
        </w:rPr>
        <w:t>Liepājā dzīvojošie Ukrainas civiliedzīvotāju bērni un jaunieši</w:t>
      </w:r>
      <w:r w:rsidR="00EC5A24">
        <w:rPr>
          <w:rFonts w:ascii="Arial" w:hAnsi="Arial" w:cs="Arial"/>
        </w:rPr>
        <w:t xml:space="preserve"> - </w:t>
      </w:r>
      <w:r w:rsidR="00EC5A24" w:rsidRPr="004726F6">
        <w:rPr>
          <w:rFonts w:ascii="Arial" w:hAnsi="Arial" w:cs="Arial"/>
        </w:rPr>
        <w:t>Ukrainas bērni un jaunieši, kuri reģistrēti Valsts izglītības informācijas sistēmā (VIIS), kā arī tie, kuri līdz šim mācījušies attālināti Ukrain</w:t>
      </w:r>
      <w:r w:rsidR="00EC5A24">
        <w:rPr>
          <w:rFonts w:ascii="Arial" w:hAnsi="Arial" w:cs="Arial"/>
        </w:rPr>
        <w:t>as izglītības iestādēs, bet 2023./2024</w:t>
      </w:r>
      <w:r w:rsidR="00EC5A24" w:rsidRPr="004726F6">
        <w:rPr>
          <w:rFonts w:ascii="Arial" w:hAnsi="Arial" w:cs="Arial"/>
        </w:rPr>
        <w:t>.mācību gadā uzsāks mācīb</w:t>
      </w:r>
      <w:r w:rsidR="00EC5A24">
        <w:rPr>
          <w:rFonts w:ascii="Arial" w:hAnsi="Arial" w:cs="Arial"/>
        </w:rPr>
        <w:t>as Latvijas izglītības iestādēs</w:t>
      </w:r>
      <w:r>
        <w:rPr>
          <w:rFonts w:ascii="Arial" w:hAnsi="Arial" w:cs="Arial"/>
        </w:rPr>
        <w:t>;</w:t>
      </w:r>
    </w:p>
    <w:p w14:paraId="66B081A6" w14:textId="77777777" w:rsidR="00FE3DD5" w:rsidRDefault="00FE3DD5" w:rsidP="00FE3DD5">
      <w:pPr>
        <w:pStyle w:val="Sarakstarindkopa"/>
        <w:spacing w:after="0" w:line="240" w:lineRule="auto"/>
        <w:ind w:left="900"/>
        <w:jc w:val="both"/>
        <w:rPr>
          <w:rFonts w:ascii="Arial" w:hAnsi="Arial" w:cs="Arial"/>
          <w:bCs/>
        </w:rPr>
      </w:pPr>
      <w:r>
        <w:rPr>
          <w:rFonts w:ascii="Arial" w:hAnsi="Arial" w:cs="Arial"/>
          <w:bCs/>
        </w:rPr>
        <w:t xml:space="preserve">11.2. Liepājas </w:t>
      </w:r>
      <w:proofErr w:type="spellStart"/>
      <w:r w:rsidR="00A6662B">
        <w:rPr>
          <w:rFonts w:ascii="Arial" w:hAnsi="Arial" w:cs="Arial"/>
          <w:bCs/>
        </w:rPr>
        <w:t>valsts</w:t>
      </w:r>
      <w:r>
        <w:rPr>
          <w:rFonts w:ascii="Arial" w:hAnsi="Arial" w:cs="Arial"/>
          <w:bCs/>
        </w:rPr>
        <w:t>pilsētas</w:t>
      </w:r>
      <w:proofErr w:type="spellEnd"/>
      <w:r>
        <w:rPr>
          <w:rFonts w:ascii="Arial" w:hAnsi="Arial" w:cs="Arial"/>
          <w:bCs/>
        </w:rPr>
        <w:t xml:space="preserve"> izglītības iestāžu</w:t>
      </w:r>
      <w:r w:rsidRPr="004726F6">
        <w:rPr>
          <w:rFonts w:ascii="Arial" w:hAnsi="Arial" w:cs="Arial"/>
          <w:bCs/>
        </w:rPr>
        <w:t xml:space="preserve"> skolēni no 1.lī</w:t>
      </w:r>
      <w:r>
        <w:rPr>
          <w:rFonts w:ascii="Arial" w:hAnsi="Arial" w:cs="Arial"/>
          <w:bCs/>
        </w:rPr>
        <w:t>dz 12.klasei</w:t>
      </w:r>
      <w:r w:rsidR="00A6662B">
        <w:rPr>
          <w:rFonts w:ascii="Arial" w:hAnsi="Arial" w:cs="Arial"/>
          <w:bCs/>
        </w:rPr>
        <w:t>, bet ne vecāki par 18 gadiem</w:t>
      </w:r>
      <w:r>
        <w:rPr>
          <w:rFonts w:ascii="Arial" w:hAnsi="Arial" w:cs="Arial"/>
          <w:bCs/>
        </w:rPr>
        <w:t>;</w:t>
      </w:r>
    </w:p>
    <w:p w14:paraId="66B081A7" w14:textId="77777777" w:rsidR="00FE3DD5" w:rsidRDefault="00FE3DD5" w:rsidP="00FE3DD5">
      <w:pPr>
        <w:pStyle w:val="Sarakstarindkopa"/>
        <w:spacing w:after="0" w:line="240" w:lineRule="auto"/>
        <w:ind w:left="900"/>
        <w:jc w:val="both"/>
        <w:rPr>
          <w:rFonts w:ascii="Arial" w:hAnsi="Arial" w:cs="Arial"/>
          <w:bCs/>
        </w:rPr>
      </w:pPr>
      <w:r>
        <w:rPr>
          <w:rFonts w:ascii="Arial" w:hAnsi="Arial" w:cs="Arial"/>
          <w:bCs/>
        </w:rPr>
        <w:t>11.3. bērnu skaits nometnē sadalās līdzvērtīgi – 50%/50% - Liepājas/Ukrainas;</w:t>
      </w:r>
    </w:p>
    <w:p w14:paraId="66B081A8" w14:textId="77777777" w:rsidR="00FE3DD5" w:rsidRPr="00A6662B" w:rsidRDefault="00FE3DD5" w:rsidP="00FE3DD5">
      <w:pPr>
        <w:pStyle w:val="Sarakstarindkopa"/>
        <w:spacing w:after="0" w:line="240" w:lineRule="auto"/>
        <w:ind w:left="900"/>
        <w:jc w:val="both"/>
        <w:rPr>
          <w:rFonts w:ascii="Arial" w:hAnsi="Arial" w:cs="Arial"/>
          <w:b/>
          <w:bCs/>
          <w:color w:val="FF0000"/>
        </w:rPr>
      </w:pPr>
      <w:r>
        <w:rPr>
          <w:rFonts w:ascii="Arial" w:hAnsi="Arial" w:cs="Arial"/>
          <w:bCs/>
        </w:rPr>
        <w:t xml:space="preserve">11.4. </w:t>
      </w:r>
      <w:r w:rsidRPr="00174C5B">
        <w:rPr>
          <w:rFonts w:ascii="Arial" w:hAnsi="Arial" w:cs="Arial"/>
          <w:bCs/>
        </w:rPr>
        <w:t xml:space="preserve">Pretendents saskaņo ar Izglītības pārvaldi – Ingu </w:t>
      </w:r>
      <w:proofErr w:type="spellStart"/>
      <w:r w:rsidRPr="00174C5B">
        <w:rPr>
          <w:rFonts w:ascii="Arial" w:hAnsi="Arial" w:cs="Arial"/>
          <w:bCs/>
        </w:rPr>
        <w:t>Ekuzi</w:t>
      </w:r>
      <w:proofErr w:type="spellEnd"/>
      <w:r w:rsidRPr="00174C5B">
        <w:rPr>
          <w:rFonts w:ascii="Arial" w:hAnsi="Arial" w:cs="Arial"/>
          <w:bCs/>
        </w:rPr>
        <w:t xml:space="preserve"> (63489141) Ukrainas bērnu un jauniešu piederību Liepājas pilsētas izglītības iestādēm.</w:t>
      </w:r>
    </w:p>
    <w:p w14:paraId="66B081A9" w14:textId="77777777" w:rsidR="00FE3DD5" w:rsidRPr="004726F6" w:rsidRDefault="00FE3DD5" w:rsidP="00FE3DD5">
      <w:pPr>
        <w:spacing w:after="0" w:line="240" w:lineRule="auto"/>
        <w:jc w:val="both"/>
        <w:rPr>
          <w:rFonts w:ascii="Arial" w:eastAsia="Times New Roman" w:hAnsi="Arial" w:cs="Arial"/>
          <w:color w:val="000000"/>
        </w:rPr>
      </w:pPr>
    </w:p>
    <w:p w14:paraId="66B081AA" w14:textId="2710D4AD" w:rsidR="00FE3DD5" w:rsidRPr="004726F6" w:rsidRDefault="00FE3DD5" w:rsidP="00FE3DD5">
      <w:pPr>
        <w:pStyle w:val="Sarakstarindkopa"/>
        <w:numPr>
          <w:ilvl w:val="0"/>
          <w:numId w:val="1"/>
        </w:numPr>
        <w:spacing w:after="120" w:line="240" w:lineRule="auto"/>
        <w:jc w:val="both"/>
        <w:rPr>
          <w:rFonts w:ascii="Arial" w:eastAsia="Times New Roman" w:hAnsi="Arial" w:cs="Arial"/>
          <w:color w:val="000000"/>
          <w:lang w:eastAsia="lv-LV"/>
        </w:rPr>
      </w:pPr>
      <w:r>
        <w:rPr>
          <w:rFonts w:ascii="Arial" w:eastAsia="Times New Roman" w:hAnsi="Arial" w:cs="Arial"/>
        </w:rPr>
        <w:t>Nometnes dalībnieku skaits</w:t>
      </w:r>
      <w:r w:rsidRPr="004726F6">
        <w:rPr>
          <w:rFonts w:ascii="Arial" w:eastAsia="Times New Roman" w:hAnsi="Arial" w:cs="Arial"/>
        </w:rPr>
        <w:t xml:space="preserve"> – </w:t>
      </w:r>
      <w:r w:rsidR="00A6662B" w:rsidRPr="00A6662B">
        <w:rPr>
          <w:rFonts w:ascii="Arial" w:eastAsia="Times New Roman" w:hAnsi="Arial" w:cs="Arial"/>
          <w:b/>
        </w:rPr>
        <w:t xml:space="preserve">no 10 </w:t>
      </w:r>
      <w:r w:rsidR="000108F2">
        <w:rPr>
          <w:rFonts w:ascii="Arial" w:eastAsia="Times New Roman" w:hAnsi="Arial" w:cs="Arial"/>
          <w:b/>
        </w:rPr>
        <w:t>un vairāk</w:t>
      </w:r>
      <w:r w:rsidRPr="00A6662B">
        <w:rPr>
          <w:rFonts w:ascii="Arial" w:eastAsia="Times New Roman" w:hAnsi="Arial" w:cs="Arial"/>
          <w:b/>
        </w:rPr>
        <w:t xml:space="preserve"> dalībniekiem</w:t>
      </w:r>
      <w:r w:rsidRPr="0073571D">
        <w:rPr>
          <w:rFonts w:ascii="Arial" w:eastAsia="Times New Roman" w:hAnsi="Arial" w:cs="Arial"/>
        </w:rPr>
        <w:t xml:space="preserve">. </w:t>
      </w:r>
      <w:r w:rsidRPr="004726F6">
        <w:rPr>
          <w:rFonts w:ascii="Arial" w:eastAsia="Times New Roman" w:hAnsi="Arial" w:cs="Arial"/>
        </w:rPr>
        <w:t>Nometnēs piedalās nemainīga dalībnieku gr</w:t>
      </w:r>
      <w:r>
        <w:rPr>
          <w:rFonts w:ascii="Arial" w:eastAsia="Times New Roman" w:hAnsi="Arial" w:cs="Arial"/>
        </w:rPr>
        <w:t>upa.</w:t>
      </w:r>
    </w:p>
    <w:p w14:paraId="66B081AB" w14:textId="77777777" w:rsidR="00FE3DD5" w:rsidRDefault="00FE3DD5" w:rsidP="00FE3DD5">
      <w:pPr>
        <w:spacing w:after="120" w:line="240" w:lineRule="auto"/>
        <w:ind w:left="567"/>
        <w:contextualSpacing/>
        <w:jc w:val="center"/>
        <w:rPr>
          <w:rFonts w:ascii="Arial" w:hAnsi="Arial" w:cs="Arial"/>
          <w:b/>
        </w:rPr>
      </w:pPr>
    </w:p>
    <w:p w14:paraId="66B081AC" w14:textId="77777777" w:rsidR="00FE3DD5" w:rsidRPr="00DA68DC" w:rsidRDefault="00FE3DD5" w:rsidP="00FE3DD5">
      <w:pPr>
        <w:spacing w:after="120" w:line="240" w:lineRule="auto"/>
        <w:ind w:left="567"/>
        <w:contextualSpacing/>
        <w:jc w:val="center"/>
        <w:rPr>
          <w:rFonts w:ascii="Arial" w:hAnsi="Arial" w:cs="Arial"/>
          <w:b/>
          <w:color w:val="000000" w:themeColor="text1"/>
        </w:rPr>
      </w:pPr>
      <w:r w:rsidRPr="00DA68DC">
        <w:rPr>
          <w:rFonts w:ascii="Arial" w:hAnsi="Arial" w:cs="Arial"/>
          <w:b/>
        </w:rPr>
        <w:t xml:space="preserve">IV. </w:t>
      </w:r>
      <w:r w:rsidRPr="00DA68DC">
        <w:rPr>
          <w:rFonts w:ascii="Arial" w:hAnsi="Arial" w:cs="Arial"/>
          <w:b/>
          <w:color w:val="000000" w:themeColor="text1"/>
        </w:rPr>
        <w:t>Nosacījumi nometnes īstenošanai</w:t>
      </w:r>
    </w:p>
    <w:p w14:paraId="66B081AD" w14:textId="77777777" w:rsidR="00FE3DD5" w:rsidRPr="00A6662B" w:rsidRDefault="00FE3DD5" w:rsidP="00A6662B">
      <w:pPr>
        <w:spacing w:after="0" w:line="240" w:lineRule="auto"/>
        <w:jc w:val="both"/>
        <w:rPr>
          <w:rFonts w:ascii="Arial" w:hAnsi="Arial" w:cs="Arial"/>
        </w:rPr>
      </w:pPr>
    </w:p>
    <w:p w14:paraId="66B081AE" w14:textId="77777777" w:rsidR="00A6662B" w:rsidRPr="00A6662B" w:rsidRDefault="00A6662B" w:rsidP="00A6662B">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A6662B">
        <w:rPr>
          <w:rFonts w:ascii="Arial" w:hAnsi="Arial" w:cs="Arial"/>
        </w:rPr>
        <w:t xml:space="preserve">Nometnei jābūt reģistrētai un saskaņotai bērnu nometņu datu bāzē </w:t>
      </w:r>
      <w:hyperlink r:id="rId8" w:history="1">
        <w:r w:rsidRPr="00A6662B">
          <w:rPr>
            <w:rStyle w:val="Hipersaite"/>
            <w:rFonts w:ascii="Arial" w:hAnsi="Arial" w:cs="Arial"/>
          </w:rPr>
          <w:t>www.nometnes.gov.lv</w:t>
        </w:r>
      </w:hyperlink>
      <w:r w:rsidRPr="00A6662B">
        <w:rPr>
          <w:rFonts w:ascii="Arial" w:hAnsi="Arial" w:cs="Arial"/>
        </w:rPr>
        <w:t>, reģistrējot nometni, jānorāda atzīme: “V</w:t>
      </w:r>
      <w:r w:rsidRPr="00A6662B">
        <w:rPr>
          <w:rStyle w:val="checkbox-label"/>
          <w:rFonts w:ascii="Arial" w:hAnsi="Arial" w:cs="Arial"/>
        </w:rPr>
        <w:t>alsts finansētās nometnes projektā “Atbalsts Ukrainas un Latvijas bērnu un jauniešu nometnēm”.</w:t>
      </w:r>
    </w:p>
    <w:p w14:paraId="66B081AF" w14:textId="43F16E63" w:rsidR="00FE3DD5" w:rsidRPr="00DA68DC"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color w:val="000000" w:themeColor="text1"/>
          <w:lang w:eastAsia="lv-LV"/>
        </w:rPr>
      </w:pPr>
      <w:r w:rsidRPr="00DA68DC">
        <w:rPr>
          <w:rFonts w:ascii="Arial" w:hAnsi="Arial" w:cs="Arial"/>
          <w:color w:val="000000" w:themeColor="text1"/>
          <w:lang w:eastAsia="lv-LV"/>
        </w:rPr>
        <w:t>No</w:t>
      </w:r>
      <w:r w:rsidR="00A6662B">
        <w:rPr>
          <w:rFonts w:ascii="Arial" w:hAnsi="Arial" w:cs="Arial"/>
          <w:color w:val="000000" w:themeColor="text1"/>
          <w:lang w:eastAsia="lv-LV"/>
        </w:rPr>
        <w:t xml:space="preserve">metnes īstenošanas </w:t>
      </w:r>
      <w:r w:rsidR="00A6662B" w:rsidRPr="00A6662B">
        <w:rPr>
          <w:rFonts w:ascii="Arial" w:hAnsi="Arial" w:cs="Arial"/>
          <w:b/>
          <w:color w:val="000000" w:themeColor="text1"/>
          <w:lang w:eastAsia="lv-LV"/>
        </w:rPr>
        <w:t xml:space="preserve">laiks ir 2023.gada </w:t>
      </w:r>
      <w:r w:rsidRPr="00A6662B">
        <w:rPr>
          <w:rFonts w:ascii="Arial" w:hAnsi="Arial" w:cs="Arial"/>
          <w:b/>
          <w:color w:val="000000" w:themeColor="text1"/>
          <w:lang w:eastAsia="lv-LV"/>
        </w:rPr>
        <w:t>augusts</w:t>
      </w:r>
      <w:r w:rsidR="00A6662B" w:rsidRPr="00A6662B">
        <w:rPr>
          <w:rFonts w:ascii="Arial" w:hAnsi="Arial" w:cs="Arial"/>
          <w:b/>
          <w:color w:val="000000" w:themeColor="text1"/>
          <w:lang w:eastAsia="lv-LV"/>
        </w:rPr>
        <w:t>, septembris, oktobris</w:t>
      </w:r>
      <w:r w:rsidRPr="00A6662B">
        <w:rPr>
          <w:rFonts w:ascii="Arial" w:hAnsi="Arial" w:cs="Arial"/>
          <w:b/>
          <w:color w:val="000000" w:themeColor="text1"/>
          <w:lang w:eastAsia="lv-LV"/>
        </w:rPr>
        <w:t>.</w:t>
      </w:r>
    </w:p>
    <w:p w14:paraId="66B081B0" w14:textId="77777777" w:rsidR="00FE3DD5" w:rsidRPr="004726F6"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DA68DC">
        <w:rPr>
          <w:rFonts w:ascii="Arial" w:hAnsi="Arial" w:cs="Arial"/>
        </w:rPr>
        <w:t>Nometnes var tikt organ</w:t>
      </w:r>
      <w:r>
        <w:rPr>
          <w:rFonts w:ascii="Arial" w:hAnsi="Arial" w:cs="Arial"/>
        </w:rPr>
        <w:t>izētas</w:t>
      </w:r>
      <w:r w:rsidRPr="004726F6">
        <w:rPr>
          <w:rFonts w:ascii="Times New Roman" w:hAnsi="Times New Roman"/>
          <w:sz w:val="24"/>
          <w:szCs w:val="24"/>
        </w:rPr>
        <w:t xml:space="preserve"> </w:t>
      </w:r>
      <w:r w:rsidRPr="0046162C">
        <w:rPr>
          <w:rFonts w:ascii="Times New Roman" w:hAnsi="Times New Roman" w:cs="Times New Roman"/>
          <w:sz w:val="24"/>
          <w:szCs w:val="24"/>
        </w:rPr>
        <w:t xml:space="preserve"> </w:t>
      </w:r>
      <w:r w:rsidRPr="004726F6">
        <w:rPr>
          <w:rFonts w:ascii="Arial" w:hAnsi="Arial" w:cs="Arial"/>
        </w:rPr>
        <w:t>gan dienas, gan diennakts</w:t>
      </w:r>
      <w:r w:rsidRPr="004726F6">
        <w:rPr>
          <w:rFonts w:ascii="Arial" w:eastAsia="Calibri" w:hAnsi="Arial" w:cs="Arial"/>
          <w:lang w:eastAsia="lv-LV"/>
        </w:rPr>
        <w:t xml:space="preserve"> </w:t>
      </w:r>
      <w:r w:rsidRPr="004726F6">
        <w:rPr>
          <w:rFonts w:ascii="Arial" w:hAnsi="Arial" w:cs="Arial"/>
        </w:rPr>
        <w:t xml:space="preserve">nometnes </w:t>
      </w:r>
      <w:r w:rsidRPr="004726F6">
        <w:rPr>
          <w:rFonts w:ascii="Arial" w:eastAsia="Times New Roman" w:hAnsi="Arial" w:cs="Arial"/>
          <w:color w:val="000000"/>
        </w:rPr>
        <w:t>- telpās, ārpus telpām, telpās un ārpus telpām</w:t>
      </w:r>
      <w:r w:rsidRPr="004726F6">
        <w:rPr>
          <w:rFonts w:ascii="Arial" w:hAnsi="Arial" w:cs="Arial"/>
        </w:rPr>
        <w:t>.</w:t>
      </w:r>
    </w:p>
    <w:p w14:paraId="66B081B1" w14:textId="77777777" w:rsidR="00FE3DD5" w:rsidRPr="00742B5A"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DA68DC">
        <w:rPr>
          <w:rFonts w:ascii="Arial" w:eastAsia="Calibri" w:hAnsi="Arial" w:cs="Arial"/>
          <w:lang w:eastAsia="lv-LV"/>
        </w:rPr>
        <w:t xml:space="preserve">Nometnes saturs </w:t>
      </w:r>
      <w:r w:rsidRPr="00DA68DC">
        <w:rPr>
          <w:rFonts w:ascii="Arial" w:hAnsi="Arial" w:cs="Arial"/>
        </w:rPr>
        <w:t xml:space="preserve">tematiski un mērķtiecīgi </w:t>
      </w:r>
      <w:r w:rsidRPr="00DA68DC">
        <w:rPr>
          <w:rFonts w:ascii="Arial" w:eastAsia="Calibri" w:hAnsi="Arial" w:cs="Arial"/>
          <w:lang w:eastAsia="lv-LV"/>
        </w:rPr>
        <w:t xml:space="preserve">jāveido tā, lai sniegtu atbalstu bērniem un jauniešiem </w:t>
      </w:r>
      <w:r w:rsidRPr="00E60D71">
        <w:rPr>
          <w:rFonts w:ascii="Arial" w:eastAsia="Calibri" w:hAnsi="Arial" w:cs="Arial"/>
          <w:lang w:eastAsia="lv-LV"/>
        </w:rPr>
        <w:t>šādos virzienos:</w:t>
      </w:r>
    </w:p>
    <w:p w14:paraId="66B081B2" w14:textId="77777777" w:rsidR="00FE313F" w:rsidRPr="00FE313F" w:rsidRDefault="00FE313F" w:rsidP="00FE313F">
      <w:pPr>
        <w:pStyle w:val="Sarakstarindkopa"/>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FE313F">
        <w:rPr>
          <w:rFonts w:ascii="Arial" w:hAnsi="Arial" w:cs="Arial"/>
        </w:rPr>
        <w:t>izglītojošas aktivitātes kultūrizglītībā, vides izglītībā, tehniskajā jaunradē;</w:t>
      </w:r>
    </w:p>
    <w:p w14:paraId="66B081B3" w14:textId="77777777" w:rsidR="00FE313F" w:rsidRPr="00FE313F" w:rsidRDefault="00FE313F" w:rsidP="00FE313F">
      <w:pPr>
        <w:pStyle w:val="Sarakstarindkopa"/>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FE313F">
        <w:rPr>
          <w:rFonts w:ascii="Arial" w:hAnsi="Arial" w:cs="Arial"/>
        </w:rPr>
        <w:t>latviešu valodas praktizēšana un prasmju pilnveide;</w:t>
      </w:r>
    </w:p>
    <w:p w14:paraId="66B081B4" w14:textId="77777777" w:rsidR="00FE313F" w:rsidRPr="00FE313F" w:rsidRDefault="00FE313F" w:rsidP="00FE313F">
      <w:pPr>
        <w:pStyle w:val="Sarakstarindkopa"/>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FE313F">
        <w:rPr>
          <w:rFonts w:ascii="Arial" w:hAnsi="Arial" w:cs="Arial"/>
        </w:rPr>
        <w:t>komunikācijas, sadarbības un sociāli emocionālo prasmju pilnveide;</w:t>
      </w:r>
    </w:p>
    <w:p w14:paraId="66B081B5" w14:textId="77777777" w:rsidR="00FE313F" w:rsidRPr="00FE313F" w:rsidRDefault="00FE313F" w:rsidP="00FE313F">
      <w:pPr>
        <w:pStyle w:val="Sarakstarindkopa"/>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FE313F">
        <w:rPr>
          <w:rFonts w:ascii="Arial" w:hAnsi="Arial" w:cs="Arial"/>
        </w:rPr>
        <w:t>sporta/fiziskās aktivitātes;</w:t>
      </w:r>
    </w:p>
    <w:p w14:paraId="66B081B6" w14:textId="77777777" w:rsidR="00FE3DD5" w:rsidRPr="00FE313F" w:rsidRDefault="00FE313F" w:rsidP="00FE313F">
      <w:pPr>
        <w:pStyle w:val="Sarakstarindkopa"/>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FE313F">
        <w:rPr>
          <w:rFonts w:ascii="Arial" w:hAnsi="Arial" w:cs="Arial"/>
        </w:rPr>
        <w:t xml:space="preserve">veselīga dzīves veida un </w:t>
      </w:r>
      <w:proofErr w:type="spellStart"/>
      <w:r w:rsidRPr="00FE313F">
        <w:rPr>
          <w:rFonts w:ascii="Arial" w:hAnsi="Arial" w:cs="Arial"/>
        </w:rPr>
        <w:t>cilvēkdrošības</w:t>
      </w:r>
      <w:proofErr w:type="spellEnd"/>
      <w:r w:rsidRPr="00FE313F">
        <w:rPr>
          <w:rFonts w:ascii="Arial" w:hAnsi="Arial" w:cs="Arial"/>
        </w:rPr>
        <w:t xml:space="preserve"> paradumu veidošana.</w:t>
      </w:r>
    </w:p>
    <w:p w14:paraId="66B081B7" w14:textId="77777777" w:rsidR="00FE3DD5" w:rsidRPr="00FE313F" w:rsidRDefault="00FE313F" w:rsidP="00FE313F">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FE313F">
        <w:rPr>
          <w:rFonts w:ascii="Arial" w:hAnsi="Arial" w:cs="Arial"/>
        </w:rPr>
        <w:t xml:space="preserve">Tiek atbalstītas dienas un diennakts nometnes, kuru plānotais ilgums ir no </w:t>
      </w:r>
      <w:r w:rsidRPr="00FE313F">
        <w:rPr>
          <w:rFonts w:ascii="Arial" w:hAnsi="Arial" w:cs="Arial"/>
          <w:b/>
        </w:rPr>
        <w:t>3 dienu dienas nometnes un 5 dienu diennakts nometnes</w:t>
      </w:r>
      <w:r w:rsidRPr="00FE313F">
        <w:rPr>
          <w:rFonts w:ascii="Arial" w:hAnsi="Arial" w:cs="Arial"/>
        </w:rPr>
        <w:t>. Dienas nometnes programma dienā vismaz 6 stundu ilga.</w:t>
      </w:r>
    </w:p>
    <w:p w14:paraId="66B081B8" w14:textId="77777777" w:rsidR="00FE3DD5" w:rsidRPr="00FE313F" w:rsidRDefault="00FE313F" w:rsidP="00FE313F">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FE313F">
        <w:rPr>
          <w:rFonts w:ascii="Arial" w:eastAsia="Times New Roman" w:hAnsi="Arial" w:cs="Arial"/>
          <w:lang w:eastAsia="lv-LV"/>
        </w:rPr>
        <w:t xml:space="preserve">Atbalsta apmērs </w:t>
      </w:r>
      <w:r w:rsidRPr="00EC5A24">
        <w:rPr>
          <w:rFonts w:ascii="Arial" w:eastAsia="Times New Roman" w:hAnsi="Arial" w:cs="Arial"/>
          <w:b/>
          <w:lang w:eastAsia="lv-LV"/>
        </w:rPr>
        <w:t>par vienu nometnes dalībnieku dienā</w:t>
      </w:r>
      <w:r w:rsidRPr="00FE313F">
        <w:rPr>
          <w:rFonts w:ascii="Arial" w:eastAsia="Times New Roman" w:hAnsi="Arial" w:cs="Arial"/>
          <w:lang w:eastAsia="lv-LV"/>
        </w:rPr>
        <w:t xml:space="preserve"> ir </w:t>
      </w:r>
      <w:r w:rsidRPr="00FE313F">
        <w:rPr>
          <w:rFonts w:ascii="Arial" w:eastAsia="Times New Roman" w:hAnsi="Arial" w:cs="Arial"/>
          <w:b/>
          <w:lang w:eastAsia="lv-LV"/>
        </w:rPr>
        <w:t xml:space="preserve">50 </w:t>
      </w:r>
      <w:proofErr w:type="spellStart"/>
      <w:r w:rsidRPr="00FE313F">
        <w:rPr>
          <w:rFonts w:ascii="Arial" w:eastAsia="Times New Roman" w:hAnsi="Arial" w:cs="Arial"/>
          <w:b/>
          <w:i/>
          <w:lang w:eastAsia="lv-LV"/>
        </w:rPr>
        <w:t>euro</w:t>
      </w:r>
      <w:proofErr w:type="spellEnd"/>
      <w:r w:rsidRPr="00FE313F">
        <w:rPr>
          <w:rFonts w:ascii="Arial" w:eastAsia="Times New Roman" w:hAnsi="Arial" w:cs="Arial"/>
          <w:b/>
          <w:lang w:eastAsia="lv-LV"/>
        </w:rPr>
        <w:t xml:space="preserve"> apmērā</w:t>
      </w:r>
      <w:r w:rsidRPr="00FE313F">
        <w:rPr>
          <w:rFonts w:ascii="Arial" w:eastAsia="Times New Roman" w:hAnsi="Arial" w:cs="Arial"/>
          <w:lang w:eastAsia="lv-LV"/>
        </w:rPr>
        <w:t xml:space="preserve"> (dienas nometne) vai </w:t>
      </w:r>
      <w:r w:rsidRPr="00FE313F">
        <w:rPr>
          <w:rFonts w:ascii="Arial" w:eastAsia="Times New Roman" w:hAnsi="Arial" w:cs="Arial"/>
          <w:b/>
          <w:lang w:eastAsia="lv-LV"/>
        </w:rPr>
        <w:t xml:space="preserve">70 </w:t>
      </w:r>
      <w:proofErr w:type="spellStart"/>
      <w:r w:rsidRPr="00FE313F">
        <w:rPr>
          <w:rFonts w:ascii="Arial" w:eastAsia="Times New Roman" w:hAnsi="Arial" w:cs="Arial"/>
          <w:b/>
          <w:i/>
          <w:lang w:eastAsia="lv-LV"/>
        </w:rPr>
        <w:t>euro</w:t>
      </w:r>
      <w:proofErr w:type="spellEnd"/>
      <w:r w:rsidRPr="00FE313F">
        <w:rPr>
          <w:rFonts w:ascii="Arial" w:eastAsia="Times New Roman" w:hAnsi="Arial" w:cs="Arial"/>
          <w:b/>
          <w:lang w:eastAsia="lv-LV"/>
        </w:rPr>
        <w:t xml:space="preserve"> apmērā</w:t>
      </w:r>
      <w:r w:rsidRPr="00FE313F">
        <w:rPr>
          <w:rFonts w:ascii="Arial" w:eastAsia="Times New Roman" w:hAnsi="Arial" w:cs="Arial"/>
          <w:lang w:eastAsia="lv-LV"/>
        </w:rPr>
        <w:t xml:space="preserve"> (diennakts nometne).</w:t>
      </w:r>
    </w:p>
    <w:p w14:paraId="66B081B9" w14:textId="77777777" w:rsidR="00FE3DD5" w:rsidRDefault="00FE3DD5" w:rsidP="00FE3DD5">
      <w:pPr>
        <w:pStyle w:val="Sarakstarindkopa"/>
        <w:numPr>
          <w:ilvl w:val="0"/>
          <w:numId w:val="1"/>
        </w:numPr>
        <w:spacing w:after="0" w:line="240" w:lineRule="auto"/>
        <w:contextualSpacing w:val="0"/>
        <w:jc w:val="both"/>
        <w:rPr>
          <w:rFonts w:ascii="Arial" w:hAnsi="Arial" w:cs="Arial"/>
        </w:rPr>
      </w:pPr>
      <w:r w:rsidRPr="00B167A5">
        <w:rPr>
          <w:rFonts w:ascii="Arial" w:hAnsi="Arial" w:cs="Arial"/>
          <w:u w:val="single"/>
        </w:rPr>
        <w:t>Attiecināmās izmaksas</w:t>
      </w:r>
      <w:r w:rsidRPr="00DA68DC">
        <w:rPr>
          <w:rFonts w:ascii="Arial" w:hAnsi="Arial" w:cs="Arial"/>
        </w:rPr>
        <w:t xml:space="preserve"> nometnes norisē:</w:t>
      </w:r>
    </w:p>
    <w:p w14:paraId="66B081BA" w14:textId="77777777" w:rsidR="00FE3DD5" w:rsidRDefault="00FE3DD5" w:rsidP="00FE3DD5">
      <w:pPr>
        <w:pStyle w:val="Sarakstarindkopa"/>
        <w:numPr>
          <w:ilvl w:val="1"/>
          <w:numId w:val="1"/>
        </w:numPr>
        <w:spacing w:after="0" w:line="240" w:lineRule="auto"/>
        <w:ind w:left="990" w:hanging="630"/>
        <w:contextualSpacing w:val="0"/>
        <w:jc w:val="both"/>
        <w:rPr>
          <w:rFonts w:ascii="Arial" w:hAnsi="Arial" w:cs="Arial"/>
        </w:rPr>
      </w:pPr>
      <w:r w:rsidRPr="00DA68DC">
        <w:rPr>
          <w:rFonts w:ascii="Arial" w:hAnsi="Arial" w:cs="Arial"/>
        </w:rPr>
        <w:t>telpu un aprīkojuma, piemēram, telts, noma;</w:t>
      </w:r>
    </w:p>
    <w:p w14:paraId="66B081BB" w14:textId="77777777" w:rsidR="00FE3DD5" w:rsidRDefault="00FE3DD5" w:rsidP="00FE3DD5">
      <w:pPr>
        <w:pStyle w:val="Sarakstarindkopa"/>
        <w:numPr>
          <w:ilvl w:val="1"/>
          <w:numId w:val="1"/>
        </w:numPr>
        <w:spacing w:after="0" w:line="240" w:lineRule="auto"/>
        <w:ind w:left="990" w:hanging="630"/>
        <w:contextualSpacing w:val="0"/>
        <w:jc w:val="both"/>
        <w:rPr>
          <w:rFonts w:ascii="Arial" w:hAnsi="Arial" w:cs="Arial"/>
        </w:rPr>
      </w:pPr>
      <w:r w:rsidRPr="00742B5A">
        <w:rPr>
          <w:rFonts w:ascii="Arial" w:hAnsi="Arial" w:cs="Arial"/>
        </w:rPr>
        <w:t>transporta pakalpojumi (sabiedriskā transporta biļetes nometnes dalībniekiem un/vai autobusu noma nometnes dalībnieku pārvadāšanai);</w:t>
      </w:r>
    </w:p>
    <w:p w14:paraId="66B081BC" w14:textId="77777777" w:rsidR="00FE3DD5" w:rsidRDefault="00FE3DD5" w:rsidP="00FE3DD5">
      <w:pPr>
        <w:pStyle w:val="Sarakstarindkopa"/>
        <w:numPr>
          <w:ilvl w:val="1"/>
          <w:numId w:val="1"/>
        </w:numPr>
        <w:spacing w:after="0" w:line="240" w:lineRule="auto"/>
        <w:ind w:left="990" w:hanging="630"/>
        <w:contextualSpacing w:val="0"/>
        <w:jc w:val="both"/>
        <w:rPr>
          <w:rFonts w:ascii="Arial" w:hAnsi="Arial" w:cs="Arial"/>
        </w:rPr>
      </w:pPr>
      <w:r w:rsidRPr="00742B5A">
        <w:rPr>
          <w:rFonts w:ascii="Arial" w:hAnsi="Arial" w:cs="Arial"/>
        </w:rPr>
        <w:t>dalībnieku ēdināšana, izmitināšana;</w:t>
      </w:r>
    </w:p>
    <w:p w14:paraId="66B081BD" w14:textId="77777777" w:rsidR="00FE3DD5" w:rsidRPr="00742B5A" w:rsidRDefault="00FE3DD5" w:rsidP="00FE3DD5">
      <w:pPr>
        <w:pStyle w:val="Sarakstarindkopa"/>
        <w:numPr>
          <w:ilvl w:val="1"/>
          <w:numId w:val="1"/>
        </w:numPr>
        <w:spacing w:after="0" w:line="240" w:lineRule="auto"/>
        <w:ind w:left="990" w:hanging="630"/>
        <w:contextualSpacing w:val="0"/>
        <w:jc w:val="both"/>
        <w:rPr>
          <w:rFonts w:ascii="Arial" w:hAnsi="Arial" w:cs="Arial"/>
        </w:rPr>
      </w:pPr>
      <w:r w:rsidRPr="00742B5A">
        <w:rPr>
          <w:rFonts w:ascii="Arial" w:hAnsi="Arial" w:cs="Arial"/>
        </w:rPr>
        <w:t>aktivitātēm un nodarbībām nepieciešamie materiāli un kancelejas preces, ieejas biļetes, ja nomet</w:t>
      </w:r>
      <w:r>
        <w:rPr>
          <w:rFonts w:ascii="Arial" w:hAnsi="Arial" w:cs="Arial"/>
        </w:rPr>
        <w:t>nes dalībnieki apmeklē kādu</w:t>
      </w:r>
      <w:r w:rsidRPr="00742B5A">
        <w:rPr>
          <w:rFonts w:ascii="Arial" w:hAnsi="Arial" w:cs="Arial"/>
        </w:rPr>
        <w:t xml:space="preserve"> </w:t>
      </w:r>
      <w:r>
        <w:rPr>
          <w:rFonts w:ascii="Arial" w:hAnsi="Arial" w:cs="Arial"/>
        </w:rPr>
        <w:t>pasākumu vai kultūras/dabas vietu;</w:t>
      </w:r>
    </w:p>
    <w:p w14:paraId="66B081BE" w14:textId="77777777" w:rsidR="00FE3DD5" w:rsidRPr="00742B5A" w:rsidRDefault="00FE3DD5" w:rsidP="00FE3DD5">
      <w:pPr>
        <w:pStyle w:val="Sarakstarindkopa"/>
        <w:numPr>
          <w:ilvl w:val="1"/>
          <w:numId w:val="1"/>
        </w:numPr>
        <w:spacing w:after="0" w:line="240" w:lineRule="auto"/>
        <w:ind w:left="990" w:hanging="630"/>
        <w:contextualSpacing w:val="0"/>
        <w:jc w:val="both"/>
        <w:rPr>
          <w:rFonts w:ascii="Arial" w:hAnsi="Arial" w:cs="Arial"/>
        </w:rPr>
      </w:pPr>
      <w:r w:rsidRPr="00742B5A">
        <w:rPr>
          <w:rFonts w:ascii="Arial" w:hAnsi="Arial" w:cs="Arial"/>
        </w:rPr>
        <w:t>nometnes programmas nodrošināšanai nepieciešamās saimniecības preces, t.sk. dezinfekcijas līdzekļi, higiēnas preces;</w:t>
      </w:r>
    </w:p>
    <w:p w14:paraId="66B081BF" w14:textId="77777777" w:rsidR="00FE3DD5" w:rsidRPr="00742B5A" w:rsidRDefault="00FE3DD5" w:rsidP="00FE3DD5">
      <w:pPr>
        <w:pStyle w:val="Sarakstarindkopa"/>
        <w:numPr>
          <w:ilvl w:val="1"/>
          <w:numId w:val="1"/>
        </w:numPr>
        <w:spacing w:after="0" w:line="240" w:lineRule="auto"/>
        <w:ind w:left="990" w:hanging="630"/>
        <w:contextualSpacing w:val="0"/>
        <w:jc w:val="both"/>
        <w:rPr>
          <w:rFonts w:ascii="Arial" w:hAnsi="Arial" w:cs="Arial"/>
        </w:rPr>
      </w:pPr>
      <w:r w:rsidRPr="00742B5A">
        <w:rPr>
          <w:rFonts w:ascii="Arial" w:hAnsi="Arial" w:cs="Arial"/>
        </w:rPr>
        <w:lastRenderedPageBreak/>
        <w:t>nometnes programmas nodrošināšanai nepieciešamais mazvērtīgais inventārs;</w:t>
      </w:r>
    </w:p>
    <w:p w14:paraId="66B081C0" w14:textId="77777777" w:rsidR="00FE3DD5" w:rsidRPr="00742B5A" w:rsidRDefault="00FE3DD5" w:rsidP="00FE3DD5">
      <w:pPr>
        <w:pStyle w:val="Sarakstarindkopa"/>
        <w:numPr>
          <w:ilvl w:val="1"/>
          <w:numId w:val="1"/>
        </w:numPr>
        <w:spacing w:after="0" w:line="240" w:lineRule="auto"/>
        <w:ind w:left="990" w:hanging="630"/>
        <w:contextualSpacing w:val="0"/>
        <w:jc w:val="both"/>
        <w:rPr>
          <w:rFonts w:ascii="Arial" w:hAnsi="Arial" w:cs="Arial"/>
        </w:rPr>
      </w:pPr>
      <w:r w:rsidRPr="00742B5A">
        <w:rPr>
          <w:rFonts w:ascii="Arial" w:hAnsi="Arial" w:cs="Arial"/>
        </w:rPr>
        <w:t>citas nometnes programmas īstenošanai nepieciešamās izmaksas (piemēram, Veselības inspekcijas saskaņojuma izmaksas);</w:t>
      </w:r>
    </w:p>
    <w:p w14:paraId="66B081C1" w14:textId="77777777" w:rsidR="00FE3DD5" w:rsidRDefault="00FE3DD5" w:rsidP="00FE3DD5">
      <w:pPr>
        <w:pStyle w:val="Sarakstarindkopa"/>
        <w:numPr>
          <w:ilvl w:val="1"/>
          <w:numId w:val="1"/>
        </w:numPr>
        <w:spacing w:after="0" w:line="240" w:lineRule="auto"/>
        <w:ind w:left="990" w:hanging="630"/>
        <w:contextualSpacing w:val="0"/>
        <w:jc w:val="both"/>
        <w:rPr>
          <w:rFonts w:ascii="Arial" w:hAnsi="Arial" w:cs="Arial"/>
          <w:color w:val="FF0000"/>
        </w:rPr>
      </w:pPr>
      <w:r w:rsidRPr="00DA68DC">
        <w:rPr>
          <w:rFonts w:ascii="Arial" w:hAnsi="Arial" w:cs="Arial"/>
        </w:rPr>
        <w:t xml:space="preserve">nometnes personāla (vadītāja, pedagogu, radošo darbnīcu vadītāju, tehnisko darbinieku u.c.) darba samaksa. </w:t>
      </w:r>
    </w:p>
    <w:p w14:paraId="66B081C2" w14:textId="77777777" w:rsidR="00FE3DD5" w:rsidRPr="00B167A5" w:rsidRDefault="00FE3DD5" w:rsidP="00FE3DD5">
      <w:pPr>
        <w:pStyle w:val="Sarakstarindkopa"/>
        <w:numPr>
          <w:ilvl w:val="0"/>
          <w:numId w:val="1"/>
        </w:numPr>
        <w:spacing w:after="0" w:line="240" w:lineRule="auto"/>
        <w:contextualSpacing w:val="0"/>
        <w:jc w:val="both"/>
        <w:rPr>
          <w:rFonts w:ascii="Arial" w:hAnsi="Arial" w:cs="Arial"/>
        </w:rPr>
      </w:pPr>
      <w:r w:rsidRPr="00B167A5">
        <w:rPr>
          <w:rFonts w:ascii="Arial" w:hAnsi="Arial" w:cs="Arial"/>
          <w:u w:val="single"/>
        </w:rPr>
        <w:t>Neattiecināmās izmaksas</w:t>
      </w:r>
      <w:r w:rsidRPr="00A40C6D">
        <w:rPr>
          <w:rFonts w:ascii="Arial" w:hAnsi="Arial" w:cs="Arial"/>
        </w:rPr>
        <w:t xml:space="preserve"> ir izmaksas, kas neatbilst Konkursa mērķa sasniegšanai (piemēram, prēmijas, dāvinājumi vai citi materiāli stimulējoši pasākumi nometnes personālam, pamatlīdzekļu iegāde, naudas sodu, līgumsodu, kavējuma procentu apmaksa, bankas pārskaitījumu komis</w:t>
      </w:r>
      <w:r>
        <w:rPr>
          <w:rFonts w:ascii="Arial" w:hAnsi="Arial" w:cs="Arial"/>
        </w:rPr>
        <w:t xml:space="preserve">ijas maksa, </w:t>
      </w:r>
      <w:r w:rsidRPr="00E34FFA">
        <w:rPr>
          <w:rFonts w:ascii="Arial" w:hAnsi="Arial" w:cs="Arial"/>
        </w:rPr>
        <w:t>izmaksas, kas jau tiek finansētas no pašvaldības budžeta u.tml. citi izdevumi)</w:t>
      </w:r>
      <w:r w:rsidRPr="00A40C6D">
        <w:rPr>
          <w:rFonts w:ascii="Arial" w:hAnsi="Arial" w:cs="Arial"/>
        </w:rPr>
        <w:t>.</w:t>
      </w:r>
    </w:p>
    <w:p w14:paraId="66B081C3" w14:textId="77777777" w:rsidR="00FE3DD5" w:rsidRPr="00E34FFA" w:rsidRDefault="00FE3DD5" w:rsidP="00FE3DD5">
      <w:pPr>
        <w:spacing w:after="0" w:line="240" w:lineRule="auto"/>
        <w:jc w:val="both"/>
        <w:rPr>
          <w:rFonts w:ascii="Arial" w:hAnsi="Arial" w:cs="Arial"/>
        </w:rPr>
      </w:pPr>
    </w:p>
    <w:p w14:paraId="66B081C4" w14:textId="77777777" w:rsidR="00FE3DD5" w:rsidRDefault="00FE3DD5" w:rsidP="00FE3DD5">
      <w:pPr>
        <w:spacing w:after="120" w:line="240" w:lineRule="auto"/>
        <w:contextualSpacing/>
        <w:jc w:val="center"/>
        <w:rPr>
          <w:rFonts w:ascii="Arial" w:hAnsi="Arial" w:cs="Arial"/>
          <w:b/>
          <w:color w:val="000000" w:themeColor="text1"/>
        </w:rPr>
      </w:pPr>
    </w:p>
    <w:p w14:paraId="66B081C5" w14:textId="77777777" w:rsidR="00FE3DD5" w:rsidRPr="00C94090" w:rsidRDefault="00FE3DD5" w:rsidP="00FE3DD5">
      <w:pPr>
        <w:spacing w:after="120" w:line="240" w:lineRule="auto"/>
        <w:contextualSpacing/>
        <w:jc w:val="center"/>
        <w:rPr>
          <w:rFonts w:ascii="Arial" w:hAnsi="Arial" w:cs="Arial"/>
          <w:b/>
          <w:color w:val="000000" w:themeColor="text1"/>
        </w:rPr>
      </w:pPr>
      <w:r>
        <w:rPr>
          <w:rFonts w:ascii="Arial" w:hAnsi="Arial" w:cs="Arial"/>
          <w:b/>
          <w:color w:val="000000" w:themeColor="text1"/>
        </w:rPr>
        <w:t>V. Konkursa pieteikumu iesniegšana</w:t>
      </w:r>
    </w:p>
    <w:p w14:paraId="66B081C6" w14:textId="77777777" w:rsidR="00FE3DD5" w:rsidRPr="00DA68DC" w:rsidRDefault="00FE3DD5" w:rsidP="00FE3DD5">
      <w:pPr>
        <w:pStyle w:val="Sarakstarindkopa"/>
        <w:numPr>
          <w:ilvl w:val="0"/>
          <w:numId w:val="1"/>
        </w:numPr>
        <w:spacing w:after="0" w:line="240" w:lineRule="auto"/>
        <w:jc w:val="both"/>
        <w:rPr>
          <w:rFonts w:ascii="Arial" w:hAnsi="Arial" w:cs="Arial"/>
          <w:color w:val="000000" w:themeColor="text1"/>
        </w:rPr>
      </w:pPr>
      <w:r w:rsidRPr="00DA68DC">
        <w:rPr>
          <w:rFonts w:ascii="Arial" w:hAnsi="Arial" w:cs="Arial"/>
          <w:color w:val="000000" w:themeColor="text1"/>
        </w:rPr>
        <w:t xml:space="preserve">Izglītības pārvalde izsludina pieteikšanos </w:t>
      </w:r>
      <w:r>
        <w:rPr>
          <w:rFonts w:ascii="Arial" w:hAnsi="Arial" w:cs="Arial"/>
          <w:color w:val="000000" w:themeColor="text1"/>
        </w:rPr>
        <w:t>K</w:t>
      </w:r>
      <w:r w:rsidRPr="00DA68DC">
        <w:rPr>
          <w:rFonts w:ascii="Arial" w:hAnsi="Arial" w:cs="Arial"/>
          <w:color w:val="000000" w:themeColor="text1"/>
        </w:rPr>
        <w:t xml:space="preserve">onkursam </w:t>
      </w:r>
      <w:r>
        <w:rPr>
          <w:rFonts w:ascii="Arial" w:hAnsi="Arial" w:cs="Arial"/>
          <w:color w:val="000000" w:themeColor="text1"/>
        </w:rPr>
        <w:t>P</w:t>
      </w:r>
      <w:r w:rsidRPr="00DA68DC">
        <w:rPr>
          <w:rFonts w:ascii="Arial" w:hAnsi="Arial" w:cs="Arial"/>
          <w:color w:val="000000" w:themeColor="text1"/>
        </w:rPr>
        <w:t xml:space="preserve">ašvaldības tīmekļa vietnē </w:t>
      </w:r>
      <w:hyperlink r:id="rId9" w:history="1">
        <w:r w:rsidRPr="00E35864">
          <w:rPr>
            <w:rStyle w:val="Hipersaite"/>
            <w:rFonts w:ascii="Arial" w:hAnsi="Arial" w:cs="Arial"/>
          </w:rPr>
          <w:t>www.liepaja.lv</w:t>
        </w:r>
      </w:hyperlink>
      <w:r w:rsidRPr="00DA68DC">
        <w:rPr>
          <w:rFonts w:ascii="Arial" w:hAnsi="Arial" w:cs="Arial"/>
          <w:color w:val="000000" w:themeColor="text1"/>
        </w:rPr>
        <w:t>,</w:t>
      </w:r>
      <w:r>
        <w:rPr>
          <w:rFonts w:ascii="Arial" w:hAnsi="Arial" w:cs="Arial"/>
          <w:color w:val="000000" w:themeColor="text1"/>
        </w:rPr>
        <w:t xml:space="preserve"> </w:t>
      </w:r>
      <w:r w:rsidRPr="00DA68DC">
        <w:rPr>
          <w:rFonts w:ascii="Arial" w:hAnsi="Arial" w:cs="Arial"/>
          <w:color w:val="000000" w:themeColor="text1"/>
        </w:rPr>
        <w:t>norādot p</w:t>
      </w:r>
      <w:r>
        <w:rPr>
          <w:rFonts w:ascii="Arial" w:hAnsi="Arial" w:cs="Arial"/>
          <w:color w:val="000000" w:themeColor="text1"/>
        </w:rPr>
        <w:t>ieteikumu</w:t>
      </w:r>
      <w:r w:rsidRPr="00DA68DC">
        <w:rPr>
          <w:rFonts w:ascii="Arial" w:hAnsi="Arial" w:cs="Arial"/>
          <w:color w:val="000000" w:themeColor="text1"/>
        </w:rPr>
        <w:t xml:space="preserve"> iesniegšanas termiņu. </w:t>
      </w:r>
    </w:p>
    <w:p w14:paraId="66B081C7" w14:textId="77777777" w:rsidR="00FE3DD5" w:rsidRPr="00DA68DC"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color w:val="000000" w:themeColor="text1"/>
          <w:lang w:eastAsia="lv-LV"/>
        </w:rPr>
      </w:pPr>
      <w:r w:rsidRPr="00DA68DC">
        <w:rPr>
          <w:rFonts w:ascii="Arial" w:hAnsi="Arial" w:cs="Arial"/>
          <w:color w:val="000000" w:themeColor="text1"/>
        </w:rPr>
        <w:t>Pretendents, iesniedzot projekta pieteikumu, apņemas ievērot š</w:t>
      </w:r>
      <w:r>
        <w:rPr>
          <w:rFonts w:ascii="Arial" w:hAnsi="Arial" w:cs="Arial"/>
          <w:color w:val="000000" w:themeColor="text1"/>
        </w:rPr>
        <w:t>īs Kārtības</w:t>
      </w:r>
      <w:r w:rsidRPr="000524D8">
        <w:rPr>
          <w:rFonts w:ascii="Arial" w:hAnsi="Arial" w:cs="Arial"/>
          <w:color w:val="C00000"/>
        </w:rPr>
        <w:t xml:space="preserve"> </w:t>
      </w:r>
      <w:r w:rsidRPr="00DA68DC">
        <w:rPr>
          <w:rFonts w:ascii="Arial" w:hAnsi="Arial" w:cs="Arial"/>
          <w:color w:val="000000" w:themeColor="text1"/>
        </w:rPr>
        <w:t>noteikumus.</w:t>
      </w:r>
    </w:p>
    <w:p w14:paraId="66B081C8" w14:textId="77777777" w:rsidR="00FE3DD5" w:rsidRPr="00DA68DC"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color w:val="000000" w:themeColor="text1"/>
          <w:lang w:eastAsia="lv-LV"/>
        </w:rPr>
      </w:pPr>
      <w:r w:rsidRPr="008F5334">
        <w:rPr>
          <w:rFonts w:ascii="Arial" w:hAnsi="Arial" w:cs="Arial"/>
        </w:rPr>
        <w:t>Kārtība</w:t>
      </w:r>
      <w:r w:rsidRPr="000524D8">
        <w:rPr>
          <w:rFonts w:ascii="Arial" w:hAnsi="Arial" w:cs="Arial"/>
          <w:color w:val="C00000"/>
        </w:rPr>
        <w:t xml:space="preserve"> </w:t>
      </w:r>
      <w:r w:rsidRPr="00DA68DC">
        <w:rPr>
          <w:rFonts w:ascii="Arial" w:hAnsi="Arial" w:cs="Arial"/>
          <w:color w:val="000000" w:themeColor="text1"/>
        </w:rPr>
        <w:t>ir pieejam</w:t>
      </w:r>
      <w:r>
        <w:rPr>
          <w:rFonts w:ascii="Arial" w:hAnsi="Arial" w:cs="Arial"/>
          <w:color w:val="000000" w:themeColor="text1"/>
        </w:rPr>
        <w:t>a</w:t>
      </w:r>
      <w:r w:rsidRPr="00DA68DC">
        <w:rPr>
          <w:rFonts w:ascii="Arial" w:hAnsi="Arial" w:cs="Arial"/>
          <w:color w:val="000000" w:themeColor="text1"/>
        </w:rPr>
        <w:t xml:space="preserve"> </w:t>
      </w:r>
      <w:r>
        <w:rPr>
          <w:rFonts w:ascii="Arial" w:hAnsi="Arial" w:cs="Arial"/>
          <w:color w:val="000000" w:themeColor="text1"/>
        </w:rPr>
        <w:t>P</w:t>
      </w:r>
      <w:r w:rsidRPr="00DA68DC">
        <w:rPr>
          <w:rFonts w:ascii="Arial" w:hAnsi="Arial" w:cs="Arial"/>
          <w:color w:val="000000" w:themeColor="text1"/>
        </w:rPr>
        <w:t xml:space="preserve">ašvaldības tīmekļa vietnē </w:t>
      </w:r>
      <w:hyperlink r:id="rId10" w:history="1">
        <w:r w:rsidRPr="00DA68DC">
          <w:rPr>
            <w:rStyle w:val="Hipersaite"/>
            <w:rFonts w:ascii="Arial" w:hAnsi="Arial" w:cs="Arial"/>
          </w:rPr>
          <w:t>www.liepaja.lv</w:t>
        </w:r>
      </w:hyperlink>
      <w:r w:rsidRPr="00DA68DC">
        <w:rPr>
          <w:rFonts w:ascii="Arial" w:hAnsi="Arial" w:cs="Arial"/>
          <w:color w:val="000000" w:themeColor="text1"/>
        </w:rPr>
        <w:t>.</w:t>
      </w:r>
    </w:p>
    <w:p w14:paraId="66B081C9" w14:textId="09849C4C" w:rsidR="00FE3DD5"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DA68DC">
        <w:rPr>
          <w:rFonts w:ascii="Arial" w:hAnsi="Arial" w:cs="Arial"/>
        </w:rPr>
        <w:t xml:space="preserve">Pretendents līdz </w:t>
      </w:r>
      <w:r w:rsidR="00C759BC" w:rsidRPr="00174C5B">
        <w:rPr>
          <w:rFonts w:ascii="Arial" w:hAnsi="Arial" w:cs="Arial"/>
          <w:b/>
        </w:rPr>
        <w:t>2023</w:t>
      </w:r>
      <w:r w:rsidRPr="00174C5B">
        <w:rPr>
          <w:rFonts w:ascii="Arial" w:hAnsi="Arial" w:cs="Arial"/>
          <w:b/>
        </w:rPr>
        <w:t>.gada</w:t>
      </w:r>
      <w:r w:rsidR="00DF69A8">
        <w:rPr>
          <w:rFonts w:ascii="Arial" w:hAnsi="Arial" w:cs="Arial"/>
        </w:rPr>
        <w:t xml:space="preserve"> </w:t>
      </w:r>
      <w:r w:rsidR="00DF69A8" w:rsidRPr="00DF69A8">
        <w:rPr>
          <w:rFonts w:ascii="Arial" w:hAnsi="Arial" w:cs="Arial"/>
          <w:b/>
          <w:bCs/>
        </w:rPr>
        <w:t>7.augustam</w:t>
      </w:r>
      <w:r w:rsidRPr="00174C5B">
        <w:rPr>
          <w:rFonts w:ascii="Arial" w:hAnsi="Arial" w:cs="Arial"/>
        </w:rPr>
        <w:t xml:space="preserve"> </w:t>
      </w:r>
      <w:r w:rsidRPr="005B18F7">
        <w:rPr>
          <w:rFonts w:ascii="Arial" w:hAnsi="Arial" w:cs="Arial"/>
        </w:rPr>
        <w:t>plkst. 17.00</w:t>
      </w:r>
      <w:r w:rsidRPr="00E60D71">
        <w:rPr>
          <w:rFonts w:ascii="Arial" w:hAnsi="Arial" w:cs="Arial"/>
        </w:rPr>
        <w:t xml:space="preserve"> </w:t>
      </w:r>
      <w:r w:rsidRPr="00DA68DC">
        <w:rPr>
          <w:rFonts w:ascii="Arial" w:hAnsi="Arial" w:cs="Arial"/>
        </w:rPr>
        <w:t xml:space="preserve">iesniedz Izglītības pārvaldei Konkursa pieteikumu (1.pielikums) un </w:t>
      </w:r>
      <w:r w:rsidRPr="00C3761F">
        <w:rPr>
          <w:rFonts w:ascii="Arial" w:hAnsi="Arial" w:cs="Arial"/>
        </w:rPr>
        <w:t>nometnes izmaksu tāmi  (2.pielikums);</w:t>
      </w:r>
    </w:p>
    <w:p w14:paraId="66B081CA" w14:textId="77777777" w:rsidR="00FE3DD5" w:rsidRDefault="00FE3DD5" w:rsidP="00FE3DD5">
      <w:pPr>
        <w:pStyle w:val="Sarakstarindkopa"/>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900" w:hanging="540"/>
        <w:jc w:val="both"/>
        <w:rPr>
          <w:rFonts w:ascii="Arial" w:hAnsi="Arial" w:cs="Arial"/>
        </w:rPr>
      </w:pPr>
      <w:r w:rsidRPr="00742B5A">
        <w:rPr>
          <w:rFonts w:ascii="Arial" w:hAnsi="Arial" w:cs="Arial"/>
        </w:rPr>
        <w:t>nometnes vadītāja apliecības kopiju;</w:t>
      </w:r>
    </w:p>
    <w:p w14:paraId="66B081CB" w14:textId="77777777" w:rsidR="00FE3DD5" w:rsidRDefault="00FE3DD5" w:rsidP="00FE3DD5">
      <w:pPr>
        <w:pStyle w:val="Sarakstarindkopa"/>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900" w:hanging="540"/>
        <w:jc w:val="both"/>
        <w:rPr>
          <w:rFonts w:ascii="Arial" w:hAnsi="Arial" w:cs="Arial"/>
        </w:rPr>
      </w:pPr>
      <w:r w:rsidRPr="00742B5A">
        <w:rPr>
          <w:rFonts w:ascii="Arial" w:hAnsi="Arial" w:cs="Arial"/>
        </w:rPr>
        <w:t>Pretendents</w:t>
      </w:r>
      <w:r>
        <w:rPr>
          <w:rFonts w:ascii="Arial" w:hAnsi="Arial" w:cs="Arial"/>
        </w:rPr>
        <w:t xml:space="preserve"> Konkursa pieteikumu ar norādi </w:t>
      </w:r>
      <w:r w:rsidRPr="00742B5A">
        <w:rPr>
          <w:rFonts w:ascii="Arial" w:hAnsi="Arial" w:cs="Arial"/>
        </w:rPr>
        <w:t>Projektu konkursam “</w:t>
      </w:r>
      <w:r w:rsidRPr="00FE05B7">
        <w:rPr>
          <w:rFonts w:ascii="Arial" w:hAnsi="Arial" w:cs="Arial"/>
          <w:color w:val="000000" w:themeColor="text1"/>
        </w:rPr>
        <w:t>Atbalsts Ukrainas un Latvijas bērnu un jauniešu nometnēm</w:t>
      </w:r>
      <w:r w:rsidRPr="008F5334">
        <w:rPr>
          <w:rFonts w:ascii="Arial" w:hAnsi="Arial" w:cs="Arial"/>
        </w:rPr>
        <w:t xml:space="preserve">” </w:t>
      </w:r>
      <w:r w:rsidRPr="00742B5A">
        <w:rPr>
          <w:rFonts w:ascii="Arial" w:hAnsi="Arial" w:cs="Arial"/>
        </w:rPr>
        <w:t>var iesniegt:</w:t>
      </w:r>
    </w:p>
    <w:p w14:paraId="66B081CC" w14:textId="77777777" w:rsidR="00FE3DD5" w:rsidRPr="00220D5C" w:rsidRDefault="00FE3DD5" w:rsidP="00FE3DD5">
      <w:pPr>
        <w:pStyle w:val="Sarakstarindkopa"/>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1080"/>
        <w:jc w:val="both"/>
        <w:rPr>
          <w:rFonts w:ascii="Arial" w:hAnsi="Arial" w:cs="Arial"/>
        </w:rPr>
      </w:pPr>
      <w:r w:rsidRPr="00220D5C">
        <w:rPr>
          <w:rFonts w:ascii="Arial" w:hAnsi="Arial" w:cs="Arial"/>
        </w:rPr>
        <w:t>slēgtā aploksnē klātienē, Peldu ielā 5, Liepājā, Klientu apkalpošanas centrā;</w:t>
      </w:r>
    </w:p>
    <w:p w14:paraId="66B081CD" w14:textId="77777777" w:rsidR="00FE3DD5" w:rsidRPr="00220D5C" w:rsidRDefault="00FE3DD5" w:rsidP="00FE3DD5">
      <w:pPr>
        <w:pStyle w:val="Sarakstarindkopa"/>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1080"/>
        <w:jc w:val="both"/>
        <w:rPr>
          <w:rFonts w:ascii="Arial" w:hAnsi="Arial" w:cs="Arial"/>
        </w:rPr>
      </w:pPr>
      <w:r w:rsidRPr="00220D5C">
        <w:rPr>
          <w:rFonts w:ascii="Arial" w:hAnsi="Arial" w:cs="Arial"/>
        </w:rPr>
        <w:t xml:space="preserve">sūtot pa pastu uz adresi Peldu iela 5, Liepāja, LV 3401. (saņemšanas datums ne vēlāk kā izsludinātā konkursa </w:t>
      </w:r>
      <w:r>
        <w:rPr>
          <w:rFonts w:ascii="Arial" w:hAnsi="Arial" w:cs="Arial"/>
        </w:rPr>
        <w:t xml:space="preserve">pieteikuma </w:t>
      </w:r>
      <w:r w:rsidRPr="00220D5C">
        <w:rPr>
          <w:rFonts w:ascii="Arial" w:hAnsi="Arial" w:cs="Arial"/>
        </w:rPr>
        <w:t>ies</w:t>
      </w:r>
      <w:r>
        <w:rPr>
          <w:rFonts w:ascii="Arial" w:hAnsi="Arial" w:cs="Arial"/>
        </w:rPr>
        <w:t>niegšanas datums, kā noteikts 24</w:t>
      </w:r>
      <w:r w:rsidRPr="00220D5C">
        <w:rPr>
          <w:rFonts w:ascii="Arial" w:hAnsi="Arial" w:cs="Arial"/>
        </w:rPr>
        <w:t>.punktā.);</w:t>
      </w:r>
    </w:p>
    <w:p w14:paraId="66B081CE" w14:textId="77777777" w:rsidR="00FE3DD5" w:rsidRPr="00220D5C" w:rsidRDefault="00FE3DD5" w:rsidP="00FE3DD5">
      <w:pPr>
        <w:pStyle w:val="Sarakstarindkopa"/>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1080"/>
        <w:jc w:val="both"/>
        <w:rPr>
          <w:rFonts w:ascii="Arial" w:hAnsi="Arial" w:cs="Arial"/>
        </w:rPr>
      </w:pPr>
      <w:r w:rsidRPr="00220D5C">
        <w:rPr>
          <w:rFonts w:ascii="Arial" w:hAnsi="Arial" w:cs="Arial"/>
        </w:rPr>
        <w:t xml:space="preserve">elektroniski, ar drošu elektronisko parakstu uz e pasta adresi </w:t>
      </w:r>
      <w:hyperlink r:id="rId11" w:history="1">
        <w:r w:rsidRPr="00193C20">
          <w:rPr>
            <w:rStyle w:val="Hipersaite"/>
            <w:rFonts w:ascii="Arial" w:hAnsi="Arial" w:cs="Arial"/>
            <w:lang w:eastAsia="lv-LV"/>
          </w:rPr>
          <w:t>info@liepaja.edu.lv</w:t>
        </w:r>
      </w:hyperlink>
      <w:r w:rsidRPr="00220D5C">
        <w:rPr>
          <w:rFonts w:ascii="Arial" w:hAnsi="Arial" w:cs="Arial"/>
          <w:color w:val="000000" w:themeColor="text1"/>
          <w:lang w:eastAsia="lv-LV"/>
        </w:rPr>
        <w:t>.</w:t>
      </w:r>
    </w:p>
    <w:p w14:paraId="66B081CF" w14:textId="77777777" w:rsidR="00FE3DD5" w:rsidRPr="00742B5A" w:rsidRDefault="00FE3DD5" w:rsidP="00FE3DD5">
      <w:pPr>
        <w:pStyle w:val="Sarakstarindkopa"/>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900" w:hanging="540"/>
        <w:jc w:val="both"/>
        <w:rPr>
          <w:rFonts w:ascii="Arial" w:hAnsi="Arial" w:cs="Arial"/>
        </w:rPr>
      </w:pPr>
      <w:r w:rsidRPr="00742B5A">
        <w:rPr>
          <w:rFonts w:ascii="Arial" w:hAnsi="Arial" w:cs="Arial"/>
        </w:rPr>
        <w:t xml:space="preserve">Papildus uz aploksnes jābūt norādītam Pretendenta nosaukumam. </w:t>
      </w:r>
    </w:p>
    <w:p w14:paraId="66B081D0" w14:textId="77777777" w:rsidR="00FE3DD5" w:rsidRPr="00DA68DC"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DA68DC">
        <w:rPr>
          <w:rFonts w:ascii="Arial" w:hAnsi="Arial" w:cs="Arial"/>
        </w:rPr>
        <w:t>Saņemot Konkursa pieteikumus, Izglītības pārvalde tos reģistrē, norādot Pretendenta nosau</w:t>
      </w:r>
      <w:r>
        <w:rPr>
          <w:rFonts w:ascii="Arial" w:hAnsi="Arial" w:cs="Arial"/>
        </w:rPr>
        <w:t>kumu</w:t>
      </w:r>
      <w:r w:rsidRPr="00DA68DC">
        <w:rPr>
          <w:rFonts w:ascii="Arial" w:hAnsi="Arial" w:cs="Arial"/>
        </w:rPr>
        <w:t>, saņemšanas datumu un laiku.</w:t>
      </w:r>
    </w:p>
    <w:p w14:paraId="66B081D1" w14:textId="77777777" w:rsidR="00FE3DD5"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DA68DC">
        <w:rPr>
          <w:rFonts w:ascii="Arial" w:hAnsi="Arial" w:cs="Arial"/>
        </w:rPr>
        <w:t>Pretendents sagatavo Konkursa pieteikumu valsts valodā, uz A4 formāta lapām, datorrakstā.</w:t>
      </w:r>
    </w:p>
    <w:p w14:paraId="66B081D2" w14:textId="77777777" w:rsidR="00FE3DD5" w:rsidRPr="00742B5A"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742B5A">
        <w:rPr>
          <w:rFonts w:ascii="Arial" w:hAnsi="Arial" w:cs="Arial"/>
          <w:color w:val="000000" w:themeColor="text1"/>
          <w:lang w:eastAsia="lv-LV"/>
        </w:rPr>
        <w:t xml:space="preserve">Papildus informācija par projekta iesniegšanu: tālr.26665047; e-pasts: </w:t>
      </w:r>
      <w:hyperlink r:id="rId12" w:history="1">
        <w:r w:rsidRPr="0084476A">
          <w:rPr>
            <w:rStyle w:val="Hipersaite"/>
            <w:rFonts w:ascii="Arial" w:hAnsi="Arial" w:cs="Arial"/>
            <w:lang w:eastAsia="lv-LV"/>
          </w:rPr>
          <w:t>aelita.jankovska@liepaja.edu.lv</w:t>
        </w:r>
      </w:hyperlink>
    </w:p>
    <w:p w14:paraId="66B081D3" w14:textId="77777777" w:rsidR="00FE3DD5" w:rsidRPr="00742B5A"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val="0"/>
        <w:jc w:val="both"/>
        <w:rPr>
          <w:rFonts w:ascii="Arial" w:hAnsi="Arial" w:cs="Arial"/>
        </w:rPr>
      </w:pPr>
      <w:r>
        <w:rPr>
          <w:rFonts w:ascii="Arial" w:hAnsi="Arial" w:cs="Arial"/>
          <w:color w:val="000000" w:themeColor="text1"/>
          <w:lang w:eastAsia="lv-LV"/>
        </w:rPr>
        <w:t>P</w:t>
      </w:r>
      <w:r w:rsidRPr="00742B5A">
        <w:rPr>
          <w:rFonts w:ascii="Arial" w:hAnsi="Arial" w:cs="Arial"/>
          <w:color w:val="000000" w:themeColor="text1"/>
        </w:rPr>
        <w:t>retendents ir atbildīgs par sniegto ziņu patiesumu.</w:t>
      </w:r>
    </w:p>
    <w:p w14:paraId="66B081D4" w14:textId="77777777" w:rsidR="00FE3DD5" w:rsidRPr="00C94090" w:rsidRDefault="00FE3DD5" w:rsidP="00FE3DD5">
      <w:pPr>
        <w:spacing w:after="120" w:line="240" w:lineRule="auto"/>
        <w:ind w:left="360"/>
        <w:jc w:val="center"/>
        <w:rPr>
          <w:rFonts w:ascii="Arial" w:hAnsi="Arial" w:cs="Arial"/>
          <w:b/>
          <w:color w:val="000000" w:themeColor="text1"/>
        </w:rPr>
      </w:pPr>
      <w:r>
        <w:rPr>
          <w:rFonts w:ascii="Arial" w:hAnsi="Arial" w:cs="Arial"/>
          <w:b/>
          <w:color w:val="000000" w:themeColor="text1"/>
        </w:rPr>
        <w:t xml:space="preserve">VI. </w:t>
      </w:r>
      <w:r w:rsidRPr="00C94090">
        <w:rPr>
          <w:rFonts w:ascii="Arial" w:hAnsi="Arial" w:cs="Arial"/>
          <w:b/>
          <w:color w:val="000000" w:themeColor="text1"/>
        </w:rPr>
        <w:t>P</w:t>
      </w:r>
      <w:r>
        <w:rPr>
          <w:rFonts w:ascii="Arial" w:hAnsi="Arial" w:cs="Arial"/>
          <w:b/>
          <w:color w:val="000000" w:themeColor="text1"/>
        </w:rPr>
        <w:t>rojektu konkursa komisija</w:t>
      </w:r>
    </w:p>
    <w:p w14:paraId="66B081D5" w14:textId="77777777" w:rsidR="00FE3DD5" w:rsidRPr="00C94090"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648"/>
        <w:contextualSpacing w:val="0"/>
        <w:jc w:val="both"/>
        <w:rPr>
          <w:rFonts w:ascii="Arial" w:hAnsi="Arial" w:cs="Arial"/>
          <w:color w:val="000000" w:themeColor="text1"/>
          <w:lang w:eastAsia="lv-LV"/>
        </w:rPr>
      </w:pPr>
      <w:r w:rsidRPr="00C94090">
        <w:rPr>
          <w:rFonts w:ascii="Arial" w:hAnsi="Arial" w:cs="Arial"/>
          <w:color w:val="000000" w:themeColor="text1"/>
          <w:lang w:eastAsia="lv-LV"/>
        </w:rPr>
        <w:t xml:space="preserve">Projektu pieteikumus izvērtē </w:t>
      </w:r>
      <w:r>
        <w:rPr>
          <w:rFonts w:ascii="Arial" w:hAnsi="Arial" w:cs="Arial"/>
          <w:color w:val="000000" w:themeColor="text1"/>
          <w:lang w:eastAsia="lv-LV"/>
        </w:rPr>
        <w:t>K</w:t>
      </w:r>
      <w:r w:rsidRPr="00C94090">
        <w:rPr>
          <w:rFonts w:ascii="Arial" w:hAnsi="Arial" w:cs="Arial"/>
          <w:color w:val="000000" w:themeColor="text1"/>
          <w:lang w:eastAsia="lv-LV"/>
        </w:rPr>
        <w:t>onkursa komisija.</w:t>
      </w:r>
    </w:p>
    <w:p w14:paraId="66B081D6" w14:textId="77777777" w:rsidR="00FE3DD5" w:rsidRPr="00C94090"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648"/>
        <w:contextualSpacing w:val="0"/>
        <w:jc w:val="both"/>
        <w:rPr>
          <w:rFonts w:ascii="Arial" w:hAnsi="Arial" w:cs="Arial"/>
          <w:color w:val="000000" w:themeColor="text1"/>
          <w:lang w:eastAsia="lv-LV"/>
        </w:rPr>
      </w:pPr>
      <w:r w:rsidRPr="00C94090">
        <w:rPr>
          <w:rFonts w:ascii="Arial" w:hAnsi="Arial" w:cs="Arial"/>
          <w:color w:val="000000" w:themeColor="text1"/>
          <w:lang w:eastAsia="lv-LV"/>
        </w:rPr>
        <w:t>Konku</w:t>
      </w:r>
      <w:r>
        <w:rPr>
          <w:rFonts w:ascii="Arial" w:hAnsi="Arial" w:cs="Arial"/>
          <w:color w:val="000000" w:themeColor="text1"/>
          <w:lang w:eastAsia="lv-LV"/>
        </w:rPr>
        <w:t xml:space="preserve">rsa komisija sastāv no </w:t>
      </w:r>
      <w:r w:rsidRPr="000524D8">
        <w:rPr>
          <w:rFonts w:ascii="Arial" w:hAnsi="Arial" w:cs="Arial"/>
          <w:lang w:eastAsia="lv-LV"/>
        </w:rPr>
        <w:t xml:space="preserve">pieciem locekļiem, </w:t>
      </w:r>
      <w:r w:rsidRPr="00C94090">
        <w:rPr>
          <w:rFonts w:ascii="Arial" w:hAnsi="Arial" w:cs="Arial"/>
          <w:color w:val="000000" w:themeColor="text1"/>
          <w:lang w:eastAsia="lv-LV"/>
        </w:rPr>
        <w:t>tai skaitā konkursa komisijas priekšsēdētāja.</w:t>
      </w:r>
    </w:p>
    <w:p w14:paraId="66B081D7" w14:textId="77777777" w:rsidR="00FE3DD5" w:rsidRPr="00C94090"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648"/>
        <w:contextualSpacing w:val="0"/>
        <w:jc w:val="both"/>
        <w:rPr>
          <w:rFonts w:ascii="Arial" w:hAnsi="Arial" w:cs="Arial"/>
          <w:color w:val="000000" w:themeColor="text1"/>
          <w:lang w:eastAsia="lv-LV"/>
        </w:rPr>
      </w:pPr>
      <w:r w:rsidRPr="00C94090">
        <w:rPr>
          <w:rFonts w:ascii="Arial" w:hAnsi="Arial" w:cs="Arial"/>
          <w:color w:val="000000" w:themeColor="text1"/>
          <w:lang w:eastAsia="lv-LV"/>
        </w:rPr>
        <w:t>Konkursa komisija ir lemttiesīga, ja tās</w:t>
      </w:r>
      <w:r>
        <w:rPr>
          <w:rFonts w:ascii="Arial" w:hAnsi="Arial" w:cs="Arial"/>
          <w:color w:val="000000" w:themeColor="text1"/>
          <w:lang w:eastAsia="lv-LV"/>
        </w:rPr>
        <w:t xml:space="preserve"> sēdē piedalās ne mazāk kā trīs</w:t>
      </w:r>
      <w:r w:rsidRPr="00C94090">
        <w:rPr>
          <w:rFonts w:ascii="Arial" w:hAnsi="Arial" w:cs="Arial"/>
          <w:color w:val="000000" w:themeColor="text1"/>
          <w:lang w:eastAsia="lv-LV"/>
        </w:rPr>
        <w:t xml:space="preserve"> locekļi. Ja balsis dalās līdzīgās daļās, konkursa komisijas priekšsēdētāja balss ir izšķirošā.</w:t>
      </w:r>
    </w:p>
    <w:p w14:paraId="66B081D8" w14:textId="77777777" w:rsidR="00FE3DD5" w:rsidRPr="00C94090"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648"/>
        <w:contextualSpacing w:val="0"/>
        <w:jc w:val="both"/>
        <w:rPr>
          <w:rFonts w:ascii="Arial" w:hAnsi="Arial" w:cs="Arial"/>
          <w:color w:val="000000" w:themeColor="text1"/>
          <w:lang w:eastAsia="lv-LV"/>
        </w:rPr>
      </w:pPr>
      <w:r w:rsidRPr="00C94090">
        <w:rPr>
          <w:rFonts w:ascii="Arial" w:hAnsi="Arial" w:cs="Arial"/>
          <w:color w:val="000000" w:themeColor="text1"/>
          <w:lang w:eastAsia="lv-LV"/>
        </w:rPr>
        <w:t>Konkursa komisijas locekļi savā darbībā ievēro Latvijas Republikas normatīvos aktus, tai skaitā normatīvo aktu, kas regulē interešu konfli</w:t>
      </w:r>
      <w:r>
        <w:rPr>
          <w:rFonts w:ascii="Arial" w:hAnsi="Arial" w:cs="Arial"/>
          <w:color w:val="000000" w:themeColor="text1"/>
          <w:lang w:eastAsia="lv-LV"/>
        </w:rPr>
        <w:t>kta un tā</w:t>
      </w:r>
      <w:r w:rsidRPr="00C94090">
        <w:rPr>
          <w:rFonts w:ascii="Arial" w:hAnsi="Arial" w:cs="Arial"/>
          <w:color w:val="000000" w:themeColor="text1"/>
          <w:lang w:eastAsia="lv-LV"/>
        </w:rPr>
        <w:t xml:space="preserve"> novērš</w:t>
      </w:r>
      <w:r>
        <w:rPr>
          <w:rFonts w:ascii="Arial" w:hAnsi="Arial" w:cs="Arial"/>
          <w:color w:val="000000" w:themeColor="text1"/>
          <w:lang w:eastAsia="lv-LV"/>
        </w:rPr>
        <w:t>anu valsts amatpersonas darbībā,</w:t>
      </w:r>
      <w:r w:rsidRPr="00C94090">
        <w:rPr>
          <w:rFonts w:ascii="Arial" w:hAnsi="Arial" w:cs="Arial"/>
          <w:color w:val="000000" w:themeColor="text1"/>
          <w:lang w:eastAsia="lv-LV"/>
        </w:rPr>
        <w:t xml:space="preserve"> nosacījumus, kā arī </w:t>
      </w:r>
      <w:r w:rsidRPr="00C94090">
        <w:rPr>
          <w:rFonts w:ascii="Arial" w:hAnsi="Arial" w:cs="Arial"/>
          <w:color w:val="000000" w:themeColor="text1"/>
        </w:rPr>
        <w:t xml:space="preserve">neizpauž informāciju par fizisko personu datiem un juridisko personu </w:t>
      </w:r>
      <w:r w:rsidRPr="00C94090">
        <w:rPr>
          <w:rFonts w:ascii="Arial" w:hAnsi="Arial" w:cs="Arial"/>
          <w:color w:val="000000" w:themeColor="text1"/>
        </w:rPr>
        <w:lastRenderedPageBreak/>
        <w:t>komercnoslēpumiem, kas tiem kļuvusi zināma, pildot konkursa komisijas locekļa pienākumus.</w:t>
      </w:r>
    </w:p>
    <w:p w14:paraId="66B081D9" w14:textId="77777777" w:rsidR="00FE3DD5" w:rsidRPr="00C94090"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648"/>
        <w:contextualSpacing w:val="0"/>
        <w:jc w:val="both"/>
        <w:rPr>
          <w:rFonts w:ascii="Arial" w:hAnsi="Arial" w:cs="Arial"/>
          <w:color w:val="000000" w:themeColor="text1"/>
          <w:lang w:eastAsia="lv-LV"/>
        </w:rPr>
      </w:pPr>
      <w:r w:rsidRPr="003D33FD">
        <w:rPr>
          <w:rFonts w:ascii="Arial" w:hAnsi="Arial" w:cs="Arial"/>
          <w:lang w:eastAsia="lv-LV"/>
        </w:rPr>
        <w:t>Konkursa komisijas sēdes var tikt organizētas klātienē vai attālināti.</w:t>
      </w:r>
      <w:r w:rsidRPr="00C94090">
        <w:rPr>
          <w:rFonts w:ascii="Arial" w:hAnsi="Arial" w:cs="Arial"/>
          <w:color w:val="000000" w:themeColor="text1"/>
          <w:lang w:eastAsia="lv-LV"/>
        </w:rPr>
        <w:t xml:space="preserve"> Lēmumu par konkursa komisijas organizēšanas</w:t>
      </w:r>
      <w:r>
        <w:rPr>
          <w:rFonts w:ascii="Arial" w:hAnsi="Arial" w:cs="Arial"/>
          <w:color w:val="000000" w:themeColor="text1"/>
          <w:lang w:eastAsia="lv-LV"/>
        </w:rPr>
        <w:t xml:space="preserve"> veidu, norises vietu un laiku </w:t>
      </w:r>
      <w:r w:rsidRPr="00C94090">
        <w:rPr>
          <w:rFonts w:ascii="Arial" w:hAnsi="Arial" w:cs="Arial"/>
          <w:color w:val="000000" w:themeColor="text1"/>
          <w:lang w:eastAsia="lv-LV"/>
        </w:rPr>
        <w:t xml:space="preserve">pieņem konkursa komisijas priekšsēdētājs. </w:t>
      </w:r>
    </w:p>
    <w:p w14:paraId="66B081DA" w14:textId="77777777" w:rsidR="00FE3DD5" w:rsidRPr="00C94090"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648"/>
        <w:contextualSpacing w:val="0"/>
        <w:jc w:val="both"/>
        <w:rPr>
          <w:rFonts w:ascii="Arial" w:hAnsi="Arial" w:cs="Arial"/>
          <w:color w:val="000000" w:themeColor="text1"/>
          <w:lang w:eastAsia="lv-LV"/>
        </w:rPr>
      </w:pPr>
      <w:r w:rsidRPr="00C94090">
        <w:rPr>
          <w:rFonts w:ascii="Arial" w:hAnsi="Arial" w:cs="Arial"/>
          <w:color w:val="000000" w:themeColor="text1"/>
          <w:lang w:eastAsia="lv-LV"/>
        </w:rPr>
        <w:t>Konkursa komisijas sekretāre organizē sēdes sasaukšanu atbilstīgi konkursa komisijas priekšsēdētaja norādēm.</w:t>
      </w:r>
    </w:p>
    <w:p w14:paraId="66B081DB" w14:textId="77777777" w:rsidR="00FE3DD5" w:rsidRPr="00C94090"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648"/>
        <w:contextualSpacing w:val="0"/>
        <w:jc w:val="both"/>
        <w:rPr>
          <w:rFonts w:ascii="Arial" w:hAnsi="Arial" w:cs="Arial"/>
          <w:color w:val="000000" w:themeColor="text1"/>
          <w:lang w:eastAsia="lv-LV"/>
        </w:rPr>
      </w:pPr>
      <w:r w:rsidRPr="00C94090">
        <w:rPr>
          <w:rFonts w:ascii="Arial" w:hAnsi="Arial" w:cs="Arial"/>
          <w:color w:val="000000" w:themeColor="text1"/>
        </w:rPr>
        <w:t xml:space="preserve">Konkursa komisijas sēdes ir slēgtas, ja </w:t>
      </w:r>
      <w:r>
        <w:rPr>
          <w:rFonts w:ascii="Arial" w:hAnsi="Arial" w:cs="Arial"/>
          <w:color w:val="000000" w:themeColor="text1"/>
        </w:rPr>
        <w:t xml:space="preserve">Konkursa </w:t>
      </w:r>
      <w:r w:rsidRPr="00C94090">
        <w:rPr>
          <w:rFonts w:ascii="Arial" w:hAnsi="Arial" w:cs="Arial"/>
          <w:color w:val="000000" w:themeColor="text1"/>
        </w:rPr>
        <w:t>komisija nav lēmusi citādi.</w:t>
      </w:r>
    </w:p>
    <w:p w14:paraId="66B081DC" w14:textId="77777777" w:rsidR="00FE3DD5" w:rsidRPr="005A2344"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120" w:line="240" w:lineRule="auto"/>
        <w:ind w:left="624"/>
        <w:contextualSpacing w:val="0"/>
        <w:jc w:val="both"/>
        <w:rPr>
          <w:rFonts w:ascii="Arial" w:hAnsi="Arial" w:cs="Arial"/>
          <w:color w:val="000000" w:themeColor="text1"/>
          <w:lang w:eastAsia="lv-LV"/>
        </w:rPr>
      </w:pPr>
      <w:r w:rsidRPr="00C94090">
        <w:rPr>
          <w:rFonts w:ascii="Arial" w:hAnsi="Arial" w:cs="Arial"/>
          <w:color w:val="000000" w:themeColor="text1"/>
          <w:lang w:eastAsia="lv-LV"/>
        </w:rPr>
        <w:t xml:space="preserve">Konkursa komisijas sēdes protokolē </w:t>
      </w:r>
      <w:r>
        <w:rPr>
          <w:rFonts w:ascii="Arial" w:hAnsi="Arial" w:cs="Arial"/>
          <w:color w:val="000000" w:themeColor="text1"/>
          <w:lang w:eastAsia="lv-LV"/>
        </w:rPr>
        <w:t>K</w:t>
      </w:r>
      <w:r w:rsidRPr="00C94090">
        <w:rPr>
          <w:rFonts w:ascii="Arial" w:hAnsi="Arial" w:cs="Arial"/>
          <w:color w:val="000000" w:themeColor="text1"/>
          <w:lang w:eastAsia="lv-LV"/>
        </w:rPr>
        <w:t xml:space="preserve">onkursa komisijas sekretārs, kurš nav konkursa komisijas loceklis. </w:t>
      </w:r>
    </w:p>
    <w:p w14:paraId="66B081DD" w14:textId="77777777" w:rsidR="00FE3DD5" w:rsidRDefault="00FE3DD5" w:rsidP="00FE3DD5">
      <w:pPr>
        <w:spacing w:after="120" w:line="240" w:lineRule="auto"/>
        <w:jc w:val="center"/>
        <w:rPr>
          <w:rFonts w:ascii="Arial" w:hAnsi="Arial" w:cs="Arial"/>
          <w:b/>
          <w:color w:val="000000" w:themeColor="text1"/>
        </w:rPr>
      </w:pPr>
    </w:p>
    <w:p w14:paraId="66B081DE" w14:textId="77777777" w:rsidR="00FE3DD5" w:rsidRDefault="00FE3DD5" w:rsidP="00FE3DD5">
      <w:pPr>
        <w:spacing w:after="120" w:line="240" w:lineRule="auto"/>
        <w:jc w:val="center"/>
        <w:rPr>
          <w:rFonts w:ascii="Arial" w:hAnsi="Arial" w:cs="Arial"/>
          <w:b/>
          <w:color w:val="000000" w:themeColor="text1"/>
        </w:rPr>
      </w:pPr>
    </w:p>
    <w:p w14:paraId="66B081DF" w14:textId="77777777" w:rsidR="00FE3DD5" w:rsidRDefault="00FE3DD5" w:rsidP="00FE3DD5">
      <w:pPr>
        <w:spacing w:after="120" w:line="240" w:lineRule="auto"/>
        <w:jc w:val="center"/>
        <w:rPr>
          <w:rFonts w:ascii="Arial" w:hAnsi="Arial" w:cs="Arial"/>
          <w:b/>
          <w:color w:val="000000" w:themeColor="text1"/>
        </w:rPr>
      </w:pPr>
      <w:r>
        <w:rPr>
          <w:rFonts w:ascii="Arial" w:hAnsi="Arial" w:cs="Arial"/>
          <w:b/>
          <w:color w:val="000000" w:themeColor="text1"/>
        </w:rPr>
        <w:t xml:space="preserve">VII. </w:t>
      </w:r>
      <w:r w:rsidRPr="00C94090">
        <w:rPr>
          <w:rFonts w:ascii="Arial" w:hAnsi="Arial" w:cs="Arial"/>
          <w:b/>
          <w:color w:val="000000" w:themeColor="text1"/>
        </w:rPr>
        <w:t>P</w:t>
      </w:r>
      <w:r>
        <w:rPr>
          <w:rFonts w:ascii="Arial" w:hAnsi="Arial" w:cs="Arial"/>
          <w:b/>
          <w:color w:val="000000" w:themeColor="text1"/>
        </w:rPr>
        <w:t>rojektu pieteikumu izvērtēšanas kārtība un kritēriji</w:t>
      </w:r>
    </w:p>
    <w:p w14:paraId="66B081E0" w14:textId="77777777" w:rsidR="00FE3DD5" w:rsidRDefault="00FE3DD5" w:rsidP="00FE3DD5">
      <w:pPr>
        <w:pStyle w:val="Sarakstarindkopa"/>
        <w:numPr>
          <w:ilvl w:val="0"/>
          <w:numId w:val="1"/>
        </w:numPr>
        <w:spacing w:after="0" w:line="240" w:lineRule="auto"/>
        <w:jc w:val="both"/>
        <w:rPr>
          <w:rFonts w:ascii="Arial" w:hAnsi="Arial" w:cs="Arial"/>
          <w:color w:val="000000" w:themeColor="text1"/>
          <w:lang w:eastAsia="lv-LV"/>
        </w:rPr>
      </w:pPr>
      <w:r w:rsidRPr="00901EB4">
        <w:rPr>
          <w:rFonts w:ascii="Arial" w:hAnsi="Arial" w:cs="Arial"/>
          <w:color w:val="000000" w:themeColor="text1"/>
        </w:rPr>
        <w:t>Pirms vērtēšanas uzsākšanas Izglītības pārvalde pārbauda, vai projektu iesniegumi atbilst šī</w:t>
      </w:r>
      <w:r>
        <w:rPr>
          <w:rFonts w:ascii="Arial" w:hAnsi="Arial" w:cs="Arial"/>
          <w:color w:val="000000" w:themeColor="text1"/>
        </w:rPr>
        <w:t>s Kārtības</w:t>
      </w:r>
      <w:r w:rsidRPr="00901EB4">
        <w:rPr>
          <w:rFonts w:ascii="Arial" w:hAnsi="Arial" w:cs="Arial"/>
          <w:color w:val="000000" w:themeColor="text1"/>
        </w:rPr>
        <w:t xml:space="preserve"> prasībām. Ja pieteikumā norādītajā informācijā tiek konstatēti kādi trūkumi, Izglītības pārvalde elektroniski pieprasa nometnes projekta  iesniedzējam novērst konstatētos trūkumus divu darbdienu laikā. Ja trūkumi netiek novērsti norādītajā termiņā, projekta iesniegums netiek vērtēts.</w:t>
      </w:r>
      <w:r w:rsidRPr="00901EB4">
        <w:rPr>
          <w:rFonts w:ascii="Arial" w:hAnsi="Arial" w:cs="Arial"/>
          <w:color w:val="000000" w:themeColor="text1"/>
          <w:lang w:eastAsia="lv-LV"/>
        </w:rPr>
        <w:t xml:space="preserve"> </w:t>
      </w:r>
    </w:p>
    <w:p w14:paraId="66B081E1" w14:textId="77777777" w:rsidR="00FE3DD5" w:rsidRPr="00742B5A" w:rsidRDefault="00FE3DD5" w:rsidP="00FE3DD5">
      <w:pPr>
        <w:pStyle w:val="Sarakstarindkopa"/>
        <w:numPr>
          <w:ilvl w:val="0"/>
          <w:numId w:val="1"/>
        </w:numPr>
        <w:spacing w:after="0" w:line="240" w:lineRule="auto"/>
        <w:jc w:val="both"/>
        <w:rPr>
          <w:rFonts w:ascii="Arial" w:hAnsi="Arial" w:cs="Arial"/>
          <w:color w:val="000000" w:themeColor="text1"/>
          <w:lang w:eastAsia="lv-LV"/>
        </w:rPr>
      </w:pPr>
      <w:r w:rsidRPr="00742B5A">
        <w:rPr>
          <w:rFonts w:ascii="Arial" w:hAnsi="Arial" w:cs="Arial"/>
          <w:color w:val="000000" w:themeColor="text1"/>
          <w:lang w:eastAsia="lv-LV"/>
        </w:rPr>
        <w:t xml:space="preserve">Konkursa komisijai ir tiesības noraidīt pieteikumu, kas neatbilst </w:t>
      </w:r>
      <w:r>
        <w:rPr>
          <w:rFonts w:ascii="Arial" w:hAnsi="Arial" w:cs="Arial"/>
          <w:color w:val="000000" w:themeColor="text1"/>
          <w:lang w:eastAsia="lv-LV"/>
        </w:rPr>
        <w:t>Kārtībā</w:t>
      </w:r>
      <w:r w:rsidRPr="000524D8">
        <w:rPr>
          <w:rFonts w:ascii="Arial" w:hAnsi="Arial" w:cs="Arial"/>
          <w:color w:val="C00000"/>
          <w:lang w:eastAsia="lv-LV"/>
        </w:rPr>
        <w:t xml:space="preserve"> </w:t>
      </w:r>
      <w:r w:rsidRPr="00742B5A">
        <w:rPr>
          <w:rFonts w:ascii="Arial" w:hAnsi="Arial" w:cs="Arial"/>
          <w:color w:val="000000" w:themeColor="text1"/>
          <w:lang w:eastAsia="lv-LV"/>
        </w:rPr>
        <w:t>norādītajām prasībām.</w:t>
      </w:r>
    </w:p>
    <w:p w14:paraId="66B081E2" w14:textId="77777777" w:rsidR="00FE3DD5"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lang w:eastAsia="lv-LV"/>
        </w:rPr>
      </w:pPr>
      <w:r w:rsidRPr="003D33FD">
        <w:rPr>
          <w:rFonts w:ascii="Arial" w:hAnsi="Arial" w:cs="Arial"/>
        </w:rPr>
        <w:t>Konkursa komisija veic iesniegto Projektu izvērtēšanu</w:t>
      </w:r>
      <w:r>
        <w:rPr>
          <w:rFonts w:ascii="Arial" w:hAnsi="Arial" w:cs="Arial"/>
        </w:rPr>
        <w:t>,</w:t>
      </w:r>
      <w:r w:rsidRPr="003D33FD">
        <w:rPr>
          <w:rFonts w:ascii="Arial" w:hAnsi="Arial" w:cs="Arial"/>
        </w:rPr>
        <w:t xml:space="preserve"> </w:t>
      </w:r>
      <w:r w:rsidRPr="000524D8">
        <w:rPr>
          <w:rFonts w:ascii="Arial" w:hAnsi="Arial" w:cs="Arial"/>
        </w:rPr>
        <w:t xml:space="preserve">ņemot vērā </w:t>
      </w:r>
      <w:r>
        <w:rPr>
          <w:rFonts w:ascii="Arial" w:hAnsi="Arial" w:cs="Arial"/>
        </w:rPr>
        <w:t>šādus kritērijus</w:t>
      </w:r>
      <w:r w:rsidRPr="003D33FD">
        <w:rPr>
          <w:rFonts w:ascii="Arial" w:hAnsi="Arial" w:cs="Arial"/>
        </w:rPr>
        <w:t>:</w:t>
      </w:r>
    </w:p>
    <w:p w14:paraId="66B081E3" w14:textId="77777777" w:rsidR="00FE3DD5" w:rsidRPr="00B82E29" w:rsidRDefault="00FE3DD5" w:rsidP="00FE3DD5">
      <w:pPr>
        <w:pStyle w:val="Sarakstarindkopa"/>
        <w:numPr>
          <w:ilvl w:val="1"/>
          <w:numId w:val="1"/>
        </w:numPr>
        <w:spacing w:after="0" w:line="240" w:lineRule="auto"/>
        <w:ind w:left="900" w:hanging="540"/>
        <w:jc w:val="both"/>
        <w:rPr>
          <w:rFonts w:ascii="Arial" w:hAnsi="Arial" w:cs="Arial"/>
        </w:rPr>
      </w:pPr>
      <w:r w:rsidRPr="00B82E29">
        <w:rPr>
          <w:rFonts w:ascii="Arial" w:hAnsi="Arial" w:cs="Arial"/>
        </w:rPr>
        <w:t>projekta atbilstība konkursa mērķim un uzdevumiem</w:t>
      </w:r>
      <w:r>
        <w:rPr>
          <w:rFonts w:ascii="Arial" w:hAnsi="Arial" w:cs="Arial"/>
        </w:rPr>
        <w:t>;</w:t>
      </w:r>
    </w:p>
    <w:p w14:paraId="66B081E4" w14:textId="77777777" w:rsidR="00FE3DD5" w:rsidRPr="00B82E29" w:rsidRDefault="00FE3DD5" w:rsidP="00FE3DD5">
      <w:pPr>
        <w:pStyle w:val="Sarakstarindkopa"/>
        <w:numPr>
          <w:ilvl w:val="1"/>
          <w:numId w:val="1"/>
        </w:numPr>
        <w:spacing w:after="0" w:line="240" w:lineRule="auto"/>
        <w:ind w:left="900" w:hanging="540"/>
        <w:jc w:val="both"/>
        <w:rPr>
          <w:rFonts w:ascii="Arial" w:hAnsi="Arial" w:cs="Arial"/>
        </w:rPr>
      </w:pPr>
      <w:r w:rsidRPr="00B82E29">
        <w:rPr>
          <w:rFonts w:ascii="Arial" w:hAnsi="Arial" w:cs="Arial"/>
        </w:rPr>
        <w:t>nometnes aktivitātes un īstenošanas gaita ir atbilstoša dalībnieku vecumam un interesēm un nometnes mērķiem</w:t>
      </w:r>
      <w:r>
        <w:rPr>
          <w:rFonts w:ascii="Arial" w:hAnsi="Arial" w:cs="Arial"/>
        </w:rPr>
        <w:t>;</w:t>
      </w:r>
    </w:p>
    <w:p w14:paraId="66B081E5" w14:textId="77777777" w:rsidR="00FE3DD5" w:rsidRPr="004C1207" w:rsidRDefault="00FE3DD5" w:rsidP="00FE3DD5">
      <w:pPr>
        <w:pStyle w:val="Sarakstarindkopa"/>
        <w:numPr>
          <w:ilvl w:val="1"/>
          <w:numId w:val="1"/>
        </w:numPr>
        <w:spacing w:after="0" w:line="240" w:lineRule="auto"/>
        <w:ind w:left="900" w:hanging="540"/>
        <w:jc w:val="both"/>
        <w:rPr>
          <w:rFonts w:ascii="Arial" w:hAnsi="Arial" w:cs="Arial"/>
        </w:rPr>
      </w:pPr>
      <w:r w:rsidRPr="00B82E29">
        <w:rPr>
          <w:rFonts w:ascii="Arial" w:hAnsi="Arial" w:cs="Arial"/>
        </w:rPr>
        <w:t>nometnē tiek pielietotas daudzveidīgas darba formas un metodes, kā arī inovatīva un radoša pieeja</w:t>
      </w:r>
      <w:r>
        <w:rPr>
          <w:rFonts w:ascii="Arial" w:hAnsi="Arial" w:cs="Arial"/>
        </w:rPr>
        <w:t>;</w:t>
      </w:r>
    </w:p>
    <w:p w14:paraId="66B081E6" w14:textId="77777777" w:rsidR="00FE3DD5" w:rsidRPr="00B82E29" w:rsidRDefault="00FE3DD5" w:rsidP="00FE3DD5">
      <w:pPr>
        <w:pStyle w:val="Sarakstarindkopa"/>
        <w:numPr>
          <w:ilvl w:val="1"/>
          <w:numId w:val="1"/>
        </w:numPr>
        <w:spacing w:after="0" w:line="240" w:lineRule="auto"/>
        <w:ind w:left="900" w:hanging="540"/>
        <w:jc w:val="both"/>
        <w:rPr>
          <w:rFonts w:ascii="Arial" w:hAnsi="Arial" w:cs="Arial"/>
        </w:rPr>
      </w:pPr>
      <w:r w:rsidRPr="00B82E29">
        <w:rPr>
          <w:rFonts w:ascii="Arial" w:hAnsi="Arial" w:cs="Arial"/>
        </w:rPr>
        <w:t>nometne nodrošina dalībniekiem iespēju lietderīgi un daudzveidīgi pavadīt brīvo laiku</w:t>
      </w:r>
      <w:r>
        <w:rPr>
          <w:rFonts w:ascii="Arial" w:hAnsi="Arial" w:cs="Arial"/>
        </w:rPr>
        <w:t>;</w:t>
      </w:r>
    </w:p>
    <w:p w14:paraId="66B081E7" w14:textId="77777777" w:rsidR="00FE3DD5" w:rsidRPr="00B82E29" w:rsidRDefault="00FE3DD5" w:rsidP="00FE3DD5">
      <w:pPr>
        <w:pStyle w:val="Sarakstarindkopa"/>
        <w:numPr>
          <w:ilvl w:val="1"/>
          <w:numId w:val="1"/>
        </w:numPr>
        <w:spacing w:after="0" w:line="240" w:lineRule="auto"/>
        <w:ind w:left="900" w:hanging="540"/>
        <w:jc w:val="both"/>
        <w:rPr>
          <w:rFonts w:ascii="Arial" w:hAnsi="Arial" w:cs="Arial"/>
        </w:rPr>
      </w:pPr>
      <w:r w:rsidRPr="00B82E29">
        <w:rPr>
          <w:rFonts w:ascii="Arial" w:hAnsi="Arial" w:cs="Arial"/>
        </w:rPr>
        <w:t>projekta budžets ir precīzs, izmaksas pamatotas un atbilst plānotajai nometnes programmai</w:t>
      </w:r>
      <w:r>
        <w:rPr>
          <w:rFonts w:ascii="Arial" w:hAnsi="Arial" w:cs="Arial"/>
        </w:rPr>
        <w:t>;</w:t>
      </w:r>
    </w:p>
    <w:p w14:paraId="66B081E8" w14:textId="77777777" w:rsidR="00FE3DD5" w:rsidRPr="00B82E29" w:rsidRDefault="00FE3DD5" w:rsidP="00FE3DD5">
      <w:pPr>
        <w:pStyle w:val="Sarakstarindkopa"/>
        <w:numPr>
          <w:ilvl w:val="1"/>
          <w:numId w:val="1"/>
        </w:numPr>
        <w:spacing w:after="0" w:line="240" w:lineRule="auto"/>
        <w:ind w:left="900" w:hanging="540"/>
        <w:jc w:val="both"/>
        <w:rPr>
          <w:rFonts w:ascii="Arial" w:hAnsi="Arial" w:cs="Arial"/>
        </w:rPr>
      </w:pPr>
      <w:r w:rsidRPr="00B82E29">
        <w:rPr>
          <w:rFonts w:ascii="Arial" w:hAnsi="Arial" w:cs="Arial"/>
        </w:rPr>
        <w:t>nometnes vadītāja, speciālistu, darbinieku un palīgu kompetence un iepriekšējā pieredze nometņu rīkošanā un/vai darbā ar mērķa grupu</w:t>
      </w:r>
      <w:r>
        <w:rPr>
          <w:rFonts w:ascii="Arial" w:hAnsi="Arial" w:cs="Arial"/>
        </w:rPr>
        <w:t>;</w:t>
      </w:r>
    </w:p>
    <w:p w14:paraId="66B081E9" w14:textId="77777777" w:rsidR="00FE3DD5" w:rsidRPr="00B82E29" w:rsidRDefault="00FE3DD5" w:rsidP="00FE3DD5">
      <w:pPr>
        <w:pStyle w:val="Sarakstarindkopa"/>
        <w:numPr>
          <w:ilvl w:val="1"/>
          <w:numId w:val="1"/>
        </w:numPr>
        <w:tabs>
          <w:tab w:val="left" w:pos="900"/>
        </w:tabs>
        <w:spacing w:after="120" w:line="240" w:lineRule="auto"/>
        <w:ind w:left="720"/>
        <w:contextualSpacing w:val="0"/>
        <w:jc w:val="both"/>
        <w:rPr>
          <w:rFonts w:ascii="Arial" w:hAnsi="Arial" w:cs="Arial"/>
        </w:rPr>
      </w:pPr>
      <w:r w:rsidRPr="00B82E29">
        <w:rPr>
          <w:rFonts w:ascii="Arial" w:hAnsi="Arial" w:cs="Arial"/>
        </w:rPr>
        <w:t>projekts ir saturiski un tehniski kvalitatīvs un pārliecina par nometnes veiksmīgu realizāciju</w:t>
      </w:r>
      <w:r>
        <w:rPr>
          <w:rFonts w:ascii="Arial" w:hAnsi="Arial" w:cs="Arial"/>
        </w:rPr>
        <w:t>.</w:t>
      </w:r>
    </w:p>
    <w:p w14:paraId="66B081EA" w14:textId="77777777" w:rsidR="00FE3DD5" w:rsidRPr="00ED4F3D" w:rsidRDefault="00FE3DD5" w:rsidP="00FE3DD5">
      <w:pPr>
        <w:spacing w:after="120" w:line="240" w:lineRule="auto"/>
        <w:jc w:val="center"/>
        <w:rPr>
          <w:rFonts w:ascii="Arial" w:hAnsi="Arial" w:cs="Arial"/>
          <w:b/>
          <w:bCs/>
        </w:rPr>
      </w:pPr>
      <w:r>
        <w:rPr>
          <w:rFonts w:ascii="Arial" w:hAnsi="Arial" w:cs="Arial"/>
          <w:b/>
          <w:bCs/>
        </w:rPr>
        <w:t xml:space="preserve">VIII. </w:t>
      </w:r>
      <w:r w:rsidRPr="00ED4F3D">
        <w:rPr>
          <w:rFonts w:ascii="Arial" w:hAnsi="Arial" w:cs="Arial"/>
          <w:b/>
          <w:bCs/>
        </w:rPr>
        <w:t>Finansējuma piešķiršanas kārtība</w:t>
      </w:r>
    </w:p>
    <w:p w14:paraId="66B081EB" w14:textId="77777777" w:rsidR="00FE3DD5" w:rsidRPr="00DA68DC" w:rsidRDefault="00FE3DD5" w:rsidP="00FE3DD5">
      <w:pPr>
        <w:pStyle w:val="Sarakstarindkopa"/>
        <w:numPr>
          <w:ilvl w:val="0"/>
          <w:numId w:val="1"/>
        </w:numPr>
        <w:spacing w:after="0" w:line="240" w:lineRule="auto"/>
        <w:contextualSpacing w:val="0"/>
        <w:jc w:val="both"/>
        <w:rPr>
          <w:rFonts w:ascii="Arial" w:hAnsi="Arial" w:cs="Arial"/>
        </w:rPr>
      </w:pPr>
      <w:r w:rsidRPr="00DA68DC">
        <w:rPr>
          <w:rFonts w:ascii="Arial" w:hAnsi="Arial" w:cs="Arial"/>
        </w:rPr>
        <w:t xml:space="preserve">Finansējums nometnēm tiek piešķirts uz līguma pamata starp pieteikuma Pretendentu un Izglītības pārvaldi. </w:t>
      </w:r>
    </w:p>
    <w:p w14:paraId="66B081EC" w14:textId="77777777" w:rsidR="00FE3DD5"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color w:val="000000" w:themeColor="text1"/>
          <w:lang w:eastAsia="lv-LV"/>
        </w:rPr>
      </w:pPr>
      <w:r w:rsidRPr="00DA68DC">
        <w:rPr>
          <w:rFonts w:ascii="Arial" w:hAnsi="Arial" w:cs="Arial"/>
          <w:color w:val="000000" w:themeColor="text1"/>
          <w:lang w:eastAsia="lv-LV"/>
        </w:rPr>
        <w:t>Ar atbalstītā projekta pieteikuma Pretendentu tiek noslēgts līgums ne vēlāk kā septiņas dienas pirms nometnes sākuma.</w:t>
      </w:r>
    </w:p>
    <w:p w14:paraId="66B081ED" w14:textId="77777777" w:rsidR="00FE3DD5"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color w:val="000000" w:themeColor="text1"/>
          <w:lang w:eastAsia="lv-LV"/>
        </w:rPr>
      </w:pPr>
      <w:r w:rsidRPr="00742B5A">
        <w:rPr>
          <w:rFonts w:ascii="Arial" w:hAnsi="Arial" w:cs="Arial"/>
        </w:rPr>
        <w:t xml:space="preserve">Slēdzot līgumu, Pretendents iesniedz </w:t>
      </w:r>
      <w:r w:rsidRPr="0073571D">
        <w:rPr>
          <w:rFonts w:ascii="Arial" w:hAnsi="Arial" w:cs="Arial"/>
        </w:rPr>
        <w:t xml:space="preserve">nometnes dalībnieku sarakstu (3.pielikums) </w:t>
      </w:r>
      <w:r w:rsidRPr="00742B5A">
        <w:rPr>
          <w:rFonts w:ascii="Arial" w:hAnsi="Arial" w:cs="Arial"/>
        </w:rPr>
        <w:t>un</w:t>
      </w:r>
      <w:r w:rsidRPr="00742B5A">
        <w:rPr>
          <w:rFonts w:ascii="Arial" w:hAnsi="Arial" w:cs="Arial"/>
          <w:color w:val="000000" w:themeColor="text1"/>
          <w:lang w:eastAsia="lv-LV"/>
        </w:rPr>
        <w:t xml:space="preserve"> noslēgto līgumu</w:t>
      </w:r>
      <w:r>
        <w:rPr>
          <w:rFonts w:ascii="Arial" w:hAnsi="Arial" w:cs="Arial"/>
          <w:color w:val="000000" w:themeColor="text1"/>
          <w:lang w:eastAsia="lv-LV"/>
        </w:rPr>
        <w:t xml:space="preserve"> kopijas</w:t>
      </w:r>
      <w:r w:rsidRPr="00742B5A">
        <w:rPr>
          <w:rFonts w:ascii="Arial" w:hAnsi="Arial" w:cs="Arial"/>
          <w:color w:val="000000" w:themeColor="text1"/>
          <w:lang w:eastAsia="lv-LV"/>
        </w:rPr>
        <w:t xml:space="preserve"> ar dalībnieku</w:t>
      </w:r>
      <w:r w:rsidRPr="00742B5A">
        <w:rPr>
          <w:rFonts w:ascii="Arial" w:hAnsi="Arial" w:cs="Arial"/>
        </w:rPr>
        <w:t xml:space="preserve"> likumiskajiem pārstāvjiem</w:t>
      </w:r>
      <w:r w:rsidRPr="00742B5A">
        <w:rPr>
          <w:rFonts w:ascii="Arial" w:hAnsi="Arial" w:cs="Arial"/>
          <w:color w:val="000000" w:themeColor="text1"/>
          <w:lang w:eastAsia="lv-LV"/>
        </w:rPr>
        <w:t xml:space="preserve"> par bērna piedalīšanos nometnē.</w:t>
      </w:r>
    </w:p>
    <w:p w14:paraId="66B081EE" w14:textId="77777777" w:rsidR="00FE3DD5" w:rsidRPr="00742B5A"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color w:val="000000" w:themeColor="text1"/>
          <w:lang w:eastAsia="lv-LV"/>
        </w:rPr>
      </w:pPr>
      <w:r w:rsidRPr="00742B5A">
        <w:rPr>
          <w:rFonts w:ascii="Arial" w:hAnsi="Arial" w:cs="Arial"/>
        </w:rPr>
        <w:t>Nepietiekama nometnes dalībnieku skaita gadīj</w:t>
      </w:r>
      <w:r>
        <w:rPr>
          <w:rFonts w:ascii="Arial" w:hAnsi="Arial" w:cs="Arial"/>
        </w:rPr>
        <w:t>umā finansējums projekta īsteno</w:t>
      </w:r>
      <w:r w:rsidRPr="00742B5A">
        <w:rPr>
          <w:rFonts w:ascii="Arial" w:hAnsi="Arial" w:cs="Arial"/>
        </w:rPr>
        <w:t>šanai netiek pārskaitīts.</w:t>
      </w:r>
    </w:p>
    <w:p w14:paraId="66B081EF" w14:textId="77777777" w:rsidR="00FE3DD5" w:rsidRPr="006E1B69"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DA68DC">
        <w:rPr>
          <w:rFonts w:ascii="Arial" w:hAnsi="Arial" w:cs="Arial"/>
        </w:rPr>
        <w:t>M</w:t>
      </w:r>
      <w:r>
        <w:rPr>
          <w:rFonts w:ascii="Arial" w:hAnsi="Arial" w:cs="Arial"/>
        </w:rPr>
        <w:t xml:space="preserve">aksimālais </w:t>
      </w:r>
      <w:r w:rsidR="00315A6B">
        <w:rPr>
          <w:rFonts w:ascii="Arial" w:hAnsi="Arial" w:cs="Arial"/>
        </w:rPr>
        <w:t xml:space="preserve">atbalsta apjoms ir </w:t>
      </w:r>
      <w:r w:rsidR="00315A6B" w:rsidRPr="00315A6B">
        <w:rPr>
          <w:rFonts w:ascii="Arial" w:hAnsi="Arial" w:cs="Arial"/>
          <w:b/>
        </w:rPr>
        <w:t xml:space="preserve">50 </w:t>
      </w:r>
      <w:proofErr w:type="spellStart"/>
      <w:r w:rsidR="00315A6B" w:rsidRPr="00315A6B">
        <w:rPr>
          <w:rFonts w:ascii="Arial" w:hAnsi="Arial" w:cs="Arial"/>
          <w:b/>
          <w:i/>
        </w:rPr>
        <w:t>euro</w:t>
      </w:r>
      <w:proofErr w:type="spellEnd"/>
      <w:r w:rsidR="00315A6B" w:rsidRPr="00315A6B">
        <w:rPr>
          <w:rFonts w:ascii="Arial" w:hAnsi="Arial" w:cs="Arial"/>
          <w:b/>
        </w:rPr>
        <w:t xml:space="preserve"> dienā par viena bērna dalību dienas nometnē, 70 </w:t>
      </w:r>
      <w:proofErr w:type="spellStart"/>
      <w:r w:rsidR="00315A6B" w:rsidRPr="00315A6B">
        <w:rPr>
          <w:rFonts w:ascii="Arial" w:hAnsi="Arial" w:cs="Arial"/>
          <w:b/>
          <w:i/>
        </w:rPr>
        <w:t>euro</w:t>
      </w:r>
      <w:proofErr w:type="spellEnd"/>
      <w:r w:rsidR="00315A6B" w:rsidRPr="00315A6B">
        <w:rPr>
          <w:rFonts w:ascii="Arial" w:hAnsi="Arial" w:cs="Arial"/>
          <w:b/>
        </w:rPr>
        <w:t xml:space="preserve"> dienā par viena bērna dalību diennakts nometnē.</w:t>
      </w:r>
    </w:p>
    <w:p w14:paraId="66B081F0" w14:textId="77777777" w:rsidR="00FE3DD5" w:rsidRPr="00DA68DC" w:rsidRDefault="00FE3DD5" w:rsidP="00FE3DD5">
      <w:pPr>
        <w:pStyle w:val="Sarakstarindkopa"/>
        <w:numPr>
          <w:ilvl w:val="0"/>
          <w:numId w:val="1"/>
        </w:numPr>
        <w:spacing w:after="0" w:line="240" w:lineRule="auto"/>
        <w:contextualSpacing w:val="0"/>
        <w:jc w:val="both"/>
        <w:rPr>
          <w:rFonts w:ascii="Arial" w:hAnsi="Arial" w:cs="Arial"/>
        </w:rPr>
      </w:pPr>
      <w:r w:rsidRPr="00DA68DC">
        <w:rPr>
          <w:rFonts w:ascii="Arial" w:hAnsi="Arial" w:cs="Arial"/>
        </w:rPr>
        <w:t xml:space="preserve">Viens nometņu organizētājs var īstenot vairākas nometnes. </w:t>
      </w:r>
    </w:p>
    <w:p w14:paraId="66B081F1" w14:textId="77777777" w:rsidR="00FE3DD5" w:rsidRPr="00DA68DC" w:rsidRDefault="00FE3DD5" w:rsidP="00FE3DD5">
      <w:pPr>
        <w:pStyle w:val="Sarakstarindkopa"/>
        <w:numPr>
          <w:ilvl w:val="0"/>
          <w:numId w:val="1"/>
        </w:numPr>
        <w:spacing w:after="0" w:line="240" w:lineRule="auto"/>
        <w:contextualSpacing w:val="0"/>
        <w:jc w:val="both"/>
        <w:rPr>
          <w:rFonts w:ascii="Arial" w:hAnsi="Arial" w:cs="Arial"/>
        </w:rPr>
      </w:pPr>
      <w:r w:rsidRPr="00DA68DC">
        <w:rPr>
          <w:rFonts w:ascii="Arial" w:hAnsi="Arial" w:cs="Arial"/>
        </w:rPr>
        <w:t xml:space="preserve">Bērnu dalība nometnē tiek nodrošināta bez likumisko pārstāvju līdzfinansējuma. </w:t>
      </w:r>
    </w:p>
    <w:p w14:paraId="66B081F2" w14:textId="77777777" w:rsidR="00FE3DD5" w:rsidRPr="00DA68DC" w:rsidRDefault="00FE3DD5" w:rsidP="00FE3DD5">
      <w:pPr>
        <w:pStyle w:val="Sarakstarindkopa"/>
        <w:numPr>
          <w:ilvl w:val="0"/>
          <w:numId w:val="1"/>
        </w:numPr>
        <w:spacing w:after="0" w:line="240" w:lineRule="auto"/>
        <w:contextualSpacing w:val="0"/>
        <w:jc w:val="both"/>
        <w:rPr>
          <w:rFonts w:ascii="Arial" w:hAnsi="Arial" w:cs="Arial"/>
        </w:rPr>
      </w:pPr>
      <w:r w:rsidRPr="00DA68DC">
        <w:rPr>
          <w:rFonts w:ascii="Arial" w:hAnsi="Arial" w:cs="Arial"/>
        </w:rPr>
        <w:lastRenderedPageBreak/>
        <w:t>Piešķirto, bet nometnes organizēšanai neizlietoto finansējumu nometnes organizētājs atmaksā Izglītības pārvaldei.</w:t>
      </w:r>
    </w:p>
    <w:p w14:paraId="66B081F3" w14:textId="77777777" w:rsidR="00FE3DD5" w:rsidRDefault="00FE3DD5" w:rsidP="00FE3DD5">
      <w:pPr>
        <w:pStyle w:val="Sarakstarindkopa"/>
        <w:numPr>
          <w:ilvl w:val="0"/>
          <w:numId w:val="1"/>
        </w:numPr>
        <w:spacing w:after="0" w:line="240" w:lineRule="auto"/>
        <w:contextualSpacing w:val="0"/>
        <w:jc w:val="both"/>
        <w:rPr>
          <w:rFonts w:ascii="Arial" w:hAnsi="Arial" w:cs="Arial"/>
        </w:rPr>
      </w:pPr>
      <w:r w:rsidRPr="00DA68DC">
        <w:rPr>
          <w:rFonts w:ascii="Arial" w:hAnsi="Arial" w:cs="Arial"/>
        </w:rPr>
        <w:t>Ja faktiskais bērnu skaits nometnē ir mazāks nekā ar bērnu likumiskajiem pārstāvjiem noslēgto līgumu skaits par dalību nometnē:</w:t>
      </w:r>
    </w:p>
    <w:p w14:paraId="66B081F4" w14:textId="77777777" w:rsidR="00FE3DD5" w:rsidRDefault="00FE3DD5" w:rsidP="00FE3DD5">
      <w:pPr>
        <w:pStyle w:val="Sarakstarindkopa"/>
        <w:numPr>
          <w:ilvl w:val="1"/>
          <w:numId w:val="1"/>
        </w:numPr>
        <w:spacing w:after="0" w:line="240" w:lineRule="auto"/>
        <w:ind w:left="900" w:hanging="540"/>
        <w:contextualSpacing w:val="0"/>
        <w:jc w:val="both"/>
        <w:rPr>
          <w:rFonts w:ascii="Arial" w:hAnsi="Arial" w:cs="Arial"/>
        </w:rPr>
      </w:pPr>
      <w:r w:rsidRPr="00742B5A">
        <w:rPr>
          <w:rFonts w:ascii="Arial" w:hAnsi="Arial" w:cs="Arial"/>
        </w:rPr>
        <w:t>piešķirtais finansējums ir pilnībā attiecināms gadījumos, kad bērns vai jaunietis nav piedalījies nometnē attaisnojošo iemeslu dēļ (ārsta zīme slimības gadījumā, bērna likumiskā pārstāvja iesniegums no</w:t>
      </w:r>
      <w:r>
        <w:rPr>
          <w:rFonts w:ascii="Arial" w:hAnsi="Arial" w:cs="Arial"/>
        </w:rPr>
        <w:t>metnes organizētājam par objektīviem apstākļiem nometnes neapmeklēšanai)</w:t>
      </w:r>
      <w:r w:rsidRPr="00742B5A">
        <w:rPr>
          <w:rFonts w:ascii="Arial" w:hAnsi="Arial" w:cs="Arial"/>
        </w:rPr>
        <w:t>;</w:t>
      </w:r>
    </w:p>
    <w:p w14:paraId="66B081F5" w14:textId="77777777" w:rsidR="00FE3DD5" w:rsidRPr="00742B5A" w:rsidRDefault="00FE3DD5" w:rsidP="00FE3DD5">
      <w:pPr>
        <w:pStyle w:val="Sarakstarindkopa"/>
        <w:numPr>
          <w:ilvl w:val="1"/>
          <w:numId w:val="1"/>
        </w:numPr>
        <w:spacing w:after="0" w:line="240" w:lineRule="auto"/>
        <w:ind w:left="900" w:hanging="540"/>
        <w:contextualSpacing w:val="0"/>
        <w:jc w:val="both"/>
        <w:rPr>
          <w:rFonts w:ascii="Arial" w:hAnsi="Arial" w:cs="Arial"/>
        </w:rPr>
      </w:pPr>
      <w:r>
        <w:rPr>
          <w:rFonts w:ascii="Arial" w:hAnsi="Arial" w:cs="Arial"/>
        </w:rPr>
        <w:t>piešķirtais finansējums ir pilnībā attiecināms uz neatgūstamajām izmaksām;</w:t>
      </w:r>
    </w:p>
    <w:p w14:paraId="66B081F6" w14:textId="77777777" w:rsidR="00FE3DD5" w:rsidRPr="00DA68DC" w:rsidRDefault="00FE3DD5" w:rsidP="00FE3DD5">
      <w:pPr>
        <w:pStyle w:val="Sarakstarindkopa"/>
        <w:numPr>
          <w:ilvl w:val="1"/>
          <w:numId w:val="1"/>
        </w:numPr>
        <w:pBdr>
          <w:top w:val="none" w:sz="0" w:space="0" w:color="auto"/>
          <w:left w:val="none" w:sz="0" w:space="0" w:color="auto"/>
          <w:bottom w:val="none" w:sz="0" w:space="0" w:color="auto"/>
          <w:right w:val="none" w:sz="0" w:space="0" w:color="auto"/>
          <w:between w:val="none" w:sz="0" w:space="0" w:color="auto"/>
        </w:pBdr>
        <w:tabs>
          <w:tab w:val="left" w:pos="1080"/>
        </w:tabs>
        <w:spacing w:after="0" w:line="240" w:lineRule="auto"/>
        <w:ind w:left="900" w:hanging="540"/>
        <w:contextualSpacing w:val="0"/>
        <w:jc w:val="both"/>
        <w:rPr>
          <w:rFonts w:ascii="Arial" w:hAnsi="Arial" w:cs="Arial"/>
        </w:rPr>
      </w:pPr>
      <w:r w:rsidRPr="00DA68DC">
        <w:rPr>
          <w:rFonts w:ascii="Arial" w:hAnsi="Arial" w:cs="Arial"/>
        </w:rPr>
        <w:t>pārējos gadījumos piešķirto finansējumu nometnes organizētājs atmaksā atpakaļ pašvaldībai.</w:t>
      </w:r>
    </w:p>
    <w:p w14:paraId="66B081F7" w14:textId="77777777" w:rsidR="00FE3DD5" w:rsidRDefault="00FE3DD5" w:rsidP="00FE3DD5">
      <w:pPr>
        <w:pStyle w:val="Sarakstarindkopa"/>
        <w:numPr>
          <w:ilvl w:val="0"/>
          <w:numId w:val="1"/>
        </w:numPr>
        <w:spacing w:after="0" w:line="240" w:lineRule="auto"/>
        <w:contextualSpacing w:val="0"/>
        <w:jc w:val="both"/>
        <w:rPr>
          <w:rFonts w:ascii="Arial" w:hAnsi="Arial" w:cs="Arial"/>
        </w:rPr>
      </w:pPr>
      <w:r w:rsidRPr="00DA68DC">
        <w:rPr>
          <w:rFonts w:ascii="Arial" w:hAnsi="Arial" w:cs="Arial"/>
        </w:rPr>
        <w:t>Pēc līguma noslēgšanas Izglītības pārvalde pārskait</w:t>
      </w:r>
      <w:r>
        <w:rPr>
          <w:rFonts w:ascii="Arial" w:hAnsi="Arial" w:cs="Arial"/>
        </w:rPr>
        <w:t>a</w:t>
      </w:r>
      <w:r w:rsidRPr="00DA68DC">
        <w:rPr>
          <w:rFonts w:ascii="Arial" w:hAnsi="Arial" w:cs="Arial"/>
        </w:rPr>
        <w:t xml:space="preserve"> nometnes organizētājam avansu līdz 90% apmērā no piešķirtā finansējuma. Atlikusī finansējuma daļa tiek pārskaitīta pēc pā</w:t>
      </w:r>
      <w:r>
        <w:rPr>
          <w:rFonts w:ascii="Arial" w:hAnsi="Arial" w:cs="Arial"/>
        </w:rPr>
        <w:t>rskata (4.pielikums)</w:t>
      </w:r>
      <w:r w:rsidRPr="00DA68DC">
        <w:rPr>
          <w:rFonts w:ascii="Arial" w:hAnsi="Arial" w:cs="Arial"/>
        </w:rPr>
        <w:t xml:space="preserve"> iesniegšanas </w:t>
      </w:r>
      <w:r>
        <w:rPr>
          <w:rFonts w:ascii="Arial" w:hAnsi="Arial" w:cs="Arial"/>
        </w:rPr>
        <w:t>Izglītības pārvaldē</w:t>
      </w:r>
      <w:r w:rsidRPr="00DA68DC">
        <w:rPr>
          <w:rFonts w:ascii="Arial" w:hAnsi="Arial" w:cs="Arial"/>
        </w:rPr>
        <w:t xml:space="preserve"> un </w:t>
      </w:r>
      <w:r>
        <w:rPr>
          <w:rFonts w:ascii="Arial" w:hAnsi="Arial" w:cs="Arial"/>
        </w:rPr>
        <w:t xml:space="preserve">tā </w:t>
      </w:r>
      <w:r w:rsidRPr="00DA68DC">
        <w:rPr>
          <w:rFonts w:ascii="Arial" w:hAnsi="Arial" w:cs="Arial"/>
        </w:rPr>
        <w:t>saskaņošanas.</w:t>
      </w:r>
    </w:p>
    <w:p w14:paraId="66B081F8" w14:textId="77777777" w:rsidR="00FE3DD5" w:rsidRPr="000524D8" w:rsidRDefault="00FE3DD5" w:rsidP="00FE3DD5">
      <w:pPr>
        <w:pStyle w:val="Sarakstarindkopa"/>
        <w:numPr>
          <w:ilvl w:val="0"/>
          <w:numId w:val="1"/>
        </w:numPr>
        <w:spacing w:after="120" w:line="240" w:lineRule="auto"/>
        <w:contextualSpacing w:val="0"/>
        <w:jc w:val="both"/>
        <w:rPr>
          <w:rFonts w:ascii="Arial" w:hAnsi="Arial" w:cs="Arial"/>
        </w:rPr>
      </w:pPr>
      <w:r w:rsidRPr="000524D8">
        <w:rPr>
          <w:rFonts w:ascii="Arial" w:hAnsi="Arial" w:cs="Arial"/>
        </w:rPr>
        <w:t xml:space="preserve">Nometnes organizatoram pārskats par piešķirtā finansējuma izlietojumu jāiesniedz </w:t>
      </w:r>
      <w:r w:rsidR="00315A6B" w:rsidRPr="00315A6B">
        <w:rPr>
          <w:rFonts w:ascii="Arial" w:hAnsi="Arial" w:cs="Arial"/>
          <w:b/>
        </w:rPr>
        <w:t>10</w:t>
      </w:r>
      <w:r w:rsidRPr="00315A6B">
        <w:rPr>
          <w:rFonts w:ascii="Arial" w:hAnsi="Arial" w:cs="Arial"/>
          <w:b/>
        </w:rPr>
        <w:t xml:space="preserve"> darba</w:t>
      </w:r>
      <w:r>
        <w:rPr>
          <w:rFonts w:ascii="Arial" w:hAnsi="Arial" w:cs="Arial"/>
        </w:rPr>
        <w:t xml:space="preserve"> dienu laikā</w:t>
      </w:r>
      <w:r w:rsidRPr="000524D8">
        <w:rPr>
          <w:rFonts w:ascii="Arial" w:hAnsi="Arial" w:cs="Arial"/>
        </w:rPr>
        <w:t xml:space="preserve"> pēc nometnes noslēguma. </w:t>
      </w:r>
    </w:p>
    <w:p w14:paraId="66B081F9" w14:textId="77777777" w:rsidR="00FE3DD5" w:rsidRPr="00DA68DC" w:rsidRDefault="00FE3DD5" w:rsidP="00FE3DD5">
      <w:pPr>
        <w:pStyle w:val="Sarakstarindkopa"/>
        <w:spacing w:after="120" w:line="240" w:lineRule="auto"/>
        <w:ind w:left="480"/>
        <w:contextualSpacing w:val="0"/>
        <w:jc w:val="center"/>
        <w:rPr>
          <w:rFonts w:ascii="Arial" w:hAnsi="Arial" w:cs="Arial"/>
          <w:b/>
        </w:rPr>
      </w:pPr>
      <w:r>
        <w:rPr>
          <w:rFonts w:ascii="Arial" w:hAnsi="Arial" w:cs="Arial"/>
          <w:b/>
        </w:rPr>
        <w:t>IX</w:t>
      </w:r>
      <w:r w:rsidRPr="00DA68DC">
        <w:rPr>
          <w:rFonts w:ascii="Arial" w:hAnsi="Arial" w:cs="Arial"/>
          <w:b/>
        </w:rPr>
        <w:t>. Nometnes īstenošanas kontrole</w:t>
      </w:r>
    </w:p>
    <w:p w14:paraId="66B081FA" w14:textId="77777777" w:rsidR="00FE3DD5" w:rsidRPr="00DA68DC" w:rsidRDefault="00FE3DD5" w:rsidP="00FE3DD5">
      <w:pPr>
        <w:pStyle w:val="Sarakstarindkopa"/>
        <w:numPr>
          <w:ilvl w:val="0"/>
          <w:numId w:val="1"/>
        </w:numPr>
        <w:spacing w:after="0" w:line="240" w:lineRule="auto"/>
        <w:jc w:val="both"/>
        <w:rPr>
          <w:rFonts w:ascii="Arial" w:hAnsi="Arial" w:cs="Arial"/>
        </w:rPr>
      </w:pPr>
      <w:r w:rsidRPr="00DA68DC">
        <w:rPr>
          <w:rFonts w:ascii="Arial" w:hAnsi="Arial" w:cs="Arial"/>
        </w:rPr>
        <w:t xml:space="preserve">Izglītības pārvaldei ir tiesības veikt Konkursa pieteikumā norādītā izpildes kontroli nometnes īstenošanas laikā. </w:t>
      </w:r>
    </w:p>
    <w:p w14:paraId="66B081FB" w14:textId="77777777" w:rsidR="00534D96" w:rsidRPr="00070CC6" w:rsidRDefault="00FE3DD5" w:rsidP="00315A6B">
      <w:pPr>
        <w:pStyle w:val="Sarakstarindkopa"/>
        <w:numPr>
          <w:ilvl w:val="0"/>
          <w:numId w:val="1"/>
        </w:numPr>
      </w:pPr>
      <w:r w:rsidRPr="00315A6B">
        <w:rPr>
          <w:rFonts w:ascii="Arial" w:hAnsi="Arial" w:cs="Arial"/>
        </w:rPr>
        <w:t>Ja nometne netiek īstenota Kārtībā noteiktajā termiņā un atbilstoši Konkursa pieteikumam, vai tiek konstatēti finanšu pārkāpumi, Komisija lemj par piešķirtā</w:t>
      </w:r>
    </w:p>
    <w:p w14:paraId="66B081FC" w14:textId="77777777" w:rsidR="00070CC6" w:rsidRDefault="00070CC6" w:rsidP="00070CC6">
      <w:pPr>
        <w:ind w:left="360"/>
      </w:pPr>
    </w:p>
    <w:p w14:paraId="66B081FD" w14:textId="77777777" w:rsidR="00070CC6" w:rsidRDefault="00070CC6" w:rsidP="00070CC6">
      <w:pPr>
        <w:ind w:left="360"/>
      </w:pPr>
    </w:p>
    <w:p w14:paraId="66B081FE" w14:textId="77777777" w:rsidR="00070CC6" w:rsidRDefault="00070CC6" w:rsidP="00070CC6">
      <w:pPr>
        <w:ind w:left="360"/>
      </w:pPr>
    </w:p>
    <w:p w14:paraId="66B081FF" w14:textId="77777777" w:rsidR="00070CC6" w:rsidRDefault="00070CC6" w:rsidP="00070CC6">
      <w:pPr>
        <w:ind w:left="360"/>
      </w:pPr>
    </w:p>
    <w:p w14:paraId="66B08200" w14:textId="77777777" w:rsidR="00070CC6" w:rsidRDefault="00070CC6" w:rsidP="00070CC6">
      <w:pPr>
        <w:ind w:left="360"/>
      </w:pPr>
    </w:p>
    <w:p w14:paraId="66B08201" w14:textId="77777777" w:rsidR="00070CC6" w:rsidRDefault="00070CC6" w:rsidP="00070CC6">
      <w:pPr>
        <w:ind w:left="360"/>
      </w:pPr>
    </w:p>
    <w:p w14:paraId="66B08202" w14:textId="77777777" w:rsidR="00070CC6" w:rsidRDefault="00070CC6" w:rsidP="00070CC6">
      <w:pPr>
        <w:ind w:left="360"/>
      </w:pPr>
    </w:p>
    <w:p w14:paraId="66B08203" w14:textId="77777777" w:rsidR="00070CC6" w:rsidRDefault="00070CC6" w:rsidP="00070CC6">
      <w:pPr>
        <w:ind w:left="360"/>
      </w:pPr>
    </w:p>
    <w:p w14:paraId="66B08204" w14:textId="77777777" w:rsidR="00070CC6" w:rsidRDefault="00070CC6" w:rsidP="00070CC6">
      <w:pPr>
        <w:ind w:left="360"/>
      </w:pPr>
    </w:p>
    <w:p w14:paraId="66B08205" w14:textId="77777777" w:rsidR="00070CC6" w:rsidRDefault="00070CC6" w:rsidP="00070CC6">
      <w:pPr>
        <w:ind w:left="360"/>
      </w:pPr>
    </w:p>
    <w:p w14:paraId="66B08206" w14:textId="77777777" w:rsidR="00070CC6" w:rsidRDefault="00070CC6" w:rsidP="00070CC6">
      <w:pPr>
        <w:ind w:left="360"/>
      </w:pPr>
    </w:p>
    <w:p w14:paraId="66B08207" w14:textId="77777777" w:rsidR="00070CC6" w:rsidRDefault="00070CC6" w:rsidP="00070CC6">
      <w:pPr>
        <w:ind w:left="360"/>
      </w:pPr>
    </w:p>
    <w:p w14:paraId="66B08208" w14:textId="77777777" w:rsidR="00070CC6" w:rsidRDefault="00070CC6" w:rsidP="00070CC6">
      <w:pPr>
        <w:ind w:left="360"/>
      </w:pPr>
    </w:p>
    <w:p w14:paraId="66B08209" w14:textId="77777777" w:rsidR="00070CC6" w:rsidRDefault="00070CC6" w:rsidP="00070CC6">
      <w:pPr>
        <w:ind w:left="360"/>
      </w:pPr>
    </w:p>
    <w:p w14:paraId="66B0820A" w14:textId="77777777" w:rsidR="00070CC6" w:rsidRPr="00D8130E" w:rsidRDefault="00070CC6" w:rsidP="00070CC6">
      <w:pPr>
        <w:jc w:val="right"/>
        <w:rPr>
          <w:rFonts w:ascii="Arial" w:hAnsi="Arial" w:cs="Arial"/>
          <w:b/>
          <w:sz w:val="20"/>
          <w:szCs w:val="20"/>
        </w:rPr>
      </w:pPr>
      <w:r w:rsidRPr="00D8130E">
        <w:rPr>
          <w:rFonts w:ascii="Arial" w:hAnsi="Arial" w:cs="Arial"/>
          <w:b/>
          <w:sz w:val="20"/>
          <w:szCs w:val="20"/>
        </w:rPr>
        <w:t>1.pielikums</w:t>
      </w:r>
    </w:p>
    <w:p w14:paraId="66B0820B" w14:textId="77777777" w:rsidR="00070CC6" w:rsidRPr="00F92BFA" w:rsidRDefault="00070CC6" w:rsidP="00070CC6">
      <w:pPr>
        <w:spacing w:after="0" w:line="240" w:lineRule="auto"/>
        <w:jc w:val="right"/>
        <w:rPr>
          <w:rFonts w:ascii="Arial" w:hAnsi="Arial" w:cs="Arial"/>
          <w:color w:val="000000" w:themeColor="text1"/>
          <w:sz w:val="18"/>
          <w:szCs w:val="18"/>
        </w:rPr>
      </w:pPr>
      <w:r>
        <w:rPr>
          <w:rFonts w:ascii="Arial" w:hAnsi="Arial" w:cs="Arial"/>
          <w:color w:val="000000" w:themeColor="text1"/>
          <w:sz w:val="18"/>
          <w:szCs w:val="18"/>
        </w:rPr>
        <w:t>Projektu konkurss</w:t>
      </w:r>
    </w:p>
    <w:p w14:paraId="66B0820C" w14:textId="77777777" w:rsidR="00070CC6" w:rsidRPr="00C6267A" w:rsidRDefault="00070CC6" w:rsidP="00070CC6">
      <w:pPr>
        <w:spacing w:after="0"/>
        <w:jc w:val="right"/>
        <w:rPr>
          <w:rFonts w:ascii="Arial" w:hAnsi="Arial" w:cs="Arial"/>
          <w:color w:val="000000" w:themeColor="text1"/>
          <w:sz w:val="18"/>
          <w:szCs w:val="18"/>
        </w:rPr>
      </w:pPr>
      <w:r w:rsidRPr="00C6267A">
        <w:rPr>
          <w:rFonts w:ascii="Arial" w:hAnsi="Arial" w:cs="Arial"/>
          <w:color w:val="000000" w:themeColor="text1"/>
          <w:sz w:val="18"/>
          <w:szCs w:val="18"/>
        </w:rPr>
        <w:t>“</w:t>
      </w:r>
      <w:r w:rsidRPr="00C6267A">
        <w:rPr>
          <w:rFonts w:ascii="Arial" w:hAnsi="Arial" w:cs="Arial"/>
          <w:b/>
          <w:color w:val="000000" w:themeColor="text1"/>
          <w:sz w:val="18"/>
          <w:szCs w:val="18"/>
        </w:rPr>
        <w:t>Atbalsts Ukrainas un Latvijas bērnu un jauniešu nometnēm</w:t>
      </w:r>
      <w:r w:rsidRPr="00C6267A">
        <w:rPr>
          <w:rFonts w:ascii="Arial" w:hAnsi="Arial" w:cs="Arial"/>
          <w:color w:val="000000" w:themeColor="text1"/>
          <w:sz w:val="18"/>
          <w:szCs w:val="1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507"/>
        <w:gridCol w:w="753"/>
        <w:gridCol w:w="228"/>
        <w:gridCol w:w="716"/>
        <w:gridCol w:w="316"/>
        <w:gridCol w:w="177"/>
        <w:gridCol w:w="350"/>
        <w:gridCol w:w="3969"/>
      </w:tblGrid>
      <w:tr w:rsidR="00070CC6" w:rsidRPr="00190B3B" w14:paraId="66B0820E" w14:textId="77777777" w:rsidTr="00C05C1F">
        <w:trPr>
          <w:cantSplit/>
        </w:trPr>
        <w:tc>
          <w:tcPr>
            <w:tcW w:w="9464" w:type="dxa"/>
            <w:gridSpan w:val="9"/>
            <w:tcBorders>
              <w:top w:val="nil"/>
              <w:left w:val="nil"/>
              <w:bottom w:val="single" w:sz="4" w:space="0" w:color="auto"/>
              <w:right w:val="nil"/>
            </w:tcBorders>
          </w:tcPr>
          <w:p w14:paraId="66B0820D" w14:textId="77777777" w:rsidR="00070CC6" w:rsidRPr="00D94CFE" w:rsidRDefault="00070CC6" w:rsidP="00C05C1F">
            <w:pPr>
              <w:pStyle w:val="Pamattekstsaratkpi"/>
              <w:jc w:val="both"/>
              <w:rPr>
                <w:rFonts w:ascii="Arial" w:hAnsi="Arial" w:cs="Arial"/>
                <w:b w:val="0"/>
                <w:bCs w:val="0"/>
                <w:color w:val="000000"/>
                <w:sz w:val="22"/>
                <w:szCs w:val="22"/>
              </w:rPr>
            </w:pPr>
            <w:r>
              <w:rPr>
                <w:rFonts w:ascii="Arial" w:hAnsi="Arial" w:cs="Arial"/>
                <w:b w:val="0"/>
                <w:bCs w:val="0"/>
                <w:color w:val="000000"/>
                <w:sz w:val="22"/>
                <w:szCs w:val="22"/>
              </w:rPr>
              <w:t xml:space="preserve">                                                                                                                                                           </w:t>
            </w:r>
          </w:p>
        </w:tc>
      </w:tr>
      <w:tr w:rsidR="00070CC6" w:rsidRPr="00844383" w14:paraId="66B08217" w14:textId="77777777" w:rsidTr="00C05C1F">
        <w:tc>
          <w:tcPr>
            <w:tcW w:w="5495" w:type="dxa"/>
            <w:gridSpan w:val="8"/>
            <w:tcBorders>
              <w:top w:val="single" w:sz="4" w:space="0" w:color="auto"/>
              <w:left w:val="single" w:sz="4" w:space="0" w:color="auto"/>
              <w:bottom w:val="single" w:sz="4" w:space="0" w:color="auto"/>
              <w:right w:val="single" w:sz="4" w:space="0" w:color="auto"/>
            </w:tcBorders>
            <w:vAlign w:val="center"/>
          </w:tcPr>
          <w:p w14:paraId="66B0820F" w14:textId="77777777" w:rsidR="00070CC6" w:rsidRPr="00844383" w:rsidRDefault="00070CC6" w:rsidP="00C05C1F">
            <w:pPr>
              <w:jc w:val="center"/>
              <w:rPr>
                <w:rFonts w:ascii="Arial" w:hAnsi="Arial" w:cs="Arial"/>
                <w:b/>
                <w:bCs/>
              </w:rPr>
            </w:pPr>
            <w:r>
              <w:rPr>
                <w:rFonts w:ascii="Arial" w:hAnsi="Arial" w:cs="Arial"/>
                <w:b/>
                <w:bCs/>
              </w:rPr>
              <w:lastRenderedPageBreak/>
              <w:t xml:space="preserve">  PROJEKTU KONKURSA</w:t>
            </w:r>
          </w:p>
          <w:p w14:paraId="66B08210" w14:textId="77777777" w:rsidR="00070CC6" w:rsidRPr="00844383" w:rsidRDefault="00070CC6" w:rsidP="00C05C1F">
            <w:pPr>
              <w:jc w:val="center"/>
              <w:rPr>
                <w:rFonts w:ascii="Arial" w:hAnsi="Arial" w:cs="Arial"/>
                <w:b/>
                <w:bCs/>
              </w:rPr>
            </w:pPr>
            <w:smartTag w:uri="schemas-tilde-lv/tildestengine" w:element="veidnes">
              <w:smartTagPr>
                <w:attr w:name="id" w:val="-1"/>
                <w:attr w:name="baseform" w:val="pieteikums"/>
                <w:attr w:name="text" w:val="PIETEIKUMS&#10;"/>
              </w:smartTagPr>
              <w:r w:rsidRPr="00844383">
                <w:rPr>
                  <w:rFonts w:ascii="Arial" w:hAnsi="Arial" w:cs="Arial"/>
                  <w:b/>
                  <w:bCs/>
                </w:rPr>
                <w:t>PIETEIKUMS</w:t>
              </w:r>
            </w:smartTag>
          </w:p>
          <w:p w14:paraId="66B08211" w14:textId="77777777" w:rsidR="00070CC6" w:rsidRPr="00844383" w:rsidRDefault="00070CC6" w:rsidP="00C05C1F">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14:paraId="66B08212" w14:textId="77777777" w:rsidR="00070CC6" w:rsidRPr="005F2815" w:rsidRDefault="00070CC6" w:rsidP="00C05C1F">
            <w:pPr>
              <w:pStyle w:val="Pamattekstsaratkpi"/>
              <w:rPr>
                <w:rFonts w:ascii="Arial" w:hAnsi="Arial" w:cs="Arial"/>
                <w:b w:val="0"/>
                <w:bCs w:val="0"/>
                <w:sz w:val="16"/>
                <w:szCs w:val="16"/>
                <w:lang w:val="lv-LV"/>
              </w:rPr>
            </w:pPr>
            <w:r w:rsidRPr="005F2815">
              <w:rPr>
                <w:rFonts w:ascii="Arial" w:hAnsi="Arial" w:cs="Arial"/>
                <w:sz w:val="16"/>
                <w:szCs w:val="16"/>
                <w:lang w:val="lv-LV"/>
              </w:rPr>
              <w:t>Liepājas pilsētas Izglītības pārvalde</w:t>
            </w:r>
          </w:p>
          <w:p w14:paraId="66B08213" w14:textId="77777777" w:rsidR="00070CC6" w:rsidRPr="005F2815" w:rsidRDefault="00070CC6" w:rsidP="00C05C1F">
            <w:pPr>
              <w:jc w:val="right"/>
              <w:rPr>
                <w:rFonts w:ascii="Arial" w:hAnsi="Arial" w:cs="Arial"/>
                <w:sz w:val="16"/>
                <w:szCs w:val="16"/>
              </w:rPr>
            </w:pPr>
            <w:r>
              <w:rPr>
                <w:rFonts w:ascii="Arial" w:hAnsi="Arial" w:cs="Arial"/>
                <w:sz w:val="16"/>
                <w:szCs w:val="16"/>
              </w:rPr>
              <w:t>Peldu iela 5</w:t>
            </w:r>
          </w:p>
          <w:p w14:paraId="66B08214" w14:textId="77777777" w:rsidR="00070CC6" w:rsidRPr="005F2815" w:rsidRDefault="00070CC6" w:rsidP="00C05C1F">
            <w:pPr>
              <w:jc w:val="right"/>
              <w:rPr>
                <w:rFonts w:ascii="Arial" w:hAnsi="Arial" w:cs="Arial"/>
                <w:sz w:val="16"/>
                <w:szCs w:val="16"/>
              </w:rPr>
            </w:pPr>
            <w:r w:rsidRPr="005F2815">
              <w:rPr>
                <w:rFonts w:ascii="Arial" w:hAnsi="Arial" w:cs="Arial"/>
                <w:sz w:val="16"/>
                <w:szCs w:val="16"/>
              </w:rPr>
              <w:t>LV-3401, Liepāja, Latvija</w:t>
            </w:r>
          </w:p>
          <w:p w14:paraId="66B08215" w14:textId="77777777" w:rsidR="00070CC6" w:rsidRPr="005F2815" w:rsidRDefault="00070CC6" w:rsidP="00C05C1F">
            <w:pPr>
              <w:jc w:val="right"/>
              <w:rPr>
                <w:rFonts w:ascii="Arial" w:hAnsi="Arial" w:cs="Arial"/>
                <w:sz w:val="16"/>
                <w:szCs w:val="16"/>
              </w:rPr>
            </w:pPr>
            <w:r w:rsidRPr="005F2815">
              <w:rPr>
                <w:rFonts w:ascii="Arial" w:hAnsi="Arial" w:cs="Arial"/>
                <w:sz w:val="16"/>
                <w:szCs w:val="16"/>
              </w:rPr>
              <w:t>tālr.: +371 3424534</w:t>
            </w:r>
          </w:p>
          <w:p w14:paraId="66B08216" w14:textId="77777777" w:rsidR="00070CC6" w:rsidRPr="005F2815" w:rsidRDefault="00070CC6" w:rsidP="00C05C1F">
            <w:pPr>
              <w:jc w:val="right"/>
              <w:rPr>
                <w:rFonts w:ascii="Arial" w:hAnsi="Arial" w:cs="Arial"/>
                <w:sz w:val="16"/>
                <w:szCs w:val="16"/>
              </w:rPr>
            </w:pPr>
            <w:r w:rsidRPr="005F2815">
              <w:rPr>
                <w:rFonts w:ascii="Arial" w:hAnsi="Arial" w:cs="Arial"/>
                <w:sz w:val="16"/>
                <w:szCs w:val="16"/>
              </w:rPr>
              <w:t>e-pasts info @liepaja.edu.lv</w:t>
            </w:r>
          </w:p>
        </w:tc>
      </w:tr>
      <w:tr w:rsidR="00070CC6" w:rsidRPr="00844383" w14:paraId="66B08219" w14:textId="77777777" w:rsidTr="00C05C1F">
        <w:tc>
          <w:tcPr>
            <w:tcW w:w="9464" w:type="dxa"/>
            <w:gridSpan w:val="9"/>
            <w:tcBorders>
              <w:top w:val="single" w:sz="4" w:space="0" w:color="auto"/>
              <w:left w:val="nil"/>
              <w:bottom w:val="single" w:sz="4" w:space="0" w:color="auto"/>
              <w:right w:val="nil"/>
            </w:tcBorders>
          </w:tcPr>
          <w:p w14:paraId="66B08218" w14:textId="77777777" w:rsidR="00070CC6" w:rsidRPr="00844383" w:rsidRDefault="00070CC6" w:rsidP="00C05C1F">
            <w:pPr>
              <w:rPr>
                <w:rFonts w:ascii="Arial" w:hAnsi="Arial" w:cs="Arial"/>
                <w:i/>
                <w:iCs/>
              </w:rPr>
            </w:pPr>
          </w:p>
        </w:tc>
      </w:tr>
      <w:tr w:rsidR="00070CC6" w:rsidRPr="00844383" w14:paraId="66B0821D" w14:textId="77777777" w:rsidTr="00C05C1F">
        <w:trPr>
          <w:trHeight w:val="672"/>
        </w:trPr>
        <w:tc>
          <w:tcPr>
            <w:tcW w:w="4968" w:type="dxa"/>
            <w:gridSpan w:val="6"/>
            <w:tcBorders>
              <w:top w:val="single" w:sz="4" w:space="0" w:color="auto"/>
              <w:left w:val="single" w:sz="4" w:space="0" w:color="auto"/>
              <w:bottom w:val="single" w:sz="4" w:space="0" w:color="auto"/>
              <w:right w:val="single" w:sz="4" w:space="0" w:color="auto"/>
            </w:tcBorders>
          </w:tcPr>
          <w:p w14:paraId="66B0821A" w14:textId="77777777" w:rsidR="00070CC6" w:rsidRPr="00844383" w:rsidRDefault="00070CC6" w:rsidP="00C05C1F">
            <w:pPr>
              <w:pStyle w:val="Virsraksts3"/>
              <w:rPr>
                <w:rFonts w:ascii="Arial" w:hAnsi="Arial" w:cs="Arial"/>
              </w:rPr>
            </w:pPr>
            <w:r w:rsidRPr="00844383">
              <w:rPr>
                <w:rFonts w:ascii="Arial" w:hAnsi="Arial" w:cs="Arial"/>
              </w:rPr>
              <w:t xml:space="preserve">Reģistrācijas datums </w:t>
            </w:r>
          </w:p>
          <w:p w14:paraId="66B0821B" w14:textId="77777777" w:rsidR="00070CC6" w:rsidRPr="00844383" w:rsidRDefault="00070CC6" w:rsidP="00C05C1F">
            <w:pPr>
              <w:rPr>
                <w:rFonts w:ascii="Arial" w:hAnsi="Arial" w:cs="Arial"/>
              </w:rPr>
            </w:pPr>
          </w:p>
        </w:tc>
        <w:tc>
          <w:tcPr>
            <w:tcW w:w="4496" w:type="dxa"/>
            <w:gridSpan w:val="3"/>
            <w:tcBorders>
              <w:top w:val="single" w:sz="4" w:space="0" w:color="auto"/>
              <w:left w:val="single" w:sz="4" w:space="0" w:color="auto"/>
              <w:bottom w:val="single" w:sz="4" w:space="0" w:color="auto"/>
              <w:right w:val="single" w:sz="4" w:space="0" w:color="auto"/>
            </w:tcBorders>
          </w:tcPr>
          <w:p w14:paraId="66B0821C" w14:textId="77777777" w:rsidR="00070CC6" w:rsidRPr="00844383" w:rsidRDefault="00070CC6" w:rsidP="00C05C1F">
            <w:pPr>
              <w:pStyle w:val="Virsraksts3"/>
              <w:rPr>
                <w:rFonts w:ascii="Arial" w:hAnsi="Arial" w:cs="Arial"/>
              </w:rPr>
            </w:pPr>
            <w:r w:rsidRPr="00844383">
              <w:rPr>
                <w:rFonts w:ascii="Arial" w:hAnsi="Arial" w:cs="Arial"/>
              </w:rPr>
              <w:t xml:space="preserve">Reģistrācijas numurs:  </w:t>
            </w:r>
          </w:p>
        </w:tc>
      </w:tr>
      <w:tr w:rsidR="00070CC6" w:rsidRPr="00844383" w14:paraId="66B0821F" w14:textId="77777777" w:rsidTr="00C05C1F">
        <w:tc>
          <w:tcPr>
            <w:tcW w:w="9464" w:type="dxa"/>
            <w:gridSpan w:val="9"/>
            <w:tcBorders>
              <w:top w:val="single" w:sz="4" w:space="0" w:color="auto"/>
              <w:left w:val="nil"/>
              <w:bottom w:val="nil"/>
              <w:right w:val="nil"/>
            </w:tcBorders>
          </w:tcPr>
          <w:p w14:paraId="66B0821E" w14:textId="77777777" w:rsidR="00070CC6" w:rsidRPr="00844383" w:rsidRDefault="00070CC6" w:rsidP="00C05C1F">
            <w:pPr>
              <w:rPr>
                <w:rFonts w:ascii="Arial" w:hAnsi="Arial" w:cs="Arial"/>
                <w:i/>
                <w:iCs/>
              </w:rPr>
            </w:pPr>
          </w:p>
        </w:tc>
      </w:tr>
      <w:tr w:rsidR="00070CC6" w:rsidRPr="00844383" w14:paraId="66B08221"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9"/>
            <w:tcBorders>
              <w:top w:val="single" w:sz="4" w:space="0" w:color="auto"/>
              <w:left w:val="single" w:sz="4" w:space="0" w:color="auto"/>
              <w:bottom w:val="single" w:sz="4" w:space="0" w:color="auto"/>
              <w:right w:val="single" w:sz="4" w:space="0" w:color="auto"/>
            </w:tcBorders>
          </w:tcPr>
          <w:p w14:paraId="66B08220" w14:textId="77777777" w:rsidR="00070CC6" w:rsidRPr="005F2815" w:rsidRDefault="00070CC6" w:rsidP="00C05C1F">
            <w:pPr>
              <w:spacing w:line="400" w:lineRule="exact"/>
              <w:rPr>
                <w:rFonts w:ascii="Arial" w:hAnsi="Arial" w:cs="Arial"/>
                <w:b/>
              </w:rPr>
            </w:pPr>
            <w:r w:rsidRPr="005F2815">
              <w:rPr>
                <w:rFonts w:ascii="Arial" w:hAnsi="Arial" w:cs="Arial"/>
                <w:b/>
              </w:rPr>
              <w:t xml:space="preserve">Projekta pieteicējs - </w:t>
            </w:r>
          </w:p>
        </w:tc>
      </w:tr>
      <w:tr w:rsidR="00070CC6" w:rsidRPr="00844383" w14:paraId="66B08223"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9"/>
            <w:tcBorders>
              <w:top w:val="single" w:sz="4" w:space="0" w:color="auto"/>
              <w:left w:val="single" w:sz="4" w:space="0" w:color="auto"/>
              <w:bottom w:val="single" w:sz="4" w:space="0" w:color="auto"/>
              <w:right w:val="single" w:sz="4" w:space="0" w:color="auto"/>
            </w:tcBorders>
          </w:tcPr>
          <w:p w14:paraId="66B08222" w14:textId="77777777" w:rsidR="00070CC6" w:rsidRPr="00844383" w:rsidRDefault="00070CC6" w:rsidP="00C05C1F">
            <w:pPr>
              <w:spacing w:line="400" w:lineRule="exact"/>
              <w:rPr>
                <w:rFonts w:ascii="Arial" w:hAnsi="Arial" w:cs="Arial"/>
              </w:rPr>
            </w:pPr>
            <w:r w:rsidRPr="00844383">
              <w:rPr>
                <w:rFonts w:ascii="Arial" w:hAnsi="Arial" w:cs="Arial"/>
              </w:rPr>
              <w:t>Reģistrācij</w:t>
            </w:r>
            <w:r>
              <w:rPr>
                <w:rFonts w:ascii="Arial" w:hAnsi="Arial" w:cs="Arial"/>
              </w:rPr>
              <w:t xml:space="preserve">as numurs </w:t>
            </w:r>
            <w:r w:rsidRPr="00844383">
              <w:rPr>
                <w:rFonts w:ascii="Arial" w:hAnsi="Arial" w:cs="Arial"/>
              </w:rPr>
              <w:t xml:space="preserve"> </w:t>
            </w:r>
          </w:p>
        </w:tc>
      </w:tr>
      <w:tr w:rsidR="00070CC6" w:rsidRPr="00844383" w14:paraId="66B08225"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9"/>
            <w:tcBorders>
              <w:top w:val="single" w:sz="4" w:space="0" w:color="auto"/>
              <w:left w:val="single" w:sz="4" w:space="0" w:color="auto"/>
              <w:bottom w:val="single" w:sz="4" w:space="0" w:color="auto"/>
              <w:right w:val="single" w:sz="4" w:space="0" w:color="auto"/>
            </w:tcBorders>
          </w:tcPr>
          <w:p w14:paraId="66B08224" w14:textId="77777777" w:rsidR="00070CC6" w:rsidRPr="00844383" w:rsidRDefault="00070CC6" w:rsidP="00C05C1F">
            <w:pPr>
              <w:spacing w:line="400" w:lineRule="exact"/>
              <w:rPr>
                <w:rFonts w:ascii="Arial" w:hAnsi="Arial" w:cs="Arial"/>
              </w:rPr>
            </w:pPr>
            <w:r>
              <w:rPr>
                <w:rFonts w:ascii="Arial" w:hAnsi="Arial" w:cs="Arial"/>
              </w:rPr>
              <w:t>Tālrunis; e-pasts</w:t>
            </w:r>
          </w:p>
        </w:tc>
      </w:tr>
      <w:tr w:rsidR="00070CC6" w:rsidRPr="00844383" w14:paraId="66B08227"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9"/>
            <w:tcBorders>
              <w:top w:val="single" w:sz="4" w:space="0" w:color="auto"/>
              <w:left w:val="single" w:sz="4" w:space="0" w:color="auto"/>
              <w:bottom w:val="single" w:sz="4" w:space="0" w:color="auto"/>
              <w:right w:val="single" w:sz="4" w:space="0" w:color="auto"/>
            </w:tcBorders>
          </w:tcPr>
          <w:p w14:paraId="66B08226" w14:textId="77777777" w:rsidR="00070CC6" w:rsidRPr="00844383" w:rsidRDefault="00070CC6" w:rsidP="00C05C1F">
            <w:pPr>
              <w:spacing w:line="400" w:lineRule="exact"/>
              <w:rPr>
                <w:rFonts w:ascii="Arial" w:hAnsi="Arial" w:cs="Arial"/>
              </w:rPr>
            </w:pPr>
            <w:r w:rsidRPr="00844383">
              <w:rPr>
                <w:rFonts w:ascii="Arial" w:hAnsi="Arial" w:cs="Arial"/>
              </w:rPr>
              <w:t xml:space="preserve">Adrese: </w:t>
            </w:r>
          </w:p>
        </w:tc>
      </w:tr>
      <w:tr w:rsidR="00070CC6" w:rsidRPr="00844383" w14:paraId="66B08229"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9"/>
            <w:tcBorders>
              <w:top w:val="single" w:sz="4" w:space="0" w:color="auto"/>
              <w:left w:val="single" w:sz="4" w:space="0" w:color="auto"/>
              <w:bottom w:val="single" w:sz="4" w:space="0" w:color="auto"/>
              <w:right w:val="single" w:sz="4" w:space="0" w:color="auto"/>
            </w:tcBorders>
          </w:tcPr>
          <w:p w14:paraId="66B08228" w14:textId="77777777" w:rsidR="00070CC6" w:rsidRPr="00844383" w:rsidRDefault="00070CC6" w:rsidP="00C05C1F">
            <w:pPr>
              <w:spacing w:line="400" w:lineRule="exact"/>
              <w:rPr>
                <w:rFonts w:ascii="Arial" w:hAnsi="Arial" w:cs="Arial"/>
              </w:rPr>
            </w:pPr>
            <w:r w:rsidRPr="00844383">
              <w:rPr>
                <w:rFonts w:ascii="Arial" w:hAnsi="Arial" w:cs="Arial"/>
              </w:rPr>
              <w:t>Līgumslēdzējas personas vārds, uzvārds, amata nosaukums:</w:t>
            </w:r>
          </w:p>
        </w:tc>
      </w:tr>
      <w:tr w:rsidR="00070CC6" w:rsidRPr="00844383" w14:paraId="66B0822B"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9"/>
            <w:tcBorders>
              <w:top w:val="single" w:sz="4" w:space="0" w:color="auto"/>
              <w:left w:val="single" w:sz="4" w:space="0" w:color="auto"/>
              <w:bottom w:val="single" w:sz="4" w:space="0" w:color="auto"/>
              <w:right w:val="single" w:sz="4" w:space="0" w:color="auto"/>
            </w:tcBorders>
          </w:tcPr>
          <w:p w14:paraId="66B0822A" w14:textId="77777777" w:rsidR="00070CC6" w:rsidRPr="00844383" w:rsidRDefault="00070CC6" w:rsidP="00C05C1F">
            <w:pPr>
              <w:spacing w:line="400" w:lineRule="exact"/>
              <w:rPr>
                <w:rFonts w:ascii="Arial" w:hAnsi="Arial" w:cs="Arial"/>
              </w:rPr>
            </w:pPr>
            <w:r w:rsidRPr="005F2815">
              <w:rPr>
                <w:rFonts w:ascii="Arial" w:hAnsi="Arial" w:cs="Arial"/>
                <w:b/>
              </w:rPr>
              <w:t>Nometnes vadītājs</w:t>
            </w:r>
            <w:r w:rsidRPr="00844383">
              <w:rPr>
                <w:rFonts w:ascii="Arial" w:hAnsi="Arial" w:cs="Arial"/>
              </w:rPr>
              <w:t xml:space="preserve"> (apliecības Nr.; derīguma termiņš):</w:t>
            </w:r>
          </w:p>
        </w:tc>
      </w:tr>
      <w:tr w:rsidR="00070CC6" w:rsidRPr="00844383" w14:paraId="66B0822F"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55" w:type="dxa"/>
            <w:gridSpan w:val="2"/>
            <w:tcBorders>
              <w:top w:val="single" w:sz="4" w:space="0" w:color="auto"/>
              <w:left w:val="single" w:sz="4" w:space="0" w:color="auto"/>
              <w:bottom w:val="single" w:sz="4" w:space="0" w:color="auto"/>
              <w:right w:val="single" w:sz="4" w:space="0" w:color="auto"/>
            </w:tcBorders>
          </w:tcPr>
          <w:p w14:paraId="66B0822C" w14:textId="77777777" w:rsidR="00070CC6" w:rsidRPr="00844383" w:rsidRDefault="00070CC6" w:rsidP="00C05C1F">
            <w:pPr>
              <w:spacing w:line="400" w:lineRule="exact"/>
              <w:rPr>
                <w:rFonts w:ascii="Arial" w:hAnsi="Arial" w:cs="Arial"/>
              </w:rPr>
            </w:pPr>
            <w:r w:rsidRPr="00844383">
              <w:rPr>
                <w:rFonts w:ascii="Arial" w:hAnsi="Arial" w:cs="Arial"/>
              </w:rPr>
              <w:t xml:space="preserve">tālr.: </w:t>
            </w:r>
          </w:p>
        </w:tc>
        <w:tc>
          <w:tcPr>
            <w:tcW w:w="1697" w:type="dxa"/>
            <w:gridSpan w:val="3"/>
            <w:tcBorders>
              <w:top w:val="single" w:sz="4" w:space="0" w:color="auto"/>
              <w:left w:val="single" w:sz="4" w:space="0" w:color="auto"/>
              <w:bottom w:val="single" w:sz="4" w:space="0" w:color="auto"/>
            </w:tcBorders>
          </w:tcPr>
          <w:p w14:paraId="66B0822D" w14:textId="77777777" w:rsidR="00070CC6" w:rsidRPr="00844383" w:rsidRDefault="00070CC6" w:rsidP="00C05C1F">
            <w:pPr>
              <w:spacing w:line="400" w:lineRule="exact"/>
              <w:rPr>
                <w:rFonts w:ascii="Arial" w:hAnsi="Arial" w:cs="Arial"/>
              </w:rPr>
            </w:pPr>
            <w:r w:rsidRPr="00844383">
              <w:rPr>
                <w:rFonts w:ascii="Arial" w:hAnsi="Arial" w:cs="Arial"/>
              </w:rPr>
              <w:t>e-pasts:</w:t>
            </w:r>
          </w:p>
        </w:tc>
        <w:tc>
          <w:tcPr>
            <w:tcW w:w="4812" w:type="dxa"/>
            <w:gridSpan w:val="4"/>
            <w:tcBorders>
              <w:top w:val="single" w:sz="4" w:space="0" w:color="auto"/>
              <w:left w:val="nil"/>
              <w:bottom w:val="single" w:sz="4" w:space="0" w:color="auto"/>
              <w:right w:val="single" w:sz="4" w:space="0" w:color="auto"/>
            </w:tcBorders>
          </w:tcPr>
          <w:p w14:paraId="66B0822E" w14:textId="77777777" w:rsidR="00070CC6" w:rsidRPr="00844383" w:rsidRDefault="00070CC6" w:rsidP="00C05C1F">
            <w:pPr>
              <w:spacing w:line="400" w:lineRule="exact"/>
              <w:rPr>
                <w:rFonts w:ascii="Arial" w:hAnsi="Arial" w:cs="Arial"/>
              </w:rPr>
            </w:pPr>
          </w:p>
        </w:tc>
      </w:tr>
      <w:tr w:rsidR="00070CC6" w:rsidRPr="00844383" w14:paraId="66B08232"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9464" w:type="dxa"/>
            <w:gridSpan w:val="9"/>
            <w:tcBorders>
              <w:top w:val="single" w:sz="4" w:space="0" w:color="auto"/>
              <w:left w:val="single" w:sz="4" w:space="0" w:color="auto"/>
              <w:bottom w:val="single" w:sz="4" w:space="0" w:color="auto"/>
              <w:right w:val="single" w:sz="4" w:space="0" w:color="auto"/>
            </w:tcBorders>
            <w:shd w:val="clear" w:color="auto" w:fill="D3FF57"/>
          </w:tcPr>
          <w:p w14:paraId="66B08230" w14:textId="77777777" w:rsidR="00070CC6" w:rsidRPr="00844383" w:rsidRDefault="00070CC6" w:rsidP="00C05C1F">
            <w:pPr>
              <w:pStyle w:val="Virsraksts3"/>
              <w:spacing w:line="400" w:lineRule="exact"/>
              <w:rPr>
                <w:rFonts w:ascii="Arial" w:hAnsi="Arial" w:cs="Arial"/>
              </w:rPr>
            </w:pPr>
            <w:r w:rsidRPr="00844383">
              <w:rPr>
                <w:rFonts w:ascii="Arial" w:hAnsi="Arial" w:cs="Arial"/>
              </w:rPr>
              <w:t>NOMETNES  NOSAUKUMS</w:t>
            </w:r>
          </w:p>
          <w:p w14:paraId="66B08231" w14:textId="77777777" w:rsidR="00070CC6" w:rsidRPr="00844383" w:rsidRDefault="00070CC6" w:rsidP="00C05C1F">
            <w:pPr>
              <w:rPr>
                <w:rFonts w:ascii="Arial" w:hAnsi="Arial" w:cs="Arial"/>
              </w:rPr>
            </w:pPr>
          </w:p>
        </w:tc>
      </w:tr>
      <w:tr w:rsidR="00070CC6" w:rsidRPr="00844383" w14:paraId="66B08237"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48" w:type="dxa"/>
            <w:tcBorders>
              <w:top w:val="single" w:sz="4" w:space="0" w:color="auto"/>
              <w:left w:val="single" w:sz="4" w:space="0" w:color="auto"/>
              <w:bottom w:val="single" w:sz="4" w:space="0" w:color="auto"/>
              <w:right w:val="single" w:sz="4" w:space="0" w:color="auto"/>
            </w:tcBorders>
          </w:tcPr>
          <w:p w14:paraId="66B08233" w14:textId="77777777" w:rsidR="00070CC6" w:rsidRPr="00844383" w:rsidRDefault="00070CC6" w:rsidP="00C05C1F">
            <w:pPr>
              <w:rPr>
                <w:rFonts w:ascii="Arial" w:hAnsi="Arial" w:cs="Arial"/>
              </w:rPr>
            </w:pPr>
            <w:r w:rsidRPr="00844383">
              <w:rPr>
                <w:rFonts w:ascii="Arial" w:hAnsi="Arial" w:cs="Arial"/>
              </w:rPr>
              <w:t>Nometnes veids (</w:t>
            </w:r>
            <w:r w:rsidRPr="00844383">
              <w:rPr>
                <w:rFonts w:ascii="Arial" w:hAnsi="Arial" w:cs="Arial"/>
                <w:i/>
                <w:iCs/>
              </w:rPr>
              <w:t>vajadzīgo pasvītrot</w:t>
            </w:r>
            <w:r w:rsidRPr="00844383">
              <w:rPr>
                <w:rFonts w:ascii="Arial" w:hAnsi="Arial" w:cs="Arial"/>
              </w:rPr>
              <w:t xml:space="preserve">): </w:t>
            </w:r>
          </w:p>
        </w:tc>
        <w:tc>
          <w:tcPr>
            <w:tcW w:w="1260" w:type="dxa"/>
            <w:gridSpan w:val="2"/>
            <w:tcBorders>
              <w:top w:val="single" w:sz="4" w:space="0" w:color="auto"/>
              <w:left w:val="single" w:sz="4" w:space="0" w:color="auto"/>
              <w:bottom w:val="single" w:sz="4" w:space="0" w:color="auto"/>
              <w:right w:val="single" w:sz="4" w:space="0" w:color="auto"/>
            </w:tcBorders>
          </w:tcPr>
          <w:p w14:paraId="66B08234" w14:textId="77777777" w:rsidR="00070CC6" w:rsidRPr="00844383" w:rsidRDefault="00070CC6" w:rsidP="00C05C1F">
            <w:pPr>
              <w:rPr>
                <w:rFonts w:ascii="Arial" w:hAnsi="Arial" w:cs="Arial"/>
              </w:rPr>
            </w:pPr>
            <w:r w:rsidRPr="00844383">
              <w:rPr>
                <w:rFonts w:ascii="Arial" w:hAnsi="Arial" w:cs="Arial"/>
              </w:rPr>
              <w:t xml:space="preserve">dienas </w:t>
            </w:r>
          </w:p>
          <w:p w14:paraId="66B08235" w14:textId="77777777" w:rsidR="00070CC6" w:rsidRPr="00844383" w:rsidRDefault="00070CC6" w:rsidP="00C05C1F">
            <w:pPr>
              <w:rPr>
                <w:rFonts w:ascii="Arial" w:hAnsi="Arial" w:cs="Arial"/>
              </w:rPr>
            </w:pPr>
            <w:r w:rsidRPr="00844383">
              <w:rPr>
                <w:rFonts w:ascii="Arial" w:hAnsi="Arial" w:cs="Arial"/>
              </w:rPr>
              <w:t>diennakts</w:t>
            </w:r>
          </w:p>
        </w:tc>
        <w:tc>
          <w:tcPr>
            <w:tcW w:w="5756" w:type="dxa"/>
            <w:gridSpan w:val="6"/>
            <w:tcBorders>
              <w:top w:val="single" w:sz="4" w:space="0" w:color="auto"/>
              <w:left w:val="single" w:sz="4" w:space="0" w:color="auto"/>
              <w:bottom w:val="single" w:sz="4" w:space="0" w:color="auto"/>
              <w:right w:val="single" w:sz="4" w:space="0" w:color="auto"/>
            </w:tcBorders>
          </w:tcPr>
          <w:p w14:paraId="66B08236" w14:textId="77777777" w:rsidR="00070CC6" w:rsidRPr="00CD2218" w:rsidRDefault="00070CC6" w:rsidP="00C05C1F">
            <w:pPr>
              <w:rPr>
                <w:rFonts w:ascii="Arial" w:hAnsi="Arial" w:cs="Arial"/>
                <w:b/>
                <w:sz w:val="18"/>
                <w:szCs w:val="18"/>
              </w:rPr>
            </w:pPr>
            <w:r w:rsidRPr="00CD2218">
              <w:rPr>
                <w:rFonts w:ascii="Arial" w:hAnsi="Arial" w:cs="Arial"/>
                <w:b/>
                <w:sz w:val="18"/>
                <w:szCs w:val="18"/>
              </w:rPr>
              <w:t xml:space="preserve">Nometnes dalībnieku </w:t>
            </w:r>
            <w:proofErr w:type="spellStart"/>
            <w:r w:rsidRPr="00CD2218">
              <w:rPr>
                <w:rFonts w:ascii="Arial" w:hAnsi="Arial" w:cs="Arial"/>
                <w:b/>
                <w:sz w:val="18"/>
                <w:szCs w:val="18"/>
              </w:rPr>
              <w:t>mērķgrupas</w:t>
            </w:r>
            <w:proofErr w:type="spellEnd"/>
            <w:r w:rsidRPr="00CD2218">
              <w:rPr>
                <w:rFonts w:ascii="Arial" w:hAnsi="Arial" w:cs="Arial"/>
                <w:b/>
                <w:sz w:val="18"/>
                <w:szCs w:val="18"/>
              </w:rPr>
              <w:t xml:space="preserve"> raksturojums</w:t>
            </w:r>
            <w:r>
              <w:rPr>
                <w:rFonts w:ascii="Arial" w:hAnsi="Arial" w:cs="Arial"/>
                <w:b/>
                <w:sz w:val="18"/>
                <w:szCs w:val="18"/>
              </w:rPr>
              <w:t xml:space="preserve"> (arī vecums) -</w:t>
            </w:r>
          </w:p>
        </w:tc>
      </w:tr>
      <w:tr w:rsidR="00070CC6" w:rsidRPr="00844383" w14:paraId="66B0823A"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145" w:type="dxa"/>
            <w:gridSpan w:val="7"/>
            <w:tcBorders>
              <w:top w:val="single" w:sz="4" w:space="0" w:color="auto"/>
              <w:left w:val="single" w:sz="4" w:space="0" w:color="auto"/>
              <w:bottom w:val="single" w:sz="4" w:space="0" w:color="auto"/>
              <w:right w:val="single" w:sz="4" w:space="0" w:color="auto"/>
            </w:tcBorders>
          </w:tcPr>
          <w:p w14:paraId="66B08238" w14:textId="77777777" w:rsidR="00070CC6" w:rsidRPr="00844383" w:rsidRDefault="00070CC6" w:rsidP="00C05C1F">
            <w:pPr>
              <w:spacing w:line="400" w:lineRule="exact"/>
              <w:rPr>
                <w:rFonts w:ascii="Arial" w:hAnsi="Arial" w:cs="Arial"/>
              </w:rPr>
            </w:pPr>
            <w:r w:rsidRPr="00844383">
              <w:rPr>
                <w:rFonts w:ascii="Arial" w:hAnsi="Arial" w:cs="Arial"/>
              </w:rPr>
              <w:t>Nometnes norises laiks:</w:t>
            </w:r>
          </w:p>
        </w:tc>
        <w:tc>
          <w:tcPr>
            <w:tcW w:w="4319" w:type="dxa"/>
            <w:gridSpan w:val="2"/>
            <w:tcBorders>
              <w:top w:val="single" w:sz="4" w:space="0" w:color="auto"/>
              <w:left w:val="single" w:sz="4" w:space="0" w:color="auto"/>
              <w:bottom w:val="single" w:sz="4" w:space="0" w:color="auto"/>
              <w:right w:val="single" w:sz="4" w:space="0" w:color="auto"/>
            </w:tcBorders>
          </w:tcPr>
          <w:p w14:paraId="66B08239" w14:textId="77777777" w:rsidR="00070CC6" w:rsidRPr="00844383" w:rsidRDefault="00070CC6" w:rsidP="00C05C1F">
            <w:pPr>
              <w:spacing w:line="400" w:lineRule="exact"/>
              <w:ind w:left="207"/>
              <w:rPr>
                <w:rFonts w:ascii="Arial" w:hAnsi="Arial" w:cs="Arial"/>
              </w:rPr>
            </w:pPr>
            <w:r>
              <w:rPr>
                <w:rFonts w:ascii="Arial" w:hAnsi="Arial" w:cs="Arial"/>
              </w:rPr>
              <w:t>Dalībnieku skaits</w:t>
            </w:r>
            <w:r w:rsidRPr="00844383">
              <w:rPr>
                <w:rFonts w:ascii="Arial" w:hAnsi="Arial" w:cs="Arial"/>
              </w:rPr>
              <w:t xml:space="preserve">:  </w:t>
            </w:r>
          </w:p>
        </w:tc>
      </w:tr>
      <w:tr w:rsidR="00070CC6" w:rsidRPr="00844383" w14:paraId="66B0823D"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5" w:type="dxa"/>
            <w:gridSpan w:val="7"/>
            <w:tcBorders>
              <w:top w:val="single" w:sz="4" w:space="0" w:color="auto"/>
              <w:left w:val="single" w:sz="4" w:space="0" w:color="auto"/>
              <w:bottom w:val="single" w:sz="4" w:space="0" w:color="auto"/>
              <w:right w:val="single" w:sz="4" w:space="0" w:color="auto"/>
            </w:tcBorders>
          </w:tcPr>
          <w:p w14:paraId="66B0823B" w14:textId="77777777" w:rsidR="00070CC6" w:rsidRPr="00844383" w:rsidRDefault="00070CC6" w:rsidP="00C05C1F">
            <w:pPr>
              <w:spacing w:line="400" w:lineRule="exact"/>
              <w:rPr>
                <w:rFonts w:ascii="Arial" w:hAnsi="Arial" w:cs="Arial"/>
              </w:rPr>
            </w:pPr>
            <w:r w:rsidRPr="00844383">
              <w:rPr>
                <w:rFonts w:ascii="Arial" w:hAnsi="Arial" w:cs="Arial"/>
              </w:rPr>
              <w:t>Nometnes norises vieta</w:t>
            </w:r>
            <w:r>
              <w:rPr>
                <w:rFonts w:ascii="Arial" w:hAnsi="Arial" w:cs="Arial"/>
              </w:rPr>
              <w:t>/iestāde</w:t>
            </w:r>
            <w:r w:rsidRPr="00844383">
              <w:rPr>
                <w:rFonts w:ascii="Arial" w:hAnsi="Arial" w:cs="Arial"/>
              </w:rPr>
              <w:t xml:space="preserve">: </w:t>
            </w:r>
          </w:p>
        </w:tc>
        <w:tc>
          <w:tcPr>
            <w:tcW w:w="4319" w:type="dxa"/>
            <w:gridSpan w:val="2"/>
            <w:tcBorders>
              <w:top w:val="single" w:sz="4" w:space="0" w:color="auto"/>
              <w:left w:val="single" w:sz="4" w:space="0" w:color="auto"/>
              <w:bottom w:val="single" w:sz="4" w:space="0" w:color="auto"/>
              <w:right w:val="single" w:sz="4" w:space="0" w:color="auto"/>
            </w:tcBorders>
          </w:tcPr>
          <w:p w14:paraId="66B0823C" w14:textId="77777777" w:rsidR="00070CC6" w:rsidRPr="00844383" w:rsidRDefault="00070CC6" w:rsidP="00C05C1F">
            <w:pPr>
              <w:spacing w:line="400" w:lineRule="exact"/>
              <w:rPr>
                <w:rFonts w:ascii="Arial" w:hAnsi="Arial" w:cs="Arial"/>
              </w:rPr>
            </w:pPr>
            <w:r>
              <w:rPr>
                <w:rFonts w:ascii="Arial" w:hAnsi="Arial" w:cs="Arial"/>
              </w:rPr>
              <w:t>G</w:t>
            </w:r>
            <w:r w:rsidRPr="00844383">
              <w:rPr>
                <w:rFonts w:ascii="Arial" w:hAnsi="Arial" w:cs="Arial"/>
              </w:rPr>
              <w:t>rupu skaits:</w:t>
            </w:r>
          </w:p>
        </w:tc>
      </w:tr>
      <w:tr w:rsidR="00070CC6" w:rsidRPr="00844383" w14:paraId="66B08242" w14:textId="77777777" w:rsidTr="00C05C1F">
        <w:trPr>
          <w:cantSplit/>
          <w:trHeight w:val="624"/>
        </w:trPr>
        <w:tc>
          <w:tcPr>
            <w:tcW w:w="3936" w:type="dxa"/>
            <w:gridSpan w:val="4"/>
            <w:tcBorders>
              <w:top w:val="single" w:sz="4" w:space="0" w:color="auto"/>
              <w:left w:val="single" w:sz="4" w:space="0" w:color="auto"/>
              <w:bottom w:val="single" w:sz="4" w:space="0" w:color="auto"/>
              <w:right w:val="single" w:sz="4" w:space="0" w:color="auto"/>
            </w:tcBorders>
          </w:tcPr>
          <w:p w14:paraId="66B0823E" w14:textId="77777777" w:rsidR="00070CC6" w:rsidRPr="00844383" w:rsidRDefault="00070CC6" w:rsidP="00C05C1F">
            <w:pPr>
              <w:spacing w:before="120" w:after="120"/>
              <w:rPr>
                <w:rFonts w:ascii="Arial" w:hAnsi="Arial" w:cs="Arial"/>
              </w:rPr>
            </w:pPr>
            <w:r>
              <w:rPr>
                <w:rFonts w:ascii="Arial" w:hAnsi="Arial" w:cs="Arial"/>
                <w:u w:val="single"/>
              </w:rPr>
              <w:t>B</w:t>
            </w:r>
            <w:r w:rsidRPr="00844383">
              <w:rPr>
                <w:rFonts w:ascii="Arial" w:hAnsi="Arial" w:cs="Arial"/>
                <w:u w:val="single"/>
              </w:rPr>
              <w:t>ankas rekvizīti</w:t>
            </w:r>
            <w:r w:rsidRPr="00844383">
              <w:rPr>
                <w:rFonts w:ascii="Arial" w:hAnsi="Arial" w:cs="Arial"/>
              </w:rPr>
              <w:t>:</w:t>
            </w:r>
          </w:p>
          <w:p w14:paraId="66B0823F" w14:textId="77777777" w:rsidR="00070CC6" w:rsidRPr="00844383" w:rsidRDefault="00070CC6" w:rsidP="00C05C1F">
            <w:pPr>
              <w:spacing w:before="120" w:after="120"/>
              <w:rPr>
                <w:rFonts w:ascii="Arial" w:hAnsi="Arial" w:cs="Arial"/>
              </w:rPr>
            </w:pPr>
            <w:r>
              <w:rPr>
                <w:rFonts w:ascii="Arial" w:hAnsi="Arial" w:cs="Arial"/>
              </w:rPr>
              <w:t>Bankas nosaukums</w:t>
            </w:r>
          </w:p>
        </w:tc>
        <w:tc>
          <w:tcPr>
            <w:tcW w:w="5528" w:type="dxa"/>
            <w:gridSpan w:val="5"/>
            <w:tcBorders>
              <w:top w:val="single" w:sz="4" w:space="0" w:color="auto"/>
              <w:left w:val="single" w:sz="4" w:space="0" w:color="auto"/>
              <w:bottom w:val="single" w:sz="4" w:space="0" w:color="auto"/>
              <w:right w:val="single" w:sz="4" w:space="0" w:color="auto"/>
            </w:tcBorders>
          </w:tcPr>
          <w:p w14:paraId="66B08240" w14:textId="77777777" w:rsidR="00070CC6" w:rsidRDefault="00070CC6" w:rsidP="00C05C1F">
            <w:pPr>
              <w:spacing w:before="120" w:after="120"/>
              <w:rPr>
                <w:rFonts w:ascii="Arial" w:hAnsi="Arial" w:cs="Arial"/>
              </w:rPr>
            </w:pPr>
            <w:r w:rsidRPr="00844383">
              <w:rPr>
                <w:rFonts w:ascii="Arial" w:hAnsi="Arial" w:cs="Arial"/>
              </w:rPr>
              <w:t>Bankas konta Nr.:</w:t>
            </w:r>
          </w:p>
          <w:p w14:paraId="66B08241" w14:textId="77777777" w:rsidR="00070CC6" w:rsidRPr="00844383" w:rsidRDefault="00070CC6" w:rsidP="00C05C1F">
            <w:pPr>
              <w:spacing w:before="120" w:after="120"/>
              <w:rPr>
                <w:rFonts w:ascii="Arial" w:hAnsi="Arial" w:cs="Arial"/>
              </w:rPr>
            </w:pPr>
            <w:r w:rsidRPr="00844383">
              <w:rPr>
                <w:rFonts w:ascii="Arial" w:hAnsi="Arial" w:cs="Arial"/>
              </w:rPr>
              <w:t>Bankas kods:</w:t>
            </w:r>
          </w:p>
        </w:tc>
      </w:tr>
      <w:tr w:rsidR="00070CC6" w:rsidRPr="003579E3" w14:paraId="66B08245" w14:textId="77777777" w:rsidTr="00C05C1F">
        <w:trPr>
          <w:cantSplit/>
          <w:trHeight w:val="624"/>
        </w:trPr>
        <w:tc>
          <w:tcPr>
            <w:tcW w:w="3936" w:type="dxa"/>
            <w:gridSpan w:val="4"/>
            <w:tcBorders>
              <w:top w:val="single" w:sz="4" w:space="0" w:color="auto"/>
              <w:left w:val="single" w:sz="4" w:space="0" w:color="auto"/>
              <w:bottom w:val="single" w:sz="4" w:space="0" w:color="auto"/>
              <w:right w:val="single" w:sz="4" w:space="0" w:color="auto"/>
            </w:tcBorders>
          </w:tcPr>
          <w:p w14:paraId="66B08243" w14:textId="77777777" w:rsidR="00070CC6" w:rsidRPr="00970E62" w:rsidRDefault="00070CC6" w:rsidP="00C05C1F">
            <w:pPr>
              <w:spacing w:before="120" w:after="120"/>
              <w:rPr>
                <w:rFonts w:ascii="Arial" w:hAnsi="Arial" w:cs="Arial"/>
                <w:b/>
                <w:u w:val="single"/>
              </w:rPr>
            </w:pPr>
            <w:r w:rsidRPr="00970E62">
              <w:rPr>
                <w:rFonts w:ascii="Arial" w:hAnsi="Arial" w:cs="Arial"/>
                <w:b/>
              </w:rPr>
              <w:t>Nometnes organizētāja iepriekšēja pieredze nometņu organizēšanā (</w:t>
            </w:r>
            <w:proofErr w:type="spellStart"/>
            <w:r w:rsidRPr="00970E62">
              <w:rPr>
                <w:rFonts w:ascii="Arial" w:hAnsi="Arial" w:cs="Arial"/>
                <w:b/>
              </w:rPr>
              <w:t>max</w:t>
            </w:r>
            <w:proofErr w:type="spellEnd"/>
            <w:r w:rsidRPr="00970E62">
              <w:rPr>
                <w:rFonts w:ascii="Arial" w:hAnsi="Arial" w:cs="Arial"/>
                <w:b/>
              </w:rPr>
              <w:t xml:space="preserve"> 5 teikumi)</w:t>
            </w:r>
          </w:p>
        </w:tc>
        <w:tc>
          <w:tcPr>
            <w:tcW w:w="5528" w:type="dxa"/>
            <w:gridSpan w:val="5"/>
            <w:tcBorders>
              <w:top w:val="single" w:sz="4" w:space="0" w:color="auto"/>
              <w:left w:val="single" w:sz="4" w:space="0" w:color="auto"/>
              <w:bottom w:val="single" w:sz="4" w:space="0" w:color="auto"/>
              <w:right w:val="single" w:sz="4" w:space="0" w:color="auto"/>
            </w:tcBorders>
          </w:tcPr>
          <w:p w14:paraId="66B08244" w14:textId="77777777" w:rsidR="00070CC6" w:rsidRPr="003579E3" w:rsidRDefault="00070CC6" w:rsidP="00C05C1F">
            <w:pPr>
              <w:spacing w:before="120" w:after="120"/>
              <w:rPr>
                <w:rFonts w:ascii="Arial" w:hAnsi="Arial" w:cs="Arial"/>
              </w:rPr>
            </w:pPr>
          </w:p>
        </w:tc>
      </w:tr>
      <w:tr w:rsidR="00070CC6" w:rsidRPr="003579E3" w14:paraId="66B08248" w14:textId="77777777" w:rsidTr="00C05C1F">
        <w:trPr>
          <w:cantSplit/>
          <w:trHeight w:val="624"/>
        </w:trPr>
        <w:tc>
          <w:tcPr>
            <w:tcW w:w="3936" w:type="dxa"/>
            <w:gridSpan w:val="4"/>
            <w:tcBorders>
              <w:top w:val="single" w:sz="4" w:space="0" w:color="auto"/>
              <w:left w:val="single" w:sz="4" w:space="0" w:color="auto"/>
              <w:bottom w:val="single" w:sz="4" w:space="0" w:color="auto"/>
              <w:right w:val="single" w:sz="4" w:space="0" w:color="auto"/>
            </w:tcBorders>
          </w:tcPr>
          <w:p w14:paraId="66B08246" w14:textId="77777777" w:rsidR="00070CC6" w:rsidRPr="00970E62" w:rsidRDefault="00070CC6" w:rsidP="00C05C1F">
            <w:pPr>
              <w:rPr>
                <w:rFonts w:ascii="Arial" w:hAnsi="Arial" w:cs="Arial"/>
                <w:b/>
                <w:bCs/>
              </w:rPr>
            </w:pPr>
            <w:r w:rsidRPr="00970E62">
              <w:rPr>
                <w:rFonts w:ascii="Arial" w:hAnsi="Arial" w:cs="Arial"/>
                <w:b/>
                <w:bCs/>
              </w:rPr>
              <w:t>Nometnes mērķis, uzdevumi un pamatojums</w:t>
            </w:r>
          </w:p>
        </w:tc>
        <w:tc>
          <w:tcPr>
            <w:tcW w:w="5528" w:type="dxa"/>
            <w:gridSpan w:val="5"/>
            <w:tcBorders>
              <w:top w:val="single" w:sz="4" w:space="0" w:color="auto"/>
              <w:left w:val="single" w:sz="4" w:space="0" w:color="auto"/>
              <w:bottom w:val="single" w:sz="4" w:space="0" w:color="auto"/>
              <w:right w:val="single" w:sz="4" w:space="0" w:color="auto"/>
            </w:tcBorders>
          </w:tcPr>
          <w:p w14:paraId="66B08247" w14:textId="77777777" w:rsidR="00070CC6" w:rsidRPr="003579E3" w:rsidRDefault="00070CC6" w:rsidP="00C05C1F">
            <w:pPr>
              <w:spacing w:before="120" w:after="120"/>
              <w:rPr>
                <w:rFonts w:ascii="Arial" w:hAnsi="Arial" w:cs="Arial"/>
              </w:rPr>
            </w:pPr>
          </w:p>
        </w:tc>
      </w:tr>
      <w:tr w:rsidR="00070CC6" w:rsidRPr="003579E3" w14:paraId="66B08257" w14:textId="77777777" w:rsidTr="00C05C1F">
        <w:trPr>
          <w:cantSplit/>
          <w:trHeight w:val="624"/>
        </w:trPr>
        <w:tc>
          <w:tcPr>
            <w:tcW w:w="3936" w:type="dxa"/>
            <w:gridSpan w:val="4"/>
            <w:tcBorders>
              <w:top w:val="single" w:sz="4" w:space="0" w:color="auto"/>
              <w:left w:val="single" w:sz="4" w:space="0" w:color="auto"/>
              <w:bottom w:val="single" w:sz="4" w:space="0" w:color="auto"/>
              <w:right w:val="single" w:sz="4" w:space="0" w:color="auto"/>
            </w:tcBorders>
          </w:tcPr>
          <w:p w14:paraId="66B08249" w14:textId="77777777" w:rsidR="00070CC6" w:rsidRDefault="00070CC6" w:rsidP="00970E62">
            <w:pPr>
              <w:spacing w:before="120" w:after="120"/>
              <w:rPr>
                <w:rFonts w:ascii="Arial" w:hAnsi="Arial" w:cs="Arial"/>
                <w:bCs/>
              </w:rPr>
            </w:pPr>
            <w:r w:rsidRPr="00C6267A">
              <w:rPr>
                <w:rFonts w:ascii="Arial" w:hAnsi="Arial" w:cs="Arial"/>
                <w:b/>
                <w:bCs/>
              </w:rPr>
              <w:lastRenderedPageBreak/>
              <w:t xml:space="preserve">Īsa nometnes </w:t>
            </w:r>
            <w:r w:rsidR="00970E62">
              <w:rPr>
                <w:rFonts w:ascii="Arial" w:hAnsi="Arial" w:cs="Arial"/>
                <w:b/>
                <w:bCs/>
              </w:rPr>
              <w:t>satura apraksts</w:t>
            </w:r>
            <w:r w:rsidR="00970E62">
              <w:rPr>
                <w:rFonts w:ascii="Arial" w:hAnsi="Arial" w:cs="Arial"/>
                <w:bCs/>
              </w:rPr>
              <w:t xml:space="preserve"> – </w:t>
            </w:r>
            <w:r>
              <w:rPr>
                <w:rFonts w:ascii="Arial" w:hAnsi="Arial" w:cs="Arial"/>
                <w:bCs/>
              </w:rPr>
              <w:t xml:space="preserve"> kādas aktivitātes tiks ietvertas</w:t>
            </w:r>
            <w:r w:rsidR="00970E62">
              <w:rPr>
                <w:rFonts w:ascii="Arial" w:hAnsi="Arial" w:cs="Arial"/>
                <w:bCs/>
              </w:rPr>
              <w:t>:</w:t>
            </w:r>
            <w:r>
              <w:rPr>
                <w:rFonts w:ascii="Arial" w:hAnsi="Arial" w:cs="Arial"/>
                <w:bCs/>
              </w:rPr>
              <w:t xml:space="preserve"> </w:t>
            </w:r>
          </w:p>
          <w:p w14:paraId="66B0824A" w14:textId="77777777" w:rsidR="00970E62" w:rsidRPr="00970E62" w:rsidRDefault="00970E62" w:rsidP="00970E62">
            <w:pPr>
              <w:pStyle w:val="Sarakstarindkopa"/>
              <w:numPr>
                <w:ilvl w:val="0"/>
                <w:numId w:val="5"/>
              </w:numPr>
              <w:spacing w:after="0" w:line="240" w:lineRule="auto"/>
              <w:jc w:val="both"/>
              <w:rPr>
                <w:rFonts w:ascii="Times New Roman" w:hAnsi="Times New Roman"/>
                <w:sz w:val="24"/>
                <w:szCs w:val="24"/>
              </w:rPr>
            </w:pPr>
            <w:r w:rsidRPr="00970E62">
              <w:rPr>
                <w:rFonts w:ascii="Times New Roman" w:hAnsi="Times New Roman"/>
                <w:sz w:val="24"/>
                <w:szCs w:val="24"/>
              </w:rPr>
              <w:t>izglītojošas aktivitātes kultūrizglītībā, vides izglītībā, tehniskajā jaunradē;</w:t>
            </w:r>
          </w:p>
          <w:p w14:paraId="66B0824B" w14:textId="77777777" w:rsidR="00970E62" w:rsidRPr="00970E62" w:rsidRDefault="00970E62" w:rsidP="00970E62">
            <w:pPr>
              <w:pStyle w:val="Sarakstarindkopa"/>
              <w:numPr>
                <w:ilvl w:val="0"/>
                <w:numId w:val="5"/>
              </w:numPr>
              <w:spacing w:after="0" w:line="240" w:lineRule="auto"/>
              <w:jc w:val="both"/>
              <w:rPr>
                <w:rFonts w:ascii="Times New Roman" w:hAnsi="Times New Roman"/>
                <w:sz w:val="24"/>
                <w:szCs w:val="24"/>
              </w:rPr>
            </w:pPr>
            <w:r w:rsidRPr="00970E62">
              <w:rPr>
                <w:rFonts w:ascii="Times New Roman" w:hAnsi="Times New Roman"/>
                <w:sz w:val="24"/>
                <w:szCs w:val="24"/>
              </w:rPr>
              <w:t>latviešu valodas praktizēšana un prasmju pilnveide;</w:t>
            </w:r>
          </w:p>
          <w:p w14:paraId="66B0824C" w14:textId="77777777" w:rsidR="00970E62" w:rsidRPr="00970E62" w:rsidRDefault="00970E62" w:rsidP="00970E62">
            <w:pPr>
              <w:pStyle w:val="Sarakstarindkopa"/>
              <w:numPr>
                <w:ilvl w:val="0"/>
                <w:numId w:val="5"/>
              </w:numPr>
              <w:spacing w:after="0" w:line="240" w:lineRule="auto"/>
              <w:jc w:val="both"/>
              <w:rPr>
                <w:rFonts w:ascii="Times New Roman" w:hAnsi="Times New Roman"/>
                <w:sz w:val="24"/>
                <w:szCs w:val="24"/>
              </w:rPr>
            </w:pPr>
            <w:r w:rsidRPr="00970E62">
              <w:rPr>
                <w:rFonts w:ascii="Times New Roman" w:hAnsi="Times New Roman"/>
                <w:sz w:val="24"/>
                <w:szCs w:val="24"/>
              </w:rPr>
              <w:t>komunikācijas, sadarbības un sociāli emocionālo prasmju pilnveide;</w:t>
            </w:r>
          </w:p>
          <w:p w14:paraId="66B0824D" w14:textId="77777777" w:rsidR="00970E62" w:rsidRPr="00970E62" w:rsidRDefault="00970E62" w:rsidP="00970E62">
            <w:pPr>
              <w:pStyle w:val="Sarakstarindkopa"/>
              <w:numPr>
                <w:ilvl w:val="0"/>
                <w:numId w:val="5"/>
              </w:numPr>
              <w:spacing w:after="0" w:line="240" w:lineRule="auto"/>
              <w:jc w:val="both"/>
              <w:rPr>
                <w:rFonts w:ascii="Times New Roman" w:hAnsi="Times New Roman"/>
                <w:sz w:val="24"/>
                <w:szCs w:val="24"/>
              </w:rPr>
            </w:pPr>
            <w:r w:rsidRPr="00970E62">
              <w:rPr>
                <w:rFonts w:ascii="Times New Roman" w:hAnsi="Times New Roman"/>
                <w:sz w:val="24"/>
                <w:szCs w:val="24"/>
              </w:rPr>
              <w:t>sporta/fiziskās aktivitātes;</w:t>
            </w:r>
          </w:p>
          <w:p w14:paraId="66B0824E" w14:textId="77777777" w:rsidR="00970E62" w:rsidRPr="00970E62" w:rsidRDefault="00970E62" w:rsidP="00970E62">
            <w:pPr>
              <w:pStyle w:val="Sarakstarindkopa"/>
              <w:numPr>
                <w:ilvl w:val="0"/>
                <w:numId w:val="5"/>
              </w:numPr>
              <w:spacing w:after="0" w:line="240" w:lineRule="auto"/>
              <w:jc w:val="both"/>
              <w:rPr>
                <w:rFonts w:ascii="Times New Roman" w:hAnsi="Times New Roman"/>
                <w:sz w:val="24"/>
                <w:szCs w:val="24"/>
              </w:rPr>
            </w:pPr>
            <w:r w:rsidRPr="00970E62">
              <w:rPr>
                <w:rFonts w:ascii="Times New Roman" w:hAnsi="Times New Roman"/>
                <w:sz w:val="24"/>
                <w:szCs w:val="24"/>
              </w:rPr>
              <w:t xml:space="preserve">veselīga dzīves veida un </w:t>
            </w:r>
            <w:proofErr w:type="spellStart"/>
            <w:r w:rsidRPr="00970E62">
              <w:rPr>
                <w:rFonts w:ascii="Times New Roman" w:hAnsi="Times New Roman"/>
                <w:sz w:val="24"/>
                <w:szCs w:val="24"/>
              </w:rPr>
              <w:t>cilvēkdrošības</w:t>
            </w:r>
            <w:proofErr w:type="spellEnd"/>
            <w:r w:rsidRPr="00970E62">
              <w:rPr>
                <w:rFonts w:ascii="Times New Roman" w:hAnsi="Times New Roman"/>
                <w:sz w:val="24"/>
                <w:szCs w:val="24"/>
              </w:rPr>
              <w:t xml:space="preserve"> paradumu veidošana.</w:t>
            </w:r>
          </w:p>
          <w:p w14:paraId="66B0824F" w14:textId="77777777" w:rsidR="00970E62" w:rsidRPr="003579E3" w:rsidRDefault="00970E62" w:rsidP="00970E62">
            <w:pPr>
              <w:spacing w:before="120" w:after="120"/>
              <w:rPr>
                <w:rFonts w:ascii="Times New Roman" w:hAnsi="Times New Roman"/>
              </w:rPr>
            </w:pPr>
          </w:p>
        </w:tc>
        <w:tc>
          <w:tcPr>
            <w:tcW w:w="5528" w:type="dxa"/>
            <w:gridSpan w:val="5"/>
            <w:tcBorders>
              <w:top w:val="single" w:sz="4" w:space="0" w:color="auto"/>
              <w:left w:val="single" w:sz="4" w:space="0" w:color="auto"/>
              <w:bottom w:val="single" w:sz="4" w:space="0" w:color="auto"/>
              <w:right w:val="single" w:sz="4" w:space="0" w:color="auto"/>
            </w:tcBorders>
          </w:tcPr>
          <w:p w14:paraId="66B08250" w14:textId="77777777" w:rsidR="00070CC6" w:rsidRPr="003579E3" w:rsidRDefault="00070CC6" w:rsidP="00C05C1F">
            <w:pPr>
              <w:spacing w:before="120" w:after="120"/>
              <w:rPr>
                <w:rFonts w:ascii="Arial" w:hAnsi="Arial" w:cs="Arial"/>
              </w:rPr>
            </w:pPr>
          </w:p>
          <w:p w14:paraId="66B08251" w14:textId="77777777" w:rsidR="00070CC6" w:rsidRPr="003579E3" w:rsidRDefault="00070CC6" w:rsidP="00C05C1F">
            <w:pPr>
              <w:spacing w:before="120" w:after="120"/>
              <w:rPr>
                <w:rFonts w:ascii="Arial" w:hAnsi="Arial" w:cs="Arial"/>
              </w:rPr>
            </w:pPr>
          </w:p>
          <w:p w14:paraId="66B08252" w14:textId="77777777" w:rsidR="00070CC6" w:rsidRPr="003579E3" w:rsidRDefault="00070CC6" w:rsidP="00C05C1F">
            <w:pPr>
              <w:spacing w:before="120" w:after="120"/>
              <w:rPr>
                <w:rFonts w:ascii="Arial" w:hAnsi="Arial" w:cs="Arial"/>
              </w:rPr>
            </w:pPr>
          </w:p>
          <w:p w14:paraId="66B08253" w14:textId="77777777" w:rsidR="00070CC6" w:rsidRDefault="00070CC6" w:rsidP="00C05C1F">
            <w:pPr>
              <w:spacing w:before="120" w:after="120"/>
              <w:rPr>
                <w:rFonts w:ascii="Arial" w:hAnsi="Arial" w:cs="Arial"/>
              </w:rPr>
            </w:pPr>
          </w:p>
          <w:p w14:paraId="66B08254" w14:textId="77777777" w:rsidR="00070CC6" w:rsidRDefault="00070CC6" w:rsidP="00C05C1F">
            <w:pPr>
              <w:spacing w:before="120" w:after="120"/>
              <w:rPr>
                <w:rFonts w:ascii="Arial" w:hAnsi="Arial" w:cs="Arial"/>
              </w:rPr>
            </w:pPr>
          </w:p>
          <w:p w14:paraId="66B08255" w14:textId="77777777" w:rsidR="00070CC6" w:rsidRDefault="00070CC6" w:rsidP="00C05C1F">
            <w:pPr>
              <w:spacing w:before="120" w:after="120"/>
              <w:rPr>
                <w:rFonts w:ascii="Arial" w:hAnsi="Arial" w:cs="Arial"/>
              </w:rPr>
            </w:pPr>
          </w:p>
          <w:p w14:paraId="66B08256" w14:textId="77777777" w:rsidR="00070CC6" w:rsidRPr="003579E3" w:rsidRDefault="00070CC6" w:rsidP="00C05C1F">
            <w:pPr>
              <w:spacing w:before="120" w:after="120"/>
              <w:rPr>
                <w:rFonts w:ascii="Arial" w:hAnsi="Arial" w:cs="Arial"/>
              </w:rPr>
            </w:pPr>
          </w:p>
        </w:tc>
      </w:tr>
      <w:tr w:rsidR="00070CC6" w:rsidRPr="003579E3" w14:paraId="66B0825C" w14:textId="77777777" w:rsidTr="00C05C1F">
        <w:trPr>
          <w:cantSplit/>
          <w:trHeight w:val="624"/>
        </w:trPr>
        <w:tc>
          <w:tcPr>
            <w:tcW w:w="3936" w:type="dxa"/>
            <w:gridSpan w:val="4"/>
            <w:tcBorders>
              <w:top w:val="single" w:sz="4" w:space="0" w:color="auto"/>
              <w:left w:val="single" w:sz="4" w:space="0" w:color="auto"/>
              <w:bottom w:val="single" w:sz="4" w:space="0" w:color="auto"/>
              <w:right w:val="single" w:sz="4" w:space="0" w:color="auto"/>
            </w:tcBorders>
          </w:tcPr>
          <w:p w14:paraId="66B08258" w14:textId="77777777" w:rsidR="00070CC6" w:rsidRPr="00970E62" w:rsidRDefault="00070CC6" w:rsidP="00C05C1F">
            <w:pPr>
              <w:spacing w:before="120" w:after="120"/>
              <w:rPr>
                <w:rFonts w:ascii="Arial" w:hAnsi="Arial" w:cs="Arial"/>
                <w:b/>
                <w:bCs/>
              </w:rPr>
            </w:pPr>
            <w:r w:rsidRPr="00970E62">
              <w:rPr>
                <w:rFonts w:ascii="Arial" w:hAnsi="Arial" w:cs="Arial"/>
                <w:b/>
                <w:bCs/>
              </w:rPr>
              <w:t>Dienas plānojums</w:t>
            </w:r>
          </w:p>
        </w:tc>
        <w:tc>
          <w:tcPr>
            <w:tcW w:w="5528" w:type="dxa"/>
            <w:gridSpan w:val="5"/>
            <w:tcBorders>
              <w:top w:val="single" w:sz="4" w:space="0" w:color="auto"/>
              <w:left w:val="single" w:sz="4" w:space="0" w:color="auto"/>
              <w:bottom w:val="single" w:sz="4" w:space="0" w:color="auto"/>
              <w:right w:val="single" w:sz="4" w:space="0" w:color="auto"/>
            </w:tcBorders>
          </w:tcPr>
          <w:p w14:paraId="66B08259" w14:textId="77777777" w:rsidR="00070CC6" w:rsidRDefault="00070CC6" w:rsidP="00C05C1F">
            <w:pPr>
              <w:spacing w:before="120" w:after="120"/>
              <w:rPr>
                <w:rFonts w:ascii="Arial" w:hAnsi="Arial" w:cs="Arial"/>
              </w:rPr>
            </w:pPr>
          </w:p>
          <w:p w14:paraId="66B0825A" w14:textId="77777777" w:rsidR="00070CC6" w:rsidRDefault="00070CC6" w:rsidP="00C05C1F">
            <w:pPr>
              <w:spacing w:before="120" w:after="120"/>
              <w:rPr>
                <w:rFonts w:ascii="Arial" w:hAnsi="Arial" w:cs="Arial"/>
              </w:rPr>
            </w:pPr>
          </w:p>
          <w:p w14:paraId="66B0825B" w14:textId="77777777" w:rsidR="00070CC6" w:rsidRPr="003579E3" w:rsidRDefault="00070CC6" w:rsidP="00C05C1F">
            <w:pPr>
              <w:spacing w:before="120" w:after="120"/>
              <w:rPr>
                <w:rFonts w:ascii="Arial" w:hAnsi="Arial" w:cs="Arial"/>
              </w:rPr>
            </w:pPr>
          </w:p>
        </w:tc>
      </w:tr>
      <w:tr w:rsidR="00070CC6" w:rsidRPr="003579E3" w14:paraId="66B08261" w14:textId="77777777" w:rsidTr="00C05C1F">
        <w:trPr>
          <w:cantSplit/>
          <w:trHeight w:val="624"/>
        </w:trPr>
        <w:tc>
          <w:tcPr>
            <w:tcW w:w="3936" w:type="dxa"/>
            <w:gridSpan w:val="4"/>
            <w:tcBorders>
              <w:top w:val="single" w:sz="4" w:space="0" w:color="auto"/>
              <w:left w:val="single" w:sz="4" w:space="0" w:color="auto"/>
              <w:bottom w:val="single" w:sz="4" w:space="0" w:color="auto"/>
              <w:right w:val="single" w:sz="4" w:space="0" w:color="auto"/>
            </w:tcBorders>
          </w:tcPr>
          <w:p w14:paraId="66B0825D" w14:textId="77777777" w:rsidR="00070CC6" w:rsidRDefault="00070CC6" w:rsidP="00C05C1F">
            <w:pPr>
              <w:spacing w:before="120" w:after="120"/>
              <w:rPr>
                <w:rFonts w:ascii="Arial" w:hAnsi="Arial" w:cs="Arial"/>
                <w:b/>
                <w:bCs/>
              </w:rPr>
            </w:pPr>
            <w:r w:rsidRPr="00970E62">
              <w:rPr>
                <w:rFonts w:ascii="Arial" w:hAnsi="Arial" w:cs="Arial"/>
                <w:b/>
                <w:bCs/>
              </w:rPr>
              <w:t>Sasniedzamie rezultāti</w:t>
            </w:r>
          </w:p>
          <w:p w14:paraId="66B0825E" w14:textId="77777777" w:rsidR="003B62B3" w:rsidRDefault="003B62B3" w:rsidP="00C05C1F">
            <w:pPr>
              <w:spacing w:before="120" w:after="120"/>
              <w:rPr>
                <w:rFonts w:ascii="Arial" w:hAnsi="Arial" w:cs="Arial"/>
                <w:b/>
                <w:bCs/>
              </w:rPr>
            </w:pPr>
          </w:p>
          <w:p w14:paraId="66B0825F" w14:textId="77777777" w:rsidR="003B62B3" w:rsidRPr="00970E62" w:rsidRDefault="003B62B3" w:rsidP="00C05C1F">
            <w:pPr>
              <w:spacing w:before="120" w:after="120"/>
              <w:rPr>
                <w:rFonts w:ascii="Times New Roman" w:hAnsi="Times New Roman"/>
                <w:b/>
              </w:rPr>
            </w:pPr>
          </w:p>
        </w:tc>
        <w:tc>
          <w:tcPr>
            <w:tcW w:w="5528" w:type="dxa"/>
            <w:gridSpan w:val="5"/>
            <w:tcBorders>
              <w:top w:val="single" w:sz="4" w:space="0" w:color="auto"/>
              <w:left w:val="single" w:sz="4" w:space="0" w:color="auto"/>
              <w:bottom w:val="single" w:sz="4" w:space="0" w:color="auto"/>
              <w:right w:val="single" w:sz="4" w:space="0" w:color="auto"/>
            </w:tcBorders>
          </w:tcPr>
          <w:p w14:paraId="66B08260" w14:textId="77777777" w:rsidR="00070CC6" w:rsidRPr="003579E3" w:rsidRDefault="00070CC6" w:rsidP="00C05C1F">
            <w:pPr>
              <w:spacing w:before="120" w:after="120"/>
              <w:rPr>
                <w:rFonts w:ascii="Arial" w:hAnsi="Arial" w:cs="Arial"/>
              </w:rPr>
            </w:pPr>
          </w:p>
        </w:tc>
      </w:tr>
    </w:tbl>
    <w:p w14:paraId="66B08262" w14:textId="77777777" w:rsidR="00070CC6" w:rsidRDefault="00070CC6" w:rsidP="00070CC6">
      <w:pPr>
        <w:rPr>
          <w:rFonts w:ascii="Arial" w:hAnsi="Arial" w:cs="Arial"/>
          <w:sz w:val="18"/>
          <w:szCs w:val="18"/>
        </w:rPr>
      </w:pPr>
    </w:p>
    <w:p w14:paraId="66B08263" w14:textId="77777777" w:rsidR="00070CC6" w:rsidRDefault="00070CC6" w:rsidP="00070CC6">
      <w:pPr>
        <w:spacing w:after="0" w:line="240" w:lineRule="auto"/>
        <w:rPr>
          <w:rFonts w:ascii="Arial" w:hAnsi="Arial" w:cs="Arial"/>
        </w:rPr>
      </w:pPr>
    </w:p>
    <w:p w14:paraId="66B08264" w14:textId="77777777" w:rsidR="00070CC6" w:rsidRPr="004209D4" w:rsidRDefault="00070CC6" w:rsidP="00070CC6">
      <w:pPr>
        <w:spacing w:after="0" w:line="240" w:lineRule="auto"/>
        <w:rPr>
          <w:rFonts w:ascii="Arial" w:hAnsi="Arial" w:cs="Arial"/>
        </w:rPr>
      </w:pPr>
      <w:r w:rsidRPr="004209D4">
        <w:rPr>
          <w:rFonts w:ascii="Arial" w:hAnsi="Arial" w:cs="Arial"/>
        </w:rPr>
        <w:t>Nometnes organizētājs: ____________________________________________________</w:t>
      </w:r>
    </w:p>
    <w:p w14:paraId="66B08265" w14:textId="77777777" w:rsidR="00070CC6" w:rsidRPr="004209D4" w:rsidRDefault="00070CC6" w:rsidP="00070CC6">
      <w:pPr>
        <w:rPr>
          <w:rFonts w:ascii="Arial" w:hAnsi="Arial" w:cs="Arial"/>
        </w:rPr>
      </w:pPr>
      <w:r w:rsidRPr="004209D4">
        <w:rPr>
          <w:rFonts w:ascii="Arial" w:hAnsi="Arial" w:cs="Arial"/>
        </w:rPr>
        <w:tab/>
      </w:r>
      <w:r w:rsidRPr="004209D4">
        <w:rPr>
          <w:rFonts w:ascii="Arial" w:hAnsi="Arial" w:cs="Arial"/>
        </w:rPr>
        <w:tab/>
      </w:r>
      <w:r w:rsidRPr="004209D4">
        <w:rPr>
          <w:rFonts w:ascii="Arial" w:hAnsi="Arial" w:cs="Arial"/>
        </w:rPr>
        <w:tab/>
      </w:r>
      <w:r w:rsidRPr="004209D4">
        <w:rPr>
          <w:rFonts w:ascii="Arial" w:hAnsi="Arial" w:cs="Arial"/>
        </w:rPr>
        <w:tab/>
      </w:r>
      <w:r w:rsidRPr="004209D4">
        <w:rPr>
          <w:rFonts w:ascii="Arial" w:hAnsi="Arial" w:cs="Arial"/>
        </w:rPr>
        <w:tab/>
        <w:t>(</w:t>
      </w:r>
      <w:r>
        <w:rPr>
          <w:rFonts w:ascii="Arial" w:hAnsi="Arial" w:cs="Arial"/>
        </w:rPr>
        <w:t xml:space="preserve">amats, </w:t>
      </w:r>
      <w:r w:rsidRPr="004209D4">
        <w:rPr>
          <w:rFonts w:ascii="Arial" w:hAnsi="Arial" w:cs="Arial"/>
        </w:rPr>
        <w:t>paraksts, paraksta atšifrējums)</w:t>
      </w:r>
    </w:p>
    <w:p w14:paraId="66B08266" w14:textId="77777777" w:rsidR="00070CC6" w:rsidRDefault="00070CC6" w:rsidP="00070CC6">
      <w:pPr>
        <w:rPr>
          <w:rFonts w:ascii="Arial" w:hAnsi="Arial" w:cs="Arial"/>
        </w:rPr>
      </w:pPr>
    </w:p>
    <w:p w14:paraId="66B08267" w14:textId="77777777" w:rsidR="00070CC6" w:rsidRPr="004209D4" w:rsidRDefault="00070CC6" w:rsidP="00070CC6">
      <w:pPr>
        <w:rPr>
          <w:rFonts w:ascii="Arial" w:hAnsi="Arial" w:cs="Arial"/>
        </w:rPr>
      </w:pPr>
      <w:r w:rsidRPr="004209D4">
        <w:rPr>
          <w:rFonts w:ascii="Arial" w:hAnsi="Arial" w:cs="Arial"/>
        </w:rPr>
        <w:t>Datums ________________________</w:t>
      </w:r>
    </w:p>
    <w:p w14:paraId="66B08268" w14:textId="77777777" w:rsidR="00070CC6" w:rsidRDefault="00070CC6" w:rsidP="00070CC6">
      <w:pPr>
        <w:jc w:val="center"/>
        <w:rPr>
          <w:rFonts w:ascii="Arial" w:hAnsi="Arial" w:cs="Arial"/>
          <w:sz w:val="18"/>
          <w:szCs w:val="18"/>
        </w:rPr>
      </w:pPr>
    </w:p>
    <w:p w14:paraId="66B08269" w14:textId="77777777" w:rsidR="00070CC6" w:rsidRDefault="00070CC6" w:rsidP="00070CC6">
      <w:pPr>
        <w:jc w:val="right"/>
        <w:rPr>
          <w:rFonts w:ascii="Arial" w:hAnsi="Arial" w:cs="Arial"/>
          <w:b/>
        </w:rPr>
      </w:pPr>
    </w:p>
    <w:p w14:paraId="66B0826A" w14:textId="77777777" w:rsidR="00070CC6" w:rsidRDefault="00070CC6" w:rsidP="00070CC6">
      <w:pPr>
        <w:jc w:val="right"/>
        <w:rPr>
          <w:rFonts w:ascii="Arial" w:hAnsi="Arial" w:cs="Arial"/>
          <w:b/>
        </w:rPr>
      </w:pPr>
    </w:p>
    <w:p w14:paraId="66B0826B" w14:textId="77777777" w:rsidR="00070CC6" w:rsidRDefault="00070CC6" w:rsidP="00070CC6">
      <w:pPr>
        <w:jc w:val="right"/>
        <w:rPr>
          <w:rFonts w:ascii="Arial" w:hAnsi="Arial" w:cs="Arial"/>
          <w:b/>
        </w:rPr>
      </w:pPr>
    </w:p>
    <w:p w14:paraId="66B0826C" w14:textId="77777777" w:rsidR="00070CC6" w:rsidRDefault="00070CC6" w:rsidP="00070CC6">
      <w:pPr>
        <w:jc w:val="right"/>
        <w:rPr>
          <w:rFonts w:ascii="Arial" w:hAnsi="Arial" w:cs="Arial"/>
          <w:b/>
        </w:rPr>
      </w:pPr>
    </w:p>
    <w:p w14:paraId="66B0826D" w14:textId="77777777" w:rsidR="00070CC6" w:rsidRDefault="00070CC6" w:rsidP="00070CC6">
      <w:pPr>
        <w:jc w:val="right"/>
        <w:rPr>
          <w:rFonts w:ascii="Arial" w:hAnsi="Arial" w:cs="Arial"/>
          <w:b/>
        </w:rPr>
      </w:pPr>
    </w:p>
    <w:p w14:paraId="66B0826E" w14:textId="77777777" w:rsidR="00070CC6" w:rsidRDefault="00070CC6" w:rsidP="00070CC6">
      <w:pPr>
        <w:jc w:val="right"/>
        <w:rPr>
          <w:rFonts w:ascii="Arial" w:hAnsi="Arial" w:cs="Arial"/>
          <w:b/>
        </w:rPr>
      </w:pPr>
    </w:p>
    <w:p w14:paraId="66B0826F" w14:textId="77777777" w:rsidR="00070CC6" w:rsidRDefault="00070CC6" w:rsidP="00070CC6">
      <w:pPr>
        <w:jc w:val="right"/>
        <w:rPr>
          <w:rFonts w:ascii="Arial" w:hAnsi="Arial" w:cs="Arial"/>
          <w:b/>
        </w:rPr>
      </w:pPr>
    </w:p>
    <w:p w14:paraId="66B08270" w14:textId="77777777" w:rsidR="00070CC6" w:rsidRDefault="00070CC6" w:rsidP="00070CC6">
      <w:pPr>
        <w:jc w:val="right"/>
        <w:rPr>
          <w:rFonts w:ascii="Arial" w:hAnsi="Arial" w:cs="Arial"/>
          <w:b/>
        </w:rPr>
      </w:pPr>
    </w:p>
    <w:p w14:paraId="66B08271" w14:textId="77777777" w:rsidR="00070CC6" w:rsidRDefault="00070CC6" w:rsidP="00070CC6">
      <w:pPr>
        <w:jc w:val="right"/>
        <w:rPr>
          <w:rFonts w:ascii="Arial" w:hAnsi="Arial" w:cs="Arial"/>
          <w:b/>
        </w:rPr>
      </w:pPr>
    </w:p>
    <w:p w14:paraId="66B08272" w14:textId="77777777" w:rsidR="00070CC6" w:rsidRPr="00F92BFA" w:rsidRDefault="00070CC6" w:rsidP="00070CC6">
      <w:pPr>
        <w:jc w:val="right"/>
        <w:rPr>
          <w:rFonts w:ascii="Arial" w:hAnsi="Arial" w:cs="Arial"/>
          <w:b/>
        </w:rPr>
      </w:pPr>
      <w:r>
        <w:rPr>
          <w:rFonts w:ascii="Arial" w:hAnsi="Arial" w:cs="Arial"/>
          <w:b/>
        </w:rPr>
        <w:lastRenderedPageBreak/>
        <w:t>2</w:t>
      </w:r>
      <w:r w:rsidRPr="00F92BFA">
        <w:rPr>
          <w:rFonts w:ascii="Arial" w:hAnsi="Arial" w:cs="Arial"/>
          <w:b/>
        </w:rPr>
        <w:t>.pielikums</w:t>
      </w:r>
    </w:p>
    <w:p w14:paraId="66B08273" w14:textId="77777777" w:rsidR="00070CC6" w:rsidRPr="00F92BFA" w:rsidRDefault="00070CC6" w:rsidP="00070CC6">
      <w:pPr>
        <w:spacing w:after="0" w:line="240" w:lineRule="auto"/>
        <w:jc w:val="right"/>
        <w:rPr>
          <w:rFonts w:ascii="Arial" w:hAnsi="Arial" w:cs="Arial"/>
          <w:color w:val="000000" w:themeColor="text1"/>
          <w:sz w:val="18"/>
          <w:szCs w:val="18"/>
        </w:rPr>
      </w:pPr>
      <w:r>
        <w:rPr>
          <w:rFonts w:ascii="Arial" w:hAnsi="Arial" w:cs="Arial"/>
          <w:color w:val="000000" w:themeColor="text1"/>
          <w:sz w:val="18"/>
          <w:szCs w:val="18"/>
        </w:rPr>
        <w:t>Projektu konkurss</w:t>
      </w:r>
    </w:p>
    <w:p w14:paraId="66B08274" w14:textId="77777777" w:rsidR="00070CC6" w:rsidRDefault="00070CC6" w:rsidP="00070CC6">
      <w:pPr>
        <w:spacing w:after="0"/>
        <w:jc w:val="right"/>
        <w:rPr>
          <w:rFonts w:ascii="Arial" w:hAnsi="Arial" w:cs="Arial"/>
          <w:color w:val="000000" w:themeColor="text1"/>
          <w:sz w:val="18"/>
          <w:szCs w:val="18"/>
        </w:rPr>
      </w:pPr>
      <w:r>
        <w:rPr>
          <w:rFonts w:ascii="Arial" w:hAnsi="Arial" w:cs="Arial"/>
          <w:color w:val="000000" w:themeColor="text1"/>
          <w:sz w:val="18"/>
          <w:szCs w:val="18"/>
        </w:rPr>
        <w:t>“</w:t>
      </w:r>
      <w:r w:rsidRPr="00C6267A">
        <w:rPr>
          <w:rFonts w:ascii="Arial" w:hAnsi="Arial" w:cs="Arial"/>
          <w:b/>
          <w:color w:val="000000" w:themeColor="text1"/>
          <w:sz w:val="18"/>
          <w:szCs w:val="18"/>
        </w:rPr>
        <w:t>Atbalsts Ukrainas un Latvijas bērnu un jauniešu nometnēm</w:t>
      </w:r>
      <w:r w:rsidRPr="00F92BFA">
        <w:rPr>
          <w:rFonts w:ascii="Arial" w:hAnsi="Arial" w:cs="Arial"/>
          <w:color w:val="000000" w:themeColor="text1"/>
          <w:sz w:val="18"/>
          <w:szCs w:val="18"/>
        </w:rPr>
        <w:t>”</w:t>
      </w:r>
      <w:r>
        <w:rPr>
          <w:rFonts w:ascii="Arial" w:hAnsi="Arial" w:cs="Arial"/>
          <w:color w:val="000000" w:themeColor="text1"/>
          <w:sz w:val="18"/>
          <w:szCs w:val="18"/>
        </w:rPr>
        <w:t xml:space="preserve"> </w:t>
      </w:r>
    </w:p>
    <w:p w14:paraId="66B08275" w14:textId="77777777" w:rsidR="00070CC6" w:rsidRDefault="00070CC6" w:rsidP="00070CC6">
      <w:pPr>
        <w:jc w:val="right"/>
        <w:rPr>
          <w:rFonts w:ascii="Arial" w:hAnsi="Arial" w:cs="Arial"/>
          <w:color w:val="000000" w:themeColor="text1"/>
          <w:sz w:val="18"/>
          <w:szCs w:val="18"/>
        </w:rPr>
      </w:pPr>
    </w:p>
    <w:p w14:paraId="66B08276" w14:textId="77777777" w:rsidR="00070CC6" w:rsidRPr="00EA5E9D" w:rsidRDefault="00070CC6" w:rsidP="00070CC6">
      <w:pPr>
        <w:jc w:val="center"/>
        <w:rPr>
          <w:rFonts w:ascii="Arial" w:hAnsi="Arial" w:cs="Arial"/>
          <w:b/>
          <w:color w:val="000000" w:themeColor="text1"/>
        </w:rPr>
      </w:pPr>
      <w:r w:rsidRPr="00EA5E9D">
        <w:rPr>
          <w:rFonts w:ascii="Arial" w:hAnsi="Arial" w:cs="Arial"/>
          <w:b/>
          <w:color w:val="000000" w:themeColor="text1"/>
        </w:rPr>
        <w:t>Bērnu un jauniešu vasaras nometnes</w:t>
      </w:r>
    </w:p>
    <w:p w14:paraId="66B08277" w14:textId="77777777" w:rsidR="00070CC6" w:rsidRPr="00043EEA" w:rsidRDefault="00070CC6" w:rsidP="00070CC6">
      <w:pPr>
        <w:jc w:val="center"/>
        <w:rPr>
          <w:rFonts w:ascii="Arial" w:hAnsi="Arial" w:cs="Arial"/>
          <w:color w:val="000000" w:themeColor="text1"/>
        </w:rPr>
      </w:pPr>
      <w:r w:rsidRPr="00043EEA">
        <w:rPr>
          <w:rFonts w:ascii="Arial" w:hAnsi="Arial" w:cs="Arial"/>
          <w:color w:val="000000" w:themeColor="text1"/>
        </w:rPr>
        <w:t>………………………………………………………………</w:t>
      </w:r>
      <w:r>
        <w:rPr>
          <w:rFonts w:ascii="Arial" w:hAnsi="Arial" w:cs="Arial"/>
          <w:color w:val="000000" w:themeColor="text1"/>
        </w:rPr>
        <w:t xml:space="preserve"> </w:t>
      </w:r>
      <w:r w:rsidRPr="00043EEA">
        <w:rPr>
          <w:rFonts w:ascii="Arial" w:hAnsi="Arial" w:cs="Arial"/>
          <w:color w:val="000000" w:themeColor="text1"/>
          <w:sz w:val="18"/>
          <w:szCs w:val="18"/>
        </w:rPr>
        <w:t>(nosaukums</w:t>
      </w:r>
      <w:r w:rsidRPr="00043EEA">
        <w:rPr>
          <w:rFonts w:ascii="Arial" w:hAnsi="Arial" w:cs="Arial"/>
          <w:color w:val="000000" w:themeColor="text1"/>
        </w:rPr>
        <w:t xml:space="preserve">) </w:t>
      </w:r>
    </w:p>
    <w:p w14:paraId="66B08278" w14:textId="77777777" w:rsidR="00070CC6" w:rsidRDefault="00070CC6" w:rsidP="00070CC6">
      <w:pPr>
        <w:jc w:val="center"/>
        <w:rPr>
          <w:rFonts w:ascii="Arial" w:hAnsi="Arial" w:cs="Arial"/>
          <w:b/>
          <w:color w:val="000000" w:themeColor="text1"/>
        </w:rPr>
      </w:pPr>
      <w:r w:rsidRPr="00043EEA">
        <w:rPr>
          <w:rFonts w:ascii="Arial" w:hAnsi="Arial" w:cs="Arial"/>
          <w:b/>
          <w:color w:val="000000" w:themeColor="text1"/>
        </w:rPr>
        <w:t>TĀME</w:t>
      </w:r>
    </w:p>
    <w:tbl>
      <w:tblPr>
        <w:tblStyle w:val="Reatabula"/>
        <w:tblW w:w="0" w:type="auto"/>
        <w:tblLook w:val="04A0" w:firstRow="1" w:lastRow="0" w:firstColumn="1" w:lastColumn="0" w:noHBand="0" w:noVBand="1"/>
      </w:tblPr>
      <w:tblGrid>
        <w:gridCol w:w="815"/>
        <w:gridCol w:w="4874"/>
        <w:gridCol w:w="2833"/>
      </w:tblGrid>
      <w:tr w:rsidR="00070CC6" w:rsidRPr="00EA5E9D" w14:paraId="66B0827D" w14:textId="77777777" w:rsidTr="00C05C1F">
        <w:tc>
          <w:tcPr>
            <w:tcW w:w="817" w:type="dxa"/>
          </w:tcPr>
          <w:p w14:paraId="66B08279" w14:textId="77777777" w:rsidR="00070CC6" w:rsidRPr="00EA5E9D" w:rsidRDefault="00070CC6" w:rsidP="00C05C1F">
            <w:pPr>
              <w:jc w:val="center"/>
              <w:rPr>
                <w:rFonts w:ascii="Arial" w:hAnsi="Arial" w:cs="Arial"/>
                <w:color w:val="000000" w:themeColor="text1"/>
              </w:rPr>
            </w:pPr>
            <w:proofErr w:type="spellStart"/>
            <w:r w:rsidRPr="00EA5E9D">
              <w:rPr>
                <w:rFonts w:ascii="Arial" w:hAnsi="Arial" w:cs="Arial"/>
                <w:color w:val="000000" w:themeColor="text1"/>
              </w:rPr>
              <w:t>N.p.k</w:t>
            </w:r>
            <w:proofErr w:type="spellEnd"/>
            <w:r w:rsidRPr="00EA5E9D">
              <w:rPr>
                <w:rFonts w:ascii="Arial" w:hAnsi="Arial" w:cs="Arial"/>
                <w:color w:val="000000" w:themeColor="text1"/>
              </w:rPr>
              <w:t>.</w:t>
            </w:r>
          </w:p>
        </w:tc>
        <w:tc>
          <w:tcPr>
            <w:tcW w:w="5087" w:type="dxa"/>
          </w:tcPr>
          <w:p w14:paraId="66B0827A" w14:textId="77777777" w:rsidR="00070CC6" w:rsidRDefault="00070CC6" w:rsidP="00C05C1F">
            <w:pPr>
              <w:jc w:val="center"/>
              <w:rPr>
                <w:rFonts w:ascii="Arial" w:hAnsi="Arial" w:cs="Arial"/>
                <w:color w:val="000000" w:themeColor="text1"/>
              </w:rPr>
            </w:pPr>
            <w:proofErr w:type="spellStart"/>
            <w:r>
              <w:rPr>
                <w:rFonts w:ascii="Arial" w:hAnsi="Arial" w:cs="Arial"/>
                <w:color w:val="000000" w:themeColor="text1"/>
              </w:rPr>
              <w:t>Izdevumu</w:t>
            </w:r>
            <w:proofErr w:type="spellEnd"/>
            <w:r>
              <w:rPr>
                <w:rFonts w:ascii="Arial" w:hAnsi="Arial" w:cs="Arial"/>
                <w:color w:val="000000" w:themeColor="text1"/>
              </w:rPr>
              <w:t xml:space="preserve"> </w:t>
            </w:r>
            <w:proofErr w:type="spellStart"/>
            <w:r>
              <w:rPr>
                <w:rFonts w:ascii="Arial" w:hAnsi="Arial" w:cs="Arial"/>
                <w:color w:val="000000" w:themeColor="text1"/>
              </w:rPr>
              <w:t>pozīcijas</w:t>
            </w:r>
            <w:proofErr w:type="spellEnd"/>
          </w:p>
          <w:p w14:paraId="66B0827B" w14:textId="77777777" w:rsidR="00070CC6" w:rsidRPr="004775BF" w:rsidRDefault="00070CC6" w:rsidP="00C05C1F">
            <w:pPr>
              <w:jc w:val="center"/>
              <w:rPr>
                <w:rFonts w:ascii="Arial" w:hAnsi="Arial" w:cs="Arial"/>
                <w:b/>
                <w:color w:val="000000" w:themeColor="text1"/>
              </w:rPr>
            </w:pPr>
            <w:r w:rsidRPr="004775BF">
              <w:rPr>
                <w:rFonts w:ascii="Arial" w:hAnsi="Arial" w:cs="Arial"/>
                <w:b/>
                <w:color w:val="000000" w:themeColor="text1"/>
              </w:rPr>
              <w:t>(</w:t>
            </w:r>
            <w:proofErr w:type="spellStart"/>
            <w:r w:rsidRPr="004775BF">
              <w:rPr>
                <w:rFonts w:ascii="Arial" w:hAnsi="Arial" w:cs="Arial"/>
                <w:b/>
                <w:color w:val="000000" w:themeColor="text1"/>
              </w:rPr>
              <w:t>Atšifrēt</w:t>
            </w:r>
            <w:proofErr w:type="spellEnd"/>
            <w:r w:rsidRPr="004775BF">
              <w:rPr>
                <w:rFonts w:ascii="Arial" w:hAnsi="Arial" w:cs="Arial"/>
                <w:b/>
                <w:color w:val="000000" w:themeColor="text1"/>
              </w:rPr>
              <w:t xml:space="preserve"> </w:t>
            </w:r>
            <w:proofErr w:type="spellStart"/>
            <w:r w:rsidRPr="004775BF">
              <w:rPr>
                <w:rFonts w:ascii="Arial" w:hAnsi="Arial" w:cs="Arial"/>
                <w:b/>
                <w:color w:val="000000" w:themeColor="text1"/>
              </w:rPr>
              <w:t>katrai</w:t>
            </w:r>
            <w:proofErr w:type="spellEnd"/>
            <w:r w:rsidRPr="004775BF">
              <w:rPr>
                <w:rFonts w:ascii="Arial" w:hAnsi="Arial" w:cs="Arial"/>
                <w:b/>
                <w:color w:val="000000" w:themeColor="text1"/>
              </w:rPr>
              <w:t xml:space="preserve"> </w:t>
            </w:r>
            <w:proofErr w:type="spellStart"/>
            <w:r w:rsidRPr="004775BF">
              <w:rPr>
                <w:rFonts w:ascii="Arial" w:hAnsi="Arial" w:cs="Arial"/>
                <w:b/>
                <w:color w:val="000000" w:themeColor="text1"/>
              </w:rPr>
              <w:t>pozīcijai</w:t>
            </w:r>
            <w:proofErr w:type="spellEnd"/>
            <w:r w:rsidRPr="004775BF">
              <w:rPr>
                <w:rFonts w:ascii="Arial" w:hAnsi="Arial" w:cs="Arial"/>
                <w:b/>
                <w:color w:val="000000" w:themeColor="text1"/>
              </w:rPr>
              <w:t xml:space="preserve"> </w:t>
            </w:r>
            <w:proofErr w:type="spellStart"/>
            <w:r w:rsidRPr="004775BF">
              <w:rPr>
                <w:rFonts w:ascii="Arial" w:hAnsi="Arial" w:cs="Arial"/>
                <w:b/>
                <w:color w:val="000000" w:themeColor="text1"/>
              </w:rPr>
              <w:t>apakšpozīcijas</w:t>
            </w:r>
            <w:proofErr w:type="spellEnd"/>
            <w:r w:rsidRPr="004775BF">
              <w:rPr>
                <w:rFonts w:ascii="Arial" w:hAnsi="Arial" w:cs="Arial"/>
                <w:b/>
                <w:color w:val="000000" w:themeColor="text1"/>
              </w:rPr>
              <w:t>)</w:t>
            </w:r>
          </w:p>
        </w:tc>
        <w:tc>
          <w:tcPr>
            <w:tcW w:w="2952" w:type="dxa"/>
          </w:tcPr>
          <w:p w14:paraId="66B0827C" w14:textId="77777777" w:rsidR="00070CC6" w:rsidRPr="00EA5E9D" w:rsidRDefault="00070CC6" w:rsidP="00C05C1F">
            <w:pPr>
              <w:jc w:val="center"/>
              <w:rPr>
                <w:rFonts w:ascii="Arial" w:hAnsi="Arial" w:cs="Arial"/>
                <w:color w:val="000000" w:themeColor="text1"/>
              </w:rPr>
            </w:pPr>
            <w:proofErr w:type="spellStart"/>
            <w:r>
              <w:rPr>
                <w:rFonts w:ascii="Arial" w:hAnsi="Arial" w:cs="Arial"/>
                <w:color w:val="000000" w:themeColor="text1"/>
              </w:rPr>
              <w:t>Plānotās</w:t>
            </w:r>
            <w:proofErr w:type="spellEnd"/>
            <w:r>
              <w:rPr>
                <w:rFonts w:ascii="Arial" w:hAnsi="Arial" w:cs="Arial"/>
                <w:color w:val="000000" w:themeColor="text1"/>
              </w:rPr>
              <w:t xml:space="preserve"> </w:t>
            </w:r>
            <w:proofErr w:type="spellStart"/>
            <w:r>
              <w:rPr>
                <w:rFonts w:ascii="Arial" w:hAnsi="Arial" w:cs="Arial"/>
                <w:color w:val="000000" w:themeColor="text1"/>
              </w:rPr>
              <w:t>izmaksas</w:t>
            </w:r>
            <w:proofErr w:type="spellEnd"/>
            <w:r>
              <w:rPr>
                <w:rFonts w:ascii="Arial" w:hAnsi="Arial" w:cs="Arial"/>
                <w:color w:val="000000" w:themeColor="text1"/>
              </w:rPr>
              <w:t xml:space="preserve"> (EUR)</w:t>
            </w:r>
          </w:p>
        </w:tc>
      </w:tr>
      <w:tr w:rsidR="00070CC6" w:rsidRPr="00EA5E9D" w14:paraId="66B08281" w14:textId="77777777" w:rsidTr="00C05C1F">
        <w:tc>
          <w:tcPr>
            <w:tcW w:w="817" w:type="dxa"/>
          </w:tcPr>
          <w:p w14:paraId="66B0827E"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1.</w:t>
            </w:r>
          </w:p>
        </w:tc>
        <w:tc>
          <w:tcPr>
            <w:tcW w:w="5087" w:type="dxa"/>
          </w:tcPr>
          <w:p w14:paraId="66B0827F" w14:textId="77777777" w:rsidR="00070CC6" w:rsidRPr="00EA5E9D" w:rsidRDefault="00070CC6" w:rsidP="00C05C1F">
            <w:pPr>
              <w:rPr>
                <w:rFonts w:ascii="Arial" w:hAnsi="Arial" w:cs="Arial"/>
                <w:color w:val="000000" w:themeColor="text1"/>
              </w:rPr>
            </w:pPr>
            <w:proofErr w:type="spellStart"/>
            <w:r>
              <w:rPr>
                <w:rFonts w:ascii="Arial" w:hAnsi="Arial" w:cs="Arial"/>
              </w:rPr>
              <w:t>T</w:t>
            </w:r>
            <w:r w:rsidRPr="00DA68DC">
              <w:rPr>
                <w:rFonts w:ascii="Arial" w:hAnsi="Arial" w:cs="Arial"/>
              </w:rPr>
              <w:t>elpu</w:t>
            </w:r>
            <w:proofErr w:type="spellEnd"/>
            <w:r>
              <w:rPr>
                <w:rFonts w:ascii="Arial" w:hAnsi="Arial" w:cs="Arial"/>
              </w:rPr>
              <w:t xml:space="preserve">, </w:t>
            </w:r>
            <w:proofErr w:type="spellStart"/>
            <w:r>
              <w:rPr>
                <w:rFonts w:ascii="Arial" w:hAnsi="Arial" w:cs="Arial"/>
              </w:rPr>
              <w:t>teritorijas</w:t>
            </w:r>
            <w:proofErr w:type="spellEnd"/>
            <w:r w:rsidRPr="00DA68DC">
              <w:rPr>
                <w:rFonts w:ascii="Arial" w:hAnsi="Arial" w:cs="Arial"/>
              </w:rPr>
              <w:t xml:space="preserve"> un </w:t>
            </w:r>
            <w:proofErr w:type="spellStart"/>
            <w:r w:rsidRPr="00DA68DC">
              <w:rPr>
                <w:rFonts w:ascii="Arial" w:hAnsi="Arial" w:cs="Arial"/>
              </w:rPr>
              <w:t>aprīkojuma</w:t>
            </w:r>
            <w:proofErr w:type="spellEnd"/>
            <w:r w:rsidRPr="00DA68DC">
              <w:rPr>
                <w:rFonts w:ascii="Arial" w:hAnsi="Arial" w:cs="Arial"/>
              </w:rPr>
              <w:t xml:space="preserve"> </w:t>
            </w:r>
            <w:proofErr w:type="spellStart"/>
            <w:r w:rsidRPr="00DA68DC">
              <w:rPr>
                <w:rFonts w:ascii="Arial" w:hAnsi="Arial" w:cs="Arial"/>
              </w:rPr>
              <w:t>noma</w:t>
            </w:r>
            <w:proofErr w:type="spellEnd"/>
          </w:p>
        </w:tc>
        <w:tc>
          <w:tcPr>
            <w:tcW w:w="2952" w:type="dxa"/>
          </w:tcPr>
          <w:p w14:paraId="66B08280" w14:textId="77777777" w:rsidR="00070CC6" w:rsidRPr="00EA5E9D" w:rsidRDefault="00070CC6" w:rsidP="00C05C1F">
            <w:pPr>
              <w:jc w:val="center"/>
              <w:rPr>
                <w:rFonts w:ascii="Arial" w:hAnsi="Arial" w:cs="Arial"/>
                <w:color w:val="000000" w:themeColor="text1"/>
              </w:rPr>
            </w:pPr>
          </w:p>
        </w:tc>
      </w:tr>
      <w:tr w:rsidR="00070CC6" w:rsidRPr="00EA5E9D" w14:paraId="66B08285" w14:textId="77777777" w:rsidTr="00C05C1F">
        <w:tc>
          <w:tcPr>
            <w:tcW w:w="817" w:type="dxa"/>
          </w:tcPr>
          <w:p w14:paraId="66B08282"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2.</w:t>
            </w:r>
          </w:p>
        </w:tc>
        <w:tc>
          <w:tcPr>
            <w:tcW w:w="5087" w:type="dxa"/>
          </w:tcPr>
          <w:p w14:paraId="66B08283" w14:textId="77777777" w:rsidR="00070CC6" w:rsidRPr="00EA5E9D" w:rsidRDefault="00070CC6" w:rsidP="00C05C1F">
            <w:pPr>
              <w:rPr>
                <w:rFonts w:ascii="Arial" w:hAnsi="Arial" w:cs="Arial"/>
                <w:color w:val="000000" w:themeColor="text1"/>
              </w:rPr>
            </w:pPr>
            <w:proofErr w:type="spellStart"/>
            <w:r>
              <w:rPr>
                <w:rFonts w:ascii="Arial" w:hAnsi="Arial" w:cs="Arial"/>
              </w:rPr>
              <w:t>T</w:t>
            </w:r>
            <w:r w:rsidRPr="00DA68DC">
              <w:rPr>
                <w:rFonts w:ascii="Arial" w:hAnsi="Arial" w:cs="Arial"/>
              </w:rPr>
              <w:t>ransporta</w:t>
            </w:r>
            <w:proofErr w:type="spellEnd"/>
            <w:r w:rsidRPr="00DA68DC">
              <w:rPr>
                <w:rFonts w:ascii="Arial" w:hAnsi="Arial" w:cs="Arial"/>
              </w:rPr>
              <w:t xml:space="preserve"> </w:t>
            </w:r>
            <w:proofErr w:type="spellStart"/>
            <w:r w:rsidRPr="00DA68DC">
              <w:rPr>
                <w:rFonts w:ascii="Arial" w:hAnsi="Arial" w:cs="Arial"/>
              </w:rPr>
              <w:t>pakalpojumi</w:t>
            </w:r>
            <w:proofErr w:type="spellEnd"/>
            <w:r w:rsidRPr="00DA68DC">
              <w:rPr>
                <w:rFonts w:ascii="Arial" w:hAnsi="Arial" w:cs="Arial"/>
              </w:rPr>
              <w:t xml:space="preserve"> (</w:t>
            </w:r>
            <w:proofErr w:type="spellStart"/>
            <w:r w:rsidRPr="00DA68DC">
              <w:rPr>
                <w:rFonts w:ascii="Arial" w:hAnsi="Arial" w:cs="Arial"/>
              </w:rPr>
              <w:t>sabiedriskā</w:t>
            </w:r>
            <w:proofErr w:type="spellEnd"/>
            <w:r w:rsidRPr="00DA68DC">
              <w:rPr>
                <w:rFonts w:ascii="Arial" w:hAnsi="Arial" w:cs="Arial"/>
              </w:rPr>
              <w:t xml:space="preserve"> </w:t>
            </w:r>
            <w:proofErr w:type="spellStart"/>
            <w:r w:rsidRPr="00DA68DC">
              <w:rPr>
                <w:rFonts w:ascii="Arial" w:hAnsi="Arial" w:cs="Arial"/>
              </w:rPr>
              <w:t>transporta</w:t>
            </w:r>
            <w:proofErr w:type="spellEnd"/>
            <w:r w:rsidRPr="00DA68DC">
              <w:rPr>
                <w:rFonts w:ascii="Arial" w:hAnsi="Arial" w:cs="Arial"/>
              </w:rPr>
              <w:t xml:space="preserve"> </w:t>
            </w:r>
            <w:proofErr w:type="spellStart"/>
            <w:r w:rsidRPr="00DA68DC">
              <w:rPr>
                <w:rFonts w:ascii="Arial" w:hAnsi="Arial" w:cs="Arial"/>
              </w:rPr>
              <w:t>biļetes</w:t>
            </w:r>
            <w:proofErr w:type="spellEnd"/>
            <w:r w:rsidRPr="00DA68DC">
              <w:rPr>
                <w:rFonts w:ascii="Arial" w:hAnsi="Arial" w:cs="Arial"/>
              </w:rPr>
              <w:t xml:space="preserve"> </w:t>
            </w:r>
            <w:proofErr w:type="spellStart"/>
            <w:r w:rsidRPr="00DA68DC">
              <w:rPr>
                <w:rFonts w:ascii="Arial" w:hAnsi="Arial" w:cs="Arial"/>
              </w:rPr>
              <w:t>nometnes</w:t>
            </w:r>
            <w:proofErr w:type="spellEnd"/>
            <w:r w:rsidRPr="00DA68DC">
              <w:rPr>
                <w:rFonts w:ascii="Arial" w:hAnsi="Arial" w:cs="Arial"/>
              </w:rPr>
              <w:t xml:space="preserve"> </w:t>
            </w:r>
            <w:proofErr w:type="spellStart"/>
            <w:r w:rsidRPr="00DA68DC">
              <w:rPr>
                <w:rFonts w:ascii="Arial" w:hAnsi="Arial" w:cs="Arial"/>
              </w:rPr>
              <w:t>dalībniekiem</w:t>
            </w:r>
            <w:proofErr w:type="spellEnd"/>
            <w:r w:rsidRPr="00DA68DC">
              <w:rPr>
                <w:rFonts w:ascii="Arial" w:hAnsi="Arial" w:cs="Arial"/>
              </w:rPr>
              <w:t xml:space="preserve"> un/</w:t>
            </w:r>
            <w:proofErr w:type="spellStart"/>
            <w:r w:rsidRPr="00DA68DC">
              <w:rPr>
                <w:rFonts w:ascii="Arial" w:hAnsi="Arial" w:cs="Arial"/>
              </w:rPr>
              <w:t>vai</w:t>
            </w:r>
            <w:proofErr w:type="spellEnd"/>
            <w:r w:rsidRPr="00DA68DC">
              <w:rPr>
                <w:rFonts w:ascii="Arial" w:hAnsi="Arial" w:cs="Arial"/>
              </w:rPr>
              <w:t xml:space="preserve"> </w:t>
            </w:r>
            <w:proofErr w:type="spellStart"/>
            <w:r w:rsidRPr="00DA68DC">
              <w:rPr>
                <w:rFonts w:ascii="Arial" w:hAnsi="Arial" w:cs="Arial"/>
              </w:rPr>
              <w:t>autobusu</w:t>
            </w:r>
            <w:proofErr w:type="spellEnd"/>
            <w:r w:rsidRPr="00DA68DC">
              <w:rPr>
                <w:rFonts w:ascii="Arial" w:hAnsi="Arial" w:cs="Arial"/>
              </w:rPr>
              <w:t xml:space="preserve"> </w:t>
            </w:r>
            <w:proofErr w:type="spellStart"/>
            <w:r w:rsidRPr="00DA68DC">
              <w:rPr>
                <w:rFonts w:ascii="Arial" w:hAnsi="Arial" w:cs="Arial"/>
              </w:rPr>
              <w:t>noma</w:t>
            </w:r>
            <w:proofErr w:type="spellEnd"/>
            <w:r w:rsidRPr="00DA68DC">
              <w:rPr>
                <w:rFonts w:ascii="Arial" w:hAnsi="Arial" w:cs="Arial"/>
              </w:rPr>
              <w:t xml:space="preserve"> </w:t>
            </w:r>
            <w:proofErr w:type="spellStart"/>
            <w:r w:rsidRPr="00DA68DC">
              <w:rPr>
                <w:rFonts w:ascii="Arial" w:hAnsi="Arial" w:cs="Arial"/>
              </w:rPr>
              <w:t>nometnes</w:t>
            </w:r>
            <w:proofErr w:type="spellEnd"/>
            <w:r w:rsidRPr="00DA68DC">
              <w:rPr>
                <w:rFonts w:ascii="Arial" w:hAnsi="Arial" w:cs="Arial"/>
              </w:rPr>
              <w:t xml:space="preserve"> </w:t>
            </w:r>
            <w:proofErr w:type="spellStart"/>
            <w:r w:rsidRPr="00DA68DC">
              <w:rPr>
                <w:rFonts w:ascii="Arial" w:hAnsi="Arial" w:cs="Arial"/>
              </w:rPr>
              <w:t>dalībnieku</w:t>
            </w:r>
            <w:proofErr w:type="spellEnd"/>
            <w:r w:rsidRPr="00DA68DC">
              <w:rPr>
                <w:rFonts w:ascii="Arial" w:hAnsi="Arial" w:cs="Arial"/>
              </w:rPr>
              <w:t xml:space="preserve"> </w:t>
            </w:r>
            <w:proofErr w:type="spellStart"/>
            <w:r w:rsidRPr="00DA68DC">
              <w:rPr>
                <w:rFonts w:ascii="Arial" w:hAnsi="Arial" w:cs="Arial"/>
              </w:rPr>
              <w:t>pārvadāšanai</w:t>
            </w:r>
            <w:proofErr w:type="spellEnd"/>
            <w:r w:rsidRPr="00DA68DC">
              <w:rPr>
                <w:rFonts w:ascii="Arial" w:hAnsi="Arial" w:cs="Arial"/>
              </w:rPr>
              <w:t>)</w:t>
            </w:r>
          </w:p>
        </w:tc>
        <w:tc>
          <w:tcPr>
            <w:tcW w:w="2952" w:type="dxa"/>
          </w:tcPr>
          <w:p w14:paraId="66B08284" w14:textId="77777777" w:rsidR="00070CC6" w:rsidRPr="00EA5E9D" w:rsidRDefault="00070CC6" w:rsidP="00C05C1F">
            <w:pPr>
              <w:jc w:val="center"/>
              <w:rPr>
                <w:rFonts w:ascii="Arial" w:hAnsi="Arial" w:cs="Arial"/>
                <w:color w:val="000000" w:themeColor="text1"/>
              </w:rPr>
            </w:pPr>
          </w:p>
        </w:tc>
      </w:tr>
      <w:tr w:rsidR="00070CC6" w:rsidRPr="00EA5E9D" w14:paraId="66B0828A" w14:textId="77777777" w:rsidTr="00C05C1F">
        <w:tc>
          <w:tcPr>
            <w:tcW w:w="817" w:type="dxa"/>
          </w:tcPr>
          <w:p w14:paraId="66B08286"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3.</w:t>
            </w:r>
          </w:p>
        </w:tc>
        <w:tc>
          <w:tcPr>
            <w:tcW w:w="5087" w:type="dxa"/>
          </w:tcPr>
          <w:p w14:paraId="66B08287" w14:textId="77777777" w:rsidR="00070CC6" w:rsidRPr="00DA68DC" w:rsidRDefault="00070CC6" w:rsidP="00C05C1F">
            <w:pPr>
              <w:rPr>
                <w:rFonts w:ascii="Arial" w:hAnsi="Arial" w:cs="Arial"/>
              </w:rPr>
            </w:pPr>
            <w:proofErr w:type="spellStart"/>
            <w:r>
              <w:rPr>
                <w:rFonts w:ascii="Arial" w:hAnsi="Arial" w:cs="Arial"/>
              </w:rPr>
              <w:t>D</w:t>
            </w:r>
            <w:r w:rsidRPr="00DA68DC">
              <w:rPr>
                <w:rFonts w:ascii="Arial" w:hAnsi="Arial" w:cs="Arial"/>
              </w:rPr>
              <w:t>alībnieku</w:t>
            </w:r>
            <w:proofErr w:type="spellEnd"/>
            <w:r w:rsidRPr="00DA68DC">
              <w:rPr>
                <w:rFonts w:ascii="Arial" w:hAnsi="Arial" w:cs="Arial"/>
              </w:rPr>
              <w:t xml:space="preserve"> </w:t>
            </w:r>
            <w:proofErr w:type="spellStart"/>
            <w:r w:rsidRPr="00DA68DC">
              <w:rPr>
                <w:rFonts w:ascii="Arial" w:hAnsi="Arial" w:cs="Arial"/>
              </w:rPr>
              <w:t>ēdināšana</w:t>
            </w:r>
            <w:proofErr w:type="spellEnd"/>
          </w:p>
          <w:p w14:paraId="66B08288" w14:textId="77777777" w:rsidR="00070CC6" w:rsidRPr="00EA5E9D" w:rsidRDefault="00070CC6" w:rsidP="00C05C1F">
            <w:pPr>
              <w:rPr>
                <w:rFonts w:ascii="Arial" w:hAnsi="Arial" w:cs="Arial"/>
                <w:color w:val="000000" w:themeColor="text1"/>
              </w:rPr>
            </w:pPr>
          </w:p>
        </w:tc>
        <w:tc>
          <w:tcPr>
            <w:tcW w:w="2952" w:type="dxa"/>
          </w:tcPr>
          <w:p w14:paraId="66B08289" w14:textId="77777777" w:rsidR="00070CC6" w:rsidRPr="00EA5E9D" w:rsidRDefault="00070CC6" w:rsidP="00C05C1F">
            <w:pPr>
              <w:jc w:val="center"/>
              <w:rPr>
                <w:rFonts w:ascii="Arial" w:hAnsi="Arial" w:cs="Arial"/>
                <w:color w:val="000000" w:themeColor="text1"/>
              </w:rPr>
            </w:pPr>
          </w:p>
        </w:tc>
      </w:tr>
      <w:tr w:rsidR="00070CC6" w:rsidRPr="00EA5E9D" w14:paraId="66B0828E" w14:textId="77777777" w:rsidTr="00C05C1F">
        <w:tc>
          <w:tcPr>
            <w:tcW w:w="817" w:type="dxa"/>
          </w:tcPr>
          <w:p w14:paraId="66B0828B"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4.</w:t>
            </w:r>
          </w:p>
        </w:tc>
        <w:tc>
          <w:tcPr>
            <w:tcW w:w="5087" w:type="dxa"/>
          </w:tcPr>
          <w:p w14:paraId="66B0828C" w14:textId="77777777" w:rsidR="00070CC6" w:rsidRPr="00EA5E9D" w:rsidRDefault="00070CC6" w:rsidP="00C05C1F">
            <w:pPr>
              <w:rPr>
                <w:rFonts w:ascii="Arial" w:hAnsi="Arial" w:cs="Arial"/>
                <w:color w:val="000000" w:themeColor="text1"/>
              </w:rPr>
            </w:pPr>
            <w:proofErr w:type="spellStart"/>
            <w:r>
              <w:rPr>
                <w:rFonts w:ascii="Arial" w:hAnsi="Arial" w:cs="Arial"/>
                <w:color w:val="000000" w:themeColor="text1"/>
              </w:rPr>
              <w:t>Naktsmītnes</w:t>
            </w:r>
            <w:proofErr w:type="spellEnd"/>
          </w:p>
        </w:tc>
        <w:tc>
          <w:tcPr>
            <w:tcW w:w="2952" w:type="dxa"/>
          </w:tcPr>
          <w:p w14:paraId="66B0828D" w14:textId="77777777" w:rsidR="00070CC6" w:rsidRPr="00EA5E9D" w:rsidRDefault="00070CC6" w:rsidP="00C05C1F">
            <w:pPr>
              <w:jc w:val="center"/>
              <w:rPr>
                <w:rFonts w:ascii="Arial" w:hAnsi="Arial" w:cs="Arial"/>
                <w:color w:val="000000" w:themeColor="text1"/>
              </w:rPr>
            </w:pPr>
          </w:p>
        </w:tc>
      </w:tr>
      <w:tr w:rsidR="00070CC6" w:rsidRPr="00EA5E9D" w14:paraId="66B08292" w14:textId="77777777" w:rsidTr="00C05C1F">
        <w:tc>
          <w:tcPr>
            <w:tcW w:w="817" w:type="dxa"/>
          </w:tcPr>
          <w:p w14:paraId="66B0828F"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5.</w:t>
            </w:r>
          </w:p>
        </w:tc>
        <w:tc>
          <w:tcPr>
            <w:tcW w:w="5087" w:type="dxa"/>
          </w:tcPr>
          <w:p w14:paraId="66B08290" w14:textId="77777777" w:rsidR="00070CC6" w:rsidRPr="00EA5E9D" w:rsidRDefault="00070CC6" w:rsidP="00C05C1F">
            <w:pPr>
              <w:rPr>
                <w:rFonts w:ascii="Arial" w:hAnsi="Arial" w:cs="Arial"/>
                <w:color w:val="000000" w:themeColor="text1"/>
              </w:rPr>
            </w:pPr>
            <w:proofErr w:type="spellStart"/>
            <w:r>
              <w:rPr>
                <w:rFonts w:ascii="Arial" w:hAnsi="Arial" w:cs="Arial"/>
              </w:rPr>
              <w:t>A</w:t>
            </w:r>
            <w:r w:rsidRPr="00DA68DC">
              <w:rPr>
                <w:rFonts w:ascii="Arial" w:hAnsi="Arial" w:cs="Arial"/>
              </w:rPr>
              <w:t>ktivitātēm</w:t>
            </w:r>
            <w:proofErr w:type="spellEnd"/>
            <w:r w:rsidRPr="00DA68DC">
              <w:rPr>
                <w:rFonts w:ascii="Arial" w:hAnsi="Arial" w:cs="Arial"/>
              </w:rPr>
              <w:t xml:space="preserve"> un </w:t>
            </w:r>
            <w:proofErr w:type="spellStart"/>
            <w:r w:rsidRPr="00DA68DC">
              <w:rPr>
                <w:rFonts w:ascii="Arial" w:hAnsi="Arial" w:cs="Arial"/>
              </w:rPr>
              <w:t>nodarbībām</w:t>
            </w:r>
            <w:proofErr w:type="spellEnd"/>
            <w:r w:rsidRPr="00DA68DC">
              <w:rPr>
                <w:rFonts w:ascii="Arial" w:hAnsi="Arial" w:cs="Arial"/>
              </w:rPr>
              <w:t xml:space="preserve"> </w:t>
            </w:r>
            <w:proofErr w:type="spellStart"/>
            <w:r w:rsidRPr="00DA68DC">
              <w:rPr>
                <w:rFonts w:ascii="Arial" w:hAnsi="Arial" w:cs="Arial"/>
              </w:rPr>
              <w:t>nepieciešamie</w:t>
            </w:r>
            <w:proofErr w:type="spellEnd"/>
            <w:r w:rsidRPr="00DA68DC">
              <w:rPr>
                <w:rFonts w:ascii="Arial" w:hAnsi="Arial" w:cs="Arial"/>
              </w:rPr>
              <w:t xml:space="preserve"> </w:t>
            </w:r>
            <w:proofErr w:type="spellStart"/>
            <w:r w:rsidRPr="00DA68DC">
              <w:rPr>
                <w:rFonts w:ascii="Arial" w:hAnsi="Arial" w:cs="Arial"/>
              </w:rPr>
              <w:t>materiāli</w:t>
            </w:r>
            <w:proofErr w:type="spellEnd"/>
            <w:r w:rsidRPr="00DA68DC">
              <w:rPr>
                <w:rFonts w:ascii="Arial" w:hAnsi="Arial" w:cs="Arial"/>
              </w:rPr>
              <w:t xml:space="preserve"> un </w:t>
            </w:r>
            <w:proofErr w:type="spellStart"/>
            <w:r w:rsidRPr="00DA68DC">
              <w:rPr>
                <w:rFonts w:ascii="Arial" w:hAnsi="Arial" w:cs="Arial"/>
              </w:rPr>
              <w:t>kancelejas</w:t>
            </w:r>
            <w:proofErr w:type="spellEnd"/>
            <w:r w:rsidRPr="00DA68DC">
              <w:rPr>
                <w:rFonts w:ascii="Arial" w:hAnsi="Arial" w:cs="Arial"/>
              </w:rPr>
              <w:t xml:space="preserve"> preces</w:t>
            </w:r>
          </w:p>
        </w:tc>
        <w:tc>
          <w:tcPr>
            <w:tcW w:w="2952" w:type="dxa"/>
          </w:tcPr>
          <w:p w14:paraId="66B08291" w14:textId="77777777" w:rsidR="00070CC6" w:rsidRPr="00EA5E9D" w:rsidRDefault="00070CC6" w:rsidP="00C05C1F">
            <w:pPr>
              <w:jc w:val="center"/>
              <w:rPr>
                <w:rFonts w:ascii="Arial" w:hAnsi="Arial" w:cs="Arial"/>
                <w:color w:val="000000" w:themeColor="text1"/>
              </w:rPr>
            </w:pPr>
          </w:p>
        </w:tc>
      </w:tr>
      <w:tr w:rsidR="00070CC6" w:rsidRPr="00EA5E9D" w14:paraId="66B08296" w14:textId="77777777" w:rsidTr="00C05C1F">
        <w:tc>
          <w:tcPr>
            <w:tcW w:w="817" w:type="dxa"/>
          </w:tcPr>
          <w:p w14:paraId="66B08293"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6.</w:t>
            </w:r>
          </w:p>
        </w:tc>
        <w:tc>
          <w:tcPr>
            <w:tcW w:w="5087" w:type="dxa"/>
          </w:tcPr>
          <w:p w14:paraId="66B08294" w14:textId="77777777" w:rsidR="00070CC6" w:rsidRPr="00EA5E9D" w:rsidRDefault="00070CC6" w:rsidP="00C05C1F">
            <w:pPr>
              <w:rPr>
                <w:rFonts w:ascii="Arial" w:hAnsi="Arial" w:cs="Arial"/>
                <w:color w:val="000000" w:themeColor="text1"/>
              </w:rPr>
            </w:pPr>
            <w:proofErr w:type="spellStart"/>
            <w:r>
              <w:rPr>
                <w:rFonts w:ascii="Arial" w:hAnsi="Arial" w:cs="Arial"/>
              </w:rPr>
              <w:t>I</w:t>
            </w:r>
            <w:r w:rsidRPr="00DA68DC">
              <w:rPr>
                <w:rFonts w:ascii="Arial" w:hAnsi="Arial" w:cs="Arial"/>
              </w:rPr>
              <w:t>eejas</w:t>
            </w:r>
            <w:proofErr w:type="spellEnd"/>
            <w:r w:rsidRPr="00DA68DC">
              <w:rPr>
                <w:rFonts w:ascii="Arial" w:hAnsi="Arial" w:cs="Arial"/>
              </w:rPr>
              <w:t xml:space="preserve"> </w:t>
            </w:r>
            <w:proofErr w:type="spellStart"/>
            <w:r w:rsidRPr="00DA68DC">
              <w:rPr>
                <w:rFonts w:ascii="Arial" w:hAnsi="Arial" w:cs="Arial"/>
              </w:rPr>
              <w:t>biļetes</w:t>
            </w:r>
            <w:proofErr w:type="spellEnd"/>
          </w:p>
        </w:tc>
        <w:tc>
          <w:tcPr>
            <w:tcW w:w="2952" w:type="dxa"/>
          </w:tcPr>
          <w:p w14:paraId="66B08295" w14:textId="77777777" w:rsidR="00070CC6" w:rsidRPr="00EA5E9D" w:rsidRDefault="00070CC6" w:rsidP="00C05C1F">
            <w:pPr>
              <w:jc w:val="center"/>
              <w:rPr>
                <w:rFonts w:ascii="Arial" w:hAnsi="Arial" w:cs="Arial"/>
                <w:color w:val="000000" w:themeColor="text1"/>
              </w:rPr>
            </w:pPr>
          </w:p>
        </w:tc>
      </w:tr>
      <w:tr w:rsidR="00070CC6" w:rsidRPr="00EA5E9D" w14:paraId="66B0829B" w14:textId="77777777" w:rsidTr="00C05C1F">
        <w:tc>
          <w:tcPr>
            <w:tcW w:w="817" w:type="dxa"/>
          </w:tcPr>
          <w:p w14:paraId="66B08297"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7.</w:t>
            </w:r>
          </w:p>
        </w:tc>
        <w:tc>
          <w:tcPr>
            <w:tcW w:w="5087" w:type="dxa"/>
          </w:tcPr>
          <w:p w14:paraId="66B08298" w14:textId="77777777" w:rsidR="00070CC6" w:rsidRPr="00DA68DC" w:rsidRDefault="00070CC6" w:rsidP="00C05C1F">
            <w:pPr>
              <w:jc w:val="both"/>
              <w:rPr>
                <w:rFonts w:ascii="Arial" w:hAnsi="Arial" w:cs="Arial"/>
              </w:rPr>
            </w:pPr>
            <w:proofErr w:type="spellStart"/>
            <w:r>
              <w:rPr>
                <w:rFonts w:ascii="Arial" w:hAnsi="Arial" w:cs="Arial"/>
              </w:rPr>
              <w:t>S</w:t>
            </w:r>
            <w:r w:rsidRPr="00DA68DC">
              <w:rPr>
                <w:rFonts w:ascii="Arial" w:hAnsi="Arial" w:cs="Arial"/>
              </w:rPr>
              <w:t>aimniecības</w:t>
            </w:r>
            <w:proofErr w:type="spellEnd"/>
            <w:r w:rsidRPr="00DA68DC">
              <w:rPr>
                <w:rFonts w:ascii="Arial" w:hAnsi="Arial" w:cs="Arial"/>
              </w:rPr>
              <w:t xml:space="preserve"> preces, t.sk. </w:t>
            </w:r>
            <w:proofErr w:type="spellStart"/>
            <w:r w:rsidRPr="00DA68DC">
              <w:rPr>
                <w:rFonts w:ascii="Arial" w:hAnsi="Arial" w:cs="Arial"/>
              </w:rPr>
              <w:t>dezinfekcijas</w:t>
            </w:r>
            <w:proofErr w:type="spellEnd"/>
            <w:r w:rsidRPr="00DA68DC">
              <w:rPr>
                <w:rFonts w:ascii="Arial" w:hAnsi="Arial" w:cs="Arial"/>
              </w:rPr>
              <w:t xml:space="preserve"> </w:t>
            </w:r>
            <w:proofErr w:type="spellStart"/>
            <w:r w:rsidRPr="00DA68DC">
              <w:rPr>
                <w:rFonts w:ascii="Arial" w:hAnsi="Arial" w:cs="Arial"/>
              </w:rPr>
              <w:t>līdzekļi</w:t>
            </w:r>
            <w:proofErr w:type="spellEnd"/>
            <w:r w:rsidRPr="00DA68DC">
              <w:rPr>
                <w:rFonts w:ascii="Arial" w:hAnsi="Arial" w:cs="Arial"/>
              </w:rPr>
              <w:t xml:space="preserve">, </w:t>
            </w:r>
            <w:proofErr w:type="spellStart"/>
            <w:r w:rsidRPr="00DA68DC">
              <w:rPr>
                <w:rFonts w:ascii="Arial" w:hAnsi="Arial" w:cs="Arial"/>
              </w:rPr>
              <w:t>higiēnas</w:t>
            </w:r>
            <w:proofErr w:type="spellEnd"/>
            <w:r w:rsidRPr="00DA68DC">
              <w:rPr>
                <w:rFonts w:ascii="Arial" w:hAnsi="Arial" w:cs="Arial"/>
              </w:rPr>
              <w:t xml:space="preserve"> preces</w:t>
            </w:r>
          </w:p>
          <w:p w14:paraId="66B08299" w14:textId="77777777" w:rsidR="00070CC6" w:rsidRPr="00EA5E9D" w:rsidRDefault="00070CC6" w:rsidP="00C05C1F">
            <w:pPr>
              <w:jc w:val="both"/>
              <w:rPr>
                <w:rFonts w:ascii="Arial" w:hAnsi="Arial" w:cs="Arial"/>
                <w:color w:val="000000" w:themeColor="text1"/>
              </w:rPr>
            </w:pPr>
          </w:p>
        </w:tc>
        <w:tc>
          <w:tcPr>
            <w:tcW w:w="2952" w:type="dxa"/>
          </w:tcPr>
          <w:p w14:paraId="66B0829A" w14:textId="77777777" w:rsidR="00070CC6" w:rsidRPr="00EA5E9D" w:rsidRDefault="00070CC6" w:rsidP="00C05C1F">
            <w:pPr>
              <w:jc w:val="center"/>
              <w:rPr>
                <w:rFonts w:ascii="Arial" w:hAnsi="Arial" w:cs="Arial"/>
                <w:color w:val="000000" w:themeColor="text1"/>
              </w:rPr>
            </w:pPr>
          </w:p>
        </w:tc>
      </w:tr>
      <w:tr w:rsidR="00070CC6" w:rsidRPr="00EA5E9D" w14:paraId="66B082A0" w14:textId="77777777" w:rsidTr="00C05C1F">
        <w:tc>
          <w:tcPr>
            <w:tcW w:w="817" w:type="dxa"/>
          </w:tcPr>
          <w:p w14:paraId="66B0829C"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8.</w:t>
            </w:r>
          </w:p>
        </w:tc>
        <w:tc>
          <w:tcPr>
            <w:tcW w:w="5087" w:type="dxa"/>
          </w:tcPr>
          <w:p w14:paraId="66B0829D" w14:textId="77777777" w:rsidR="00070CC6" w:rsidRPr="00DA68DC" w:rsidRDefault="00070CC6" w:rsidP="00C05C1F">
            <w:pPr>
              <w:rPr>
                <w:rFonts w:ascii="Arial" w:hAnsi="Arial" w:cs="Arial"/>
              </w:rPr>
            </w:pPr>
            <w:proofErr w:type="spellStart"/>
            <w:r>
              <w:rPr>
                <w:rFonts w:ascii="Arial" w:hAnsi="Arial" w:cs="Arial"/>
              </w:rPr>
              <w:t>M</w:t>
            </w:r>
            <w:r w:rsidRPr="00DA68DC">
              <w:rPr>
                <w:rFonts w:ascii="Arial" w:hAnsi="Arial" w:cs="Arial"/>
              </w:rPr>
              <w:t>azvērtīgais</w:t>
            </w:r>
            <w:proofErr w:type="spellEnd"/>
            <w:r w:rsidRPr="00DA68DC">
              <w:rPr>
                <w:rFonts w:ascii="Arial" w:hAnsi="Arial" w:cs="Arial"/>
              </w:rPr>
              <w:t xml:space="preserve"> </w:t>
            </w:r>
            <w:proofErr w:type="spellStart"/>
            <w:r w:rsidRPr="00DA68DC">
              <w:rPr>
                <w:rFonts w:ascii="Arial" w:hAnsi="Arial" w:cs="Arial"/>
              </w:rPr>
              <w:t>inventārs</w:t>
            </w:r>
            <w:proofErr w:type="spellEnd"/>
          </w:p>
          <w:p w14:paraId="66B0829E" w14:textId="77777777" w:rsidR="00070CC6" w:rsidRPr="00EA5E9D" w:rsidRDefault="00070CC6" w:rsidP="00C05C1F">
            <w:pPr>
              <w:rPr>
                <w:rFonts w:ascii="Arial" w:hAnsi="Arial" w:cs="Arial"/>
                <w:color w:val="000000" w:themeColor="text1"/>
              </w:rPr>
            </w:pPr>
          </w:p>
        </w:tc>
        <w:tc>
          <w:tcPr>
            <w:tcW w:w="2952" w:type="dxa"/>
          </w:tcPr>
          <w:p w14:paraId="66B0829F" w14:textId="77777777" w:rsidR="00070CC6" w:rsidRPr="00EA5E9D" w:rsidRDefault="00070CC6" w:rsidP="00C05C1F">
            <w:pPr>
              <w:jc w:val="center"/>
              <w:rPr>
                <w:rFonts w:ascii="Arial" w:hAnsi="Arial" w:cs="Arial"/>
                <w:color w:val="000000" w:themeColor="text1"/>
              </w:rPr>
            </w:pPr>
          </w:p>
        </w:tc>
      </w:tr>
      <w:tr w:rsidR="00070CC6" w:rsidRPr="00EA5E9D" w14:paraId="66B082A4" w14:textId="77777777" w:rsidTr="00C05C1F">
        <w:tc>
          <w:tcPr>
            <w:tcW w:w="817" w:type="dxa"/>
          </w:tcPr>
          <w:p w14:paraId="66B082A1"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9.</w:t>
            </w:r>
          </w:p>
        </w:tc>
        <w:tc>
          <w:tcPr>
            <w:tcW w:w="5087" w:type="dxa"/>
          </w:tcPr>
          <w:p w14:paraId="66B082A2" w14:textId="77777777" w:rsidR="00070CC6" w:rsidRPr="00EA5E9D" w:rsidRDefault="00070CC6" w:rsidP="00C05C1F">
            <w:pPr>
              <w:rPr>
                <w:rFonts w:ascii="Arial" w:hAnsi="Arial" w:cs="Arial"/>
                <w:color w:val="000000" w:themeColor="text1"/>
              </w:rPr>
            </w:pPr>
            <w:proofErr w:type="spellStart"/>
            <w:r>
              <w:rPr>
                <w:rFonts w:ascii="Arial" w:hAnsi="Arial" w:cs="Arial"/>
                <w:color w:val="000000" w:themeColor="text1"/>
              </w:rPr>
              <w:t>Medikamenti</w:t>
            </w:r>
            <w:proofErr w:type="spellEnd"/>
          </w:p>
        </w:tc>
        <w:tc>
          <w:tcPr>
            <w:tcW w:w="2952" w:type="dxa"/>
          </w:tcPr>
          <w:p w14:paraId="66B082A3" w14:textId="77777777" w:rsidR="00070CC6" w:rsidRPr="00EA5E9D" w:rsidRDefault="00070CC6" w:rsidP="00C05C1F">
            <w:pPr>
              <w:jc w:val="center"/>
              <w:rPr>
                <w:rFonts w:ascii="Arial" w:hAnsi="Arial" w:cs="Arial"/>
                <w:color w:val="000000" w:themeColor="text1"/>
              </w:rPr>
            </w:pPr>
          </w:p>
        </w:tc>
      </w:tr>
      <w:tr w:rsidR="00070CC6" w:rsidRPr="00EA5E9D" w14:paraId="66B082A8" w14:textId="77777777" w:rsidTr="00C05C1F">
        <w:tc>
          <w:tcPr>
            <w:tcW w:w="817" w:type="dxa"/>
          </w:tcPr>
          <w:p w14:paraId="66B082A5"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10.</w:t>
            </w:r>
          </w:p>
        </w:tc>
        <w:tc>
          <w:tcPr>
            <w:tcW w:w="5087" w:type="dxa"/>
          </w:tcPr>
          <w:p w14:paraId="66B082A6" w14:textId="77777777" w:rsidR="00070CC6" w:rsidRPr="00EA5E9D" w:rsidRDefault="00070CC6" w:rsidP="00C05C1F">
            <w:pPr>
              <w:jc w:val="center"/>
              <w:rPr>
                <w:rFonts w:ascii="Arial" w:hAnsi="Arial" w:cs="Arial"/>
                <w:color w:val="000000" w:themeColor="text1"/>
              </w:rPr>
            </w:pPr>
            <w:proofErr w:type="spellStart"/>
            <w:r>
              <w:rPr>
                <w:rFonts w:ascii="Arial" w:hAnsi="Arial" w:cs="Arial"/>
              </w:rPr>
              <w:t>N</w:t>
            </w:r>
            <w:r w:rsidRPr="00DA68DC">
              <w:rPr>
                <w:rFonts w:ascii="Arial" w:hAnsi="Arial" w:cs="Arial"/>
              </w:rPr>
              <w:t>ometnes</w:t>
            </w:r>
            <w:proofErr w:type="spellEnd"/>
            <w:r w:rsidRPr="00DA68DC">
              <w:rPr>
                <w:rFonts w:ascii="Arial" w:hAnsi="Arial" w:cs="Arial"/>
              </w:rPr>
              <w:t xml:space="preserve"> </w:t>
            </w:r>
            <w:proofErr w:type="spellStart"/>
            <w:r w:rsidRPr="00DA68DC">
              <w:rPr>
                <w:rFonts w:ascii="Arial" w:hAnsi="Arial" w:cs="Arial"/>
              </w:rPr>
              <w:t>personāla</w:t>
            </w:r>
            <w:proofErr w:type="spellEnd"/>
            <w:r w:rsidRPr="00DA68DC">
              <w:rPr>
                <w:rFonts w:ascii="Arial" w:hAnsi="Arial" w:cs="Arial"/>
              </w:rPr>
              <w:t xml:space="preserve"> (</w:t>
            </w:r>
            <w:proofErr w:type="spellStart"/>
            <w:r w:rsidRPr="00DA68DC">
              <w:rPr>
                <w:rFonts w:ascii="Arial" w:hAnsi="Arial" w:cs="Arial"/>
              </w:rPr>
              <w:t>vadītāja</w:t>
            </w:r>
            <w:proofErr w:type="spellEnd"/>
            <w:r w:rsidRPr="00DA68DC">
              <w:rPr>
                <w:rFonts w:ascii="Arial" w:hAnsi="Arial" w:cs="Arial"/>
              </w:rPr>
              <w:t xml:space="preserve">, </w:t>
            </w:r>
            <w:proofErr w:type="spellStart"/>
            <w:r w:rsidRPr="00DA68DC">
              <w:rPr>
                <w:rFonts w:ascii="Arial" w:hAnsi="Arial" w:cs="Arial"/>
              </w:rPr>
              <w:t>pedagogu</w:t>
            </w:r>
            <w:proofErr w:type="spellEnd"/>
            <w:r w:rsidRPr="00DA68DC">
              <w:rPr>
                <w:rFonts w:ascii="Arial" w:hAnsi="Arial" w:cs="Arial"/>
              </w:rPr>
              <w:t xml:space="preserve">, </w:t>
            </w:r>
            <w:proofErr w:type="spellStart"/>
            <w:r w:rsidRPr="00DA68DC">
              <w:rPr>
                <w:rFonts w:ascii="Arial" w:hAnsi="Arial" w:cs="Arial"/>
              </w:rPr>
              <w:t>radošo</w:t>
            </w:r>
            <w:proofErr w:type="spellEnd"/>
            <w:r w:rsidRPr="00DA68DC">
              <w:rPr>
                <w:rFonts w:ascii="Arial" w:hAnsi="Arial" w:cs="Arial"/>
              </w:rPr>
              <w:t xml:space="preserve"> </w:t>
            </w:r>
            <w:proofErr w:type="spellStart"/>
            <w:r w:rsidRPr="00DA68DC">
              <w:rPr>
                <w:rFonts w:ascii="Arial" w:hAnsi="Arial" w:cs="Arial"/>
              </w:rPr>
              <w:t>darbnīcu</w:t>
            </w:r>
            <w:proofErr w:type="spellEnd"/>
            <w:r w:rsidRPr="00DA68DC">
              <w:rPr>
                <w:rFonts w:ascii="Arial" w:hAnsi="Arial" w:cs="Arial"/>
              </w:rPr>
              <w:t xml:space="preserve"> </w:t>
            </w:r>
            <w:proofErr w:type="spellStart"/>
            <w:r w:rsidRPr="00DA68DC">
              <w:rPr>
                <w:rFonts w:ascii="Arial" w:hAnsi="Arial" w:cs="Arial"/>
              </w:rPr>
              <w:t>vadītāju</w:t>
            </w:r>
            <w:proofErr w:type="spellEnd"/>
            <w:r w:rsidRPr="00DA68DC">
              <w:rPr>
                <w:rFonts w:ascii="Arial" w:hAnsi="Arial" w:cs="Arial"/>
              </w:rPr>
              <w:t xml:space="preserve">, </w:t>
            </w:r>
            <w:proofErr w:type="spellStart"/>
            <w:r w:rsidRPr="00DA68DC">
              <w:rPr>
                <w:rFonts w:ascii="Arial" w:hAnsi="Arial" w:cs="Arial"/>
              </w:rPr>
              <w:t>tehnisko</w:t>
            </w:r>
            <w:proofErr w:type="spellEnd"/>
            <w:r w:rsidRPr="00DA68DC">
              <w:rPr>
                <w:rFonts w:ascii="Arial" w:hAnsi="Arial" w:cs="Arial"/>
              </w:rPr>
              <w:t xml:space="preserve"> </w:t>
            </w:r>
            <w:proofErr w:type="spellStart"/>
            <w:r w:rsidRPr="00DA68DC">
              <w:rPr>
                <w:rFonts w:ascii="Arial" w:hAnsi="Arial" w:cs="Arial"/>
              </w:rPr>
              <w:t>darbinieku</w:t>
            </w:r>
            <w:proofErr w:type="spellEnd"/>
            <w:r w:rsidRPr="00DA68DC">
              <w:rPr>
                <w:rFonts w:ascii="Arial" w:hAnsi="Arial" w:cs="Arial"/>
              </w:rPr>
              <w:t xml:space="preserve"> </w:t>
            </w:r>
            <w:proofErr w:type="spellStart"/>
            <w:r w:rsidRPr="00DA68DC">
              <w:rPr>
                <w:rFonts w:ascii="Arial" w:hAnsi="Arial" w:cs="Arial"/>
              </w:rPr>
              <w:t>u.c.</w:t>
            </w:r>
            <w:proofErr w:type="spellEnd"/>
            <w:r w:rsidRPr="00DA68DC">
              <w:rPr>
                <w:rFonts w:ascii="Arial" w:hAnsi="Arial" w:cs="Arial"/>
              </w:rPr>
              <w:t xml:space="preserve">) </w:t>
            </w:r>
            <w:proofErr w:type="spellStart"/>
            <w:r w:rsidRPr="00DA68DC">
              <w:rPr>
                <w:rFonts w:ascii="Arial" w:hAnsi="Arial" w:cs="Arial"/>
              </w:rPr>
              <w:t>darba</w:t>
            </w:r>
            <w:proofErr w:type="spellEnd"/>
            <w:r w:rsidRPr="00DA68DC">
              <w:rPr>
                <w:rFonts w:ascii="Arial" w:hAnsi="Arial" w:cs="Arial"/>
              </w:rPr>
              <w:t xml:space="preserve"> </w:t>
            </w:r>
            <w:proofErr w:type="spellStart"/>
            <w:r w:rsidRPr="00DA68DC">
              <w:rPr>
                <w:rFonts w:ascii="Arial" w:hAnsi="Arial" w:cs="Arial"/>
              </w:rPr>
              <w:t>samaksa</w:t>
            </w:r>
            <w:proofErr w:type="spellEnd"/>
            <w:r>
              <w:rPr>
                <w:rFonts w:ascii="Arial" w:hAnsi="Arial" w:cs="Arial"/>
              </w:rPr>
              <w:t xml:space="preserve">. </w:t>
            </w:r>
            <w:proofErr w:type="spellStart"/>
            <w:r w:rsidRPr="004775BF">
              <w:rPr>
                <w:rFonts w:ascii="Arial" w:hAnsi="Arial" w:cs="Arial"/>
                <w:b/>
              </w:rPr>
              <w:t>Atšifrēt</w:t>
            </w:r>
            <w:proofErr w:type="spellEnd"/>
            <w:r w:rsidRPr="004775BF">
              <w:rPr>
                <w:rFonts w:ascii="Arial" w:hAnsi="Arial" w:cs="Arial"/>
                <w:b/>
              </w:rPr>
              <w:t xml:space="preserve"> </w:t>
            </w:r>
            <w:proofErr w:type="spellStart"/>
            <w:r w:rsidRPr="004775BF">
              <w:rPr>
                <w:rFonts w:ascii="Arial" w:hAnsi="Arial" w:cs="Arial"/>
                <w:b/>
              </w:rPr>
              <w:t>personālu</w:t>
            </w:r>
            <w:proofErr w:type="spellEnd"/>
            <w:r w:rsidRPr="004775BF">
              <w:rPr>
                <w:rFonts w:ascii="Arial" w:hAnsi="Arial" w:cs="Arial"/>
                <w:b/>
              </w:rPr>
              <w:t xml:space="preserve">, </w:t>
            </w:r>
            <w:proofErr w:type="spellStart"/>
            <w:r w:rsidRPr="004775BF">
              <w:rPr>
                <w:rFonts w:ascii="Arial" w:hAnsi="Arial" w:cs="Arial"/>
                <w:b/>
              </w:rPr>
              <w:t>kam</w:t>
            </w:r>
            <w:proofErr w:type="spellEnd"/>
            <w:r w:rsidRPr="004775BF">
              <w:rPr>
                <w:rFonts w:ascii="Arial" w:hAnsi="Arial" w:cs="Arial"/>
                <w:b/>
              </w:rPr>
              <w:t xml:space="preserve"> </w:t>
            </w:r>
            <w:proofErr w:type="spellStart"/>
            <w:r w:rsidRPr="004775BF">
              <w:rPr>
                <w:rFonts w:ascii="Arial" w:hAnsi="Arial" w:cs="Arial"/>
                <w:b/>
              </w:rPr>
              <w:t>paredzēts</w:t>
            </w:r>
            <w:proofErr w:type="spellEnd"/>
            <w:r w:rsidRPr="004775BF">
              <w:rPr>
                <w:rFonts w:ascii="Arial" w:hAnsi="Arial" w:cs="Arial"/>
                <w:b/>
              </w:rPr>
              <w:t xml:space="preserve"> </w:t>
            </w:r>
            <w:proofErr w:type="spellStart"/>
            <w:r w:rsidRPr="004775BF">
              <w:rPr>
                <w:rFonts w:ascii="Arial" w:hAnsi="Arial" w:cs="Arial"/>
                <w:b/>
              </w:rPr>
              <w:t>finansējums</w:t>
            </w:r>
            <w:proofErr w:type="spellEnd"/>
          </w:p>
        </w:tc>
        <w:tc>
          <w:tcPr>
            <w:tcW w:w="2952" w:type="dxa"/>
          </w:tcPr>
          <w:p w14:paraId="66B082A7" w14:textId="77777777" w:rsidR="00070CC6" w:rsidRPr="00EA5E9D" w:rsidRDefault="00070CC6" w:rsidP="00C05C1F">
            <w:pPr>
              <w:jc w:val="center"/>
              <w:rPr>
                <w:rFonts w:ascii="Arial" w:hAnsi="Arial" w:cs="Arial"/>
                <w:color w:val="000000" w:themeColor="text1"/>
              </w:rPr>
            </w:pPr>
          </w:p>
        </w:tc>
      </w:tr>
      <w:tr w:rsidR="00070CC6" w:rsidRPr="00EA5E9D" w14:paraId="66B082AC" w14:textId="77777777" w:rsidTr="00C05C1F">
        <w:tc>
          <w:tcPr>
            <w:tcW w:w="817" w:type="dxa"/>
          </w:tcPr>
          <w:p w14:paraId="66B082A9"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11.</w:t>
            </w:r>
          </w:p>
        </w:tc>
        <w:tc>
          <w:tcPr>
            <w:tcW w:w="5087" w:type="dxa"/>
          </w:tcPr>
          <w:p w14:paraId="66B082AA" w14:textId="77777777" w:rsidR="00070CC6" w:rsidRPr="00EA5E9D" w:rsidRDefault="00070CC6" w:rsidP="00C05C1F">
            <w:pPr>
              <w:rPr>
                <w:rFonts w:ascii="Arial" w:hAnsi="Arial" w:cs="Arial"/>
                <w:color w:val="000000" w:themeColor="text1"/>
              </w:rPr>
            </w:pPr>
            <w:proofErr w:type="spellStart"/>
            <w:r>
              <w:rPr>
                <w:rFonts w:ascii="Arial" w:hAnsi="Arial" w:cs="Arial"/>
                <w:color w:val="000000" w:themeColor="text1"/>
              </w:rPr>
              <w:t>Darba</w:t>
            </w:r>
            <w:proofErr w:type="spellEnd"/>
            <w:r>
              <w:rPr>
                <w:rFonts w:ascii="Arial" w:hAnsi="Arial" w:cs="Arial"/>
                <w:color w:val="000000" w:themeColor="text1"/>
              </w:rPr>
              <w:t xml:space="preserve"> </w:t>
            </w:r>
            <w:proofErr w:type="spellStart"/>
            <w:r>
              <w:rPr>
                <w:rFonts w:ascii="Arial" w:hAnsi="Arial" w:cs="Arial"/>
                <w:color w:val="000000" w:themeColor="text1"/>
              </w:rPr>
              <w:t>devēja</w:t>
            </w:r>
            <w:proofErr w:type="spellEnd"/>
            <w:r>
              <w:rPr>
                <w:rFonts w:ascii="Arial" w:hAnsi="Arial" w:cs="Arial"/>
                <w:color w:val="000000" w:themeColor="text1"/>
              </w:rPr>
              <w:t xml:space="preserve"> </w:t>
            </w:r>
            <w:proofErr w:type="spellStart"/>
            <w:r>
              <w:rPr>
                <w:rFonts w:ascii="Arial" w:hAnsi="Arial" w:cs="Arial"/>
                <w:color w:val="000000" w:themeColor="text1"/>
              </w:rPr>
              <w:t>sociālais</w:t>
            </w:r>
            <w:proofErr w:type="spellEnd"/>
            <w:r>
              <w:rPr>
                <w:rFonts w:ascii="Arial" w:hAnsi="Arial" w:cs="Arial"/>
                <w:color w:val="000000" w:themeColor="text1"/>
              </w:rPr>
              <w:t xml:space="preserve"> </w:t>
            </w:r>
            <w:proofErr w:type="spellStart"/>
            <w:r>
              <w:rPr>
                <w:rFonts w:ascii="Arial" w:hAnsi="Arial" w:cs="Arial"/>
                <w:color w:val="000000" w:themeColor="text1"/>
              </w:rPr>
              <w:t>nodoklis</w:t>
            </w:r>
            <w:proofErr w:type="spellEnd"/>
            <w:r>
              <w:rPr>
                <w:rFonts w:ascii="Arial" w:hAnsi="Arial" w:cs="Arial"/>
                <w:color w:val="000000" w:themeColor="text1"/>
              </w:rPr>
              <w:t xml:space="preserve">, </w:t>
            </w:r>
            <w:proofErr w:type="spellStart"/>
            <w:r>
              <w:rPr>
                <w:rFonts w:ascii="Arial" w:hAnsi="Arial" w:cs="Arial"/>
                <w:color w:val="000000" w:themeColor="text1"/>
              </w:rPr>
              <w:t>u.c.</w:t>
            </w:r>
            <w:proofErr w:type="spellEnd"/>
          </w:p>
        </w:tc>
        <w:tc>
          <w:tcPr>
            <w:tcW w:w="2952" w:type="dxa"/>
          </w:tcPr>
          <w:p w14:paraId="66B082AB" w14:textId="77777777" w:rsidR="00070CC6" w:rsidRPr="00EA5E9D" w:rsidRDefault="00070CC6" w:rsidP="00C05C1F">
            <w:pPr>
              <w:jc w:val="center"/>
              <w:rPr>
                <w:rFonts w:ascii="Arial" w:hAnsi="Arial" w:cs="Arial"/>
                <w:color w:val="000000" w:themeColor="text1"/>
              </w:rPr>
            </w:pPr>
          </w:p>
        </w:tc>
      </w:tr>
      <w:tr w:rsidR="00070CC6" w:rsidRPr="00EA5E9D" w14:paraId="66B082B0" w14:textId="77777777" w:rsidTr="00C05C1F">
        <w:tc>
          <w:tcPr>
            <w:tcW w:w="817" w:type="dxa"/>
          </w:tcPr>
          <w:p w14:paraId="66B082AD"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12.</w:t>
            </w:r>
          </w:p>
        </w:tc>
        <w:tc>
          <w:tcPr>
            <w:tcW w:w="5087" w:type="dxa"/>
          </w:tcPr>
          <w:p w14:paraId="66B082AE" w14:textId="77777777" w:rsidR="00070CC6" w:rsidRPr="00EA5E9D" w:rsidRDefault="00070CC6" w:rsidP="00C05C1F">
            <w:pPr>
              <w:rPr>
                <w:rFonts w:ascii="Arial" w:hAnsi="Arial" w:cs="Arial"/>
                <w:color w:val="000000" w:themeColor="text1"/>
              </w:rPr>
            </w:pPr>
            <w:r>
              <w:rPr>
                <w:rFonts w:ascii="Arial" w:hAnsi="Arial" w:cs="Arial"/>
                <w:color w:val="000000" w:themeColor="text1"/>
              </w:rPr>
              <w:t xml:space="preserve">Citi </w:t>
            </w:r>
            <w:proofErr w:type="spellStart"/>
            <w:r>
              <w:rPr>
                <w:rFonts w:ascii="Arial" w:hAnsi="Arial" w:cs="Arial"/>
                <w:color w:val="000000" w:themeColor="text1"/>
              </w:rPr>
              <w:t>izdevumi</w:t>
            </w:r>
            <w:proofErr w:type="spellEnd"/>
            <w:r>
              <w:rPr>
                <w:rFonts w:ascii="Arial" w:hAnsi="Arial" w:cs="Arial"/>
                <w:color w:val="000000" w:themeColor="text1"/>
              </w:rPr>
              <w:t xml:space="preserve"> (</w:t>
            </w:r>
            <w:proofErr w:type="spellStart"/>
            <w:r>
              <w:rPr>
                <w:rFonts w:ascii="Arial" w:hAnsi="Arial" w:cs="Arial"/>
                <w:color w:val="000000" w:themeColor="text1"/>
              </w:rPr>
              <w:t>atšifrēt</w:t>
            </w:r>
            <w:proofErr w:type="spellEnd"/>
            <w:r>
              <w:rPr>
                <w:rFonts w:ascii="Arial" w:hAnsi="Arial" w:cs="Arial"/>
                <w:color w:val="000000" w:themeColor="text1"/>
              </w:rPr>
              <w:t>)</w:t>
            </w:r>
          </w:p>
        </w:tc>
        <w:tc>
          <w:tcPr>
            <w:tcW w:w="2952" w:type="dxa"/>
          </w:tcPr>
          <w:p w14:paraId="66B082AF" w14:textId="77777777" w:rsidR="00070CC6" w:rsidRPr="00EA5E9D" w:rsidRDefault="00070CC6" w:rsidP="00C05C1F">
            <w:pPr>
              <w:jc w:val="center"/>
              <w:rPr>
                <w:rFonts w:ascii="Arial" w:hAnsi="Arial" w:cs="Arial"/>
                <w:color w:val="000000" w:themeColor="text1"/>
              </w:rPr>
            </w:pPr>
          </w:p>
        </w:tc>
      </w:tr>
      <w:tr w:rsidR="00070CC6" w:rsidRPr="00EA5E9D" w14:paraId="66B082B4" w14:textId="77777777" w:rsidTr="00C05C1F">
        <w:tc>
          <w:tcPr>
            <w:tcW w:w="817" w:type="dxa"/>
            <w:tcBorders>
              <w:bottom w:val="single" w:sz="4" w:space="0" w:color="auto"/>
            </w:tcBorders>
          </w:tcPr>
          <w:p w14:paraId="66B082B1"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13.</w:t>
            </w:r>
          </w:p>
        </w:tc>
        <w:tc>
          <w:tcPr>
            <w:tcW w:w="5087" w:type="dxa"/>
          </w:tcPr>
          <w:p w14:paraId="66B082B2" w14:textId="77777777" w:rsidR="00070CC6" w:rsidRPr="00EA5E9D" w:rsidRDefault="00070CC6" w:rsidP="00C05C1F">
            <w:pPr>
              <w:rPr>
                <w:rFonts w:ascii="Arial" w:hAnsi="Arial" w:cs="Arial"/>
                <w:color w:val="000000" w:themeColor="text1"/>
              </w:rPr>
            </w:pPr>
            <w:proofErr w:type="spellStart"/>
            <w:r>
              <w:rPr>
                <w:rFonts w:ascii="Arial" w:hAnsi="Arial" w:cs="Arial"/>
                <w:color w:val="000000" w:themeColor="text1"/>
              </w:rPr>
              <w:t>Veselības</w:t>
            </w:r>
            <w:proofErr w:type="spellEnd"/>
            <w:r>
              <w:rPr>
                <w:rFonts w:ascii="Arial" w:hAnsi="Arial" w:cs="Arial"/>
                <w:color w:val="000000" w:themeColor="text1"/>
              </w:rPr>
              <w:t xml:space="preserve"> </w:t>
            </w:r>
            <w:proofErr w:type="spellStart"/>
            <w:r>
              <w:rPr>
                <w:rFonts w:ascii="Arial" w:hAnsi="Arial" w:cs="Arial"/>
                <w:color w:val="000000" w:themeColor="text1"/>
              </w:rPr>
              <w:t>inspekcijas</w:t>
            </w:r>
            <w:proofErr w:type="spellEnd"/>
            <w:r>
              <w:rPr>
                <w:rFonts w:ascii="Arial" w:hAnsi="Arial" w:cs="Arial"/>
                <w:color w:val="000000" w:themeColor="text1"/>
              </w:rPr>
              <w:t xml:space="preserve"> </w:t>
            </w:r>
            <w:proofErr w:type="spellStart"/>
            <w:r>
              <w:rPr>
                <w:rFonts w:ascii="Arial" w:hAnsi="Arial" w:cs="Arial"/>
                <w:color w:val="000000" w:themeColor="text1"/>
              </w:rPr>
              <w:t>saskaņojuma</w:t>
            </w:r>
            <w:proofErr w:type="spellEnd"/>
            <w:r>
              <w:rPr>
                <w:rFonts w:ascii="Arial" w:hAnsi="Arial" w:cs="Arial"/>
                <w:color w:val="000000" w:themeColor="text1"/>
              </w:rPr>
              <w:t xml:space="preserve"> </w:t>
            </w:r>
            <w:proofErr w:type="spellStart"/>
            <w:r>
              <w:rPr>
                <w:rFonts w:ascii="Arial" w:hAnsi="Arial" w:cs="Arial"/>
                <w:color w:val="000000" w:themeColor="text1"/>
              </w:rPr>
              <w:t>izmaksas</w:t>
            </w:r>
            <w:proofErr w:type="spellEnd"/>
          </w:p>
        </w:tc>
        <w:tc>
          <w:tcPr>
            <w:tcW w:w="2952" w:type="dxa"/>
          </w:tcPr>
          <w:p w14:paraId="66B082B3" w14:textId="77777777" w:rsidR="00070CC6" w:rsidRPr="00EA5E9D" w:rsidRDefault="00070CC6" w:rsidP="00C05C1F">
            <w:pPr>
              <w:jc w:val="center"/>
              <w:rPr>
                <w:rFonts w:ascii="Arial" w:hAnsi="Arial" w:cs="Arial"/>
                <w:color w:val="000000" w:themeColor="text1"/>
              </w:rPr>
            </w:pPr>
          </w:p>
        </w:tc>
      </w:tr>
      <w:tr w:rsidR="00070CC6" w:rsidRPr="00EA5E9D" w14:paraId="66B082B8" w14:textId="77777777" w:rsidTr="00C05C1F">
        <w:tc>
          <w:tcPr>
            <w:tcW w:w="817" w:type="dxa"/>
            <w:tcBorders>
              <w:bottom w:val="single" w:sz="4" w:space="0" w:color="auto"/>
              <w:right w:val="nil"/>
            </w:tcBorders>
          </w:tcPr>
          <w:p w14:paraId="66B082B5" w14:textId="77777777" w:rsidR="00070CC6" w:rsidRPr="00EA5E9D" w:rsidRDefault="00070CC6" w:rsidP="00C05C1F">
            <w:pPr>
              <w:jc w:val="center"/>
              <w:rPr>
                <w:rFonts w:ascii="Arial" w:hAnsi="Arial" w:cs="Arial"/>
                <w:color w:val="000000" w:themeColor="text1"/>
              </w:rPr>
            </w:pPr>
          </w:p>
        </w:tc>
        <w:tc>
          <w:tcPr>
            <w:tcW w:w="5087" w:type="dxa"/>
            <w:tcBorders>
              <w:left w:val="nil"/>
            </w:tcBorders>
          </w:tcPr>
          <w:p w14:paraId="66B082B6" w14:textId="77777777" w:rsidR="00070CC6" w:rsidRPr="00EA5E9D" w:rsidRDefault="00070CC6" w:rsidP="00C05C1F">
            <w:pPr>
              <w:jc w:val="center"/>
              <w:rPr>
                <w:rFonts w:ascii="Arial" w:hAnsi="Arial" w:cs="Arial"/>
                <w:color w:val="000000" w:themeColor="text1"/>
              </w:rPr>
            </w:pPr>
            <w:proofErr w:type="spellStart"/>
            <w:r w:rsidRPr="00A90BAE">
              <w:rPr>
                <w:rFonts w:ascii="Arial" w:hAnsi="Arial" w:cs="Arial"/>
                <w:b/>
                <w:color w:val="000000" w:themeColor="text1"/>
              </w:rPr>
              <w:t>Izmaksas</w:t>
            </w:r>
            <w:proofErr w:type="spellEnd"/>
            <w:r w:rsidRPr="00A90BAE">
              <w:rPr>
                <w:rFonts w:ascii="Arial" w:hAnsi="Arial" w:cs="Arial"/>
                <w:b/>
                <w:color w:val="000000" w:themeColor="text1"/>
              </w:rPr>
              <w:t xml:space="preserve"> KOPĀ</w:t>
            </w:r>
            <w:r>
              <w:rPr>
                <w:rFonts w:ascii="Arial" w:hAnsi="Arial" w:cs="Arial"/>
                <w:color w:val="000000" w:themeColor="text1"/>
              </w:rPr>
              <w:t xml:space="preserve"> (</w:t>
            </w:r>
            <w:proofErr w:type="spellStart"/>
            <w:r>
              <w:rPr>
                <w:rFonts w:ascii="Arial" w:hAnsi="Arial" w:cs="Arial"/>
                <w:color w:val="000000" w:themeColor="text1"/>
              </w:rPr>
              <w:t>t.sk.nodokļi</w:t>
            </w:r>
            <w:proofErr w:type="spellEnd"/>
            <w:r>
              <w:rPr>
                <w:rFonts w:ascii="Arial" w:hAnsi="Arial" w:cs="Arial"/>
                <w:color w:val="000000" w:themeColor="text1"/>
              </w:rPr>
              <w:t>)</w:t>
            </w:r>
          </w:p>
        </w:tc>
        <w:tc>
          <w:tcPr>
            <w:tcW w:w="2952" w:type="dxa"/>
          </w:tcPr>
          <w:p w14:paraId="66B082B7" w14:textId="77777777" w:rsidR="00070CC6" w:rsidRPr="00EA5E9D" w:rsidRDefault="00070CC6" w:rsidP="00C05C1F">
            <w:pPr>
              <w:jc w:val="center"/>
              <w:rPr>
                <w:rFonts w:ascii="Arial" w:hAnsi="Arial" w:cs="Arial"/>
                <w:color w:val="000000" w:themeColor="text1"/>
              </w:rPr>
            </w:pPr>
          </w:p>
        </w:tc>
      </w:tr>
      <w:tr w:rsidR="00070CC6" w:rsidRPr="00EA5E9D" w14:paraId="66B082BC" w14:textId="77777777" w:rsidTr="00C05C1F">
        <w:tc>
          <w:tcPr>
            <w:tcW w:w="817" w:type="dxa"/>
            <w:tcBorders>
              <w:right w:val="nil"/>
            </w:tcBorders>
          </w:tcPr>
          <w:p w14:paraId="66B082B9" w14:textId="77777777" w:rsidR="00070CC6" w:rsidRPr="00EA5E9D" w:rsidRDefault="00070CC6" w:rsidP="00C05C1F">
            <w:pPr>
              <w:jc w:val="center"/>
              <w:rPr>
                <w:rFonts w:ascii="Arial" w:hAnsi="Arial" w:cs="Arial"/>
                <w:color w:val="000000" w:themeColor="text1"/>
              </w:rPr>
            </w:pPr>
          </w:p>
        </w:tc>
        <w:tc>
          <w:tcPr>
            <w:tcW w:w="5087" w:type="dxa"/>
            <w:tcBorders>
              <w:left w:val="nil"/>
            </w:tcBorders>
          </w:tcPr>
          <w:p w14:paraId="66B082BA" w14:textId="77777777" w:rsidR="00070CC6" w:rsidRPr="00EA5E9D" w:rsidRDefault="00070CC6" w:rsidP="00C05C1F">
            <w:pPr>
              <w:jc w:val="center"/>
              <w:rPr>
                <w:rFonts w:ascii="Arial" w:hAnsi="Arial" w:cs="Arial"/>
                <w:color w:val="000000" w:themeColor="text1"/>
              </w:rPr>
            </w:pPr>
            <w:proofErr w:type="spellStart"/>
            <w:r w:rsidRPr="00A90BAE">
              <w:rPr>
                <w:rFonts w:ascii="Arial" w:hAnsi="Arial" w:cs="Arial"/>
                <w:b/>
                <w:color w:val="000000" w:themeColor="text1"/>
              </w:rPr>
              <w:t>Vidējās</w:t>
            </w:r>
            <w:proofErr w:type="spellEnd"/>
            <w:r w:rsidRPr="00A90BAE">
              <w:rPr>
                <w:rFonts w:ascii="Arial" w:hAnsi="Arial" w:cs="Arial"/>
                <w:b/>
                <w:color w:val="000000" w:themeColor="text1"/>
              </w:rPr>
              <w:t xml:space="preserve"> </w:t>
            </w:r>
            <w:proofErr w:type="spellStart"/>
            <w:r w:rsidRPr="00A90BAE">
              <w:rPr>
                <w:rFonts w:ascii="Arial" w:hAnsi="Arial" w:cs="Arial"/>
                <w:b/>
                <w:color w:val="000000" w:themeColor="text1"/>
              </w:rPr>
              <w:t>izmaksas</w:t>
            </w:r>
            <w:proofErr w:type="spellEnd"/>
            <w:r>
              <w:rPr>
                <w:rFonts w:ascii="Arial" w:hAnsi="Arial" w:cs="Arial"/>
                <w:b/>
                <w:color w:val="000000" w:themeColor="text1"/>
              </w:rPr>
              <w:t xml:space="preserve"> </w:t>
            </w:r>
            <w:proofErr w:type="spellStart"/>
            <w:r>
              <w:rPr>
                <w:rFonts w:ascii="Arial" w:hAnsi="Arial" w:cs="Arial"/>
                <w:b/>
                <w:color w:val="000000" w:themeColor="text1"/>
              </w:rPr>
              <w:t>dienā</w:t>
            </w:r>
            <w:proofErr w:type="spellEnd"/>
            <w:r>
              <w:rPr>
                <w:rFonts w:ascii="Arial" w:hAnsi="Arial" w:cs="Arial"/>
                <w:b/>
                <w:color w:val="000000" w:themeColor="text1"/>
              </w:rPr>
              <w:t xml:space="preserve"> </w:t>
            </w:r>
            <w:r>
              <w:rPr>
                <w:rFonts w:ascii="Arial" w:hAnsi="Arial" w:cs="Arial"/>
                <w:color w:val="000000" w:themeColor="text1"/>
              </w:rPr>
              <w:t>(</w:t>
            </w:r>
            <w:proofErr w:type="spellStart"/>
            <w:r>
              <w:rPr>
                <w:rFonts w:ascii="Arial" w:hAnsi="Arial" w:cs="Arial"/>
                <w:color w:val="000000" w:themeColor="text1"/>
              </w:rPr>
              <w:t>t.sk.nodokļi</w:t>
            </w:r>
            <w:proofErr w:type="spellEnd"/>
            <w:r>
              <w:rPr>
                <w:rFonts w:ascii="Arial" w:hAnsi="Arial" w:cs="Arial"/>
                <w:color w:val="000000" w:themeColor="text1"/>
              </w:rPr>
              <w:t xml:space="preserve">) </w:t>
            </w:r>
            <w:proofErr w:type="spellStart"/>
            <w:r w:rsidRPr="00A90BAE">
              <w:rPr>
                <w:rFonts w:ascii="Arial" w:hAnsi="Arial" w:cs="Arial"/>
                <w:b/>
                <w:color w:val="000000" w:themeColor="text1"/>
              </w:rPr>
              <w:t>vienam</w:t>
            </w:r>
            <w:proofErr w:type="spellEnd"/>
            <w:r w:rsidRPr="00A90BAE">
              <w:rPr>
                <w:rFonts w:ascii="Arial" w:hAnsi="Arial" w:cs="Arial"/>
                <w:b/>
                <w:color w:val="000000" w:themeColor="text1"/>
              </w:rPr>
              <w:t xml:space="preserve"> </w:t>
            </w:r>
            <w:proofErr w:type="spellStart"/>
            <w:r w:rsidRPr="00A90BAE">
              <w:rPr>
                <w:rFonts w:ascii="Arial" w:hAnsi="Arial" w:cs="Arial"/>
                <w:b/>
                <w:color w:val="000000" w:themeColor="text1"/>
              </w:rPr>
              <w:t>dalībniekam</w:t>
            </w:r>
            <w:proofErr w:type="spellEnd"/>
          </w:p>
        </w:tc>
        <w:tc>
          <w:tcPr>
            <w:tcW w:w="2952" w:type="dxa"/>
          </w:tcPr>
          <w:p w14:paraId="66B082BB" w14:textId="77777777" w:rsidR="00070CC6" w:rsidRPr="00EA5E9D" w:rsidRDefault="00070CC6" w:rsidP="00C05C1F">
            <w:pPr>
              <w:jc w:val="center"/>
              <w:rPr>
                <w:rFonts w:ascii="Arial" w:hAnsi="Arial" w:cs="Arial"/>
                <w:color w:val="000000" w:themeColor="text1"/>
              </w:rPr>
            </w:pPr>
          </w:p>
        </w:tc>
      </w:tr>
      <w:tr w:rsidR="00070CC6" w:rsidRPr="00EA5E9D" w14:paraId="66B082C0" w14:textId="77777777" w:rsidTr="00C05C1F">
        <w:tc>
          <w:tcPr>
            <w:tcW w:w="817" w:type="dxa"/>
            <w:tcBorders>
              <w:right w:val="nil"/>
            </w:tcBorders>
          </w:tcPr>
          <w:p w14:paraId="66B082BD" w14:textId="77777777" w:rsidR="00070CC6" w:rsidRPr="00EA5E9D" w:rsidRDefault="00070CC6" w:rsidP="00C05C1F">
            <w:pPr>
              <w:rPr>
                <w:rFonts w:ascii="Arial" w:hAnsi="Arial" w:cs="Arial"/>
                <w:color w:val="000000" w:themeColor="text1"/>
              </w:rPr>
            </w:pPr>
          </w:p>
        </w:tc>
        <w:tc>
          <w:tcPr>
            <w:tcW w:w="5087" w:type="dxa"/>
            <w:tcBorders>
              <w:left w:val="nil"/>
            </w:tcBorders>
          </w:tcPr>
          <w:p w14:paraId="66B082BE" w14:textId="77777777" w:rsidR="00070CC6" w:rsidRPr="00A90BAE" w:rsidRDefault="00070CC6" w:rsidP="00C05C1F">
            <w:pPr>
              <w:jc w:val="center"/>
              <w:rPr>
                <w:rFonts w:ascii="Arial" w:hAnsi="Arial" w:cs="Arial"/>
                <w:b/>
                <w:color w:val="000000" w:themeColor="text1"/>
              </w:rPr>
            </w:pPr>
            <w:proofErr w:type="spellStart"/>
            <w:r w:rsidRPr="004209D4">
              <w:rPr>
                <w:rFonts w:ascii="Arial" w:hAnsi="Arial" w:cs="Arial"/>
                <w:b/>
                <w:color w:val="000000" w:themeColor="text1"/>
              </w:rPr>
              <w:t>Piedāvātā</w:t>
            </w:r>
            <w:proofErr w:type="spellEnd"/>
            <w:r w:rsidRPr="004209D4">
              <w:rPr>
                <w:rFonts w:ascii="Arial" w:hAnsi="Arial" w:cs="Arial"/>
                <w:b/>
                <w:color w:val="000000" w:themeColor="text1"/>
              </w:rPr>
              <w:t xml:space="preserve"> </w:t>
            </w:r>
            <w:proofErr w:type="spellStart"/>
            <w:r w:rsidRPr="004209D4">
              <w:rPr>
                <w:rFonts w:ascii="Arial" w:hAnsi="Arial" w:cs="Arial"/>
                <w:b/>
                <w:color w:val="000000" w:themeColor="text1"/>
              </w:rPr>
              <w:t>līgumcena</w:t>
            </w:r>
            <w:proofErr w:type="spellEnd"/>
            <w:r w:rsidRPr="004209D4">
              <w:rPr>
                <w:rFonts w:ascii="Arial" w:hAnsi="Arial" w:cs="Arial"/>
                <w:color w:val="000000" w:themeColor="text1"/>
              </w:rPr>
              <w:t xml:space="preserve"> (</w:t>
            </w:r>
            <w:proofErr w:type="spellStart"/>
            <w:r w:rsidRPr="004209D4">
              <w:rPr>
                <w:rFonts w:ascii="Arial" w:hAnsi="Arial" w:cs="Arial"/>
                <w:color w:val="000000" w:themeColor="text1"/>
              </w:rPr>
              <w:t>līgumcena</w:t>
            </w:r>
            <w:proofErr w:type="spellEnd"/>
            <w:r w:rsidRPr="004209D4">
              <w:rPr>
                <w:rFonts w:ascii="Arial" w:hAnsi="Arial" w:cs="Arial"/>
                <w:color w:val="000000" w:themeColor="text1"/>
              </w:rPr>
              <w:t xml:space="preserve"> </w:t>
            </w:r>
            <w:proofErr w:type="spellStart"/>
            <w:r w:rsidRPr="004209D4">
              <w:rPr>
                <w:rFonts w:ascii="Arial" w:hAnsi="Arial" w:cs="Arial"/>
                <w:color w:val="000000" w:themeColor="text1"/>
              </w:rPr>
              <w:t>tiek</w:t>
            </w:r>
            <w:proofErr w:type="spellEnd"/>
            <w:r w:rsidRPr="004209D4">
              <w:rPr>
                <w:rFonts w:ascii="Arial" w:hAnsi="Arial" w:cs="Arial"/>
                <w:color w:val="000000" w:themeColor="text1"/>
              </w:rPr>
              <w:t xml:space="preserve"> </w:t>
            </w:r>
            <w:proofErr w:type="spellStart"/>
            <w:r w:rsidRPr="004209D4">
              <w:rPr>
                <w:rFonts w:ascii="Arial" w:hAnsi="Arial" w:cs="Arial"/>
                <w:color w:val="000000" w:themeColor="text1"/>
              </w:rPr>
              <w:t>aprēķināta</w:t>
            </w:r>
            <w:proofErr w:type="spellEnd"/>
            <w:r>
              <w:rPr>
                <w:rFonts w:ascii="Arial" w:hAnsi="Arial" w:cs="Arial"/>
                <w:b/>
                <w:color w:val="000000" w:themeColor="text1"/>
              </w:rPr>
              <w:t xml:space="preserve"> -</w:t>
            </w:r>
            <w:r>
              <w:rPr>
                <w:rFonts w:ascii="Times New Roman" w:hAnsi="Times New Roman"/>
                <w:sz w:val="24"/>
                <w:szCs w:val="24"/>
              </w:rPr>
              <w:t xml:space="preserve"> </w:t>
            </w:r>
            <w:proofErr w:type="spellStart"/>
            <w:r w:rsidRPr="004209D4">
              <w:rPr>
                <w:rFonts w:ascii="Arial" w:hAnsi="Arial" w:cs="Arial"/>
              </w:rPr>
              <w:t>vidējās</w:t>
            </w:r>
            <w:proofErr w:type="spellEnd"/>
            <w:r w:rsidRPr="004209D4">
              <w:rPr>
                <w:rFonts w:ascii="Arial" w:hAnsi="Arial" w:cs="Arial"/>
              </w:rPr>
              <w:t xml:space="preserve"> </w:t>
            </w:r>
            <w:proofErr w:type="spellStart"/>
            <w:r w:rsidRPr="004209D4">
              <w:rPr>
                <w:rFonts w:ascii="Arial" w:hAnsi="Arial" w:cs="Arial"/>
              </w:rPr>
              <w:t>izmaksas</w:t>
            </w:r>
            <w:proofErr w:type="spellEnd"/>
            <w:r w:rsidRPr="004209D4">
              <w:rPr>
                <w:rFonts w:ascii="Arial" w:hAnsi="Arial" w:cs="Arial"/>
              </w:rPr>
              <w:t xml:space="preserve"> </w:t>
            </w:r>
            <w:proofErr w:type="spellStart"/>
            <w:r w:rsidRPr="004209D4">
              <w:rPr>
                <w:rFonts w:ascii="Arial" w:hAnsi="Arial" w:cs="Arial"/>
              </w:rPr>
              <w:t>dienā</w:t>
            </w:r>
            <w:proofErr w:type="spellEnd"/>
            <w:r w:rsidRPr="004209D4">
              <w:rPr>
                <w:rFonts w:ascii="Arial" w:hAnsi="Arial" w:cs="Arial"/>
              </w:rPr>
              <w:t xml:space="preserve"> </w:t>
            </w:r>
            <w:proofErr w:type="spellStart"/>
            <w:r w:rsidRPr="004209D4">
              <w:rPr>
                <w:rFonts w:ascii="Arial" w:hAnsi="Arial" w:cs="Arial"/>
              </w:rPr>
              <w:t>vienam</w:t>
            </w:r>
            <w:proofErr w:type="spellEnd"/>
            <w:r w:rsidRPr="004209D4">
              <w:rPr>
                <w:rFonts w:ascii="Arial" w:hAnsi="Arial" w:cs="Arial"/>
              </w:rPr>
              <w:t xml:space="preserve"> </w:t>
            </w:r>
            <w:proofErr w:type="spellStart"/>
            <w:r w:rsidRPr="004209D4">
              <w:rPr>
                <w:rFonts w:ascii="Arial" w:hAnsi="Arial" w:cs="Arial"/>
              </w:rPr>
              <w:t>dalībniekam</w:t>
            </w:r>
            <w:proofErr w:type="spellEnd"/>
            <w:r w:rsidRPr="004209D4">
              <w:rPr>
                <w:rFonts w:ascii="Arial" w:hAnsi="Arial" w:cs="Arial"/>
              </w:rPr>
              <w:t xml:space="preserve"> </w:t>
            </w:r>
            <w:proofErr w:type="spellStart"/>
            <w:r w:rsidRPr="004209D4">
              <w:rPr>
                <w:rFonts w:ascii="Arial" w:hAnsi="Arial" w:cs="Arial"/>
              </w:rPr>
              <w:t>reizinot</w:t>
            </w:r>
            <w:proofErr w:type="spellEnd"/>
            <w:r w:rsidRPr="004209D4">
              <w:rPr>
                <w:rFonts w:ascii="Arial" w:hAnsi="Arial" w:cs="Arial"/>
              </w:rPr>
              <w:t xml:space="preserve"> </w:t>
            </w:r>
            <w:proofErr w:type="spellStart"/>
            <w:r w:rsidRPr="004209D4">
              <w:rPr>
                <w:rFonts w:ascii="Arial" w:hAnsi="Arial" w:cs="Arial"/>
              </w:rPr>
              <w:t>ar</w:t>
            </w:r>
            <w:proofErr w:type="spellEnd"/>
            <w:r w:rsidRPr="004209D4">
              <w:rPr>
                <w:rFonts w:ascii="Arial" w:hAnsi="Arial" w:cs="Arial"/>
              </w:rPr>
              <w:t xml:space="preserve"> </w:t>
            </w:r>
            <w:proofErr w:type="spellStart"/>
            <w:r w:rsidRPr="004209D4">
              <w:rPr>
                <w:rFonts w:ascii="Arial" w:hAnsi="Arial" w:cs="Arial"/>
              </w:rPr>
              <w:t>plānoto</w:t>
            </w:r>
            <w:proofErr w:type="spellEnd"/>
            <w:r w:rsidRPr="004209D4">
              <w:rPr>
                <w:rFonts w:ascii="Arial" w:hAnsi="Arial" w:cs="Arial"/>
              </w:rPr>
              <w:t xml:space="preserve"> </w:t>
            </w:r>
            <w:proofErr w:type="spellStart"/>
            <w:r w:rsidRPr="004209D4">
              <w:rPr>
                <w:rFonts w:ascii="Arial" w:hAnsi="Arial" w:cs="Arial"/>
              </w:rPr>
              <w:t>dalībnieku</w:t>
            </w:r>
            <w:proofErr w:type="spellEnd"/>
            <w:r w:rsidRPr="004209D4">
              <w:rPr>
                <w:rFonts w:ascii="Arial" w:hAnsi="Arial" w:cs="Arial"/>
              </w:rPr>
              <w:t xml:space="preserve"> </w:t>
            </w:r>
            <w:proofErr w:type="spellStart"/>
            <w:r w:rsidRPr="004209D4">
              <w:rPr>
                <w:rFonts w:ascii="Arial" w:hAnsi="Arial" w:cs="Arial"/>
              </w:rPr>
              <w:t>skaitu</w:t>
            </w:r>
            <w:proofErr w:type="spellEnd"/>
            <w:r w:rsidRPr="004209D4">
              <w:rPr>
                <w:rFonts w:ascii="Arial" w:hAnsi="Arial" w:cs="Arial"/>
              </w:rPr>
              <w:t xml:space="preserve"> un </w:t>
            </w:r>
            <w:proofErr w:type="spellStart"/>
            <w:r w:rsidRPr="004209D4">
              <w:rPr>
                <w:rFonts w:ascii="Arial" w:hAnsi="Arial" w:cs="Arial"/>
              </w:rPr>
              <w:t>plānoto</w:t>
            </w:r>
            <w:proofErr w:type="spellEnd"/>
            <w:r w:rsidRPr="004209D4">
              <w:rPr>
                <w:rFonts w:ascii="Arial" w:hAnsi="Arial" w:cs="Arial"/>
              </w:rPr>
              <w:t xml:space="preserve"> </w:t>
            </w:r>
            <w:proofErr w:type="spellStart"/>
            <w:r w:rsidRPr="004209D4">
              <w:rPr>
                <w:rFonts w:ascii="Arial" w:hAnsi="Arial" w:cs="Arial"/>
              </w:rPr>
              <w:t>nometnes</w:t>
            </w:r>
            <w:proofErr w:type="spellEnd"/>
            <w:r w:rsidRPr="004209D4">
              <w:rPr>
                <w:rFonts w:ascii="Arial" w:hAnsi="Arial" w:cs="Arial"/>
              </w:rPr>
              <w:t xml:space="preserve"> </w:t>
            </w:r>
            <w:proofErr w:type="spellStart"/>
            <w:r w:rsidRPr="004209D4">
              <w:rPr>
                <w:rFonts w:ascii="Arial" w:hAnsi="Arial" w:cs="Arial"/>
              </w:rPr>
              <w:t>ilgumu</w:t>
            </w:r>
            <w:proofErr w:type="spellEnd"/>
            <w:r w:rsidRPr="004209D4">
              <w:rPr>
                <w:rFonts w:ascii="Arial" w:hAnsi="Arial" w:cs="Arial"/>
              </w:rPr>
              <w:t xml:space="preserve"> </w:t>
            </w:r>
            <w:proofErr w:type="spellStart"/>
            <w:r w:rsidRPr="004209D4">
              <w:rPr>
                <w:rFonts w:ascii="Arial" w:hAnsi="Arial" w:cs="Arial"/>
              </w:rPr>
              <w:t>dienās</w:t>
            </w:r>
            <w:proofErr w:type="spellEnd"/>
            <w:r>
              <w:rPr>
                <w:rFonts w:ascii="Arial" w:hAnsi="Arial" w:cs="Arial"/>
              </w:rPr>
              <w:t>)</w:t>
            </w:r>
          </w:p>
        </w:tc>
        <w:tc>
          <w:tcPr>
            <w:tcW w:w="2952" w:type="dxa"/>
          </w:tcPr>
          <w:p w14:paraId="66B082BF" w14:textId="77777777" w:rsidR="00070CC6" w:rsidRPr="00EA5E9D" w:rsidRDefault="00070CC6" w:rsidP="00C05C1F">
            <w:pPr>
              <w:jc w:val="center"/>
              <w:rPr>
                <w:rFonts w:ascii="Arial" w:hAnsi="Arial" w:cs="Arial"/>
                <w:color w:val="000000" w:themeColor="text1"/>
              </w:rPr>
            </w:pPr>
          </w:p>
        </w:tc>
      </w:tr>
    </w:tbl>
    <w:p w14:paraId="66B082C1" w14:textId="77777777" w:rsidR="00070CC6" w:rsidRPr="00043EEA" w:rsidRDefault="00070CC6" w:rsidP="00070CC6">
      <w:pPr>
        <w:jc w:val="center"/>
        <w:rPr>
          <w:rFonts w:ascii="Arial" w:hAnsi="Arial" w:cs="Arial"/>
          <w:b/>
          <w:color w:val="000000" w:themeColor="text1"/>
        </w:rPr>
      </w:pPr>
    </w:p>
    <w:p w14:paraId="66B082C2" w14:textId="77777777" w:rsidR="00070CC6" w:rsidRPr="004209D4" w:rsidRDefault="00070CC6" w:rsidP="00070CC6">
      <w:pPr>
        <w:spacing w:after="0" w:line="240" w:lineRule="auto"/>
        <w:rPr>
          <w:rFonts w:ascii="Arial" w:hAnsi="Arial" w:cs="Arial"/>
        </w:rPr>
      </w:pPr>
      <w:r w:rsidRPr="004209D4">
        <w:rPr>
          <w:rFonts w:ascii="Arial" w:hAnsi="Arial" w:cs="Arial"/>
        </w:rPr>
        <w:t>Nometnes organizētājs: ____________________________________________________</w:t>
      </w:r>
    </w:p>
    <w:p w14:paraId="66B082C3" w14:textId="77777777" w:rsidR="00070CC6" w:rsidRPr="004209D4" w:rsidRDefault="00070CC6" w:rsidP="00070CC6">
      <w:pPr>
        <w:rPr>
          <w:rFonts w:ascii="Arial" w:hAnsi="Arial" w:cs="Arial"/>
        </w:rPr>
      </w:pPr>
      <w:r w:rsidRPr="004209D4">
        <w:rPr>
          <w:rFonts w:ascii="Arial" w:hAnsi="Arial" w:cs="Arial"/>
        </w:rPr>
        <w:tab/>
      </w:r>
      <w:r w:rsidRPr="004209D4">
        <w:rPr>
          <w:rFonts w:ascii="Arial" w:hAnsi="Arial" w:cs="Arial"/>
        </w:rPr>
        <w:tab/>
      </w:r>
      <w:r w:rsidRPr="004209D4">
        <w:rPr>
          <w:rFonts w:ascii="Arial" w:hAnsi="Arial" w:cs="Arial"/>
        </w:rPr>
        <w:tab/>
      </w:r>
      <w:r w:rsidRPr="004209D4">
        <w:rPr>
          <w:rFonts w:ascii="Arial" w:hAnsi="Arial" w:cs="Arial"/>
        </w:rPr>
        <w:tab/>
      </w:r>
      <w:r w:rsidRPr="004209D4">
        <w:rPr>
          <w:rFonts w:ascii="Arial" w:hAnsi="Arial" w:cs="Arial"/>
        </w:rPr>
        <w:tab/>
        <w:t>(</w:t>
      </w:r>
      <w:r>
        <w:rPr>
          <w:rFonts w:ascii="Arial" w:hAnsi="Arial" w:cs="Arial"/>
        </w:rPr>
        <w:t xml:space="preserve">amats, </w:t>
      </w:r>
      <w:r w:rsidRPr="004209D4">
        <w:rPr>
          <w:rFonts w:ascii="Arial" w:hAnsi="Arial" w:cs="Arial"/>
        </w:rPr>
        <w:t>paraksts, paraksta atšifrējums)</w:t>
      </w:r>
    </w:p>
    <w:p w14:paraId="66B082C4" w14:textId="77777777" w:rsidR="00070CC6" w:rsidRDefault="00070CC6" w:rsidP="00070CC6">
      <w:pPr>
        <w:rPr>
          <w:rFonts w:ascii="Times New Roman" w:hAnsi="Times New Roman"/>
          <w:sz w:val="24"/>
          <w:szCs w:val="24"/>
        </w:rPr>
      </w:pPr>
      <w:r w:rsidRPr="004209D4">
        <w:rPr>
          <w:rFonts w:ascii="Arial" w:hAnsi="Arial" w:cs="Arial"/>
        </w:rPr>
        <w:t>Datums</w:t>
      </w:r>
      <w:r>
        <w:rPr>
          <w:rFonts w:ascii="Times New Roman" w:hAnsi="Times New Roman"/>
          <w:sz w:val="24"/>
          <w:szCs w:val="24"/>
        </w:rPr>
        <w:t xml:space="preserve"> ________________________</w:t>
      </w:r>
    </w:p>
    <w:p w14:paraId="66B082C5" w14:textId="77777777" w:rsidR="00070CC6" w:rsidRDefault="00070CC6" w:rsidP="00070CC6">
      <w:pPr>
        <w:rPr>
          <w:rFonts w:ascii="Arial" w:hAnsi="Arial" w:cs="Arial"/>
          <w:sz w:val="18"/>
          <w:szCs w:val="18"/>
        </w:rPr>
      </w:pPr>
    </w:p>
    <w:p w14:paraId="66B082C6" w14:textId="77777777" w:rsidR="00070CC6" w:rsidRDefault="00070CC6" w:rsidP="00070CC6">
      <w:pPr>
        <w:jc w:val="right"/>
        <w:rPr>
          <w:rFonts w:ascii="Arial" w:hAnsi="Arial" w:cs="Arial"/>
          <w:b/>
        </w:rPr>
      </w:pPr>
    </w:p>
    <w:p w14:paraId="66B082C7" w14:textId="77777777" w:rsidR="00070CC6" w:rsidRDefault="00070CC6" w:rsidP="00070CC6">
      <w:pPr>
        <w:jc w:val="right"/>
        <w:rPr>
          <w:rFonts w:ascii="Arial" w:hAnsi="Arial" w:cs="Arial"/>
          <w:b/>
        </w:rPr>
      </w:pPr>
    </w:p>
    <w:p w14:paraId="66B082C8" w14:textId="77777777" w:rsidR="00070CC6" w:rsidRDefault="00070CC6" w:rsidP="00070CC6">
      <w:pPr>
        <w:jc w:val="right"/>
        <w:rPr>
          <w:rFonts w:ascii="Arial" w:hAnsi="Arial" w:cs="Arial"/>
          <w:b/>
        </w:rPr>
      </w:pPr>
    </w:p>
    <w:p w14:paraId="66B082C9" w14:textId="77777777" w:rsidR="00070CC6" w:rsidRDefault="00070CC6" w:rsidP="00070CC6">
      <w:pPr>
        <w:jc w:val="right"/>
        <w:rPr>
          <w:rFonts w:ascii="Arial" w:hAnsi="Arial" w:cs="Arial"/>
          <w:b/>
        </w:rPr>
      </w:pPr>
    </w:p>
    <w:p w14:paraId="66B082CA" w14:textId="77777777" w:rsidR="00070CC6" w:rsidRDefault="00070CC6" w:rsidP="00070CC6">
      <w:pPr>
        <w:jc w:val="right"/>
        <w:rPr>
          <w:rFonts w:ascii="Arial" w:hAnsi="Arial" w:cs="Arial"/>
          <w:b/>
        </w:rPr>
      </w:pPr>
    </w:p>
    <w:p w14:paraId="66B082CB" w14:textId="77777777" w:rsidR="00070CC6" w:rsidRDefault="00070CC6" w:rsidP="00070CC6">
      <w:pPr>
        <w:jc w:val="right"/>
        <w:rPr>
          <w:rFonts w:ascii="Arial" w:hAnsi="Arial" w:cs="Arial"/>
          <w:b/>
        </w:rPr>
      </w:pPr>
    </w:p>
    <w:p w14:paraId="66B082CC" w14:textId="77777777" w:rsidR="00070CC6" w:rsidRDefault="00070CC6" w:rsidP="00070CC6">
      <w:pPr>
        <w:jc w:val="right"/>
        <w:rPr>
          <w:rFonts w:ascii="Arial" w:hAnsi="Arial" w:cs="Arial"/>
          <w:b/>
        </w:rPr>
      </w:pPr>
    </w:p>
    <w:p w14:paraId="66B082CD" w14:textId="77777777" w:rsidR="00070CC6" w:rsidRDefault="00070CC6" w:rsidP="00070CC6">
      <w:pPr>
        <w:jc w:val="right"/>
        <w:rPr>
          <w:rFonts w:ascii="Arial" w:hAnsi="Arial" w:cs="Arial"/>
          <w:b/>
        </w:rPr>
      </w:pPr>
    </w:p>
    <w:p w14:paraId="66B082CE" w14:textId="77777777" w:rsidR="00070CC6" w:rsidRDefault="00070CC6" w:rsidP="00070CC6">
      <w:pPr>
        <w:jc w:val="right"/>
        <w:rPr>
          <w:rFonts w:ascii="Arial" w:hAnsi="Arial" w:cs="Arial"/>
          <w:b/>
        </w:rPr>
      </w:pPr>
    </w:p>
    <w:p w14:paraId="66B082CF" w14:textId="77777777" w:rsidR="00070CC6" w:rsidRDefault="00070CC6" w:rsidP="00070CC6">
      <w:pPr>
        <w:jc w:val="right"/>
        <w:rPr>
          <w:rFonts w:ascii="Arial" w:hAnsi="Arial" w:cs="Arial"/>
          <w:b/>
        </w:rPr>
      </w:pPr>
    </w:p>
    <w:p w14:paraId="66B082D0" w14:textId="77777777" w:rsidR="00070CC6" w:rsidRDefault="00070CC6" w:rsidP="00070CC6">
      <w:pPr>
        <w:jc w:val="right"/>
        <w:rPr>
          <w:rFonts w:ascii="Arial" w:hAnsi="Arial" w:cs="Arial"/>
          <w:b/>
        </w:rPr>
      </w:pPr>
    </w:p>
    <w:p w14:paraId="66B082D1" w14:textId="77777777" w:rsidR="00070CC6" w:rsidRDefault="00070CC6" w:rsidP="00070CC6">
      <w:pPr>
        <w:jc w:val="right"/>
        <w:rPr>
          <w:rFonts w:ascii="Arial" w:hAnsi="Arial" w:cs="Arial"/>
          <w:b/>
        </w:rPr>
      </w:pPr>
    </w:p>
    <w:p w14:paraId="66B082D2" w14:textId="77777777" w:rsidR="00070CC6" w:rsidRDefault="00070CC6" w:rsidP="00070CC6">
      <w:pPr>
        <w:jc w:val="right"/>
        <w:rPr>
          <w:rFonts w:ascii="Arial" w:hAnsi="Arial" w:cs="Arial"/>
          <w:b/>
        </w:rPr>
      </w:pPr>
    </w:p>
    <w:p w14:paraId="66B082D3" w14:textId="77777777" w:rsidR="00070CC6" w:rsidRDefault="00070CC6" w:rsidP="00070CC6">
      <w:pPr>
        <w:jc w:val="right"/>
        <w:rPr>
          <w:rFonts w:ascii="Arial" w:hAnsi="Arial" w:cs="Arial"/>
          <w:b/>
        </w:rPr>
      </w:pPr>
    </w:p>
    <w:p w14:paraId="66B082D4" w14:textId="77777777" w:rsidR="00070CC6" w:rsidRDefault="00070CC6" w:rsidP="00070CC6">
      <w:pPr>
        <w:jc w:val="right"/>
        <w:rPr>
          <w:rFonts w:ascii="Arial" w:hAnsi="Arial" w:cs="Arial"/>
          <w:b/>
        </w:rPr>
      </w:pPr>
    </w:p>
    <w:p w14:paraId="66B082D5" w14:textId="77777777" w:rsidR="00070CC6" w:rsidRDefault="00070CC6" w:rsidP="00070CC6">
      <w:pPr>
        <w:jc w:val="right"/>
        <w:rPr>
          <w:rFonts w:ascii="Arial" w:hAnsi="Arial" w:cs="Arial"/>
          <w:b/>
        </w:rPr>
      </w:pPr>
    </w:p>
    <w:p w14:paraId="66B082D6" w14:textId="77777777" w:rsidR="00070CC6" w:rsidRDefault="00070CC6" w:rsidP="00070CC6">
      <w:pPr>
        <w:jc w:val="right"/>
        <w:rPr>
          <w:rFonts w:ascii="Arial" w:hAnsi="Arial" w:cs="Arial"/>
          <w:b/>
        </w:rPr>
      </w:pPr>
    </w:p>
    <w:p w14:paraId="66B082D7" w14:textId="77777777" w:rsidR="00070CC6" w:rsidRDefault="00070CC6" w:rsidP="00070CC6">
      <w:pPr>
        <w:jc w:val="right"/>
        <w:rPr>
          <w:rFonts w:ascii="Arial" w:hAnsi="Arial" w:cs="Arial"/>
          <w:b/>
        </w:rPr>
      </w:pPr>
    </w:p>
    <w:p w14:paraId="66B082D8" w14:textId="77777777" w:rsidR="00070CC6" w:rsidRDefault="00070CC6" w:rsidP="00070CC6">
      <w:pPr>
        <w:jc w:val="right"/>
        <w:rPr>
          <w:rFonts w:ascii="Arial" w:hAnsi="Arial" w:cs="Arial"/>
          <w:b/>
        </w:rPr>
      </w:pPr>
    </w:p>
    <w:p w14:paraId="66B082D9" w14:textId="77777777" w:rsidR="00070CC6" w:rsidRDefault="00070CC6" w:rsidP="00070CC6">
      <w:pPr>
        <w:jc w:val="right"/>
        <w:rPr>
          <w:rFonts w:ascii="Arial" w:hAnsi="Arial" w:cs="Arial"/>
          <w:b/>
        </w:rPr>
      </w:pPr>
    </w:p>
    <w:p w14:paraId="66B082DA" w14:textId="77777777" w:rsidR="00070CC6" w:rsidRDefault="00070CC6" w:rsidP="00070CC6">
      <w:pPr>
        <w:jc w:val="right"/>
        <w:rPr>
          <w:rFonts w:ascii="Arial" w:hAnsi="Arial" w:cs="Arial"/>
          <w:b/>
        </w:rPr>
      </w:pPr>
    </w:p>
    <w:p w14:paraId="66B082DB" w14:textId="77777777" w:rsidR="00070CC6" w:rsidRDefault="00070CC6" w:rsidP="00070CC6">
      <w:pPr>
        <w:jc w:val="right"/>
        <w:rPr>
          <w:rFonts w:ascii="Arial" w:hAnsi="Arial" w:cs="Arial"/>
          <w:b/>
        </w:rPr>
      </w:pPr>
    </w:p>
    <w:p w14:paraId="66B082DC" w14:textId="77777777" w:rsidR="00070CC6" w:rsidRDefault="00070CC6" w:rsidP="003B62B3">
      <w:pPr>
        <w:rPr>
          <w:rFonts w:ascii="Arial" w:hAnsi="Arial" w:cs="Arial"/>
          <w:b/>
        </w:rPr>
      </w:pPr>
    </w:p>
    <w:p w14:paraId="66B082DD" w14:textId="77777777" w:rsidR="003B62B3" w:rsidRDefault="003B62B3" w:rsidP="00070CC6">
      <w:pPr>
        <w:jc w:val="right"/>
        <w:rPr>
          <w:rFonts w:ascii="Arial" w:hAnsi="Arial" w:cs="Arial"/>
          <w:b/>
        </w:rPr>
      </w:pPr>
    </w:p>
    <w:p w14:paraId="66B082DE" w14:textId="77777777" w:rsidR="00070CC6" w:rsidRPr="00D8130E" w:rsidRDefault="00070CC6" w:rsidP="00070CC6">
      <w:pPr>
        <w:jc w:val="right"/>
        <w:rPr>
          <w:rFonts w:ascii="Arial" w:hAnsi="Arial" w:cs="Arial"/>
          <w:b/>
          <w:sz w:val="20"/>
          <w:szCs w:val="20"/>
        </w:rPr>
      </w:pPr>
      <w:r w:rsidRPr="00D8130E">
        <w:rPr>
          <w:rFonts w:ascii="Arial" w:hAnsi="Arial" w:cs="Arial"/>
          <w:b/>
          <w:sz w:val="20"/>
          <w:szCs w:val="20"/>
        </w:rPr>
        <w:lastRenderedPageBreak/>
        <w:t>3.pielikums</w:t>
      </w:r>
    </w:p>
    <w:p w14:paraId="66B082DF" w14:textId="77777777" w:rsidR="00070CC6" w:rsidRPr="00F92BFA" w:rsidRDefault="00070CC6" w:rsidP="00070CC6">
      <w:pPr>
        <w:spacing w:after="0" w:line="240" w:lineRule="auto"/>
        <w:jc w:val="right"/>
        <w:rPr>
          <w:rFonts w:ascii="Arial" w:hAnsi="Arial" w:cs="Arial"/>
          <w:color w:val="000000" w:themeColor="text1"/>
          <w:sz w:val="18"/>
          <w:szCs w:val="18"/>
        </w:rPr>
      </w:pPr>
      <w:r>
        <w:rPr>
          <w:rFonts w:ascii="Arial" w:hAnsi="Arial" w:cs="Arial"/>
          <w:color w:val="000000" w:themeColor="text1"/>
          <w:sz w:val="18"/>
          <w:szCs w:val="18"/>
        </w:rPr>
        <w:t>Projektu konkurss</w:t>
      </w:r>
    </w:p>
    <w:p w14:paraId="66B082E0" w14:textId="77777777" w:rsidR="00070CC6" w:rsidRDefault="00070CC6" w:rsidP="00070CC6">
      <w:pPr>
        <w:spacing w:after="0"/>
        <w:jc w:val="right"/>
        <w:rPr>
          <w:rFonts w:ascii="Arial" w:hAnsi="Arial" w:cs="Arial"/>
          <w:color w:val="000000" w:themeColor="text1"/>
          <w:sz w:val="18"/>
          <w:szCs w:val="18"/>
        </w:rPr>
      </w:pPr>
      <w:r>
        <w:rPr>
          <w:rFonts w:ascii="Arial" w:hAnsi="Arial" w:cs="Arial"/>
          <w:color w:val="000000" w:themeColor="text1"/>
          <w:sz w:val="18"/>
          <w:szCs w:val="18"/>
        </w:rPr>
        <w:t>“</w:t>
      </w:r>
      <w:r w:rsidRPr="00C6267A">
        <w:rPr>
          <w:rFonts w:ascii="Arial" w:hAnsi="Arial" w:cs="Arial"/>
          <w:b/>
          <w:color w:val="000000" w:themeColor="text1"/>
          <w:sz w:val="18"/>
          <w:szCs w:val="18"/>
        </w:rPr>
        <w:t>Atbalsts Ukrainas un Latvijas bērnu un jauniešu nometnēm</w:t>
      </w:r>
      <w:r w:rsidRPr="00F92BFA">
        <w:rPr>
          <w:rFonts w:ascii="Arial" w:hAnsi="Arial" w:cs="Arial"/>
          <w:color w:val="000000" w:themeColor="text1"/>
          <w:sz w:val="18"/>
          <w:szCs w:val="18"/>
        </w:rPr>
        <w:t>”</w:t>
      </w:r>
      <w:r>
        <w:rPr>
          <w:rFonts w:ascii="Arial" w:hAnsi="Arial" w:cs="Arial"/>
          <w:color w:val="000000" w:themeColor="text1"/>
          <w:sz w:val="18"/>
          <w:szCs w:val="18"/>
        </w:rPr>
        <w:t xml:space="preserve"> </w:t>
      </w:r>
    </w:p>
    <w:p w14:paraId="66B082E1" w14:textId="77777777" w:rsidR="00070CC6" w:rsidRDefault="00070CC6" w:rsidP="00070CC6">
      <w:pPr>
        <w:jc w:val="right"/>
        <w:rPr>
          <w:rFonts w:ascii="Arial" w:hAnsi="Arial" w:cs="Arial"/>
          <w:color w:val="000000" w:themeColor="text1"/>
          <w:sz w:val="18"/>
          <w:szCs w:val="18"/>
        </w:rPr>
      </w:pPr>
    </w:p>
    <w:p w14:paraId="66B082E2" w14:textId="77777777" w:rsidR="00070CC6" w:rsidRPr="00EA5E9D" w:rsidRDefault="00070CC6" w:rsidP="00070CC6">
      <w:pPr>
        <w:jc w:val="center"/>
        <w:rPr>
          <w:rFonts w:ascii="Arial" w:hAnsi="Arial" w:cs="Arial"/>
          <w:b/>
          <w:color w:val="000000" w:themeColor="text1"/>
        </w:rPr>
      </w:pPr>
      <w:r w:rsidRPr="00EA5E9D">
        <w:rPr>
          <w:rFonts w:ascii="Arial" w:hAnsi="Arial" w:cs="Arial"/>
          <w:b/>
          <w:color w:val="000000" w:themeColor="text1"/>
        </w:rPr>
        <w:t>Bē</w:t>
      </w:r>
      <w:r>
        <w:rPr>
          <w:rFonts w:ascii="Arial" w:hAnsi="Arial" w:cs="Arial"/>
          <w:b/>
          <w:color w:val="000000" w:themeColor="text1"/>
        </w:rPr>
        <w:t>rnu un jauniešu vasaras nometne</w:t>
      </w:r>
    </w:p>
    <w:p w14:paraId="66B082E3" w14:textId="77777777" w:rsidR="00070CC6" w:rsidRPr="00043EEA" w:rsidRDefault="00070CC6" w:rsidP="00070CC6">
      <w:pPr>
        <w:jc w:val="center"/>
        <w:rPr>
          <w:rFonts w:ascii="Arial" w:hAnsi="Arial" w:cs="Arial"/>
          <w:color w:val="000000" w:themeColor="text1"/>
        </w:rPr>
      </w:pPr>
      <w:r w:rsidRPr="00043EEA">
        <w:rPr>
          <w:rFonts w:ascii="Arial" w:hAnsi="Arial" w:cs="Arial"/>
          <w:color w:val="000000" w:themeColor="text1"/>
        </w:rPr>
        <w:t>………………………………………………………………</w:t>
      </w:r>
      <w:r>
        <w:rPr>
          <w:rFonts w:ascii="Arial" w:hAnsi="Arial" w:cs="Arial"/>
          <w:color w:val="000000" w:themeColor="text1"/>
        </w:rPr>
        <w:t xml:space="preserve"> </w:t>
      </w:r>
      <w:r w:rsidRPr="00043EEA">
        <w:rPr>
          <w:rFonts w:ascii="Arial" w:hAnsi="Arial" w:cs="Arial"/>
          <w:color w:val="000000" w:themeColor="text1"/>
          <w:sz w:val="18"/>
          <w:szCs w:val="18"/>
        </w:rPr>
        <w:t>(nosaukums</w:t>
      </w:r>
      <w:r w:rsidRPr="00043EEA">
        <w:rPr>
          <w:rFonts w:ascii="Arial" w:hAnsi="Arial" w:cs="Arial"/>
          <w:color w:val="000000" w:themeColor="text1"/>
        </w:rPr>
        <w:t xml:space="preserve">) </w:t>
      </w:r>
    </w:p>
    <w:p w14:paraId="66B082E4" w14:textId="77777777" w:rsidR="00070CC6" w:rsidRDefault="00070CC6" w:rsidP="00070CC6">
      <w:pPr>
        <w:jc w:val="center"/>
        <w:rPr>
          <w:rFonts w:ascii="Arial" w:hAnsi="Arial" w:cs="Arial"/>
          <w:b/>
          <w:color w:val="000000" w:themeColor="text1"/>
        </w:rPr>
      </w:pPr>
      <w:r>
        <w:rPr>
          <w:rFonts w:ascii="Arial" w:hAnsi="Arial" w:cs="Arial"/>
          <w:b/>
          <w:color w:val="000000" w:themeColor="text1"/>
        </w:rPr>
        <w:t>DALĪBNIEKU SARAKSTS</w:t>
      </w:r>
    </w:p>
    <w:tbl>
      <w:tblPr>
        <w:tblStyle w:val="Reatabula"/>
        <w:tblW w:w="0" w:type="auto"/>
        <w:tblLayout w:type="fixed"/>
        <w:tblLook w:val="04A0" w:firstRow="1" w:lastRow="0" w:firstColumn="1" w:lastColumn="0" w:noHBand="0" w:noVBand="1"/>
      </w:tblPr>
      <w:tblGrid>
        <w:gridCol w:w="675"/>
        <w:gridCol w:w="2412"/>
        <w:gridCol w:w="1416"/>
        <w:gridCol w:w="1491"/>
        <w:gridCol w:w="1455"/>
        <w:gridCol w:w="1407"/>
      </w:tblGrid>
      <w:tr w:rsidR="00070CC6" w:rsidRPr="00D667BB" w14:paraId="66B082F1" w14:textId="77777777" w:rsidTr="00C05C1F">
        <w:tc>
          <w:tcPr>
            <w:tcW w:w="675" w:type="dxa"/>
          </w:tcPr>
          <w:p w14:paraId="66B082E5" w14:textId="77777777" w:rsidR="00070CC6" w:rsidRDefault="00070CC6" w:rsidP="00C05C1F">
            <w:pPr>
              <w:jc w:val="center"/>
              <w:rPr>
                <w:rFonts w:ascii="Arial" w:hAnsi="Arial" w:cs="Arial"/>
                <w:color w:val="000000" w:themeColor="text1"/>
                <w:sz w:val="20"/>
                <w:szCs w:val="20"/>
              </w:rPr>
            </w:pPr>
          </w:p>
          <w:p w14:paraId="66B082E6" w14:textId="77777777" w:rsidR="00070CC6" w:rsidRPr="00D667BB" w:rsidRDefault="00070CC6" w:rsidP="00C05C1F">
            <w:pPr>
              <w:jc w:val="center"/>
              <w:rPr>
                <w:rFonts w:ascii="Arial" w:hAnsi="Arial" w:cs="Arial"/>
                <w:color w:val="000000" w:themeColor="text1"/>
                <w:sz w:val="20"/>
                <w:szCs w:val="20"/>
              </w:rPr>
            </w:pPr>
            <w:proofErr w:type="spellStart"/>
            <w:r w:rsidRPr="00D667BB">
              <w:rPr>
                <w:rFonts w:ascii="Arial" w:hAnsi="Arial" w:cs="Arial"/>
                <w:color w:val="000000" w:themeColor="text1"/>
                <w:sz w:val="20"/>
                <w:szCs w:val="20"/>
              </w:rPr>
              <w:t>N.p.k</w:t>
            </w:r>
            <w:proofErr w:type="spellEnd"/>
            <w:r w:rsidRPr="00D667BB">
              <w:rPr>
                <w:rFonts w:ascii="Arial" w:hAnsi="Arial" w:cs="Arial"/>
                <w:color w:val="000000" w:themeColor="text1"/>
                <w:sz w:val="20"/>
                <w:szCs w:val="20"/>
              </w:rPr>
              <w:t>.</w:t>
            </w:r>
          </w:p>
        </w:tc>
        <w:tc>
          <w:tcPr>
            <w:tcW w:w="2412" w:type="dxa"/>
          </w:tcPr>
          <w:p w14:paraId="66B082E7" w14:textId="77777777" w:rsidR="00070CC6" w:rsidRDefault="00070CC6" w:rsidP="00C05C1F">
            <w:pPr>
              <w:jc w:val="center"/>
              <w:rPr>
                <w:rFonts w:ascii="Arial" w:hAnsi="Arial" w:cs="Arial"/>
                <w:color w:val="000000" w:themeColor="text1"/>
                <w:sz w:val="20"/>
                <w:szCs w:val="20"/>
              </w:rPr>
            </w:pPr>
          </w:p>
          <w:p w14:paraId="66B082E8" w14:textId="77777777" w:rsidR="00070CC6" w:rsidRPr="00D667BB" w:rsidRDefault="00070CC6" w:rsidP="00C05C1F">
            <w:pPr>
              <w:jc w:val="center"/>
              <w:rPr>
                <w:rFonts w:ascii="Arial" w:hAnsi="Arial" w:cs="Arial"/>
                <w:color w:val="000000" w:themeColor="text1"/>
                <w:sz w:val="20"/>
                <w:szCs w:val="20"/>
              </w:rPr>
            </w:pPr>
            <w:proofErr w:type="spellStart"/>
            <w:r w:rsidRPr="00D667BB">
              <w:rPr>
                <w:rFonts w:ascii="Arial" w:hAnsi="Arial" w:cs="Arial"/>
                <w:color w:val="000000" w:themeColor="text1"/>
                <w:sz w:val="20"/>
                <w:szCs w:val="20"/>
              </w:rPr>
              <w:t>Dalībnieka</w:t>
            </w:r>
            <w:proofErr w:type="spellEnd"/>
            <w:r w:rsidRPr="00D667BB">
              <w:rPr>
                <w:rFonts w:ascii="Arial" w:hAnsi="Arial" w:cs="Arial"/>
                <w:color w:val="000000" w:themeColor="text1"/>
                <w:sz w:val="20"/>
                <w:szCs w:val="20"/>
              </w:rPr>
              <w:t xml:space="preserve"> </w:t>
            </w:r>
            <w:proofErr w:type="spellStart"/>
            <w:r w:rsidRPr="00D667BB">
              <w:rPr>
                <w:rFonts w:ascii="Arial" w:hAnsi="Arial" w:cs="Arial"/>
                <w:color w:val="000000" w:themeColor="text1"/>
                <w:sz w:val="20"/>
                <w:szCs w:val="20"/>
              </w:rPr>
              <w:t>vārds</w:t>
            </w:r>
            <w:proofErr w:type="spellEnd"/>
            <w:r w:rsidRPr="00D667BB">
              <w:rPr>
                <w:rFonts w:ascii="Arial" w:hAnsi="Arial" w:cs="Arial"/>
                <w:color w:val="000000" w:themeColor="text1"/>
                <w:sz w:val="20"/>
                <w:szCs w:val="20"/>
              </w:rPr>
              <w:t xml:space="preserve">, </w:t>
            </w:r>
            <w:proofErr w:type="spellStart"/>
            <w:r w:rsidRPr="00D667BB">
              <w:rPr>
                <w:rFonts w:ascii="Arial" w:hAnsi="Arial" w:cs="Arial"/>
                <w:color w:val="000000" w:themeColor="text1"/>
                <w:sz w:val="20"/>
                <w:szCs w:val="20"/>
              </w:rPr>
              <w:t>uzvārds</w:t>
            </w:r>
            <w:proofErr w:type="spellEnd"/>
          </w:p>
        </w:tc>
        <w:tc>
          <w:tcPr>
            <w:tcW w:w="1416" w:type="dxa"/>
          </w:tcPr>
          <w:p w14:paraId="66B082E9" w14:textId="77777777" w:rsidR="00070CC6" w:rsidRDefault="00070CC6" w:rsidP="00C05C1F">
            <w:pPr>
              <w:jc w:val="center"/>
              <w:rPr>
                <w:rFonts w:ascii="Arial" w:hAnsi="Arial" w:cs="Arial"/>
                <w:color w:val="000000" w:themeColor="text1"/>
                <w:sz w:val="20"/>
                <w:szCs w:val="20"/>
              </w:rPr>
            </w:pPr>
          </w:p>
          <w:p w14:paraId="66B082EA" w14:textId="77777777" w:rsidR="00070CC6" w:rsidRPr="00D667BB" w:rsidRDefault="00070CC6" w:rsidP="00C05C1F">
            <w:pPr>
              <w:jc w:val="center"/>
              <w:rPr>
                <w:rFonts w:ascii="Arial" w:hAnsi="Arial" w:cs="Arial"/>
                <w:color w:val="000000" w:themeColor="text1"/>
                <w:sz w:val="20"/>
                <w:szCs w:val="20"/>
              </w:rPr>
            </w:pPr>
            <w:proofErr w:type="spellStart"/>
            <w:r>
              <w:rPr>
                <w:rFonts w:ascii="Arial" w:hAnsi="Arial" w:cs="Arial"/>
                <w:color w:val="000000" w:themeColor="text1"/>
                <w:sz w:val="20"/>
                <w:szCs w:val="20"/>
              </w:rPr>
              <w:t>Izglītības</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iestāde</w:t>
            </w:r>
            <w:proofErr w:type="spellEnd"/>
          </w:p>
        </w:tc>
        <w:tc>
          <w:tcPr>
            <w:tcW w:w="1491" w:type="dxa"/>
          </w:tcPr>
          <w:p w14:paraId="66B082EB" w14:textId="77777777" w:rsidR="00070CC6" w:rsidRDefault="00070CC6" w:rsidP="00C05C1F">
            <w:pPr>
              <w:jc w:val="center"/>
              <w:rPr>
                <w:rFonts w:ascii="Arial" w:hAnsi="Arial" w:cs="Arial"/>
                <w:color w:val="000000" w:themeColor="text1"/>
                <w:sz w:val="20"/>
                <w:szCs w:val="20"/>
              </w:rPr>
            </w:pPr>
          </w:p>
          <w:p w14:paraId="66B082EC" w14:textId="77777777" w:rsidR="00070CC6" w:rsidRPr="00D667BB" w:rsidRDefault="00070CC6" w:rsidP="00C05C1F">
            <w:pPr>
              <w:jc w:val="center"/>
              <w:rPr>
                <w:rFonts w:ascii="Arial" w:hAnsi="Arial" w:cs="Arial"/>
                <w:color w:val="000000" w:themeColor="text1"/>
                <w:sz w:val="20"/>
                <w:szCs w:val="20"/>
              </w:rPr>
            </w:pPr>
            <w:proofErr w:type="spellStart"/>
            <w:r>
              <w:rPr>
                <w:rFonts w:ascii="Arial" w:hAnsi="Arial" w:cs="Arial"/>
                <w:color w:val="000000" w:themeColor="text1"/>
                <w:sz w:val="20"/>
                <w:szCs w:val="20"/>
              </w:rPr>
              <w:t>Vecums</w:t>
            </w:r>
            <w:proofErr w:type="spellEnd"/>
            <w:r>
              <w:rPr>
                <w:rFonts w:ascii="Arial" w:hAnsi="Arial" w:cs="Arial"/>
                <w:color w:val="000000" w:themeColor="text1"/>
                <w:sz w:val="20"/>
                <w:szCs w:val="20"/>
              </w:rPr>
              <w:t>/</w:t>
            </w:r>
            <w:proofErr w:type="spellStart"/>
            <w:r>
              <w:rPr>
                <w:rFonts w:ascii="Arial" w:hAnsi="Arial" w:cs="Arial"/>
                <w:color w:val="000000" w:themeColor="text1"/>
                <w:sz w:val="20"/>
                <w:szCs w:val="20"/>
              </w:rPr>
              <w:t>klase</w:t>
            </w:r>
            <w:proofErr w:type="spellEnd"/>
          </w:p>
        </w:tc>
        <w:tc>
          <w:tcPr>
            <w:tcW w:w="1455" w:type="dxa"/>
          </w:tcPr>
          <w:p w14:paraId="66B082ED" w14:textId="77777777" w:rsidR="00070CC6" w:rsidRDefault="00070CC6" w:rsidP="00C05C1F">
            <w:pPr>
              <w:jc w:val="center"/>
              <w:rPr>
                <w:rFonts w:ascii="Arial" w:hAnsi="Arial" w:cs="Arial"/>
                <w:color w:val="000000" w:themeColor="text1"/>
                <w:sz w:val="20"/>
                <w:szCs w:val="20"/>
              </w:rPr>
            </w:pPr>
          </w:p>
          <w:p w14:paraId="66B082EE" w14:textId="77777777" w:rsidR="00070CC6" w:rsidRPr="00D667BB" w:rsidRDefault="00070CC6" w:rsidP="00C05C1F">
            <w:pPr>
              <w:jc w:val="center"/>
              <w:rPr>
                <w:rFonts w:ascii="Arial" w:hAnsi="Arial" w:cs="Arial"/>
                <w:color w:val="000000" w:themeColor="text1"/>
                <w:sz w:val="20"/>
                <w:szCs w:val="20"/>
              </w:rPr>
            </w:pPr>
            <w:proofErr w:type="spellStart"/>
            <w:r>
              <w:rPr>
                <w:rFonts w:ascii="Arial" w:hAnsi="Arial" w:cs="Arial"/>
                <w:color w:val="000000" w:themeColor="text1"/>
                <w:sz w:val="20"/>
                <w:szCs w:val="20"/>
              </w:rPr>
              <w:t>Ukrainas</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skolēns</w:t>
            </w:r>
            <w:proofErr w:type="spellEnd"/>
          </w:p>
        </w:tc>
        <w:tc>
          <w:tcPr>
            <w:tcW w:w="1407" w:type="dxa"/>
          </w:tcPr>
          <w:p w14:paraId="66B082EF" w14:textId="77777777" w:rsidR="00070CC6" w:rsidRDefault="00070CC6" w:rsidP="00C05C1F">
            <w:pPr>
              <w:jc w:val="center"/>
              <w:rPr>
                <w:rFonts w:ascii="Arial" w:hAnsi="Arial" w:cs="Arial"/>
                <w:color w:val="000000" w:themeColor="text1"/>
                <w:sz w:val="20"/>
                <w:szCs w:val="20"/>
              </w:rPr>
            </w:pPr>
          </w:p>
          <w:p w14:paraId="66B082F0" w14:textId="77777777" w:rsidR="00070CC6" w:rsidRPr="00D667BB" w:rsidRDefault="00070CC6" w:rsidP="00C05C1F">
            <w:pPr>
              <w:jc w:val="center"/>
              <w:rPr>
                <w:rFonts w:ascii="Arial" w:hAnsi="Arial" w:cs="Arial"/>
                <w:color w:val="000000" w:themeColor="text1"/>
                <w:sz w:val="20"/>
                <w:szCs w:val="20"/>
              </w:rPr>
            </w:pPr>
            <w:proofErr w:type="spellStart"/>
            <w:r>
              <w:rPr>
                <w:rFonts w:ascii="Arial" w:hAnsi="Arial" w:cs="Arial"/>
                <w:color w:val="000000" w:themeColor="text1"/>
                <w:sz w:val="20"/>
                <w:szCs w:val="20"/>
              </w:rPr>
              <w:t>Latvijas</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skolēns</w:t>
            </w:r>
            <w:proofErr w:type="spellEnd"/>
          </w:p>
        </w:tc>
      </w:tr>
      <w:tr w:rsidR="00070CC6" w14:paraId="66B082F8" w14:textId="77777777" w:rsidTr="00C05C1F">
        <w:tc>
          <w:tcPr>
            <w:tcW w:w="675" w:type="dxa"/>
          </w:tcPr>
          <w:p w14:paraId="66B082F2" w14:textId="77777777" w:rsidR="00070CC6" w:rsidRDefault="00070CC6" w:rsidP="00C05C1F">
            <w:pPr>
              <w:jc w:val="center"/>
              <w:rPr>
                <w:rFonts w:ascii="Arial" w:hAnsi="Arial" w:cs="Arial"/>
                <w:b/>
                <w:color w:val="000000" w:themeColor="text1"/>
              </w:rPr>
            </w:pPr>
          </w:p>
        </w:tc>
        <w:tc>
          <w:tcPr>
            <w:tcW w:w="2412" w:type="dxa"/>
          </w:tcPr>
          <w:p w14:paraId="66B082F3" w14:textId="77777777" w:rsidR="00070CC6" w:rsidRDefault="00070CC6" w:rsidP="00C05C1F">
            <w:pPr>
              <w:jc w:val="center"/>
              <w:rPr>
                <w:rFonts w:ascii="Arial" w:hAnsi="Arial" w:cs="Arial"/>
                <w:b/>
                <w:color w:val="000000" w:themeColor="text1"/>
              </w:rPr>
            </w:pPr>
          </w:p>
        </w:tc>
        <w:tc>
          <w:tcPr>
            <w:tcW w:w="1416" w:type="dxa"/>
          </w:tcPr>
          <w:p w14:paraId="66B082F4" w14:textId="77777777" w:rsidR="00070CC6" w:rsidRDefault="00070CC6" w:rsidP="00C05C1F">
            <w:pPr>
              <w:jc w:val="center"/>
              <w:rPr>
                <w:rFonts w:ascii="Arial" w:hAnsi="Arial" w:cs="Arial"/>
                <w:b/>
                <w:color w:val="000000" w:themeColor="text1"/>
              </w:rPr>
            </w:pPr>
          </w:p>
        </w:tc>
        <w:tc>
          <w:tcPr>
            <w:tcW w:w="1491" w:type="dxa"/>
          </w:tcPr>
          <w:p w14:paraId="66B082F5" w14:textId="77777777" w:rsidR="00070CC6" w:rsidRDefault="00070CC6" w:rsidP="00C05C1F">
            <w:pPr>
              <w:jc w:val="center"/>
              <w:rPr>
                <w:rFonts w:ascii="Arial" w:hAnsi="Arial" w:cs="Arial"/>
                <w:b/>
                <w:color w:val="000000" w:themeColor="text1"/>
              </w:rPr>
            </w:pPr>
          </w:p>
        </w:tc>
        <w:tc>
          <w:tcPr>
            <w:tcW w:w="1455" w:type="dxa"/>
          </w:tcPr>
          <w:p w14:paraId="66B082F6" w14:textId="77777777" w:rsidR="00070CC6" w:rsidRDefault="00070CC6" w:rsidP="00C05C1F">
            <w:pPr>
              <w:jc w:val="center"/>
              <w:rPr>
                <w:rFonts w:ascii="Arial" w:hAnsi="Arial" w:cs="Arial"/>
                <w:b/>
                <w:color w:val="000000" w:themeColor="text1"/>
              </w:rPr>
            </w:pPr>
          </w:p>
        </w:tc>
        <w:tc>
          <w:tcPr>
            <w:tcW w:w="1407" w:type="dxa"/>
          </w:tcPr>
          <w:p w14:paraId="66B082F7" w14:textId="77777777" w:rsidR="00070CC6" w:rsidRDefault="00070CC6" w:rsidP="00C05C1F">
            <w:pPr>
              <w:jc w:val="center"/>
              <w:rPr>
                <w:rFonts w:ascii="Arial" w:hAnsi="Arial" w:cs="Arial"/>
                <w:b/>
                <w:color w:val="000000" w:themeColor="text1"/>
              </w:rPr>
            </w:pPr>
          </w:p>
        </w:tc>
      </w:tr>
      <w:tr w:rsidR="00070CC6" w14:paraId="66B082FF" w14:textId="77777777" w:rsidTr="00C05C1F">
        <w:tc>
          <w:tcPr>
            <w:tcW w:w="675" w:type="dxa"/>
          </w:tcPr>
          <w:p w14:paraId="66B082F9" w14:textId="77777777" w:rsidR="00070CC6" w:rsidRDefault="00070CC6" w:rsidP="00C05C1F">
            <w:pPr>
              <w:jc w:val="center"/>
              <w:rPr>
                <w:rFonts w:ascii="Arial" w:hAnsi="Arial" w:cs="Arial"/>
                <w:b/>
                <w:color w:val="000000" w:themeColor="text1"/>
              </w:rPr>
            </w:pPr>
          </w:p>
        </w:tc>
        <w:tc>
          <w:tcPr>
            <w:tcW w:w="2412" w:type="dxa"/>
          </w:tcPr>
          <w:p w14:paraId="66B082FA" w14:textId="77777777" w:rsidR="00070CC6" w:rsidRDefault="00070CC6" w:rsidP="00C05C1F">
            <w:pPr>
              <w:jc w:val="center"/>
              <w:rPr>
                <w:rFonts w:ascii="Arial" w:hAnsi="Arial" w:cs="Arial"/>
                <w:b/>
                <w:color w:val="000000" w:themeColor="text1"/>
              </w:rPr>
            </w:pPr>
          </w:p>
        </w:tc>
        <w:tc>
          <w:tcPr>
            <w:tcW w:w="1416" w:type="dxa"/>
          </w:tcPr>
          <w:p w14:paraId="66B082FB" w14:textId="77777777" w:rsidR="00070CC6" w:rsidRDefault="00070CC6" w:rsidP="00C05C1F">
            <w:pPr>
              <w:jc w:val="center"/>
              <w:rPr>
                <w:rFonts w:ascii="Arial" w:hAnsi="Arial" w:cs="Arial"/>
                <w:b/>
                <w:color w:val="000000" w:themeColor="text1"/>
              </w:rPr>
            </w:pPr>
          </w:p>
        </w:tc>
        <w:tc>
          <w:tcPr>
            <w:tcW w:w="1491" w:type="dxa"/>
          </w:tcPr>
          <w:p w14:paraId="66B082FC" w14:textId="77777777" w:rsidR="00070CC6" w:rsidRDefault="00070CC6" w:rsidP="00C05C1F">
            <w:pPr>
              <w:jc w:val="center"/>
              <w:rPr>
                <w:rFonts w:ascii="Arial" w:hAnsi="Arial" w:cs="Arial"/>
                <w:b/>
                <w:color w:val="000000" w:themeColor="text1"/>
              </w:rPr>
            </w:pPr>
          </w:p>
        </w:tc>
        <w:tc>
          <w:tcPr>
            <w:tcW w:w="1455" w:type="dxa"/>
          </w:tcPr>
          <w:p w14:paraId="66B082FD" w14:textId="77777777" w:rsidR="00070CC6" w:rsidRDefault="00070CC6" w:rsidP="00C05C1F">
            <w:pPr>
              <w:jc w:val="center"/>
              <w:rPr>
                <w:rFonts w:ascii="Arial" w:hAnsi="Arial" w:cs="Arial"/>
                <w:b/>
                <w:color w:val="000000" w:themeColor="text1"/>
              </w:rPr>
            </w:pPr>
          </w:p>
        </w:tc>
        <w:tc>
          <w:tcPr>
            <w:tcW w:w="1407" w:type="dxa"/>
          </w:tcPr>
          <w:p w14:paraId="66B082FE" w14:textId="77777777" w:rsidR="00070CC6" w:rsidRDefault="00070CC6" w:rsidP="00C05C1F">
            <w:pPr>
              <w:jc w:val="center"/>
              <w:rPr>
                <w:rFonts w:ascii="Arial" w:hAnsi="Arial" w:cs="Arial"/>
                <w:b/>
                <w:color w:val="000000" w:themeColor="text1"/>
              </w:rPr>
            </w:pPr>
          </w:p>
        </w:tc>
      </w:tr>
      <w:tr w:rsidR="00070CC6" w14:paraId="66B08306" w14:textId="77777777" w:rsidTr="00C05C1F">
        <w:tc>
          <w:tcPr>
            <w:tcW w:w="675" w:type="dxa"/>
          </w:tcPr>
          <w:p w14:paraId="66B08300" w14:textId="77777777" w:rsidR="00070CC6" w:rsidRDefault="00070CC6" w:rsidP="00C05C1F">
            <w:pPr>
              <w:jc w:val="center"/>
              <w:rPr>
                <w:rFonts w:ascii="Arial" w:hAnsi="Arial" w:cs="Arial"/>
                <w:b/>
                <w:color w:val="000000" w:themeColor="text1"/>
              </w:rPr>
            </w:pPr>
          </w:p>
        </w:tc>
        <w:tc>
          <w:tcPr>
            <w:tcW w:w="2412" w:type="dxa"/>
          </w:tcPr>
          <w:p w14:paraId="66B08301" w14:textId="77777777" w:rsidR="00070CC6" w:rsidRDefault="00070CC6" w:rsidP="00C05C1F">
            <w:pPr>
              <w:jc w:val="center"/>
              <w:rPr>
                <w:rFonts w:ascii="Arial" w:hAnsi="Arial" w:cs="Arial"/>
                <w:b/>
                <w:color w:val="000000" w:themeColor="text1"/>
              </w:rPr>
            </w:pPr>
          </w:p>
        </w:tc>
        <w:tc>
          <w:tcPr>
            <w:tcW w:w="1416" w:type="dxa"/>
          </w:tcPr>
          <w:p w14:paraId="66B08302" w14:textId="77777777" w:rsidR="00070CC6" w:rsidRDefault="00070CC6" w:rsidP="00C05C1F">
            <w:pPr>
              <w:jc w:val="center"/>
              <w:rPr>
                <w:rFonts w:ascii="Arial" w:hAnsi="Arial" w:cs="Arial"/>
                <w:b/>
                <w:color w:val="000000" w:themeColor="text1"/>
              </w:rPr>
            </w:pPr>
          </w:p>
        </w:tc>
        <w:tc>
          <w:tcPr>
            <w:tcW w:w="1491" w:type="dxa"/>
          </w:tcPr>
          <w:p w14:paraId="66B08303" w14:textId="77777777" w:rsidR="00070CC6" w:rsidRDefault="00070CC6" w:rsidP="00C05C1F">
            <w:pPr>
              <w:jc w:val="center"/>
              <w:rPr>
                <w:rFonts w:ascii="Arial" w:hAnsi="Arial" w:cs="Arial"/>
                <w:b/>
                <w:color w:val="000000" w:themeColor="text1"/>
              </w:rPr>
            </w:pPr>
          </w:p>
        </w:tc>
        <w:tc>
          <w:tcPr>
            <w:tcW w:w="1455" w:type="dxa"/>
          </w:tcPr>
          <w:p w14:paraId="66B08304" w14:textId="77777777" w:rsidR="00070CC6" w:rsidRDefault="00070CC6" w:rsidP="00C05C1F">
            <w:pPr>
              <w:jc w:val="center"/>
              <w:rPr>
                <w:rFonts w:ascii="Arial" w:hAnsi="Arial" w:cs="Arial"/>
                <w:b/>
                <w:color w:val="000000" w:themeColor="text1"/>
              </w:rPr>
            </w:pPr>
          </w:p>
        </w:tc>
        <w:tc>
          <w:tcPr>
            <w:tcW w:w="1407" w:type="dxa"/>
          </w:tcPr>
          <w:p w14:paraId="66B08305" w14:textId="77777777" w:rsidR="00070CC6" w:rsidRDefault="00070CC6" w:rsidP="00C05C1F">
            <w:pPr>
              <w:jc w:val="center"/>
              <w:rPr>
                <w:rFonts w:ascii="Arial" w:hAnsi="Arial" w:cs="Arial"/>
                <w:b/>
                <w:color w:val="000000" w:themeColor="text1"/>
              </w:rPr>
            </w:pPr>
          </w:p>
        </w:tc>
      </w:tr>
      <w:tr w:rsidR="00070CC6" w14:paraId="66B0830D" w14:textId="77777777" w:rsidTr="00C05C1F">
        <w:tc>
          <w:tcPr>
            <w:tcW w:w="675" w:type="dxa"/>
          </w:tcPr>
          <w:p w14:paraId="66B08307" w14:textId="77777777" w:rsidR="00070CC6" w:rsidRDefault="00070CC6" w:rsidP="00C05C1F">
            <w:pPr>
              <w:jc w:val="center"/>
              <w:rPr>
                <w:rFonts w:ascii="Arial" w:hAnsi="Arial" w:cs="Arial"/>
                <w:b/>
                <w:color w:val="000000" w:themeColor="text1"/>
              </w:rPr>
            </w:pPr>
          </w:p>
        </w:tc>
        <w:tc>
          <w:tcPr>
            <w:tcW w:w="2412" w:type="dxa"/>
          </w:tcPr>
          <w:p w14:paraId="66B08308" w14:textId="77777777" w:rsidR="00070CC6" w:rsidRDefault="00070CC6" w:rsidP="00C05C1F">
            <w:pPr>
              <w:jc w:val="center"/>
              <w:rPr>
                <w:rFonts w:ascii="Arial" w:hAnsi="Arial" w:cs="Arial"/>
                <w:b/>
                <w:color w:val="000000" w:themeColor="text1"/>
              </w:rPr>
            </w:pPr>
          </w:p>
        </w:tc>
        <w:tc>
          <w:tcPr>
            <w:tcW w:w="1416" w:type="dxa"/>
          </w:tcPr>
          <w:p w14:paraId="66B08309" w14:textId="77777777" w:rsidR="00070CC6" w:rsidRDefault="00070CC6" w:rsidP="00C05C1F">
            <w:pPr>
              <w:jc w:val="center"/>
              <w:rPr>
                <w:rFonts w:ascii="Arial" w:hAnsi="Arial" w:cs="Arial"/>
                <w:b/>
                <w:color w:val="000000" w:themeColor="text1"/>
              </w:rPr>
            </w:pPr>
          </w:p>
        </w:tc>
        <w:tc>
          <w:tcPr>
            <w:tcW w:w="1491" w:type="dxa"/>
          </w:tcPr>
          <w:p w14:paraId="66B0830A" w14:textId="77777777" w:rsidR="00070CC6" w:rsidRDefault="00070CC6" w:rsidP="00C05C1F">
            <w:pPr>
              <w:jc w:val="center"/>
              <w:rPr>
                <w:rFonts w:ascii="Arial" w:hAnsi="Arial" w:cs="Arial"/>
                <w:b/>
                <w:color w:val="000000" w:themeColor="text1"/>
              </w:rPr>
            </w:pPr>
          </w:p>
        </w:tc>
        <w:tc>
          <w:tcPr>
            <w:tcW w:w="1455" w:type="dxa"/>
          </w:tcPr>
          <w:p w14:paraId="66B0830B" w14:textId="77777777" w:rsidR="00070CC6" w:rsidRDefault="00070CC6" w:rsidP="00C05C1F">
            <w:pPr>
              <w:jc w:val="center"/>
              <w:rPr>
                <w:rFonts w:ascii="Arial" w:hAnsi="Arial" w:cs="Arial"/>
                <w:b/>
                <w:color w:val="000000" w:themeColor="text1"/>
              </w:rPr>
            </w:pPr>
          </w:p>
        </w:tc>
        <w:tc>
          <w:tcPr>
            <w:tcW w:w="1407" w:type="dxa"/>
          </w:tcPr>
          <w:p w14:paraId="66B0830C" w14:textId="77777777" w:rsidR="00070CC6" w:rsidRDefault="00070CC6" w:rsidP="00C05C1F">
            <w:pPr>
              <w:jc w:val="center"/>
              <w:rPr>
                <w:rFonts w:ascii="Arial" w:hAnsi="Arial" w:cs="Arial"/>
                <w:b/>
                <w:color w:val="000000" w:themeColor="text1"/>
              </w:rPr>
            </w:pPr>
          </w:p>
        </w:tc>
      </w:tr>
      <w:tr w:rsidR="00070CC6" w14:paraId="66B08314" w14:textId="77777777" w:rsidTr="00C05C1F">
        <w:tc>
          <w:tcPr>
            <w:tcW w:w="675" w:type="dxa"/>
          </w:tcPr>
          <w:p w14:paraId="66B0830E" w14:textId="77777777" w:rsidR="00070CC6" w:rsidRDefault="00070CC6" w:rsidP="00C05C1F">
            <w:pPr>
              <w:jc w:val="center"/>
              <w:rPr>
                <w:rFonts w:ascii="Arial" w:hAnsi="Arial" w:cs="Arial"/>
                <w:b/>
                <w:color w:val="000000" w:themeColor="text1"/>
              </w:rPr>
            </w:pPr>
          </w:p>
        </w:tc>
        <w:tc>
          <w:tcPr>
            <w:tcW w:w="2412" w:type="dxa"/>
          </w:tcPr>
          <w:p w14:paraId="66B0830F" w14:textId="77777777" w:rsidR="00070CC6" w:rsidRDefault="00070CC6" w:rsidP="00C05C1F">
            <w:pPr>
              <w:jc w:val="center"/>
              <w:rPr>
                <w:rFonts w:ascii="Arial" w:hAnsi="Arial" w:cs="Arial"/>
                <w:b/>
                <w:color w:val="000000" w:themeColor="text1"/>
              </w:rPr>
            </w:pPr>
          </w:p>
        </w:tc>
        <w:tc>
          <w:tcPr>
            <w:tcW w:w="1416" w:type="dxa"/>
          </w:tcPr>
          <w:p w14:paraId="66B08310" w14:textId="77777777" w:rsidR="00070CC6" w:rsidRDefault="00070CC6" w:rsidP="00C05C1F">
            <w:pPr>
              <w:jc w:val="center"/>
              <w:rPr>
                <w:rFonts w:ascii="Arial" w:hAnsi="Arial" w:cs="Arial"/>
                <w:b/>
                <w:color w:val="000000" w:themeColor="text1"/>
              </w:rPr>
            </w:pPr>
          </w:p>
        </w:tc>
        <w:tc>
          <w:tcPr>
            <w:tcW w:w="1491" w:type="dxa"/>
          </w:tcPr>
          <w:p w14:paraId="66B08311" w14:textId="77777777" w:rsidR="00070CC6" w:rsidRDefault="00070CC6" w:rsidP="00C05C1F">
            <w:pPr>
              <w:jc w:val="center"/>
              <w:rPr>
                <w:rFonts w:ascii="Arial" w:hAnsi="Arial" w:cs="Arial"/>
                <w:b/>
                <w:color w:val="000000" w:themeColor="text1"/>
              </w:rPr>
            </w:pPr>
          </w:p>
        </w:tc>
        <w:tc>
          <w:tcPr>
            <w:tcW w:w="1455" w:type="dxa"/>
          </w:tcPr>
          <w:p w14:paraId="66B08312" w14:textId="77777777" w:rsidR="00070CC6" w:rsidRDefault="00070CC6" w:rsidP="00C05C1F">
            <w:pPr>
              <w:jc w:val="center"/>
              <w:rPr>
                <w:rFonts w:ascii="Arial" w:hAnsi="Arial" w:cs="Arial"/>
                <w:b/>
                <w:color w:val="000000" w:themeColor="text1"/>
              </w:rPr>
            </w:pPr>
          </w:p>
        </w:tc>
        <w:tc>
          <w:tcPr>
            <w:tcW w:w="1407" w:type="dxa"/>
          </w:tcPr>
          <w:p w14:paraId="66B08313" w14:textId="77777777" w:rsidR="00070CC6" w:rsidRDefault="00070CC6" w:rsidP="00C05C1F">
            <w:pPr>
              <w:jc w:val="center"/>
              <w:rPr>
                <w:rFonts w:ascii="Arial" w:hAnsi="Arial" w:cs="Arial"/>
                <w:b/>
                <w:color w:val="000000" w:themeColor="text1"/>
              </w:rPr>
            </w:pPr>
          </w:p>
        </w:tc>
      </w:tr>
      <w:tr w:rsidR="00070CC6" w14:paraId="66B0831B" w14:textId="77777777" w:rsidTr="00C05C1F">
        <w:tc>
          <w:tcPr>
            <w:tcW w:w="675" w:type="dxa"/>
          </w:tcPr>
          <w:p w14:paraId="66B08315" w14:textId="77777777" w:rsidR="00070CC6" w:rsidRDefault="00070CC6" w:rsidP="00C05C1F">
            <w:pPr>
              <w:jc w:val="center"/>
              <w:rPr>
                <w:rFonts w:ascii="Arial" w:hAnsi="Arial" w:cs="Arial"/>
                <w:b/>
                <w:color w:val="000000" w:themeColor="text1"/>
              </w:rPr>
            </w:pPr>
          </w:p>
        </w:tc>
        <w:tc>
          <w:tcPr>
            <w:tcW w:w="2412" w:type="dxa"/>
          </w:tcPr>
          <w:p w14:paraId="66B08316" w14:textId="77777777" w:rsidR="00070CC6" w:rsidRDefault="00070CC6" w:rsidP="00C05C1F">
            <w:pPr>
              <w:jc w:val="center"/>
              <w:rPr>
                <w:rFonts w:ascii="Arial" w:hAnsi="Arial" w:cs="Arial"/>
                <w:b/>
                <w:color w:val="000000" w:themeColor="text1"/>
              </w:rPr>
            </w:pPr>
          </w:p>
        </w:tc>
        <w:tc>
          <w:tcPr>
            <w:tcW w:w="1416" w:type="dxa"/>
          </w:tcPr>
          <w:p w14:paraId="66B08317" w14:textId="77777777" w:rsidR="00070CC6" w:rsidRDefault="00070CC6" w:rsidP="00C05C1F">
            <w:pPr>
              <w:jc w:val="center"/>
              <w:rPr>
                <w:rFonts w:ascii="Arial" w:hAnsi="Arial" w:cs="Arial"/>
                <w:b/>
                <w:color w:val="000000" w:themeColor="text1"/>
              </w:rPr>
            </w:pPr>
          </w:p>
        </w:tc>
        <w:tc>
          <w:tcPr>
            <w:tcW w:w="1491" w:type="dxa"/>
          </w:tcPr>
          <w:p w14:paraId="66B08318" w14:textId="77777777" w:rsidR="00070CC6" w:rsidRDefault="00070CC6" w:rsidP="00C05C1F">
            <w:pPr>
              <w:jc w:val="center"/>
              <w:rPr>
                <w:rFonts w:ascii="Arial" w:hAnsi="Arial" w:cs="Arial"/>
                <w:b/>
                <w:color w:val="000000" w:themeColor="text1"/>
              </w:rPr>
            </w:pPr>
          </w:p>
        </w:tc>
        <w:tc>
          <w:tcPr>
            <w:tcW w:w="1455" w:type="dxa"/>
          </w:tcPr>
          <w:p w14:paraId="66B08319" w14:textId="77777777" w:rsidR="00070CC6" w:rsidRDefault="00070CC6" w:rsidP="00C05C1F">
            <w:pPr>
              <w:jc w:val="center"/>
              <w:rPr>
                <w:rFonts w:ascii="Arial" w:hAnsi="Arial" w:cs="Arial"/>
                <w:b/>
                <w:color w:val="000000" w:themeColor="text1"/>
              </w:rPr>
            </w:pPr>
          </w:p>
        </w:tc>
        <w:tc>
          <w:tcPr>
            <w:tcW w:w="1407" w:type="dxa"/>
          </w:tcPr>
          <w:p w14:paraId="66B0831A" w14:textId="77777777" w:rsidR="00070CC6" w:rsidRDefault="00070CC6" w:rsidP="00C05C1F">
            <w:pPr>
              <w:jc w:val="center"/>
              <w:rPr>
                <w:rFonts w:ascii="Arial" w:hAnsi="Arial" w:cs="Arial"/>
                <w:b/>
                <w:color w:val="000000" w:themeColor="text1"/>
              </w:rPr>
            </w:pPr>
          </w:p>
        </w:tc>
      </w:tr>
      <w:tr w:rsidR="00070CC6" w14:paraId="66B08322" w14:textId="77777777" w:rsidTr="00C05C1F">
        <w:tc>
          <w:tcPr>
            <w:tcW w:w="675" w:type="dxa"/>
          </w:tcPr>
          <w:p w14:paraId="66B0831C" w14:textId="77777777" w:rsidR="00070CC6" w:rsidRDefault="00070CC6" w:rsidP="00C05C1F">
            <w:pPr>
              <w:jc w:val="center"/>
              <w:rPr>
                <w:rFonts w:ascii="Arial" w:hAnsi="Arial" w:cs="Arial"/>
                <w:b/>
                <w:color w:val="000000" w:themeColor="text1"/>
              </w:rPr>
            </w:pPr>
          </w:p>
        </w:tc>
        <w:tc>
          <w:tcPr>
            <w:tcW w:w="2412" w:type="dxa"/>
          </w:tcPr>
          <w:p w14:paraId="66B0831D" w14:textId="77777777" w:rsidR="00070CC6" w:rsidRDefault="00070CC6" w:rsidP="00C05C1F">
            <w:pPr>
              <w:jc w:val="center"/>
              <w:rPr>
                <w:rFonts w:ascii="Arial" w:hAnsi="Arial" w:cs="Arial"/>
                <w:b/>
                <w:color w:val="000000" w:themeColor="text1"/>
              </w:rPr>
            </w:pPr>
          </w:p>
        </w:tc>
        <w:tc>
          <w:tcPr>
            <w:tcW w:w="1416" w:type="dxa"/>
          </w:tcPr>
          <w:p w14:paraId="66B0831E" w14:textId="77777777" w:rsidR="00070CC6" w:rsidRDefault="00070CC6" w:rsidP="00C05C1F">
            <w:pPr>
              <w:jc w:val="center"/>
              <w:rPr>
                <w:rFonts w:ascii="Arial" w:hAnsi="Arial" w:cs="Arial"/>
                <w:b/>
                <w:color w:val="000000" w:themeColor="text1"/>
              </w:rPr>
            </w:pPr>
          </w:p>
        </w:tc>
        <w:tc>
          <w:tcPr>
            <w:tcW w:w="1491" w:type="dxa"/>
          </w:tcPr>
          <w:p w14:paraId="66B0831F" w14:textId="77777777" w:rsidR="00070CC6" w:rsidRDefault="00070CC6" w:rsidP="00C05C1F">
            <w:pPr>
              <w:jc w:val="center"/>
              <w:rPr>
                <w:rFonts w:ascii="Arial" w:hAnsi="Arial" w:cs="Arial"/>
                <w:b/>
                <w:color w:val="000000" w:themeColor="text1"/>
              </w:rPr>
            </w:pPr>
          </w:p>
        </w:tc>
        <w:tc>
          <w:tcPr>
            <w:tcW w:w="1455" w:type="dxa"/>
          </w:tcPr>
          <w:p w14:paraId="66B08320" w14:textId="77777777" w:rsidR="00070CC6" w:rsidRDefault="00070CC6" w:rsidP="00C05C1F">
            <w:pPr>
              <w:jc w:val="center"/>
              <w:rPr>
                <w:rFonts w:ascii="Arial" w:hAnsi="Arial" w:cs="Arial"/>
                <w:b/>
                <w:color w:val="000000" w:themeColor="text1"/>
              </w:rPr>
            </w:pPr>
          </w:p>
        </w:tc>
        <w:tc>
          <w:tcPr>
            <w:tcW w:w="1407" w:type="dxa"/>
          </w:tcPr>
          <w:p w14:paraId="66B08321" w14:textId="77777777" w:rsidR="00070CC6" w:rsidRDefault="00070CC6" w:rsidP="00C05C1F">
            <w:pPr>
              <w:jc w:val="center"/>
              <w:rPr>
                <w:rFonts w:ascii="Arial" w:hAnsi="Arial" w:cs="Arial"/>
                <w:b/>
                <w:color w:val="000000" w:themeColor="text1"/>
              </w:rPr>
            </w:pPr>
          </w:p>
        </w:tc>
      </w:tr>
      <w:tr w:rsidR="00070CC6" w14:paraId="66B08329" w14:textId="77777777" w:rsidTr="00C05C1F">
        <w:tc>
          <w:tcPr>
            <w:tcW w:w="675" w:type="dxa"/>
          </w:tcPr>
          <w:p w14:paraId="66B08323" w14:textId="77777777" w:rsidR="00070CC6" w:rsidRDefault="00070CC6" w:rsidP="00C05C1F">
            <w:pPr>
              <w:jc w:val="center"/>
              <w:rPr>
                <w:rFonts w:ascii="Arial" w:hAnsi="Arial" w:cs="Arial"/>
                <w:b/>
                <w:color w:val="000000" w:themeColor="text1"/>
              </w:rPr>
            </w:pPr>
          </w:p>
        </w:tc>
        <w:tc>
          <w:tcPr>
            <w:tcW w:w="2412" w:type="dxa"/>
          </w:tcPr>
          <w:p w14:paraId="66B08324" w14:textId="77777777" w:rsidR="00070CC6" w:rsidRDefault="00070CC6" w:rsidP="00C05C1F">
            <w:pPr>
              <w:jc w:val="center"/>
              <w:rPr>
                <w:rFonts w:ascii="Arial" w:hAnsi="Arial" w:cs="Arial"/>
                <w:b/>
                <w:color w:val="000000" w:themeColor="text1"/>
              </w:rPr>
            </w:pPr>
          </w:p>
        </w:tc>
        <w:tc>
          <w:tcPr>
            <w:tcW w:w="1416" w:type="dxa"/>
          </w:tcPr>
          <w:p w14:paraId="66B08325" w14:textId="77777777" w:rsidR="00070CC6" w:rsidRDefault="00070CC6" w:rsidP="00C05C1F">
            <w:pPr>
              <w:jc w:val="center"/>
              <w:rPr>
                <w:rFonts w:ascii="Arial" w:hAnsi="Arial" w:cs="Arial"/>
                <w:b/>
                <w:color w:val="000000" w:themeColor="text1"/>
              </w:rPr>
            </w:pPr>
          </w:p>
        </w:tc>
        <w:tc>
          <w:tcPr>
            <w:tcW w:w="1491" w:type="dxa"/>
          </w:tcPr>
          <w:p w14:paraId="66B08326" w14:textId="77777777" w:rsidR="00070CC6" w:rsidRDefault="00070CC6" w:rsidP="00C05C1F">
            <w:pPr>
              <w:jc w:val="center"/>
              <w:rPr>
                <w:rFonts w:ascii="Arial" w:hAnsi="Arial" w:cs="Arial"/>
                <w:b/>
                <w:color w:val="000000" w:themeColor="text1"/>
              </w:rPr>
            </w:pPr>
          </w:p>
        </w:tc>
        <w:tc>
          <w:tcPr>
            <w:tcW w:w="1455" w:type="dxa"/>
          </w:tcPr>
          <w:p w14:paraId="66B08327" w14:textId="77777777" w:rsidR="00070CC6" w:rsidRDefault="00070CC6" w:rsidP="00C05C1F">
            <w:pPr>
              <w:jc w:val="center"/>
              <w:rPr>
                <w:rFonts w:ascii="Arial" w:hAnsi="Arial" w:cs="Arial"/>
                <w:b/>
                <w:color w:val="000000" w:themeColor="text1"/>
              </w:rPr>
            </w:pPr>
          </w:p>
        </w:tc>
        <w:tc>
          <w:tcPr>
            <w:tcW w:w="1407" w:type="dxa"/>
          </w:tcPr>
          <w:p w14:paraId="66B08328" w14:textId="77777777" w:rsidR="00070CC6" w:rsidRDefault="00070CC6" w:rsidP="00C05C1F">
            <w:pPr>
              <w:jc w:val="center"/>
              <w:rPr>
                <w:rFonts w:ascii="Arial" w:hAnsi="Arial" w:cs="Arial"/>
                <w:b/>
                <w:color w:val="000000" w:themeColor="text1"/>
              </w:rPr>
            </w:pPr>
          </w:p>
        </w:tc>
      </w:tr>
      <w:tr w:rsidR="00070CC6" w14:paraId="66B08330" w14:textId="77777777" w:rsidTr="00C05C1F">
        <w:tc>
          <w:tcPr>
            <w:tcW w:w="675" w:type="dxa"/>
          </w:tcPr>
          <w:p w14:paraId="66B0832A" w14:textId="77777777" w:rsidR="00070CC6" w:rsidRDefault="00070CC6" w:rsidP="00C05C1F">
            <w:pPr>
              <w:jc w:val="center"/>
              <w:rPr>
                <w:rFonts w:ascii="Arial" w:hAnsi="Arial" w:cs="Arial"/>
                <w:b/>
                <w:color w:val="000000" w:themeColor="text1"/>
              </w:rPr>
            </w:pPr>
          </w:p>
        </w:tc>
        <w:tc>
          <w:tcPr>
            <w:tcW w:w="2412" w:type="dxa"/>
          </w:tcPr>
          <w:p w14:paraId="66B0832B" w14:textId="77777777" w:rsidR="00070CC6" w:rsidRDefault="00070CC6" w:rsidP="00C05C1F">
            <w:pPr>
              <w:jc w:val="center"/>
              <w:rPr>
                <w:rFonts w:ascii="Arial" w:hAnsi="Arial" w:cs="Arial"/>
                <w:b/>
                <w:color w:val="000000" w:themeColor="text1"/>
              </w:rPr>
            </w:pPr>
          </w:p>
        </w:tc>
        <w:tc>
          <w:tcPr>
            <w:tcW w:w="1416" w:type="dxa"/>
          </w:tcPr>
          <w:p w14:paraId="66B0832C" w14:textId="77777777" w:rsidR="00070CC6" w:rsidRDefault="00070CC6" w:rsidP="00C05C1F">
            <w:pPr>
              <w:jc w:val="center"/>
              <w:rPr>
                <w:rFonts w:ascii="Arial" w:hAnsi="Arial" w:cs="Arial"/>
                <w:b/>
                <w:color w:val="000000" w:themeColor="text1"/>
              </w:rPr>
            </w:pPr>
          </w:p>
        </w:tc>
        <w:tc>
          <w:tcPr>
            <w:tcW w:w="1491" w:type="dxa"/>
          </w:tcPr>
          <w:p w14:paraId="66B0832D" w14:textId="77777777" w:rsidR="00070CC6" w:rsidRDefault="00070CC6" w:rsidP="00C05C1F">
            <w:pPr>
              <w:jc w:val="center"/>
              <w:rPr>
                <w:rFonts w:ascii="Arial" w:hAnsi="Arial" w:cs="Arial"/>
                <w:b/>
                <w:color w:val="000000" w:themeColor="text1"/>
              </w:rPr>
            </w:pPr>
          </w:p>
        </w:tc>
        <w:tc>
          <w:tcPr>
            <w:tcW w:w="1455" w:type="dxa"/>
          </w:tcPr>
          <w:p w14:paraId="66B0832E" w14:textId="77777777" w:rsidR="00070CC6" w:rsidRDefault="00070CC6" w:rsidP="00C05C1F">
            <w:pPr>
              <w:jc w:val="center"/>
              <w:rPr>
                <w:rFonts w:ascii="Arial" w:hAnsi="Arial" w:cs="Arial"/>
                <w:b/>
                <w:color w:val="000000" w:themeColor="text1"/>
              </w:rPr>
            </w:pPr>
          </w:p>
        </w:tc>
        <w:tc>
          <w:tcPr>
            <w:tcW w:w="1407" w:type="dxa"/>
          </w:tcPr>
          <w:p w14:paraId="66B0832F" w14:textId="77777777" w:rsidR="00070CC6" w:rsidRDefault="00070CC6" w:rsidP="00C05C1F">
            <w:pPr>
              <w:jc w:val="center"/>
              <w:rPr>
                <w:rFonts w:ascii="Arial" w:hAnsi="Arial" w:cs="Arial"/>
                <w:b/>
                <w:color w:val="000000" w:themeColor="text1"/>
              </w:rPr>
            </w:pPr>
          </w:p>
        </w:tc>
      </w:tr>
      <w:tr w:rsidR="00070CC6" w14:paraId="66B08337" w14:textId="77777777" w:rsidTr="00C05C1F">
        <w:tc>
          <w:tcPr>
            <w:tcW w:w="675" w:type="dxa"/>
          </w:tcPr>
          <w:p w14:paraId="66B08331" w14:textId="77777777" w:rsidR="00070CC6" w:rsidRDefault="00070CC6" w:rsidP="00C05C1F">
            <w:pPr>
              <w:jc w:val="center"/>
              <w:rPr>
                <w:rFonts w:ascii="Arial" w:hAnsi="Arial" w:cs="Arial"/>
                <w:b/>
                <w:color w:val="000000" w:themeColor="text1"/>
              </w:rPr>
            </w:pPr>
          </w:p>
        </w:tc>
        <w:tc>
          <w:tcPr>
            <w:tcW w:w="2412" w:type="dxa"/>
          </w:tcPr>
          <w:p w14:paraId="66B08332" w14:textId="77777777" w:rsidR="00070CC6" w:rsidRDefault="00070CC6" w:rsidP="00C05C1F">
            <w:pPr>
              <w:jc w:val="center"/>
              <w:rPr>
                <w:rFonts w:ascii="Arial" w:hAnsi="Arial" w:cs="Arial"/>
                <w:b/>
                <w:color w:val="000000" w:themeColor="text1"/>
              </w:rPr>
            </w:pPr>
          </w:p>
        </w:tc>
        <w:tc>
          <w:tcPr>
            <w:tcW w:w="1416" w:type="dxa"/>
          </w:tcPr>
          <w:p w14:paraId="66B08333" w14:textId="77777777" w:rsidR="00070CC6" w:rsidRDefault="00070CC6" w:rsidP="00C05C1F">
            <w:pPr>
              <w:jc w:val="center"/>
              <w:rPr>
                <w:rFonts w:ascii="Arial" w:hAnsi="Arial" w:cs="Arial"/>
                <w:b/>
                <w:color w:val="000000" w:themeColor="text1"/>
              </w:rPr>
            </w:pPr>
          </w:p>
        </w:tc>
        <w:tc>
          <w:tcPr>
            <w:tcW w:w="1491" w:type="dxa"/>
          </w:tcPr>
          <w:p w14:paraId="66B08334" w14:textId="77777777" w:rsidR="00070CC6" w:rsidRDefault="00070CC6" w:rsidP="00C05C1F">
            <w:pPr>
              <w:jc w:val="center"/>
              <w:rPr>
                <w:rFonts w:ascii="Arial" w:hAnsi="Arial" w:cs="Arial"/>
                <w:b/>
                <w:color w:val="000000" w:themeColor="text1"/>
              </w:rPr>
            </w:pPr>
          </w:p>
        </w:tc>
        <w:tc>
          <w:tcPr>
            <w:tcW w:w="1455" w:type="dxa"/>
          </w:tcPr>
          <w:p w14:paraId="66B08335" w14:textId="77777777" w:rsidR="00070CC6" w:rsidRDefault="00070CC6" w:rsidP="00C05C1F">
            <w:pPr>
              <w:jc w:val="center"/>
              <w:rPr>
                <w:rFonts w:ascii="Arial" w:hAnsi="Arial" w:cs="Arial"/>
                <w:b/>
                <w:color w:val="000000" w:themeColor="text1"/>
              </w:rPr>
            </w:pPr>
          </w:p>
        </w:tc>
        <w:tc>
          <w:tcPr>
            <w:tcW w:w="1407" w:type="dxa"/>
          </w:tcPr>
          <w:p w14:paraId="66B08336" w14:textId="77777777" w:rsidR="00070CC6" w:rsidRDefault="00070CC6" w:rsidP="00C05C1F">
            <w:pPr>
              <w:jc w:val="center"/>
              <w:rPr>
                <w:rFonts w:ascii="Arial" w:hAnsi="Arial" w:cs="Arial"/>
                <w:b/>
                <w:color w:val="000000" w:themeColor="text1"/>
              </w:rPr>
            </w:pPr>
          </w:p>
        </w:tc>
      </w:tr>
      <w:tr w:rsidR="00070CC6" w14:paraId="66B0833E" w14:textId="77777777" w:rsidTr="00C05C1F">
        <w:tc>
          <w:tcPr>
            <w:tcW w:w="675" w:type="dxa"/>
          </w:tcPr>
          <w:p w14:paraId="66B08338" w14:textId="77777777" w:rsidR="00070CC6" w:rsidRDefault="00070CC6" w:rsidP="00C05C1F">
            <w:pPr>
              <w:jc w:val="center"/>
              <w:rPr>
                <w:rFonts w:ascii="Arial" w:hAnsi="Arial" w:cs="Arial"/>
                <w:b/>
                <w:color w:val="000000" w:themeColor="text1"/>
              </w:rPr>
            </w:pPr>
          </w:p>
        </w:tc>
        <w:tc>
          <w:tcPr>
            <w:tcW w:w="2412" w:type="dxa"/>
          </w:tcPr>
          <w:p w14:paraId="66B08339" w14:textId="77777777" w:rsidR="00070CC6" w:rsidRDefault="00070CC6" w:rsidP="00C05C1F">
            <w:pPr>
              <w:jc w:val="center"/>
              <w:rPr>
                <w:rFonts w:ascii="Arial" w:hAnsi="Arial" w:cs="Arial"/>
                <w:b/>
                <w:color w:val="000000" w:themeColor="text1"/>
              </w:rPr>
            </w:pPr>
          </w:p>
        </w:tc>
        <w:tc>
          <w:tcPr>
            <w:tcW w:w="1416" w:type="dxa"/>
          </w:tcPr>
          <w:p w14:paraId="66B0833A" w14:textId="77777777" w:rsidR="00070CC6" w:rsidRDefault="00070CC6" w:rsidP="00C05C1F">
            <w:pPr>
              <w:jc w:val="center"/>
              <w:rPr>
                <w:rFonts w:ascii="Arial" w:hAnsi="Arial" w:cs="Arial"/>
                <w:b/>
                <w:color w:val="000000" w:themeColor="text1"/>
              </w:rPr>
            </w:pPr>
          </w:p>
        </w:tc>
        <w:tc>
          <w:tcPr>
            <w:tcW w:w="1491" w:type="dxa"/>
          </w:tcPr>
          <w:p w14:paraId="66B0833B" w14:textId="77777777" w:rsidR="00070CC6" w:rsidRDefault="00070CC6" w:rsidP="00C05C1F">
            <w:pPr>
              <w:jc w:val="center"/>
              <w:rPr>
                <w:rFonts w:ascii="Arial" w:hAnsi="Arial" w:cs="Arial"/>
                <w:b/>
                <w:color w:val="000000" w:themeColor="text1"/>
              </w:rPr>
            </w:pPr>
          </w:p>
        </w:tc>
        <w:tc>
          <w:tcPr>
            <w:tcW w:w="1455" w:type="dxa"/>
          </w:tcPr>
          <w:p w14:paraId="66B0833C" w14:textId="77777777" w:rsidR="00070CC6" w:rsidRDefault="00070CC6" w:rsidP="00C05C1F">
            <w:pPr>
              <w:jc w:val="center"/>
              <w:rPr>
                <w:rFonts w:ascii="Arial" w:hAnsi="Arial" w:cs="Arial"/>
                <w:b/>
                <w:color w:val="000000" w:themeColor="text1"/>
              </w:rPr>
            </w:pPr>
          </w:p>
        </w:tc>
        <w:tc>
          <w:tcPr>
            <w:tcW w:w="1407" w:type="dxa"/>
          </w:tcPr>
          <w:p w14:paraId="66B0833D" w14:textId="77777777" w:rsidR="00070CC6" w:rsidRDefault="00070CC6" w:rsidP="00C05C1F">
            <w:pPr>
              <w:jc w:val="center"/>
              <w:rPr>
                <w:rFonts w:ascii="Arial" w:hAnsi="Arial" w:cs="Arial"/>
                <w:b/>
                <w:color w:val="000000" w:themeColor="text1"/>
              </w:rPr>
            </w:pPr>
          </w:p>
        </w:tc>
      </w:tr>
      <w:tr w:rsidR="00070CC6" w14:paraId="66B08345" w14:textId="77777777" w:rsidTr="00C05C1F">
        <w:tc>
          <w:tcPr>
            <w:tcW w:w="675" w:type="dxa"/>
          </w:tcPr>
          <w:p w14:paraId="66B0833F" w14:textId="77777777" w:rsidR="00070CC6" w:rsidRDefault="00070CC6" w:rsidP="00C05C1F">
            <w:pPr>
              <w:jc w:val="center"/>
              <w:rPr>
                <w:rFonts w:ascii="Arial" w:hAnsi="Arial" w:cs="Arial"/>
                <w:b/>
                <w:color w:val="000000" w:themeColor="text1"/>
              </w:rPr>
            </w:pPr>
          </w:p>
        </w:tc>
        <w:tc>
          <w:tcPr>
            <w:tcW w:w="2412" w:type="dxa"/>
          </w:tcPr>
          <w:p w14:paraId="66B08340" w14:textId="77777777" w:rsidR="00070CC6" w:rsidRDefault="00070CC6" w:rsidP="00C05C1F">
            <w:pPr>
              <w:jc w:val="center"/>
              <w:rPr>
                <w:rFonts w:ascii="Arial" w:hAnsi="Arial" w:cs="Arial"/>
                <w:b/>
                <w:color w:val="000000" w:themeColor="text1"/>
              </w:rPr>
            </w:pPr>
          </w:p>
        </w:tc>
        <w:tc>
          <w:tcPr>
            <w:tcW w:w="1416" w:type="dxa"/>
          </w:tcPr>
          <w:p w14:paraId="66B08341" w14:textId="77777777" w:rsidR="00070CC6" w:rsidRDefault="00070CC6" w:rsidP="00C05C1F">
            <w:pPr>
              <w:jc w:val="center"/>
              <w:rPr>
                <w:rFonts w:ascii="Arial" w:hAnsi="Arial" w:cs="Arial"/>
                <w:b/>
                <w:color w:val="000000" w:themeColor="text1"/>
              </w:rPr>
            </w:pPr>
          </w:p>
        </w:tc>
        <w:tc>
          <w:tcPr>
            <w:tcW w:w="1491" w:type="dxa"/>
          </w:tcPr>
          <w:p w14:paraId="66B08342" w14:textId="77777777" w:rsidR="00070CC6" w:rsidRDefault="00070CC6" w:rsidP="00C05C1F">
            <w:pPr>
              <w:jc w:val="center"/>
              <w:rPr>
                <w:rFonts w:ascii="Arial" w:hAnsi="Arial" w:cs="Arial"/>
                <w:b/>
                <w:color w:val="000000" w:themeColor="text1"/>
              </w:rPr>
            </w:pPr>
          </w:p>
        </w:tc>
        <w:tc>
          <w:tcPr>
            <w:tcW w:w="1455" w:type="dxa"/>
          </w:tcPr>
          <w:p w14:paraId="66B08343" w14:textId="77777777" w:rsidR="00070CC6" w:rsidRDefault="00070CC6" w:rsidP="00C05C1F">
            <w:pPr>
              <w:jc w:val="center"/>
              <w:rPr>
                <w:rFonts w:ascii="Arial" w:hAnsi="Arial" w:cs="Arial"/>
                <w:b/>
                <w:color w:val="000000" w:themeColor="text1"/>
              </w:rPr>
            </w:pPr>
          </w:p>
        </w:tc>
        <w:tc>
          <w:tcPr>
            <w:tcW w:w="1407" w:type="dxa"/>
          </w:tcPr>
          <w:p w14:paraId="66B08344" w14:textId="77777777" w:rsidR="00070CC6" w:rsidRDefault="00070CC6" w:rsidP="00C05C1F">
            <w:pPr>
              <w:jc w:val="center"/>
              <w:rPr>
                <w:rFonts w:ascii="Arial" w:hAnsi="Arial" w:cs="Arial"/>
                <w:b/>
                <w:color w:val="000000" w:themeColor="text1"/>
              </w:rPr>
            </w:pPr>
          </w:p>
        </w:tc>
      </w:tr>
      <w:tr w:rsidR="00070CC6" w14:paraId="66B0834C" w14:textId="77777777" w:rsidTr="00C05C1F">
        <w:tc>
          <w:tcPr>
            <w:tcW w:w="675" w:type="dxa"/>
          </w:tcPr>
          <w:p w14:paraId="66B08346" w14:textId="77777777" w:rsidR="00070CC6" w:rsidRDefault="00070CC6" w:rsidP="00C05C1F">
            <w:pPr>
              <w:jc w:val="center"/>
              <w:rPr>
                <w:rFonts w:ascii="Arial" w:hAnsi="Arial" w:cs="Arial"/>
                <w:b/>
                <w:color w:val="000000" w:themeColor="text1"/>
              </w:rPr>
            </w:pPr>
          </w:p>
        </w:tc>
        <w:tc>
          <w:tcPr>
            <w:tcW w:w="2412" w:type="dxa"/>
          </w:tcPr>
          <w:p w14:paraId="66B08347" w14:textId="77777777" w:rsidR="00070CC6" w:rsidRDefault="00070CC6" w:rsidP="00C05C1F">
            <w:pPr>
              <w:jc w:val="center"/>
              <w:rPr>
                <w:rFonts w:ascii="Arial" w:hAnsi="Arial" w:cs="Arial"/>
                <w:b/>
                <w:color w:val="000000" w:themeColor="text1"/>
              </w:rPr>
            </w:pPr>
          </w:p>
        </w:tc>
        <w:tc>
          <w:tcPr>
            <w:tcW w:w="1416" w:type="dxa"/>
          </w:tcPr>
          <w:p w14:paraId="66B08348" w14:textId="77777777" w:rsidR="00070CC6" w:rsidRDefault="00070CC6" w:rsidP="00C05C1F">
            <w:pPr>
              <w:jc w:val="center"/>
              <w:rPr>
                <w:rFonts w:ascii="Arial" w:hAnsi="Arial" w:cs="Arial"/>
                <w:b/>
                <w:color w:val="000000" w:themeColor="text1"/>
              </w:rPr>
            </w:pPr>
          </w:p>
        </w:tc>
        <w:tc>
          <w:tcPr>
            <w:tcW w:w="1491" w:type="dxa"/>
          </w:tcPr>
          <w:p w14:paraId="66B08349" w14:textId="77777777" w:rsidR="00070CC6" w:rsidRDefault="00070CC6" w:rsidP="00C05C1F">
            <w:pPr>
              <w:jc w:val="center"/>
              <w:rPr>
                <w:rFonts w:ascii="Arial" w:hAnsi="Arial" w:cs="Arial"/>
                <w:b/>
                <w:color w:val="000000" w:themeColor="text1"/>
              </w:rPr>
            </w:pPr>
          </w:p>
        </w:tc>
        <w:tc>
          <w:tcPr>
            <w:tcW w:w="1455" w:type="dxa"/>
          </w:tcPr>
          <w:p w14:paraId="66B0834A" w14:textId="77777777" w:rsidR="00070CC6" w:rsidRDefault="00070CC6" w:rsidP="00C05C1F">
            <w:pPr>
              <w:jc w:val="center"/>
              <w:rPr>
                <w:rFonts w:ascii="Arial" w:hAnsi="Arial" w:cs="Arial"/>
                <w:b/>
                <w:color w:val="000000" w:themeColor="text1"/>
              </w:rPr>
            </w:pPr>
          </w:p>
        </w:tc>
        <w:tc>
          <w:tcPr>
            <w:tcW w:w="1407" w:type="dxa"/>
          </w:tcPr>
          <w:p w14:paraId="66B0834B" w14:textId="77777777" w:rsidR="00070CC6" w:rsidRDefault="00070CC6" w:rsidP="00C05C1F">
            <w:pPr>
              <w:jc w:val="center"/>
              <w:rPr>
                <w:rFonts w:ascii="Arial" w:hAnsi="Arial" w:cs="Arial"/>
                <w:b/>
                <w:color w:val="000000" w:themeColor="text1"/>
              </w:rPr>
            </w:pPr>
          </w:p>
        </w:tc>
      </w:tr>
      <w:tr w:rsidR="00070CC6" w14:paraId="66B08353" w14:textId="77777777" w:rsidTr="00C05C1F">
        <w:tc>
          <w:tcPr>
            <w:tcW w:w="675" w:type="dxa"/>
          </w:tcPr>
          <w:p w14:paraId="66B0834D" w14:textId="77777777" w:rsidR="00070CC6" w:rsidRDefault="00070CC6" w:rsidP="00C05C1F">
            <w:pPr>
              <w:jc w:val="center"/>
              <w:rPr>
                <w:rFonts w:ascii="Arial" w:hAnsi="Arial" w:cs="Arial"/>
                <w:b/>
                <w:color w:val="000000" w:themeColor="text1"/>
              </w:rPr>
            </w:pPr>
          </w:p>
        </w:tc>
        <w:tc>
          <w:tcPr>
            <w:tcW w:w="2412" w:type="dxa"/>
          </w:tcPr>
          <w:p w14:paraId="66B0834E" w14:textId="77777777" w:rsidR="00070CC6" w:rsidRDefault="00070CC6" w:rsidP="00C05C1F">
            <w:pPr>
              <w:jc w:val="center"/>
              <w:rPr>
                <w:rFonts w:ascii="Arial" w:hAnsi="Arial" w:cs="Arial"/>
                <w:b/>
                <w:color w:val="000000" w:themeColor="text1"/>
              </w:rPr>
            </w:pPr>
          </w:p>
        </w:tc>
        <w:tc>
          <w:tcPr>
            <w:tcW w:w="1416" w:type="dxa"/>
          </w:tcPr>
          <w:p w14:paraId="66B0834F" w14:textId="77777777" w:rsidR="00070CC6" w:rsidRDefault="00070CC6" w:rsidP="00C05C1F">
            <w:pPr>
              <w:jc w:val="center"/>
              <w:rPr>
                <w:rFonts w:ascii="Arial" w:hAnsi="Arial" w:cs="Arial"/>
                <w:b/>
                <w:color w:val="000000" w:themeColor="text1"/>
              </w:rPr>
            </w:pPr>
          </w:p>
        </w:tc>
        <w:tc>
          <w:tcPr>
            <w:tcW w:w="1491" w:type="dxa"/>
          </w:tcPr>
          <w:p w14:paraId="66B08350" w14:textId="77777777" w:rsidR="00070CC6" w:rsidRDefault="00070CC6" w:rsidP="00C05C1F">
            <w:pPr>
              <w:jc w:val="center"/>
              <w:rPr>
                <w:rFonts w:ascii="Arial" w:hAnsi="Arial" w:cs="Arial"/>
                <w:b/>
                <w:color w:val="000000" w:themeColor="text1"/>
              </w:rPr>
            </w:pPr>
          </w:p>
        </w:tc>
        <w:tc>
          <w:tcPr>
            <w:tcW w:w="1455" w:type="dxa"/>
          </w:tcPr>
          <w:p w14:paraId="66B08351" w14:textId="77777777" w:rsidR="00070CC6" w:rsidRDefault="00070CC6" w:rsidP="00C05C1F">
            <w:pPr>
              <w:jc w:val="center"/>
              <w:rPr>
                <w:rFonts w:ascii="Arial" w:hAnsi="Arial" w:cs="Arial"/>
                <w:b/>
                <w:color w:val="000000" w:themeColor="text1"/>
              </w:rPr>
            </w:pPr>
          </w:p>
        </w:tc>
        <w:tc>
          <w:tcPr>
            <w:tcW w:w="1407" w:type="dxa"/>
          </w:tcPr>
          <w:p w14:paraId="66B08352" w14:textId="77777777" w:rsidR="00070CC6" w:rsidRDefault="00070CC6" w:rsidP="00C05C1F">
            <w:pPr>
              <w:jc w:val="center"/>
              <w:rPr>
                <w:rFonts w:ascii="Arial" w:hAnsi="Arial" w:cs="Arial"/>
                <w:b/>
                <w:color w:val="000000" w:themeColor="text1"/>
              </w:rPr>
            </w:pPr>
          </w:p>
        </w:tc>
      </w:tr>
      <w:tr w:rsidR="00070CC6" w14:paraId="66B0835A" w14:textId="77777777" w:rsidTr="00C05C1F">
        <w:tc>
          <w:tcPr>
            <w:tcW w:w="675" w:type="dxa"/>
          </w:tcPr>
          <w:p w14:paraId="66B08354" w14:textId="77777777" w:rsidR="00070CC6" w:rsidRDefault="00070CC6" w:rsidP="00C05C1F">
            <w:pPr>
              <w:jc w:val="center"/>
              <w:rPr>
                <w:rFonts w:ascii="Arial" w:hAnsi="Arial" w:cs="Arial"/>
                <w:b/>
                <w:color w:val="000000" w:themeColor="text1"/>
              </w:rPr>
            </w:pPr>
          </w:p>
        </w:tc>
        <w:tc>
          <w:tcPr>
            <w:tcW w:w="2412" w:type="dxa"/>
          </w:tcPr>
          <w:p w14:paraId="66B08355" w14:textId="77777777" w:rsidR="00070CC6" w:rsidRDefault="00070CC6" w:rsidP="00C05C1F">
            <w:pPr>
              <w:jc w:val="center"/>
              <w:rPr>
                <w:rFonts w:ascii="Arial" w:hAnsi="Arial" w:cs="Arial"/>
                <w:b/>
                <w:color w:val="000000" w:themeColor="text1"/>
              </w:rPr>
            </w:pPr>
          </w:p>
        </w:tc>
        <w:tc>
          <w:tcPr>
            <w:tcW w:w="1416" w:type="dxa"/>
          </w:tcPr>
          <w:p w14:paraId="66B08356" w14:textId="77777777" w:rsidR="00070CC6" w:rsidRDefault="00070CC6" w:rsidP="00C05C1F">
            <w:pPr>
              <w:jc w:val="center"/>
              <w:rPr>
                <w:rFonts w:ascii="Arial" w:hAnsi="Arial" w:cs="Arial"/>
                <w:b/>
                <w:color w:val="000000" w:themeColor="text1"/>
              </w:rPr>
            </w:pPr>
          </w:p>
        </w:tc>
        <w:tc>
          <w:tcPr>
            <w:tcW w:w="1491" w:type="dxa"/>
          </w:tcPr>
          <w:p w14:paraId="66B08357" w14:textId="77777777" w:rsidR="00070CC6" w:rsidRDefault="00070CC6" w:rsidP="00C05C1F">
            <w:pPr>
              <w:jc w:val="center"/>
              <w:rPr>
                <w:rFonts w:ascii="Arial" w:hAnsi="Arial" w:cs="Arial"/>
                <w:b/>
                <w:color w:val="000000" w:themeColor="text1"/>
              </w:rPr>
            </w:pPr>
          </w:p>
        </w:tc>
        <w:tc>
          <w:tcPr>
            <w:tcW w:w="1455" w:type="dxa"/>
          </w:tcPr>
          <w:p w14:paraId="66B08358" w14:textId="77777777" w:rsidR="00070CC6" w:rsidRDefault="00070CC6" w:rsidP="00C05C1F">
            <w:pPr>
              <w:jc w:val="center"/>
              <w:rPr>
                <w:rFonts w:ascii="Arial" w:hAnsi="Arial" w:cs="Arial"/>
                <w:b/>
                <w:color w:val="000000" w:themeColor="text1"/>
              </w:rPr>
            </w:pPr>
          </w:p>
        </w:tc>
        <w:tc>
          <w:tcPr>
            <w:tcW w:w="1407" w:type="dxa"/>
          </w:tcPr>
          <w:p w14:paraId="66B08359" w14:textId="77777777" w:rsidR="00070CC6" w:rsidRDefault="00070CC6" w:rsidP="00C05C1F">
            <w:pPr>
              <w:jc w:val="center"/>
              <w:rPr>
                <w:rFonts w:ascii="Arial" w:hAnsi="Arial" w:cs="Arial"/>
                <w:b/>
                <w:color w:val="000000" w:themeColor="text1"/>
              </w:rPr>
            </w:pPr>
          </w:p>
        </w:tc>
      </w:tr>
      <w:tr w:rsidR="00070CC6" w14:paraId="66B08361" w14:textId="77777777" w:rsidTr="00C05C1F">
        <w:tc>
          <w:tcPr>
            <w:tcW w:w="675" w:type="dxa"/>
          </w:tcPr>
          <w:p w14:paraId="66B0835B" w14:textId="77777777" w:rsidR="00070CC6" w:rsidRDefault="00070CC6" w:rsidP="00C05C1F">
            <w:pPr>
              <w:jc w:val="center"/>
              <w:rPr>
                <w:rFonts w:ascii="Arial" w:hAnsi="Arial" w:cs="Arial"/>
                <w:b/>
                <w:color w:val="000000" w:themeColor="text1"/>
              </w:rPr>
            </w:pPr>
          </w:p>
        </w:tc>
        <w:tc>
          <w:tcPr>
            <w:tcW w:w="2412" w:type="dxa"/>
          </w:tcPr>
          <w:p w14:paraId="66B0835C" w14:textId="77777777" w:rsidR="00070CC6" w:rsidRDefault="00070CC6" w:rsidP="00C05C1F">
            <w:pPr>
              <w:jc w:val="center"/>
              <w:rPr>
                <w:rFonts w:ascii="Arial" w:hAnsi="Arial" w:cs="Arial"/>
                <w:b/>
                <w:color w:val="000000" w:themeColor="text1"/>
              </w:rPr>
            </w:pPr>
          </w:p>
        </w:tc>
        <w:tc>
          <w:tcPr>
            <w:tcW w:w="1416" w:type="dxa"/>
          </w:tcPr>
          <w:p w14:paraId="66B0835D" w14:textId="77777777" w:rsidR="00070CC6" w:rsidRDefault="00070CC6" w:rsidP="00C05C1F">
            <w:pPr>
              <w:jc w:val="center"/>
              <w:rPr>
                <w:rFonts w:ascii="Arial" w:hAnsi="Arial" w:cs="Arial"/>
                <w:b/>
                <w:color w:val="000000" w:themeColor="text1"/>
              </w:rPr>
            </w:pPr>
          </w:p>
        </w:tc>
        <w:tc>
          <w:tcPr>
            <w:tcW w:w="1491" w:type="dxa"/>
          </w:tcPr>
          <w:p w14:paraId="66B0835E" w14:textId="77777777" w:rsidR="00070CC6" w:rsidRDefault="00070CC6" w:rsidP="00C05C1F">
            <w:pPr>
              <w:jc w:val="center"/>
              <w:rPr>
                <w:rFonts w:ascii="Arial" w:hAnsi="Arial" w:cs="Arial"/>
                <w:b/>
                <w:color w:val="000000" w:themeColor="text1"/>
              </w:rPr>
            </w:pPr>
          </w:p>
        </w:tc>
        <w:tc>
          <w:tcPr>
            <w:tcW w:w="1455" w:type="dxa"/>
          </w:tcPr>
          <w:p w14:paraId="66B0835F" w14:textId="77777777" w:rsidR="00070CC6" w:rsidRDefault="00070CC6" w:rsidP="00C05C1F">
            <w:pPr>
              <w:jc w:val="center"/>
              <w:rPr>
                <w:rFonts w:ascii="Arial" w:hAnsi="Arial" w:cs="Arial"/>
                <w:b/>
                <w:color w:val="000000" w:themeColor="text1"/>
              </w:rPr>
            </w:pPr>
          </w:p>
        </w:tc>
        <w:tc>
          <w:tcPr>
            <w:tcW w:w="1407" w:type="dxa"/>
          </w:tcPr>
          <w:p w14:paraId="66B08360" w14:textId="77777777" w:rsidR="00070CC6" w:rsidRDefault="00070CC6" w:rsidP="00C05C1F">
            <w:pPr>
              <w:jc w:val="center"/>
              <w:rPr>
                <w:rFonts w:ascii="Arial" w:hAnsi="Arial" w:cs="Arial"/>
                <w:b/>
                <w:color w:val="000000" w:themeColor="text1"/>
              </w:rPr>
            </w:pPr>
          </w:p>
        </w:tc>
      </w:tr>
      <w:tr w:rsidR="00070CC6" w14:paraId="66B08368" w14:textId="77777777" w:rsidTr="00C05C1F">
        <w:tc>
          <w:tcPr>
            <w:tcW w:w="675" w:type="dxa"/>
          </w:tcPr>
          <w:p w14:paraId="66B08362" w14:textId="77777777" w:rsidR="00070CC6" w:rsidRDefault="00070CC6" w:rsidP="00C05C1F">
            <w:pPr>
              <w:jc w:val="center"/>
              <w:rPr>
                <w:rFonts w:ascii="Arial" w:hAnsi="Arial" w:cs="Arial"/>
                <w:b/>
                <w:color w:val="000000" w:themeColor="text1"/>
              </w:rPr>
            </w:pPr>
          </w:p>
        </w:tc>
        <w:tc>
          <w:tcPr>
            <w:tcW w:w="2412" w:type="dxa"/>
          </w:tcPr>
          <w:p w14:paraId="66B08363" w14:textId="77777777" w:rsidR="00070CC6" w:rsidRDefault="00070CC6" w:rsidP="00C05C1F">
            <w:pPr>
              <w:jc w:val="center"/>
              <w:rPr>
                <w:rFonts w:ascii="Arial" w:hAnsi="Arial" w:cs="Arial"/>
                <w:b/>
                <w:color w:val="000000" w:themeColor="text1"/>
              </w:rPr>
            </w:pPr>
          </w:p>
        </w:tc>
        <w:tc>
          <w:tcPr>
            <w:tcW w:w="1416" w:type="dxa"/>
          </w:tcPr>
          <w:p w14:paraId="66B08364" w14:textId="77777777" w:rsidR="00070CC6" w:rsidRDefault="00070CC6" w:rsidP="00C05C1F">
            <w:pPr>
              <w:jc w:val="center"/>
              <w:rPr>
                <w:rFonts w:ascii="Arial" w:hAnsi="Arial" w:cs="Arial"/>
                <w:b/>
                <w:color w:val="000000" w:themeColor="text1"/>
              </w:rPr>
            </w:pPr>
          </w:p>
        </w:tc>
        <w:tc>
          <w:tcPr>
            <w:tcW w:w="1491" w:type="dxa"/>
          </w:tcPr>
          <w:p w14:paraId="66B08365" w14:textId="77777777" w:rsidR="00070CC6" w:rsidRDefault="00070CC6" w:rsidP="00C05C1F">
            <w:pPr>
              <w:jc w:val="center"/>
              <w:rPr>
                <w:rFonts w:ascii="Arial" w:hAnsi="Arial" w:cs="Arial"/>
                <w:b/>
                <w:color w:val="000000" w:themeColor="text1"/>
              </w:rPr>
            </w:pPr>
          </w:p>
        </w:tc>
        <w:tc>
          <w:tcPr>
            <w:tcW w:w="1455" w:type="dxa"/>
          </w:tcPr>
          <w:p w14:paraId="66B08366" w14:textId="77777777" w:rsidR="00070CC6" w:rsidRDefault="00070CC6" w:rsidP="00C05C1F">
            <w:pPr>
              <w:jc w:val="center"/>
              <w:rPr>
                <w:rFonts w:ascii="Arial" w:hAnsi="Arial" w:cs="Arial"/>
                <w:b/>
                <w:color w:val="000000" w:themeColor="text1"/>
              </w:rPr>
            </w:pPr>
          </w:p>
        </w:tc>
        <w:tc>
          <w:tcPr>
            <w:tcW w:w="1407" w:type="dxa"/>
          </w:tcPr>
          <w:p w14:paraId="66B08367" w14:textId="77777777" w:rsidR="00070CC6" w:rsidRDefault="00070CC6" w:rsidP="00C05C1F">
            <w:pPr>
              <w:jc w:val="center"/>
              <w:rPr>
                <w:rFonts w:ascii="Arial" w:hAnsi="Arial" w:cs="Arial"/>
                <w:b/>
                <w:color w:val="000000" w:themeColor="text1"/>
              </w:rPr>
            </w:pPr>
          </w:p>
        </w:tc>
      </w:tr>
      <w:tr w:rsidR="00070CC6" w14:paraId="66B0836F" w14:textId="77777777" w:rsidTr="00C05C1F">
        <w:tc>
          <w:tcPr>
            <w:tcW w:w="675" w:type="dxa"/>
          </w:tcPr>
          <w:p w14:paraId="66B08369" w14:textId="77777777" w:rsidR="00070CC6" w:rsidRDefault="00070CC6" w:rsidP="00C05C1F">
            <w:pPr>
              <w:jc w:val="center"/>
              <w:rPr>
                <w:rFonts w:ascii="Arial" w:hAnsi="Arial" w:cs="Arial"/>
                <w:b/>
                <w:color w:val="000000" w:themeColor="text1"/>
              </w:rPr>
            </w:pPr>
          </w:p>
        </w:tc>
        <w:tc>
          <w:tcPr>
            <w:tcW w:w="2412" w:type="dxa"/>
          </w:tcPr>
          <w:p w14:paraId="66B0836A" w14:textId="77777777" w:rsidR="00070CC6" w:rsidRDefault="00070CC6" w:rsidP="00C05C1F">
            <w:pPr>
              <w:jc w:val="center"/>
              <w:rPr>
                <w:rFonts w:ascii="Arial" w:hAnsi="Arial" w:cs="Arial"/>
                <w:b/>
                <w:color w:val="000000" w:themeColor="text1"/>
              </w:rPr>
            </w:pPr>
          </w:p>
        </w:tc>
        <w:tc>
          <w:tcPr>
            <w:tcW w:w="1416" w:type="dxa"/>
          </w:tcPr>
          <w:p w14:paraId="66B0836B" w14:textId="77777777" w:rsidR="00070CC6" w:rsidRDefault="00070CC6" w:rsidP="00C05C1F">
            <w:pPr>
              <w:jc w:val="center"/>
              <w:rPr>
                <w:rFonts w:ascii="Arial" w:hAnsi="Arial" w:cs="Arial"/>
                <w:b/>
                <w:color w:val="000000" w:themeColor="text1"/>
              </w:rPr>
            </w:pPr>
          </w:p>
        </w:tc>
        <w:tc>
          <w:tcPr>
            <w:tcW w:w="1491" w:type="dxa"/>
          </w:tcPr>
          <w:p w14:paraId="66B0836C" w14:textId="77777777" w:rsidR="00070CC6" w:rsidRDefault="00070CC6" w:rsidP="00C05C1F">
            <w:pPr>
              <w:jc w:val="center"/>
              <w:rPr>
                <w:rFonts w:ascii="Arial" w:hAnsi="Arial" w:cs="Arial"/>
                <w:b/>
                <w:color w:val="000000" w:themeColor="text1"/>
              </w:rPr>
            </w:pPr>
          </w:p>
        </w:tc>
        <w:tc>
          <w:tcPr>
            <w:tcW w:w="1455" w:type="dxa"/>
          </w:tcPr>
          <w:p w14:paraId="66B0836D" w14:textId="77777777" w:rsidR="00070CC6" w:rsidRDefault="00070CC6" w:rsidP="00C05C1F">
            <w:pPr>
              <w:jc w:val="center"/>
              <w:rPr>
                <w:rFonts w:ascii="Arial" w:hAnsi="Arial" w:cs="Arial"/>
                <w:b/>
                <w:color w:val="000000" w:themeColor="text1"/>
              </w:rPr>
            </w:pPr>
          </w:p>
        </w:tc>
        <w:tc>
          <w:tcPr>
            <w:tcW w:w="1407" w:type="dxa"/>
          </w:tcPr>
          <w:p w14:paraId="66B0836E" w14:textId="77777777" w:rsidR="00070CC6" w:rsidRDefault="00070CC6" w:rsidP="00C05C1F">
            <w:pPr>
              <w:jc w:val="center"/>
              <w:rPr>
                <w:rFonts w:ascii="Arial" w:hAnsi="Arial" w:cs="Arial"/>
                <w:b/>
                <w:color w:val="000000" w:themeColor="text1"/>
              </w:rPr>
            </w:pPr>
          </w:p>
        </w:tc>
      </w:tr>
    </w:tbl>
    <w:p w14:paraId="66B08370" w14:textId="77777777" w:rsidR="00070CC6" w:rsidRDefault="00070CC6" w:rsidP="00070CC6">
      <w:pPr>
        <w:jc w:val="center"/>
        <w:rPr>
          <w:rFonts w:ascii="Arial" w:hAnsi="Arial" w:cs="Arial"/>
          <w:b/>
          <w:color w:val="000000" w:themeColor="text1"/>
        </w:rPr>
      </w:pPr>
    </w:p>
    <w:p w14:paraId="66B08371" w14:textId="77777777" w:rsidR="00070CC6" w:rsidRPr="004209D4" w:rsidRDefault="00070CC6" w:rsidP="00070CC6">
      <w:pPr>
        <w:spacing w:after="0" w:line="240" w:lineRule="auto"/>
        <w:rPr>
          <w:rFonts w:ascii="Arial" w:hAnsi="Arial" w:cs="Arial"/>
        </w:rPr>
      </w:pPr>
      <w:r w:rsidRPr="004209D4">
        <w:rPr>
          <w:rFonts w:ascii="Arial" w:hAnsi="Arial" w:cs="Arial"/>
        </w:rPr>
        <w:t>Nometnes organizētājs: ____________________________________________________</w:t>
      </w:r>
    </w:p>
    <w:p w14:paraId="66B08372" w14:textId="77777777" w:rsidR="00070CC6" w:rsidRPr="004209D4" w:rsidRDefault="00070CC6" w:rsidP="00070CC6">
      <w:pPr>
        <w:rPr>
          <w:rFonts w:ascii="Arial" w:hAnsi="Arial" w:cs="Arial"/>
        </w:rPr>
      </w:pPr>
      <w:r w:rsidRPr="004209D4">
        <w:rPr>
          <w:rFonts w:ascii="Arial" w:hAnsi="Arial" w:cs="Arial"/>
        </w:rPr>
        <w:tab/>
      </w:r>
      <w:r w:rsidRPr="004209D4">
        <w:rPr>
          <w:rFonts w:ascii="Arial" w:hAnsi="Arial" w:cs="Arial"/>
        </w:rPr>
        <w:tab/>
      </w:r>
      <w:r w:rsidRPr="004209D4">
        <w:rPr>
          <w:rFonts w:ascii="Arial" w:hAnsi="Arial" w:cs="Arial"/>
        </w:rPr>
        <w:tab/>
      </w:r>
      <w:r w:rsidRPr="004209D4">
        <w:rPr>
          <w:rFonts w:ascii="Arial" w:hAnsi="Arial" w:cs="Arial"/>
        </w:rPr>
        <w:tab/>
      </w:r>
      <w:r w:rsidRPr="004209D4">
        <w:rPr>
          <w:rFonts w:ascii="Arial" w:hAnsi="Arial" w:cs="Arial"/>
        </w:rPr>
        <w:tab/>
        <w:t>(</w:t>
      </w:r>
      <w:r>
        <w:rPr>
          <w:rFonts w:ascii="Arial" w:hAnsi="Arial" w:cs="Arial"/>
        </w:rPr>
        <w:t xml:space="preserve">amats, </w:t>
      </w:r>
      <w:r w:rsidRPr="004209D4">
        <w:rPr>
          <w:rFonts w:ascii="Arial" w:hAnsi="Arial" w:cs="Arial"/>
        </w:rPr>
        <w:t>paraksts, paraksta atšifrējums)</w:t>
      </w:r>
    </w:p>
    <w:p w14:paraId="66B08373" w14:textId="77777777" w:rsidR="00070CC6" w:rsidRPr="00EA6DAB" w:rsidRDefault="00070CC6" w:rsidP="00070CC6">
      <w:pPr>
        <w:rPr>
          <w:rFonts w:ascii="Arial" w:hAnsi="Arial" w:cs="Arial"/>
          <w:sz w:val="18"/>
          <w:szCs w:val="18"/>
        </w:rPr>
      </w:pPr>
      <w:r w:rsidRPr="004209D4">
        <w:rPr>
          <w:rFonts w:ascii="Arial" w:hAnsi="Arial" w:cs="Arial"/>
        </w:rPr>
        <w:t>Datums</w:t>
      </w:r>
      <w:r>
        <w:rPr>
          <w:rFonts w:ascii="Times New Roman" w:hAnsi="Times New Roman"/>
          <w:sz w:val="24"/>
          <w:szCs w:val="24"/>
        </w:rPr>
        <w:t xml:space="preserve"> ________________________</w:t>
      </w:r>
    </w:p>
    <w:p w14:paraId="66B08374" w14:textId="77777777" w:rsidR="00070CC6" w:rsidRPr="00EA6DAB" w:rsidRDefault="00070CC6" w:rsidP="00070CC6">
      <w:pPr>
        <w:spacing w:after="0"/>
        <w:ind w:right="-1"/>
        <w:rPr>
          <w:rFonts w:ascii="Arial" w:hAnsi="Arial" w:cs="Arial"/>
          <w:b/>
          <w:bCs/>
          <w:sz w:val="16"/>
          <w:szCs w:val="16"/>
        </w:rPr>
      </w:pPr>
      <w:r w:rsidRPr="00EA6DAB">
        <w:rPr>
          <w:rFonts w:ascii="Arial" w:hAnsi="Arial" w:cs="Arial"/>
          <w:b/>
          <w:bCs/>
          <w:sz w:val="16"/>
          <w:szCs w:val="16"/>
        </w:rPr>
        <w:t>Informācija par personas datu apstrādi</w:t>
      </w:r>
    </w:p>
    <w:p w14:paraId="66B08375" w14:textId="77777777" w:rsidR="00070CC6" w:rsidRPr="00EA6DAB" w:rsidRDefault="00070CC6" w:rsidP="00070CC6">
      <w:pPr>
        <w:spacing w:after="0"/>
        <w:ind w:right="-1"/>
        <w:jc w:val="both"/>
        <w:rPr>
          <w:rFonts w:ascii="Arial" w:hAnsi="Arial" w:cs="Arial"/>
          <w:sz w:val="16"/>
          <w:szCs w:val="16"/>
        </w:rPr>
      </w:pPr>
      <w:r w:rsidRPr="00EA6DAB">
        <w:rPr>
          <w:rFonts w:ascii="Arial" w:hAnsi="Arial" w:cs="Arial"/>
          <w:sz w:val="16"/>
          <w:szCs w:val="16"/>
        </w:rPr>
        <w:lastRenderedPageBreak/>
        <w:t>Pārzinis personas datu apstrādei ir Liepājas pilsētas pašvaldības iestāde “Liepājas pilsētas pašvaldības administrācija” (Liepājas pilsētas pašvaldība), adrese: Rožu iela 6, Liepāja, tālrunis: 63404750, elektroniskā pasta adrese: info@liepaja.lv. Pārziņa Personas datu aizsardzības speciālista kontaktinformācija: tālrunis 63422331, adrese: Rožu iela 6, Liepāja, elektroniskā pasta adrese: das@liepaja.lv.</w:t>
      </w:r>
    </w:p>
    <w:p w14:paraId="66B08376" w14:textId="77777777" w:rsidR="00070CC6" w:rsidRPr="00EA6DAB" w:rsidRDefault="00070CC6" w:rsidP="00070CC6">
      <w:pPr>
        <w:spacing w:after="0"/>
        <w:ind w:right="-1"/>
        <w:jc w:val="both"/>
        <w:rPr>
          <w:rFonts w:ascii="Arial" w:hAnsi="Arial" w:cs="Arial"/>
          <w:sz w:val="16"/>
          <w:szCs w:val="16"/>
        </w:rPr>
      </w:pPr>
      <w:r w:rsidRPr="00EA6DAB">
        <w:rPr>
          <w:rFonts w:ascii="Arial" w:hAnsi="Arial" w:cs="Arial"/>
          <w:sz w:val="16"/>
          <w:szCs w:val="16"/>
        </w:rPr>
        <w:t xml:space="preserve">Jūsu personas datu apstrādes mērķis – </w:t>
      </w:r>
      <w:r w:rsidRPr="00EA6DAB">
        <w:rPr>
          <w:rFonts w:ascii="Arial" w:hAnsi="Arial" w:cs="Arial"/>
          <w:b/>
          <w:bCs/>
          <w:sz w:val="16"/>
          <w:szCs w:val="16"/>
        </w:rPr>
        <w:t>Pašvaldības finansēto pasākumu finanšu līdzekļu izlietojuma pārbaudei un kontrolei</w:t>
      </w:r>
      <w:r w:rsidRPr="00EA6DAB">
        <w:rPr>
          <w:rFonts w:ascii="Arial" w:hAnsi="Arial" w:cs="Arial"/>
          <w:sz w:val="16"/>
          <w:szCs w:val="16"/>
        </w:rPr>
        <w:t>.</w:t>
      </w:r>
    </w:p>
    <w:p w14:paraId="66B08377" w14:textId="77777777" w:rsidR="00070CC6" w:rsidRDefault="00070CC6" w:rsidP="00070CC6">
      <w:pPr>
        <w:spacing w:after="120" w:line="240" w:lineRule="auto"/>
        <w:jc w:val="both"/>
        <w:rPr>
          <w:rFonts w:ascii="Arial" w:hAnsi="Arial" w:cs="Arial"/>
          <w:sz w:val="20"/>
          <w:szCs w:val="20"/>
        </w:rPr>
      </w:pPr>
      <w:r w:rsidRPr="00171FF7">
        <w:rPr>
          <w:rFonts w:ascii="Arial" w:hAnsi="Arial" w:cs="Arial"/>
          <w:sz w:val="20"/>
          <w:szCs w:val="20"/>
        </w:rPr>
        <w:t>Papildus informāciju par minēto personas datu apstrādi var iegūt Liepājas pašvaldības tīmekļa vietnes www.liepaja.lv sadaļā Privātuma politika vai klātienē Apmeklētāju pieņemšanas centrā, Liepājā, Rožu ielā 6</w:t>
      </w:r>
      <w:r>
        <w:rPr>
          <w:rFonts w:ascii="Arial" w:hAnsi="Arial" w:cs="Arial"/>
          <w:sz w:val="20"/>
          <w:szCs w:val="20"/>
        </w:rPr>
        <w:t>.</w:t>
      </w:r>
    </w:p>
    <w:p w14:paraId="66B08378" w14:textId="77777777" w:rsidR="00070CC6" w:rsidRPr="007C02FC" w:rsidRDefault="00070CC6" w:rsidP="00070CC6">
      <w:pPr>
        <w:spacing w:after="120" w:line="240" w:lineRule="auto"/>
        <w:jc w:val="both"/>
        <w:rPr>
          <w:rFonts w:ascii="Arial" w:hAnsi="Arial" w:cs="Arial"/>
          <w:i/>
          <w:sz w:val="18"/>
          <w:szCs w:val="18"/>
        </w:rPr>
      </w:pPr>
      <w:r>
        <w:rPr>
          <w:rFonts w:ascii="Arial" w:hAnsi="Arial" w:cs="Arial"/>
          <w:sz w:val="20"/>
          <w:szCs w:val="20"/>
        </w:rPr>
        <w:t>*</w:t>
      </w:r>
      <w:r w:rsidRPr="007C02FC">
        <w:rPr>
          <w:rFonts w:ascii="Arial" w:hAnsi="Arial" w:cs="Arial"/>
          <w:i/>
          <w:sz w:val="18"/>
          <w:szCs w:val="18"/>
        </w:rPr>
        <w:t>Aizpildāmās rindas ir iespēja pievienot vai izdzēst pēc nepieciešamības. Informēšanai par personas datu apstrādi jābūt katrā nākošajā reģistrācijas lapā, ja vienas aktivitātes ietvaros, tādas ir vairākas.</w:t>
      </w:r>
    </w:p>
    <w:p w14:paraId="66B08379" w14:textId="77777777" w:rsidR="00070CC6" w:rsidRDefault="00070CC6" w:rsidP="00070CC6">
      <w:pPr>
        <w:rPr>
          <w:rFonts w:ascii="Arial" w:hAnsi="Arial" w:cs="Arial"/>
          <w:sz w:val="18"/>
          <w:szCs w:val="18"/>
        </w:rPr>
      </w:pPr>
    </w:p>
    <w:p w14:paraId="66B0837A" w14:textId="77777777" w:rsidR="00070CC6" w:rsidRDefault="00070CC6" w:rsidP="00070CC6">
      <w:pPr>
        <w:spacing w:after="0" w:line="240" w:lineRule="auto"/>
        <w:jc w:val="right"/>
        <w:rPr>
          <w:rFonts w:ascii="Times New Roman" w:hAnsi="Times New Roman"/>
          <w:sz w:val="20"/>
          <w:szCs w:val="24"/>
        </w:rPr>
      </w:pPr>
    </w:p>
    <w:p w14:paraId="66B0837B" w14:textId="77777777" w:rsidR="00070CC6" w:rsidRDefault="00070CC6" w:rsidP="00070CC6">
      <w:pPr>
        <w:spacing w:after="0" w:line="240" w:lineRule="auto"/>
        <w:jc w:val="right"/>
        <w:rPr>
          <w:rFonts w:ascii="Times New Roman" w:hAnsi="Times New Roman"/>
          <w:sz w:val="20"/>
          <w:szCs w:val="24"/>
        </w:rPr>
      </w:pPr>
    </w:p>
    <w:p w14:paraId="66B0837C" w14:textId="77777777" w:rsidR="00070CC6" w:rsidRDefault="00070CC6" w:rsidP="00070CC6">
      <w:pPr>
        <w:spacing w:after="0" w:line="240" w:lineRule="auto"/>
        <w:jc w:val="right"/>
        <w:rPr>
          <w:rFonts w:ascii="Times New Roman" w:hAnsi="Times New Roman"/>
          <w:sz w:val="20"/>
          <w:szCs w:val="24"/>
        </w:rPr>
      </w:pPr>
    </w:p>
    <w:p w14:paraId="66B0837D" w14:textId="77777777" w:rsidR="00070CC6" w:rsidRDefault="00070CC6" w:rsidP="00070CC6">
      <w:pPr>
        <w:spacing w:after="0" w:line="240" w:lineRule="auto"/>
        <w:jc w:val="right"/>
        <w:rPr>
          <w:rFonts w:ascii="Times New Roman" w:hAnsi="Times New Roman"/>
          <w:sz w:val="20"/>
          <w:szCs w:val="24"/>
        </w:rPr>
      </w:pPr>
    </w:p>
    <w:p w14:paraId="66B0837E" w14:textId="77777777" w:rsidR="00070CC6" w:rsidRDefault="00070CC6" w:rsidP="00070CC6">
      <w:pPr>
        <w:spacing w:after="0" w:line="240" w:lineRule="auto"/>
        <w:jc w:val="right"/>
        <w:rPr>
          <w:rFonts w:ascii="Times New Roman" w:hAnsi="Times New Roman"/>
          <w:sz w:val="20"/>
          <w:szCs w:val="24"/>
        </w:rPr>
      </w:pPr>
    </w:p>
    <w:p w14:paraId="66B0837F" w14:textId="77777777" w:rsidR="00070CC6" w:rsidRDefault="00070CC6" w:rsidP="00070CC6">
      <w:pPr>
        <w:spacing w:after="0" w:line="240" w:lineRule="auto"/>
        <w:jc w:val="right"/>
        <w:rPr>
          <w:rFonts w:ascii="Times New Roman" w:hAnsi="Times New Roman"/>
          <w:sz w:val="20"/>
          <w:szCs w:val="24"/>
        </w:rPr>
      </w:pPr>
    </w:p>
    <w:p w14:paraId="66B08380" w14:textId="77777777" w:rsidR="00070CC6" w:rsidRDefault="00070CC6" w:rsidP="00070CC6">
      <w:pPr>
        <w:spacing w:after="0" w:line="240" w:lineRule="auto"/>
        <w:jc w:val="right"/>
        <w:rPr>
          <w:rFonts w:ascii="Times New Roman" w:hAnsi="Times New Roman"/>
          <w:sz w:val="20"/>
          <w:szCs w:val="24"/>
        </w:rPr>
      </w:pPr>
    </w:p>
    <w:p w14:paraId="66B08381" w14:textId="77777777" w:rsidR="00070CC6" w:rsidRDefault="00070CC6" w:rsidP="00070CC6">
      <w:pPr>
        <w:spacing w:after="0" w:line="240" w:lineRule="auto"/>
        <w:jc w:val="right"/>
        <w:rPr>
          <w:rFonts w:ascii="Times New Roman" w:hAnsi="Times New Roman"/>
          <w:sz w:val="20"/>
          <w:szCs w:val="24"/>
        </w:rPr>
      </w:pPr>
    </w:p>
    <w:p w14:paraId="66B08382" w14:textId="77777777" w:rsidR="00070CC6" w:rsidRDefault="00070CC6" w:rsidP="00070CC6">
      <w:pPr>
        <w:spacing w:after="0" w:line="240" w:lineRule="auto"/>
        <w:jc w:val="right"/>
        <w:rPr>
          <w:rFonts w:ascii="Times New Roman" w:hAnsi="Times New Roman"/>
          <w:sz w:val="20"/>
          <w:szCs w:val="24"/>
        </w:rPr>
      </w:pPr>
    </w:p>
    <w:p w14:paraId="66B08383" w14:textId="77777777" w:rsidR="00070CC6" w:rsidRDefault="00070CC6" w:rsidP="00070CC6">
      <w:pPr>
        <w:spacing w:after="0" w:line="240" w:lineRule="auto"/>
        <w:jc w:val="right"/>
        <w:rPr>
          <w:rFonts w:ascii="Times New Roman" w:hAnsi="Times New Roman"/>
          <w:sz w:val="20"/>
          <w:szCs w:val="24"/>
        </w:rPr>
      </w:pPr>
    </w:p>
    <w:p w14:paraId="66B08384" w14:textId="77777777" w:rsidR="00070CC6" w:rsidRDefault="00070CC6" w:rsidP="00070CC6">
      <w:pPr>
        <w:spacing w:after="0" w:line="240" w:lineRule="auto"/>
        <w:jc w:val="right"/>
        <w:rPr>
          <w:rFonts w:ascii="Times New Roman" w:hAnsi="Times New Roman"/>
          <w:sz w:val="20"/>
          <w:szCs w:val="24"/>
        </w:rPr>
      </w:pPr>
    </w:p>
    <w:p w14:paraId="66B08385" w14:textId="77777777" w:rsidR="00070CC6" w:rsidRDefault="00070CC6" w:rsidP="00070CC6">
      <w:pPr>
        <w:spacing w:after="0" w:line="240" w:lineRule="auto"/>
        <w:jc w:val="right"/>
        <w:rPr>
          <w:rFonts w:ascii="Times New Roman" w:hAnsi="Times New Roman"/>
          <w:sz w:val="20"/>
          <w:szCs w:val="24"/>
        </w:rPr>
      </w:pPr>
    </w:p>
    <w:p w14:paraId="66B08386" w14:textId="77777777" w:rsidR="00070CC6" w:rsidRDefault="00070CC6" w:rsidP="00070CC6">
      <w:pPr>
        <w:spacing w:after="0" w:line="240" w:lineRule="auto"/>
        <w:jc w:val="right"/>
        <w:rPr>
          <w:rFonts w:ascii="Times New Roman" w:hAnsi="Times New Roman"/>
          <w:sz w:val="20"/>
          <w:szCs w:val="24"/>
        </w:rPr>
      </w:pPr>
    </w:p>
    <w:p w14:paraId="66B08387" w14:textId="77777777" w:rsidR="00070CC6" w:rsidRDefault="00070CC6" w:rsidP="00070CC6">
      <w:pPr>
        <w:spacing w:after="0" w:line="240" w:lineRule="auto"/>
        <w:jc w:val="right"/>
        <w:rPr>
          <w:rFonts w:ascii="Times New Roman" w:hAnsi="Times New Roman"/>
          <w:sz w:val="20"/>
          <w:szCs w:val="24"/>
        </w:rPr>
      </w:pPr>
    </w:p>
    <w:p w14:paraId="66B08388" w14:textId="77777777" w:rsidR="00070CC6" w:rsidRDefault="00070CC6" w:rsidP="00070CC6">
      <w:pPr>
        <w:spacing w:after="0" w:line="240" w:lineRule="auto"/>
        <w:jc w:val="right"/>
        <w:rPr>
          <w:rFonts w:ascii="Times New Roman" w:hAnsi="Times New Roman"/>
          <w:sz w:val="20"/>
          <w:szCs w:val="24"/>
        </w:rPr>
      </w:pPr>
    </w:p>
    <w:p w14:paraId="66B08389" w14:textId="77777777" w:rsidR="00070CC6" w:rsidRDefault="00070CC6" w:rsidP="00070CC6">
      <w:pPr>
        <w:spacing w:after="0" w:line="240" w:lineRule="auto"/>
        <w:jc w:val="right"/>
        <w:rPr>
          <w:rFonts w:ascii="Times New Roman" w:hAnsi="Times New Roman"/>
          <w:sz w:val="20"/>
          <w:szCs w:val="24"/>
        </w:rPr>
      </w:pPr>
    </w:p>
    <w:p w14:paraId="66B0838A" w14:textId="77777777" w:rsidR="00070CC6" w:rsidRDefault="00070CC6" w:rsidP="00070CC6">
      <w:pPr>
        <w:spacing w:after="0" w:line="240" w:lineRule="auto"/>
        <w:jc w:val="right"/>
        <w:rPr>
          <w:rFonts w:ascii="Times New Roman" w:hAnsi="Times New Roman"/>
          <w:sz w:val="20"/>
          <w:szCs w:val="24"/>
        </w:rPr>
      </w:pPr>
    </w:p>
    <w:p w14:paraId="66B0838B" w14:textId="77777777" w:rsidR="00070CC6" w:rsidRDefault="00070CC6" w:rsidP="00070CC6">
      <w:pPr>
        <w:spacing w:after="0" w:line="240" w:lineRule="auto"/>
        <w:jc w:val="right"/>
        <w:rPr>
          <w:rFonts w:ascii="Times New Roman" w:hAnsi="Times New Roman"/>
          <w:sz w:val="20"/>
          <w:szCs w:val="24"/>
        </w:rPr>
      </w:pPr>
    </w:p>
    <w:p w14:paraId="66B0838C" w14:textId="77777777" w:rsidR="00070CC6" w:rsidRDefault="00070CC6" w:rsidP="00070CC6">
      <w:pPr>
        <w:spacing w:after="0" w:line="240" w:lineRule="auto"/>
        <w:jc w:val="right"/>
        <w:rPr>
          <w:rFonts w:ascii="Times New Roman" w:hAnsi="Times New Roman"/>
          <w:sz w:val="20"/>
          <w:szCs w:val="24"/>
        </w:rPr>
      </w:pPr>
    </w:p>
    <w:p w14:paraId="66B0838D" w14:textId="77777777" w:rsidR="00070CC6" w:rsidRDefault="00070CC6" w:rsidP="00070CC6">
      <w:pPr>
        <w:spacing w:after="0" w:line="240" w:lineRule="auto"/>
        <w:jc w:val="right"/>
        <w:rPr>
          <w:rFonts w:ascii="Times New Roman" w:hAnsi="Times New Roman"/>
          <w:sz w:val="20"/>
          <w:szCs w:val="24"/>
        </w:rPr>
      </w:pPr>
    </w:p>
    <w:p w14:paraId="66B0838E" w14:textId="77777777" w:rsidR="00070CC6" w:rsidRDefault="00070CC6" w:rsidP="00070CC6">
      <w:pPr>
        <w:spacing w:after="0" w:line="240" w:lineRule="auto"/>
        <w:jc w:val="right"/>
        <w:rPr>
          <w:rFonts w:ascii="Times New Roman" w:hAnsi="Times New Roman"/>
          <w:sz w:val="20"/>
          <w:szCs w:val="24"/>
        </w:rPr>
      </w:pPr>
    </w:p>
    <w:p w14:paraId="66B0838F" w14:textId="77777777" w:rsidR="00070CC6" w:rsidRDefault="00070CC6" w:rsidP="00070CC6">
      <w:pPr>
        <w:spacing w:after="0" w:line="240" w:lineRule="auto"/>
        <w:jc w:val="right"/>
        <w:rPr>
          <w:rFonts w:ascii="Times New Roman" w:hAnsi="Times New Roman"/>
          <w:sz w:val="20"/>
          <w:szCs w:val="24"/>
        </w:rPr>
      </w:pPr>
    </w:p>
    <w:p w14:paraId="66B08390" w14:textId="77777777" w:rsidR="00070CC6" w:rsidRDefault="00070CC6" w:rsidP="00070CC6">
      <w:pPr>
        <w:spacing w:after="0" w:line="240" w:lineRule="auto"/>
        <w:jc w:val="right"/>
        <w:rPr>
          <w:rFonts w:ascii="Times New Roman" w:hAnsi="Times New Roman"/>
          <w:sz w:val="20"/>
          <w:szCs w:val="24"/>
        </w:rPr>
      </w:pPr>
    </w:p>
    <w:p w14:paraId="66B08391" w14:textId="77777777" w:rsidR="00070CC6" w:rsidRDefault="00070CC6" w:rsidP="00070CC6">
      <w:pPr>
        <w:spacing w:after="0" w:line="240" w:lineRule="auto"/>
        <w:jc w:val="right"/>
        <w:rPr>
          <w:rFonts w:ascii="Times New Roman" w:hAnsi="Times New Roman"/>
          <w:sz w:val="20"/>
          <w:szCs w:val="24"/>
        </w:rPr>
      </w:pPr>
    </w:p>
    <w:p w14:paraId="66B08392" w14:textId="77777777" w:rsidR="00070CC6" w:rsidRDefault="00070CC6" w:rsidP="00070CC6">
      <w:pPr>
        <w:spacing w:after="0" w:line="240" w:lineRule="auto"/>
        <w:jc w:val="right"/>
        <w:rPr>
          <w:rFonts w:ascii="Times New Roman" w:hAnsi="Times New Roman"/>
          <w:sz w:val="20"/>
          <w:szCs w:val="24"/>
        </w:rPr>
      </w:pPr>
    </w:p>
    <w:p w14:paraId="66B08393" w14:textId="77777777" w:rsidR="00070CC6" w:rsidRDefault="00070CC6" w:rsidP="00070CC6">
      <w:pPr>
        <w:spacing w:after="0" w:line="240" w:lineRule="auto"/>
        <w:jc w:val="right"/>
        <w:rPr>
          <w:rFonts w:ascii="Times New Roman" w:hAnsi="Times New Roman"/>
          <w:sz w:val="20"/>
          <w:szCs w:val="24"/>
        </w:rPr>
      </w:pPr>
    </w:p>
    <w:p w14:paraId="66B08394" w14:textId="77777777" w:rsidR="00070CC6" w:rsidRDefault="00070CC6" w:rsidP="00070CC6">
      <w:pPr>
        <w:spacing w:after="0" w:line="240" w:lineRule="auto"/>
        <w:jc w:val="right"/>
        <w:rPr>
          <w:rFonts w:ascii="Times New Roman" w:hAnsi="Times New Roman"/>
          <w:sz w:val="20"/>
          <w:szCs w:val="24"/>
        </w:rPr>
      </w:pPr>
    </w:p>
    <w:p w14:paraId="66B08395" w14:textId="77777777" w:rsidR="00070CC6" w:rsidRDefault="00070CC6" w:rsidP="00070CC6">
      <w:pPr>
        <w:spacing w:after="0" w:line="240" w:lineRule="auto"/>
        <w:jc w:val="right"/>
        <w:rPr>
          <w:rFonts w:ascii="Times New Roman" w:hAnsi="Times New Roman"/>
          <w:sz w:val="20"/>
          <w:szCs w:val="24"/>
        </w:rPr>
      </w:pPr>
    </w:p>
    <w:p w14:paraId="66B08396" w14:textId="77777777" w:rsidR="00070CC6" w:rsidRDefault="00070CC6" w:rsidP="00070CC6">
      <w:pPr>
        <w:spacing w:after="0" w:line="240" w:lineRule="auto"/>
        <w:jc w:val="right"/>
        <w:rPr>
          <w:rFonts w:ascii="Times New Roman" w:hAnsi="Times New Roman"/>
          <w:sz w:val="20"/>
          <w:szCs w:val="24"/>
        </w:rPr>
      </w:pPr>
    </w:p>
    <w:p w14:paraId="66B08397" w14:textId="77777777" w:rsidR="00070CC6" w:rsidRDefault="00070CC6" w:rsidP="00070CC6">
      <w:pPr>
        <w:spacing w:after="0" w:line="240" w:lineRule="auto"/>
        <w:jc w:val="right"/>
        <w:rPr>
          <w:rFonts w:ascii="Times New Roman" w:hAnsi="Times New Roman"/>
          <w:sz w:val="20"/>
          <w:szCs w:val="24"/>
        </w:rPr>
      </w:pPr>
    </w:p>
    <w:p w14:paraId="66B08398" w14:textId="77777777" w:rsidR="00070CC6" w:rsidRDefault="00070CC6" w:rsidP="00070CC6">
      <w:pPr>
        <w:spacing w:after="0" w:line="240" w:lineRule="auto"/>
        <w:jc w:val="right"/>
        <w:rPr>
          <w:rFonts w:ascii="Times New Roman" w:hAnsi="Times New Roman"/>
          <w:sz w:val="20"/>
          <w:szCs w:val="24"/>
        </w:rPr>
      </w:pPr>
    </w:p>
    <w:p w14:paraId="66B08399" w14:textId="77777777" w:rsidR="00070CC6" w:rsidRDefault="00070CC6" w:rsidP="00070CC6">
      <w:pPr>
        <w:spacing w:after="0" w:line="240" w:lineRule="auto"/>
        <w:jc w:val="right"/>
        <w:rPr>
          <w:rFonts w:ascii="Times New Roman" w:hAnsi="Times New Roman"/>
          <w:sz w:val="20"/>
          <w:szCs w:val="24"/>
        </w:rPr>
      </w:pPr>
    </w:p>
    <w:p w14:paraId="66B0839A" w14:textId="77777777" w:rsidR="00070CC6" w:rsidRDefault="00070CC6" w:rsidP="00070CC6">
      <w:pPr>
        <w:spacing w:after="0" w:line="240" w:lineRule="auto"/>
        <w:jc w:val="right"/>
        <w:rPr>
          <w:rFonts w:ascii="Times New Roman" w:hAnsi="Times New Roman"/>
          <w:sz w:val="20"/>
          <w:szCs w:val="24"/>
        </w:rPr>
      </w:pPr>
    </w:p>
    <w:p w14:paraId="66B0839B" w14:textId="77777777" w:rsidR="00070CC6" w:rsidRDefault="00070CC6" w:rsidP="00070CC6">
      <w:pPr>
        <w:spacing w:after="0" w:line="240" w:lineRule="auto"/>
        <w:jc w:val="right"/>
        <w:rPr>
          <w:rFonts w:ascii="Times New Roman" w:hAnsi="Times New Roman"/>
          <w:sz w:val="20"/>
          <w:szCs w:val="24"/>
        </w:rPr>
      </w:pPr>
    </w:p>
    <w:p w14:paraId="66B0839C" w14:textId="77777777" w:rsidR="00070CC6" w:rsidRDefault="00070CC6" w:rsidP="00070CC6">
      <w:pPr>
        <w:spacing w:after="0" w:line="240" w:lineRule="auto"/>
        <w:jc w:val="right"/>
        <w:rPr>
          <w:rFonts w:ascii="Times New Roman" w:hAnsi="Times New Roman"/>
          <w:sz w:val="20"/>
          <w:szCs w:val="24"/>
        </w:rPr>
      </w:pPr>
    </w:p>
    <w:p w14:paraId="66B0839D" w14:textId="77777777" w:rsidR="00070CC6" w:rsidRDefault="00070CC6" w:rsidP="00070CC6">
      <w:pPr>
        <w:spacing w:after="0" w:line="240" w:lineRule="auto"/>
        <w:jc w:val="right"/>
        <w:rPr>
          <w:rFonts w:ascii="Times New Roman" w:hAnsi="Times New Roman"/>
          <w:sz w:val="20"/>
          <w:szCs w:val="24"/>
        </w:rPr>
      </w:pPr>
    </w:p>
    <w:p w14:paraId="66B0839E" w14:textId="77777777" w:rsidR="00070CC6" w:rsidRDefault="00070CC6" w:rsidP="00070CC6">
      <w:pPr>
        <w:spacing w:after="0" w:line="240" w:lineRule="auto"/>
        <w:jc w:val="right"/>
        <w:rPr>
          <w:rFonts w:ascii="Times New Roman" w:hAnsi="Times New Roman"/>
          <w:sz w:val="20"/>
          <w:szCs w:val="24"/>
        </w:rPr>
      </w:pPr>
    </w:p>
    <w:p w14:paraId="66B0839F" w14:textId="77777777" w:rsidR="00070CC6" w:rsidRDefault="00070CC6" w:rsidP="00070CC6">
      <w:pPr>
        <w:spacing w:after="0" w:line="240" w:lineRule="auto"/>
        <w:jc w:val="right"/>
        <w:rPr>
          <w:rFonts w:ascii="Times New Roman" w:hAnsi="Times New Roman"/>
          <w:sz w:val="20"/>
          <w:szCs w:val="24"/>
        </w:rPr>
      </w:pPr>
    </w:p>
    <w:p w14:paraId="66B083A0" w14:textId="77777777" w:rsidR="00070CC6" w:rsidRDefault="00070CC6" w:rsidP="00070CC6">
      <w:pPr>
        <w:spacing w:after="0" w:line="240" w:lineRule="auto"/>
        <w:jc w:val="right"/>
        <w:rPr>
          <w:rFonts w:ascii="Times New Roman" w:hAnsi="Times New Roman"/>
          <w:sz w:val="20"/>
          <w:szCs w:val="24"/>
        </w:rPr>
      </w:pPr>
    </w:p>
    <w:p w14:paraId="66B083A1" w14:textId="77777777" w:rsidR="00070CC6" w:rsidRDefault="00070CC6" w:rsidP="00070CC6">
      <w:pPr>
        <w:spacing w:after="0" w:line="240" w:lineRule="auto"/>
        <w:jc w:val="right"/>
        <w:rPr>
          <w:rFonts w:ascii="Times New Roman" w:hAnsi="Times New Roman"/>
          <w:sz w:val="20"/>
          <w:szCs w:val="24"/>
        </w:rPr>
      </w:pPr>
    </w:p>
    <w:p w14:paraId="66B083A2" w14:textId="77777777" w:rsidR="00070CC6" w:rsidRDefault="00070CC6" w:rsidP="00070CC6">
      <w:pPr>
        <w:spacing w:after="0" w:line="240" w:lineRule="auto"/>
        <w:jc w:val="right"/>
        <w:rPr>
          <w:rFonts w:ascii="Times New Roman" w:hAnsi="Times New Roman"/>
          <w:sz w:val="20"/>
          <w:szCs w:val="24"/>
        </w:rPr>
      </w:pPr>
    </w:p>
    <w:p w14:paraId="66B083A3" w14:textId="77777777" w:rsidR="00070CC6" w:rsidRDefault="00070CC6" w:rsidP="00070CC6">
      <w:pPr>
        <w:spacing w:after="0" w:line="240" w:lineRule="auto"/>
        <w:jc w:val="right"/>
        <w:rPr>
          <w:rFonts w:ascii="Times New Roman" w:hAnsi="Times New Roman"/>
          <w:sz w:val="20"/>
          <w:szCs w:val="24"/>
        </w:rPr>
      </w:pPr>
    </w:p>
    <w:p w14:paraId="66B083A4" w14:textId="77777777" w:rsidR="00070CC6" w:rsidRDefault="00070CC6" w:rsidP="00070CC6">
      <w:pPr>
        <w:spacing w:after="0" w:line="240" w:lineRule="auto"/>
        <w:jc w:val="right"/>
        <w:rPr>
          <w:rFonts w:ascii="Times New Roman" w:hAnsi="Times New Roman"/>
          <w:sz w:val="20"/>
          <w:szCs w:val="24"/>
        </w:rPr>
      </w:pPr>
    </w:p>
    <w:p w14:paraId="66B083A5" w14:textId="77777777" w:rsidR="00070CC6" w:rsidRDefault="00070CC6" w:rsidP="00070CC6">
      <w:pPr>
        <w:spacing w:after="0" w:line="240" w:lineRule="auto"/>
        <w:jc w:val="right"/>
        <w:rPr>
          <w:rFonts w:ascii="Times New Roman" w:hAnsi="Times New Roman"/>
          <w:sz w:val="20"/>
          <w:szCs w:val="24"/>
        </w:rPr>
      </w:pPr>
    </w:p>
    <w:p w14:paraId="66B083A6" w14:textId="77777777" w:rsidR="00070CC6" w:rsidRDefault="00070CC6" w:rsidP="00070CC6">
      <w:pPr>
        <w:spacing w:after="0" w:line="240" w:lineRule="auto"/>
        <w:jc w:val="right"/>
        <w:rPr>
          <w:rFonts w:ascii="Times New Roman" w:hAnsi="Times New Roman"/>
          <w:sz w:val="20"/>
          <w:szCs w:val="24"/>
        </w:rPr>
      </w:pPr>
    </w:p>
    <w:p w14:paraId="66B083A7" w14:textId="77777777" w:rsidR="00070CC6" w:rsidRDefault="00070CC6" w:rsidP="00070CC6">
      <w:pPr>
        <w:spacing w:after="0" w:line="240" w:lineRule="auto"/>
        <w:jc w:val="right"/>
        <w:rPr>
          <w:rFonts w:ascii="Times New Roman" w:hAnsi="Times New Roman"/>
          <w:sz w:val="20"/>
          <w:szCs w:val="24"/>
        </w:rPr>
      </w:pPr>
    </w:p>
    <w:p w14:paraId="66B083A8" w14:textId="77777777" w:rsidR="00070CC6" w:rsidRDefault="00070CC6" w:rsidP="00070CC6">
      <w:pPr>
        <w:spacing w:after="0" w:line="240" w:lineRule="auto"/>
        <w:jc w:val="right"/>
        <w:rPr>
          <w:rFonts w:ascii="Times New Roman" w:hAnsi="Times New Roman"/>
          <w:sz w:val="20"/>
          <w:szCs w:val="24"/>
        </w:rPr>
      </w:pPr>
    </w:p>
    <w:p w14:paraId="66B083A9" w14:textId="77777777" w:rsidR="00070CC6" w:rsidRPr="00D8130E" w:rsidRDefault="00070CC6" w:rsidP="00070CC6">
      <w:pPr>
        <w:spacing w:after="0" w:line="240" w:lineRule="auto"/>
        <w:jc w:val="right"/>
        <w:rPr>
          <w:rFonts w:ascii="Arial" w:hAnsi="Arial" w:cs="Arial"/>
          <w:b/>
          <w:sz w:val="20"/>
          <w:szCs w:val="24"/>
        </w:rPr>
      </w:pPr>
      <w:r w:rsidRPr="00D8130E">
        <w:rPr>
          <w:rFonts w:ascii="Arial" w:hAnsi="Arial" w:cs="Arial"/>
          <w:b/>
          <w:sz w:val="20"/>
          <w:szCs w:val="24"/>
        </w:rPr>
        <w:lastRenderedPageBreak/>
        <w:t>4.pielikums</w:t>
      </w:r>
    </w:p>
    <w:p w14:paraId="66B083AA" w14:textId="77777777" w:rsidR="00070CC6" w:rsidRPr="00F92BFA" w:rsidRDefault="00070CC6" w:rsidP="00070CC6">
      <w:pPr>
        <w:spacing w:after="0" w:line="240" w:lineRule="auto"/>
        <w:jc w:val="right"/>
        <w:rPr>
          <w:rFonts w:ascii="Arial" w:hAnsi="Arial" w:cs="Arial"/>
          <w:color w:val="000000" w:themeColor="text1"/>
          <w:sz w:val="18"/>
          <w:szCs w:val="18"/>
        </w:rPr>
      </w:pPr>
      <w:r>
        <w:rPr>
          <w:rFonts w:ascii="Arial" w:hAnsi="Arial" w:cs="Arial"/>
          <w:color w:val="000000" w:themeColor="text1"/>
          <w:sz w:val="18"/>
          <w:szCs w:val="18"/>
        </w:rPr>
        <w:t>Projektu konkurss</w:t>
      </w:r>
    </w:p>
    <w:p w14:paraId="66B083AB" w14:textId="77777777" w:rsidR="00070CC6" w:rsidRDefault="00070CC6" w:rsidP="00070CC6">
      <w:pPr>
        <w:spacing w:after="0"/>
        <w:jc w:val="right"/>
        <w:rPr>
          <w:rFonts w:ascii="Arial" w:hAnsi="Arial" w:cs="Arial"/>
          <w:color w:val="000000" w:themeColor="text1"/>
          <w:sz w:val="18"/>
          <w:szCs w:val="18"/>
        </w:rPr>
      </w:pPr>
      <w:r>
        <w:rPr>
          <w:rFonts w:ascii="Arial" w:hAnsi="Arial" w:cs="Arial"/>
          <w:color w:val="000000" w:themeColor="text1"/>
          <w:sz w:val="18"/>
          <w:szCs w:val="18"/>
        </w:rPr>
        <w:t>“</w:t>
      </w:r>
      <w:r w:rsidRPr="00C6267A">
        <w:rPr>
          <w:rFonts w:ascii="Arial" w:hAnsi="Arial" w:cs="Arial"/>
          <w:b/>
          <w:color w:val="000000" w:themeColor="text1"/>
          <w:sz w:val="18"/>
          <w:szCs w:val="18"/>
        </w:rPr>
        <w:t>Atbalsts Ukrainas un Latvijas bērnu un jauniešu nometnēm</w:t>
      </w:r>
      <w:r w:rsidRPr="00F92BFA">
        <w:rPr>
          <w:rFonts w:ascii="Arial" w:hAnsi="Arial" w:cs="Arial"/>
          <w:color w:val="000000" w:themeColor="text1"/>
          <w:sz w:val="18"/>
          <w:szCs w:val="18"/>
        </w:rPr>
        <w:t>”</w:t>
      </w:r>
      <w:r>
        <w:rPr>
          <w:rFonts w:ascii="Arial" w:hAnsi="Arial" w:cs="Arial"/>
          <w:color w:val="000000" w:themeColor="text1"/>
          <w:sz w:val="18"/>
          <w:szCs w:val="18"/>
        </w:rPr>
        <w:t xml:space="preserve"> </w:t>
      </w:r>
    </w:p>
    <w:p w14:paraId="66B083AC" w14:textId="77777777" w:rsidR="00070CC6" w:rsidRDefault="00070CC6" w:rsidP="00070CC6">
      <w:pPr>
        <w:spacing w:after="0" w:line="240" w:lineRule="auto"/>
        <w:jc w:val="right"/>
        <w:rPr>
          <w:rFonts w:ascii="Times New Roman" w:hAnsi="Times New Roman"/>
          <w:sz w:val="20"/>
          <w:szCs w:val="24"/>
        </w:rPr>
      </w:pPr>
    </w:p>
    <w:p w14:paraId="66B083AD" w14:textId="77777777" w:rsidR="00070CC6" w:rsidRDefault="00070CC6" w:rsidP="00070CC6">
      <w:pPr>
        <w:spacing w:after="0" w:line="240" w:lineRule="auto"/>
        <w:jc w:val="right"/>
        <w:rPr>
          <w:rFonts w:ascii="Times New Roman" w:hAnsi="Times New Roman"/>
          <w:sz w:val="20"/>
          <w:szCs w:val="24"/>
        </w:rPr>
      </w:pPr>
    </w:p>
    <w:p w14:paraId="66B083AE" w14:textId="77777777" w:rsidR="00070CC6" w:rsidRDefault="00070CC6" w:rsidP="00070CC6">
      <w:pPr>
        <w:spacing w:after="0" w:line="240" w:lineRule="auto"/>
        <w:jc w:val="right"/>
        <w:rPr>
          <w:rFonts w:ascii="Times New Roman" w:hAnsi="Times New Roman"/>
          <w:sz w:val="20"/>
          <w:szCs w:val="24"/>
        </w:rPr>
      </w:pPr>
    </w:p>
    <w:p w14:paraId="66B083AF" w14:textId="77777777" w:rsidR="00070CC6" w:rsidRDefault="00070CC6" w:rsidP="00070CC6">
      <w:pPr>
        <w:spacing w:after="0" w:line="240" w:lineRule="auto"/>
        <w:jc w:val="both"/>
        <w:rPr>
          <w:rFonts w:ascii="Times New Roman" w:hAnsi="Times New Roman"/>
          <w:sz w:val="24"/>
          <w:szCs w:val="24"/>
        </w:rPr>
      </w:pPr>
      <w:r>
        <w:rPr>
          <w:rFonts w:ascii="Times New Roman" w:hAnsi="Times New Roman"/>
          <w:sz w:val="24"/>
          <w:szCs w:val="24"/>
        </w:rPr>
        <w:t>_____________________________________</w:t>
      </w:r>
    </w:p>
    <w:p w14:paraId="66B083B0" w14:textId="77777777" w:rsidR="00070CC6" w:rsidRPr="0005206A" w:rsidRDefault="00070CC6" w:rsidP="00070CC6">
      <w:pPr>
        <w:spacing w:after="0" w:line="240" w:lineRule="auto"/>
        <w:jc w:val="both"/>
        <w:rPr>
          <w:rFonts w:ascii="Arial" w:hAnsi="Arial" w:cs="Arial"/>
          <w:sz w:val="18"/>
          <w:szCs w:val="18"/>
        </w:rPr>
      </w:pPr>
      <w:r w:rsidRPr="0005206A">
        <w:rPr>
          <w:rFonts w:ascii="Arial" w:hAnsi="Arial" w:cs="Arial"/>
          <w:sz w:val="18"/>
          <w:szCs w:val="18"/>
        </w:rPr>
        <w:t xml:space="preserve">(nometnes </w:t>
      </w:r>
      <w:r>
        <w:rPr>
          <w:rFonts w:ascii="Arial" w:hAnsi="Arial" w:cs="Arial"/>
          <w:sz w:val="18"/>
          <w:szCs w:val="18"/>
        </w:rPr>
        <w:t>organizētājs</w:t>
      </w:r>
      <w:r w:rsidRPr="0005206A">
        <w:rPr>
          <w:rFonts w:ascii="Arial" w:hAnsi="Arial" w:cs="Arial"/>
          <w:sz w:val="18"/>
          <w:szCs w:val="18"/>
        </w:rPr>
        <w:t>)</w:t>
      </w:r>
    </w:p>
    <w:p w14:paraId="66B083B1" w14:textId="77777777" w:rsidR="00070CC6" w:rsidRPr="0005206A" w:rsidRDefault="00070CC6" w:rsidP="00070CC6">
      <w:pPr>
        <w:spacing w:after="0" w:line="240" w:lineRule="auto"/>
        <w:jc w:val="both"/>
        <w:rPr>
          <w:rFonts w:ascii="Arial" w:hAnsi="Arial" w:cs="Arial"/>
        </w:rPr>
      </w:pPr>
    </w:p>
    <w:p w14:paraId="66B083B2" w14:textId="77777777" w:rsidR="00070CC6" w:rsidRPr="0005206A" w:rsidRDefault="00070CC6" w:rsidP="00070CC6">
      <w:pPr>
        <w:spacing w:after="0" w:line="240" w:lineRule="auto"/>
        <w:jc w:val="both"/>
        <w:rPr>
          <w:rFonts w:ascii="Arial" w:hAnsi="Arial" w:cs="Arial"/>
        </w:rPr>
      </w:pPr>
      <w:r w:rsidRPr="0005206A">
        <w:rPr>
          <w:rFonts w:ascii="Arial" w:hAnsi="Arial" w:cs="Arial"/>
        </w:rPr>
        <w:t>_____________________________________</w:t>
      </w:r>
    </w:p>
    <w:p w14:paraId="66B083B3" w14:textId="77777777" w:rsidR="00070CC6" w:rsidRPr="0005206A" w:rsidRDefault="00070CC6" w:rsidP="00070CC6">
      <w:pPr>
        <w:spacing w:after="0" w:line="240" w:lineRule="auto"/>
        <w:jc w:val="both"/>
        <w:rPr>
          <w:rFonts w:ascii="Arial" w:hAnsi="Arial" w:cs="Arial"/>
          <w:sz w:val="18"/>
          <w:szCs w:val="18"/>
        </w:rPr>
      </w:pPr>
      <w:r w:rsidRPr="0005206A">
        <w:rPr>
          <w:rFonts w:ascii="Arial" w:hAnsi="Arial" w:cs="Arial"/>
          <w:sz w:val="18"/>
          <w:szCs w:val="18"/>
        </w:rPr>
        <w:t>(kontaktinformācija - adrese, tālrunis)</w:t>
      </w:r>
    </w:p>
    <w:p w14:paraId="66B083B4" w14:textId="77777777" w:rsidR="00070CC6" w:rsidRPr="0005206A" w:rsidRDefault="00070CC6" w:rsidP="00070CC6">
      <w:pPr>
        <w:spacing w:after="0" w:line="240" w:lineRule="auto"/>
        <w:jc w:val="both"/>
        <w:rPr>
          <w:rFonts w:ascii="Arial" w:hAnsi="Arial" w:cs="Arial"/>
        </w:rPr>
      </w:pPr>
    </w:p>
    <w:p w14:paraId="66B083B5" w14:textId="77777777" w:rsidR="00070CC6" w:rsidRPr="0005206A" w:rsidRDefault="00070CC6" w:rsidP="00070CC6">
      <w:pPr>
        <w:spacing w:after="0" w:line="240" w:lineRule="auto"/>
        <w:jc w:val="both"/>
        <w:rPr>
          <w:rFonts w:ascii="Arial" w:hAnsi="Arial" w:cs="Arial"/>
        </w:rPr>
      </w:pPr>
    </w:p>
    <w:p w14:paraId="66B083B6" w14:textId="77777777" w:rsidR="00070CC6" w:rsidRPr="00E60D71" w:rsidRDefault="00070CC6" w:rsidP="00070CC6">
      <w:pPr>
        <w:spacing w:after="0" w:line="240" w:lineRule="auto"/>
        <w:jc w:val="center"/>
        <w:rPr>
          <w:rFonts w:ascii="Arial" w:hAnsi="Arial" w:cs="Arial"/>
          <w:b/>
        </w:rPr>
      </w:pPr>
      <w:r w:rsidRPr="0005206A">
        <w:rPr>
          <w:rFonts w:ascii="Arial" w:hAnsi="Arial" w:cs="Arial"/>
          <w:b/>
        </w:rPr>
        <w:t>PĀRSKATS</w:t>
      </w:r>
      <w:r w:rsidRPr="0005206A">
        <w:rPr>
          <w:rFonts w:ascii="Arial" w:hAnsi="Arial" w:cs="Arial"/>
          <w:b/>
        </w:rPr>
        <w:br/>
      </w:r>
      <w:r w:rsidRPr="00E60D71">
        <w:rPr>
          <w:rFonts w:ascii="Arial" w:hAnsi="Arial" w:cs="Arial"/>
          <w:b/>
        </w:rPr>
        <w:t xml:space="preserve">par </w:t>
      </w:r>
      <w:r>
        <w:rPr>
          <w:rFonts w:ascii="Arial" w:hAnsi="Arial" w:cs="Arial"/>
          <w:b/>
        </w:rPr>
        <w:t>nometnes norisi un finansējuma izlietojumu</w:t>
      </w:r>
    </w:p>
    <w:p w14:paraId="66B083B7" w14:textId="77777777" w:rsidR="00070CC6" w:rsidRPr="0005206A" w:rsidRDefault="00070CC6" w:rsidP="00070CC6">
      <w:pPr>
        <w:pBdr>
          <w:bottom w:val="single" w:sz="12" w:space="1" w:color="auto"/>
        </w:pBdr>
        <w:spacing w:after="0" w:line="240" w:lineRule="auto"/>
        <w:jc w:val="both"/>
        <w:rPr>
          <w:rFonts w:ascii="Arial" w:hAnsi="Arial" w:cs="Arial"/>
        </w:rPr>
      </w:pPr>
    </w:p>
    <w:p w14:paraId="66B083B8" w14:textId="77777777" w:rsidR="00070CC6" w:rsidRDefault="00351175" w:rsidP="00351175">
      <w:pPr>
        <w:spacing w:after="0" w:line="240" w:lineRule="auto"/>
        <w:jc w:val="center"/>
        <w:rPr>
          <w:rFonts w:ascii="Arial" w:hAnsi="Arial" w:cs="Arial"/>
          <w:sz w:val="18"/>
          <w:szCs w:val="18"/>
        </w:rPr>
      </w:pPr>
      <w:r>
        <w:rPr>
          <w:rFonts w:ascii="Arial" w:hAnsi="Arial" w:cs="Arial"/>
          <w:sz w:val="18"/>
          <w:szCs w:val="18"/>
        </w:rPr>
        <w:t>(</w:t>
      </w:r>
      <w:r w:rsidR="00070CC6" w:rsidRPr="0005206A">
        <w:rPr>
          <w:rFonts w:ascii="Arial" w:hAnsi="Arial" w:cs="Arial"/>
          <w:sz w:val="18"/>
          <w:szCs w:val="18"/>
        </w:rPr>
        <w:t>nometnes nosaukums)</w:t>
      </w:r>
    </w:p>
    <w:p w14:paraId="66B083B9" w14:textId="77777777" w:rsidR="00351175" w:rsidRPr="00351175" w:rsidRDefault="00351175" w:rsidP="00351175">
      <w:pPr>
        <w:spacing w:after="0" w:line="240" w:lineRule="auto"/>
        <w:jc w:val="both"/>
        <w:rPr>
          <w:rFonts w:ascii="Arial" w:hAnsi="Arial" w:cs="Arial"/>
        </w:rPr>
      </w:pPr>
    </w:p>
    <w:p w14:paraId="66B083BA" w14:textId="77777777" w:rsidR="00070CC6" w:rsidRPr="00F82FF7" w:rsidRDefault="00070CC6" w:rsidP="00070CC6">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rPr>
          <w:rFonts w:ascii="Arial" w:hAnsi="Arial" w:cs="Arial"/>
          <w:sz w:val="20"/>
          <w:szCs w:val="20"/>
        </w:rPr>
      </w:pPr>
      <w:r w:rsidRPr="00F82FF7">
        <w:rPr>
          <w:rFonts w:ascii="Arial" w:hAnsi="Arial" w:cs="Arial"/>
          <w:sz w:val="20"/>
          <w:szCs w:val="20"/>
        </w:rPr>
        <w:t xml:space="preserve">Nometnes dalībnieku </w:t>
      </w:r>
      <w:proofErr w:type="spellStart"/>
      <w:r w:rsidRPr="00F82FF7">
        <w:rPr>
          <w:rFonts w:ascii="Arial" w:hAnsi="Arial" w:cs="Arial"/>
          <w:sz w:val="20"/>
          <w:szCs w:val="20"/>
        </w:rPr>
        <w:t>mērķgrupas</w:t>
      </w:r>
      <w:proofErr w:type="spellEnd"/>
      <w:r w:rsidRPr="00F82FF7">
        <w:rPr>
          <w:rFonts w:ascii="Arial" w:hAnsi="Arial" w:cs="Arial"/>
          <w:sz w:val="20"/>
          <w:szCs w:val="20"/>
        </w:rPr>
        <w:t xml:space="preserve"> raksturojums:</w:t>
      </w:r>
    </w:p>
    <w:p w14:paraId="66B083BB" w14:textId="77777777" w:rsidR="00070CC6" w:rsidRPr="0005206A" w:rsidRDefault="00070CC6" w:rsidP="00070CC6">
      <w:pPr>
        <w:rPr>
          <w:rFonts w:ascii="Arial" w:hAnsi="Arial" w:cs="Arial"/>
          <w:b/>
        </w:rPr>
      </w:pPr>
      <w:r w:rsidRPr="0005206A">
        <w:rPr>
          <w:rFonts w:ascii="Arial" w:hAnsi="Arial" w:cs="Arial"/>
          <w:b/>
        </w:rPr>
        <w:t>_________________________________________________________________________________________________________________________________</w:t>
      </w:r>
      <w:r w:rsidR="00F82FF7">
        <w:rPr>
          <w:rFonts w:ascii="Arial" w:hAnsi="Arial" w:cs="Arial"/>
          <w:b/>
        </w:rPr>
        <w:t>_____</w:t>
      </w:r>
    </w:p>
    <w:p w14:paraId="66B083BC" w14:textId="77777777" w:rsidR="00070CC6" w:rsidRPr="00F82FF7" w:rsidRDefault="00070CC6" w:rsidP="00070CC6">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rPr>
          <w:rFonts w:ascii="Arial" w:hAnsi="Arial" w:cs="Arial"/>
          <w:sz w:val="20"/>
          <w:szCs w:val="20"/>
        </w:rPr>
      </w:pPr>
      <w:r w:rsidRPr="00F82FF7">
        <w:rPr>
          <w:rFonts w:ascii="Arial" w:hAnsi="Arial" w:cs="Arial"/>
          <w:sz w:val="20"/>
          <w:szCs w:val="20"/>
        </w:rPr>
        <w:t>Īsa nometnes anotācija – saturiskais raksturojums</w:t>
      </w:r>
    </w:p>
    <w:tbl>
      <w:tblPr>
        <w:tblW w:w="8379" w:type="dxa"/>
        <w:tblInd w:w="93" w:type="dxa"/>
        <w:tblLook w:val="04A0" w:firstRow="1" w:lastRow="0" w:firstColumn="1" w:lastColumn="0" w:noHBand="0" w:noVBand="1"/>
      </w:tblPr>
      <w:tblGrid>
        <w:gridCol w:w="8379"/>
      </w:tblGrid>
      <w:tr w:rsidR="00070CC6" w:rsidRPr="0005206A" w14:paraId="66B083BF" w14:textId="77777777" w:rsidTr="00C05C1F">
        <w:trPr>
          <w:trHeight w:val="509"/>
        </w:trPr>
        <w:tc>
          <w:tcPr>
            <w:tcW w:w="83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B083BD" w14:textId="77777777" w:rsidR="00070CC6" w:rsidRPr="003E5440" w:rsidRDefault="00070CC6" w:rsidP="00C05C1F">
            <w:pPr>
              <w:spacing w:after="0" w:line="240" w:lineRule="auto"/>
              <w:jc w:val="center"/>
              <w:rPr>
                <w:rFonts w:ascii="Arial" w:hAnsi="Arial" w:cs="Arial"/>
                <w:b/>
                <w:bCs/>
              </w:rPr>
            </w:pPr>
            <w:r w:rsidRPr="003E5440">
              <w:rPr>
                <w:rFonts w:ascii="Arial" w:hAnsi="Arial" w:cs="Arial"/>
                <w:b/>
                <w:bCs/>
              </w:rPr>
              <w:t>Kādas aktivitātes tika ietvertas valsts valodas apguvei, socializēšanās un integrācijas prasmju pilnveidei, citu prasmju apguvei</w:t>
            </w:r>
          </w:p>
          <w:p w14:paraId="66B083BE" w14:textId="77777777" w:rsidR="00070CC6" w:rsidRPr="0005206A" w:rsidRDefault="00070CC6" w:rsidP="00C05C1F">
            <w:pPr>
              <w:spacing w:after="0" w:line="240" w:lineRule="auto"/>
              <w:jc w:val="center"/>
              <w:rPr>
                <w:rFonts w:ascii="Arial" w:eastAsia="Times New Roman" w:hAnsi="Arial" w:cs="Arial"/>
                <w:color w:val="000000"/>
              </w:rPr>
            </w:pPr>
          </w:p>
        </w:tc>
      </w:tr>
      <w:tr w:rsidR="00070CC6" w:rsidRPr="0005206A" w14:paraId="66B083C1" w14:textId="77777777" w:rsidTr="00C05C1F">
        <w:trPr>
          <w:trHeight w:val="1171"/>
        </w:trPr>
        <w:tc>
          <w:tcPr>
            <w:tcW w:w="8379" w:type="dxa"/>
            <w:vMerge/>
            <w:tcBorders>
              <w:top w:val="single" w:sz="4" w:space="0" w:color="auto"/>
              <w:left w:val="single" w:sz="4" w:space="0" w:color="auto"/>
              <w:bottom w:val="single" w:sz="4" w:space="0" w:color="auto"/>
              <w:right w:val="single" w:sz="4" w:space="0" w:color="auto"/>
            </w:tcBorders>
            <w:vAlign w:val="center"/>
          </w:tcPr>
          <w:p w14:paraId="66B083C0" w14:textId="77777777" w:rsidR="00070CC6" w:rsidRPr="0005206A" w:rsidRDefault="00070CC6" w:rsidP="00C05C1F">
            <w:pPr>
              <w:spacing w:after="0" w:line="240" w:lineRule="auto"/>
              <w:rPr>
                <w:rFonts w:ascii="Arial" w:eastAsia="Times New Roman" w:hAnsi="Arial" w:cs="Arial"/>
                <w:color w:val="000000"/>
              </w:rPr>
            </w:pPr>
          </w:p>
        </w:tc>
      </w:tr>
      <w:tr w:rsidR="00070CC6" w:rsidRPr="0005206A" w14:paraId="66B083CD" w14:textId="77777777" w:rsidTr="00C05C1F">
        <w:trPr>
          <w:trHeight w:val="833"/>
        </w:trPr>
        <w:tc>
          <w:tcPr>
            <w:tcW w:w="8379" w:type="dxa"/>
            <w:tcBorders>
              <w:top w:val="nil"/>
              <w:left w:val="single" w:sz="4" w:space="0" w:color="auto"/>
              <w:bottom w:val="single" w:sz="4" w:space="0" w:color="auto"/>
              <w:right w:val="single" w:sz="4" w:space="0" w:color="auto"/>
            </w:tcBorders>
            <w:shd w:val="clear" w:color="auto" w:fill="auto"/>
            <w:vAlign w:val="center"/>
            <w:hideMark/>
          </w:tcPr>
          <w:p w14:paraId="66B083C2" w14:textId="77777777" w:rsidR="00070CC6" w:rsidRDefault="00070CC6" w:rsidP="00C05C1F">
            <w:pPr>
              <w:spacing w:after="0" w:line="240" w:lineRule="auto"/>
              <w:jc w:val="center"/>
              <w:rPr>
                <w:rFonts w:ascii="Arial" w:eastAsia="Times New Roman" w:hAnsi="Arial" w:cs="Arial"/>
                <w:color w:val="000000"/>
              </w:rPr>
            </w:pPr>
          </w:p>
          <w:p w14:paraId="66B083C3" w14:textId="77777777" w:rsidR="00070CC6" w:rsidRDefault="00070CC6" w:rsidP="00C05C1F">
            <w:pPr>
              <w:spacing w:after="0" w:line="240" w:lineRule="auto"/>
              <w:rPr>
                <w:rFonts w:ascii="Arial" w:eastAsia="Times New Roman" w:hAnsi="Arial" w:cs="Arial"/>
                <w:color w:val="000000"/>
              </w:rPr>
            </w:pPr>
          </w:p>
          <w:p w14:paraId="66B083C4" w14:textId="77777777" w:rsidR="00070CC6" w:rsidRDefault="00070CC6" w:rsidP="00C05C1F">
            <w:pPr>
              <w:spacing w:after="0" w:line="240" w:lineRule="auto"/>
              <w:rPr>
                <w:rFonts w:ascii="Arial" w:eastAsia="Times New Roman" w:hAnsi="Arial" w:cs="Arial"/>
                <w:color w:val="000000"/>
              </w:rPr>
            </w:pPr>
          </w:p>
          <w:p w14:paraId="66B083C5" w14:textId="77777777" w:rsidR="00070CC6" w:rsidRDefault="00070CC6" w:rsidP="00C05C1F">
            <w:pPr>
              <w:spacing w:after="0" w:line="240" w:lineRule="auto"/>
              <w:rPr>
                <w:rFonts w:ascii="Arial" w:eastAsia="Times New Roman" w:hAnsi="Arial" w:cs="Arial"/>
                <w:color w:val="000000"/>
              </w:rPr>
            </w:pPr>
          </w:p>
          <w:p w14:paraId="66B083C6" w14:textId="77777777" w:rsidR="00070CC6" w:rsidRDefault="00070CC6" w:rsidP="00C05C1F">
            <w:pPr>
              <w:spacing w:after="0" w:line="240" w:lineRule="auto"/>
              <w:rPr>
                <w:rFonts w:ascii="Arial" w:eastAsia="Times New Roman" w:hAnsi="Arial" w:cs="Arial"/>
                <w:color w:val="000000"/>
              </w:rPr>
            </w:pPr>
          </w:p>
          <w:p w14:paraId="66B083C7" w14:textId="77777777" w:rsidR="00070CC6" w:rsidRDefault="00070CC6" w:rsidP="00C05C1F">
            <w:pPr>
              <w:spacing w:after="0" w:line="240" w:lineRule="auto"/>
              <w:rPr>
                <w:rFonts w:ascii="Arial" w:eastAsia="Times New Roman" w:hAnsi="Arial" w:cs="Arial"/>
                <w:color w:val="000000"/>
              </w:rPr>
            </w:pPr>
          </w:p>
          <w:p w14:paraId="66B083C8" w14:textId="77777777" w:rsidR="00070CC6" w:rsidRDefault="00070CC6" w:rsidP="00C05C1F">
            <w:pPr>
              <w:spacing w:after="0" w:line="240" w:lineRule="auto"/>
              <w:rPr>
                <w:rFonts w:ascii="Arial" w:eastAsia="Times New Roman" w:hAnsi="Arial" w:cs="Arial"/>
                <w:color w:val="000000"/>
              </w:rPr>
            </w:pPr>
          </w:p>
          <w:p w14:paraId="66B083C9" w14:textId="77777777" w:rsidR="00070CC6" w:rsidRDefault="00070CC6" w:rsidP="00C05C1F">
            <w:pPr>
              <w:spacing w:after="0" w:line="240" w:lineRule="auto"/>
              <w:rPr>
                <w:rFonts w:ascii="Arial" w:eastAsia="Times New Roman" w:hAnsi="Arial" w:cs="Arial"/>
                <w:color w:val="000000"/>
              </w:rPr>
            </w:pPr>
          </w:p>
          <w:p w14:paraId="66B083CA" w14:textId="77777777" w:rsidR="00070CC6" w:rsidRDefault="00070CC6" w:rsidP="00C05C1F">
            <w:pPr>
              <w:spacing w:after="0" w:line="240" w:lineRule="auto"/>
              <w:rPr>
                <w:rFonts w:ascii="Arial" w:eastAsia="Times New Roman" w:hAnsi="Arial" w:cs="Arial"/>
                <w:color w:val="000000"/>
              </w:rPr>
            </w:pPr>
          </w:p>
          <w:p w14:paraId="66B083CB" w14:textId="77777777" w:rsidR="00070CC6" w:rsidRDefault="00070CC6" w:rsidP="00C05C1F">
            <w:pPr>
              <w:spacing w:after="0" w:line="240" w:lineRule="auto"/>
              <w:rPr>
                <w:rFonts w:ascii="Arial" w:eastAsia="Times New Roman" w:hAnsi="Arial" w:cs="Arial"/>
                <w:color w:val="000000"/>
              </w:rPr>
            </w:pPr>
          </w:p>
          <w:p w14:paraId="66B083CC" w14:textId="77777777" w:rsidR="00070CC6" w:rsidRPr="0005206A" w:rsidRDefault="00070CC6" w:rsidP="00C05C1F">
            <w:pPr>
              <w:spacing w:after="0" w:line="240" w:lineRule="auto"/>
              <w:rPr>
                <w:rFonts w:ascii="Arial" w:eastAsia="Times New Roman" w:hAnsi="Arial" w:cs="Arial"/>
                <w:color w:val="000000"/>
              </w:rPr>
            </w:pPr>
            <w:r w:rsidRPr="0005206A">
              <w:rPr>
                <w:rFonts w:ascii="Arial" w:eastAsia="Times New Roman" w:hAnsi="Arial" w:cs="Arial"/>
                <w:color w:val="000000"/>
              </w:rPr>
              <w:t> </w:t>
            </w:r>
          </w:p>
        </w:tc>
      </w:tr>
    </w:tbl>
    <w:p w14:paraId="66B083CE" w14:textId="77777777" w:rsidR="00070CC6" w:rsidRPr="00F82FF7" w:rsidRDefault="00070CC6" w:rsidP="00070CC6">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before="240" w:after="120" w:line="276" w:lineRule="auto"/>
        <w:ind w:left="284" w:hanging="284"/>
        <w:contextualSpacing w:val="0"/>
        <w:rPr>
          <w:rFonts w:ascii="Arial" w:hAnsi="Arial" w:cs="Arial"/>
          <w:sz w:val="20"/>
          <w:szCs w:val="20"/>
        </w:rPr>
      </w:pPr>
      <w:r w:rsidRPr="00F82FF7">
        <w:rPr>
          <w:rFonts w:ascii="Arial" w:hAnsi="Arial" w:cs="Arial"/>
          <w:sz w:val="20"/>
          <w:szCs w:val="20"/>
        </w:rPr>
        <w:t>Nometnes norises laiks - ____________________________</w:t>
      </w:r>
    </w:p>
    <w:p w14:paraId="66B083CF" w14:textId="77777777" w:rsidR="00070CC6" w:rsidRPr="00F82FF7" w:rsidRDefault="00070CC6" w:rsidP="00070CC6">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before="240" w:after="120" w:line="276" w:lineRule="auto"/>
        <w:ind w:left="284" w:hanging="284"/>
        <w:contextualSpacing w:val="0"/>
        <w:rPr>
          <w:rFonts w:ascii="Arial" w:hAnsi="Arial" w:cs="Arial"/>
          <w:sz w:val="20"/>
          <w:szCs w:val="20"/>
        </w:rPr>
      </w:pPr>
      <w:r w:rsidRPr="00F82FF7">
        <w:rPr>
          <w:rFonts w:ascii="Arial" w:hAnsi="Arial" w:cs="Arial"/>
          <w:sz w:val="20"/>
          <w:szCs w:val="20"/>
        </w:rPr>
        <w:t>Dienas vai diennakts nometne - ____________________________</w:t>
      </w:r>
    </w:p>
    <w:p w14:paraId="66B083D0" w14:textId="77777777" w:rsidR="00070CC6" w:rsidRPr="00F82FF7" w:rsidRDefault="00070CC6" w:rsidP="00070CC6">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contextualSpacing w:val="0"/>
        <w:rPr>
          <w:rFonts w:ascii="Arial" w:hAnsi="Arial" w:cs="Arial"/>
          <w:sz w:val="20"/>
          <w:szCs w:val="20"/>
        </w:rPr>
      </w:pPr>
      <w:r w:rsidRPr="00F82FF7">
        <w:rPr>
          <w:rFonts w:ascii="Arial" w:hAnsi="Arial" w:cs="Arial"/>
          <w:sz w:val="20"/>
          <w:szCs w:val="20"/>
        </w:rPr>
        <w:t>Nometnes garums dienās: ______________</w:t>
      </w:r>
    </w:p>
    <w:p w14:paraId="66B083D1" w14:textId="77777777" w:rsidR="00F82FF7" w:rsidRDefault="00070CC6" w:rsidP="00351175">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contextualSpacing w:val="0"/>
        <w:jc w:val="both"/>
        <w:rPr>
          <w:rFonts w:ascii="Arial" w:hAnsi="Arial" w:cs="Arial"/>
          <w:sz w:val="20"/>
          <w:szCs w:val="20"/>
        </w:rPr>
      </w:pPr>
      <w:r w:rsidRPr="00F82FF7">
        <w:rPr>
          <w:rFonts w:ascii="Arial" w:hAnsi="Arial" w:cs="Arial"/>
          <w:sz w:val="20"/>
          <w:szCs w:val="20"/>
        </w:rPr>
        <w:t>Bērnu un jauniešu skaits nometnē saskaņā ar noslēgtajiem līgumiem starp nometnes organizētāju un dalībnieku likumiskajiem pārstāvjiem:</w:t>
      </w:r>
    </w:p>
    <w:p w14:paraId="66B083D2" w14:textId="77777777" w:rsidR="00351175" w:rsidRDefault="00351175" w:rsidP="00351175">
      <w:pPr>
        <w:spacing w:after="200" w:line="276" w:lineRule="auto"/>
        <w:jc w:val="both"/>
        <w:rPr>
          <w:rFonts w:ascii="Arial" w:hAnsi="Arial" w:cs="Arial"/>
          <w:sz w:val="20"/>
          <w:szCs w:val="20"/>
        </w:rPr>
      </w:pPr>
    </w:p>
    <w:p w14:paraId="66B083D3" w14:textId="77777777" w:rsidR="00351175" w:rsidRPr="00351175" w:rsidRDefault="00351175" w:rsidP="00351175">
      <w:pPr>
        <w:spacing w:after="200" w:line="276" w:lineRule="auto"/>
        <w:jc w:val="both"/>
        <w:rPr>
          <w:rFonts w:ascii="Arial" w:hAnsi="Arial" w:cs="Arial"/>
          <w:sz w:val="20"/>
          <w:szCs w:val="20"/>
        </w:rPr>
      </w:pPr>
    </w:p>
    <w:tbl>
      <w:tblPr>
        <w:tblW w:w="5685" w:type="dxa"/>
        <w:tblInd w:w="93" w:type="dxa"/>
        <w:tblLook w:val="04A0" w:firstRow="1" w:lastRow="0" w:firstColumn="1" w:lastColumn="0" w:noHBand="0" w:noVBand="1"/>
      </w:tblPr>
      <w:tblGrid>
        <w:gridCol w:w="1858"/>
        <w:gridCol w:w="1985"/>
        <w:gridCol w:w="1842"/>
      </w:tblGrid>
      <w:tr w:rsidR="00070CC6" w:rsidRPr="000B54C0" w14:paraId="66B083D7" w14:textId="77777777" w:rsidTr="00970E62">
        <w:trPr>
          <w:trHeight w:val="509"/>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B083D4" w14:textId="77777777" w:rsidR="00070CC6" w:rsidRPr="000B54C0" w:rsidRDefault="00070CC6" w:rsidP="00C05C1F">
            <w:pPr>
              <w:spacing w:after="0" w:line="240" w:lineRule="auto"/>
              <w:jc w:val="center"/>
              <w:rPr>
                <w:rFonts w:ascii="Arial" w:eastAsia="Times New Roman" w:hAnsi="Arial" w:cs="Arial"/>
                <w:color w:val="000000"/>
                <w:sz w:val="20"/>
                <w:szCs w:val="20"/>
              </w:rPr>
            </w:pPr>
            <w:r w:rsidRPr="000B54C0">
              <w:rPr>
                <w:rFonts w:ascii="Arial" w:eastAsia="Times New Roman" w:hAnsi="Arial" w:cs="Arial"/>
                <w:b/>
                <w:color w:val="000000"/>
                <w:sz w:val="20"/>
                <w:szCs w:val="20"/>
              </w:rPr>
              <w:lastRenderedPageBreak/>
              <w:t xml:space="preserve">Ukraiņu bērnu un jauniešu skaits </w:t>
            </w:r>
            <w:r w:rsidRPr="000B54C0">
              <w:rPr>
                <w:rFonts w:ascii="Arial" w:eastAsia="Times New Roman" w:hAnsi="Arial" w:cs="Arial"/>
                <w:color w:val="000000"/>
                <w:sz w:val="20"/>
                <w:szCs w:val="20"/>
              </w:rPr>
              <w:t xml:space="preserve">nometnē saskaņā ar noslēgtajiem līgumiem starp organizatoru un bērnu likumiskajiem pārstāvjiem (Valsts izglītības informācijas sistēmas dati)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B083D5" w14:textId="77777777" w:rsidR="00070CC6" w:rsidRPr="000B54C0" w:rsidRDefault="00070CC6" w:rsidP="00C05C1F">
            <w:pPr>
              <w:spacing w:after="0" w:line="240" w:lineRule="auto"/>
              <w:jc w:val="center"/>
              <w:rPr>
                <w:rFonts w:ascii="Arial" w:eastAsia="Times New Roman" w:hAnsi="Arial" w:cs="Arial"/>
                <w:color w:val="000000"/>
                <w:sz w:val="20"/>
                <w:szCs w:val="20"/>
              </w:rPr>
            </w:pPr>
            <w:r w:rsidRPr="000B54C0">
              <w:rPr>
                <w:rFonts w:ascii="Arial" w:eastAsia="Times New Roman" w:hAnsi="Arial" w:cs="Arial"/>
                <w:b/>
                <w:color w:val="000000"/>
                <w:sz w:val="20"/>
                <w:szCs w:val="20"/>
              </w:rPr>
              <w:t>Latvijas bērnu jauniešu skaits</w:t>
            </w:r>
            <w:r w:rsidRPr="000B54C0">
              <w:rPr>
                <w:rFonts w:ascii="Arial" w:eastAsia="Times New Roman" w:hAnsi="Arial" w:cs="Arial"/>
                <w:color w:val="000000"/>
                <w:sz w:val="20"/>
                <w:szCs w:val="20"/>
              </w:rPr>
              <w:t xml:space="preserve"> nometnē saskaņā ar noslēgtajiem līgumiem starp organizatoru un bērnu likumiskajiem pārstāvjiem (Valsts izglītības informācijas sistēmas dati)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B083D6" w14:textId="77777777" w:rsidR="00070CC6" w:rsidRPr="000B54C0" w:rsidRDefault="00070CC6" w:rsidP="00C05C1F">
            <w:pPr>
              <w:spacing w:after="0" w:line="240" w:lineRule="auto"/>
              <w:jc w:val="center"/>
              <w:rPr>
                <w:rFonts w:ascii="Arial" w:eastAsia="Times New Roman" w:hAnsi="Arial" w:cs="Arial"/>
                <w:color w:val="000000"/>
                <w:sz w:val="20"/>
                <w:szCs w:val="20"/>
              </w:rPr>
            </w:pPr>
            <w:r w:rsidRPr="000B54C0">
              <w:rPr>
                <w:rFonts w:ascii="Arial" w:eastAsia="Times New Roman" w:hAnsi="Arial" w:cs="Arial"/>
                <w:color w:val="000000"/>
                <w:sz w:val="20"/>
                <w:szCs w:val="20"/>
              </w:rPr>
              <w:t xml:space="preserve">Ārpus  Valsts izglītības informācijas sistēmas datiem piesaistīto Ukrainas bērnu un jauniešu skaits </w:t>
            </w:r>
          </w:p>
        </w:tc>
      </w:tr>
      <w:tr w:rsidR="00070CC6" w:rsidRPr="000B54C0" w14:paraId="66B083DB" w14:textId="77777777" w:rsidTr="00970E62">
        <w:trPr>
          <w:trHeight w:val="852"/>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66B083D8" w14:textId="77777777" w:rsidR="00070CC6" w:rsidRPr="000B54C0" w:rsidRDefault="00070CC6" w:rsidP="00C05C1F">
            <w:pPr>
              <w:spacing w:after="0" w:line="240" w:lineRule="auto"/>
              <w:rPr>
                <w:rFonts w:ascii="Times New Roman" w:eastAsia="Times New Roman" w:hAnsi="Times New Roman"/>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6B083D9" w14:textId="77777777" w:rsidR="00070CC6" w:rsidRPr="000B54C0" w:rsidRDefault="00070CC6" w:rsidP="00C05C1F">
            <w:pPr>
              <w:spacing w:after="0" w:line="240" w:lineRule="auto"/>
              <w:rPr>
                <w:rFonts w:ascii="Times New Roman" w:eastAsia="Times New Roman" w:hAnsi="Times New Roman"/>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6B083DA" w14:textId="77777777" w:rsidR="00070CC6" w:rsidRPr="000B54C0" w:rsidRDefault="00070CC6" w:rsidP="00C05C1F">
            <w:pPr>
              <w:spacing w:after="0" w:line="240" w:lineRule="auto"/>
              <w:rPr>
                <w:rFonts w:ascii="Times New Roman" w:eastAsia="Times New Roman" w:hAnsi="Times New Roman"/>
                <w:color w:val="000000"/>
                <w:sz w:val="20"/>
                <w:szCs w:val="20"/>
              </w:rPr>
            </w:pPr>
          </w:p>
        </w:tc>
      </w:tr>
      <w:tr w:rsidR="00070CC6" w:rsidRPr="000B54C0" w14:paraId="66B083DF" w14:textId="77777777" w:rsidTr="00970E62">
        <w:trPr>
          <w:trHeight w:val="509"/>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66B083DC" w14:textId="77777777" w:rsidR="00070CC6" w:rsidRPr="000B54C0" w:rsidRDefault="00070CC6" w:rsidP="00C05C1F">
            <w:pPr>
              <w:spacing w:after="0" w:line="240" w:lineRule="auto"/>
              <w:rPr>
                <w:rFonts w:ascii="Times New Roman" w:eastAsia="Times New Roman" w:hAnsi="Times New Roman"/>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6B083DD" w14:textId="77777777" w:rsidR="00070CC6" w:rsidRPr="000B54C0" w:rsidRDefault="00070CC6" w:rsidP="00C05C1F">
            <w:pPr>
              <w:spacing w:after="0" w:line="240" w:lineRule="auto"/>
              <w:rPr>
                <w:rFonts w:ascii="Times New Roman" w:eastAsia="Times New Roman" w:hAnsi="Times New Roman"/>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6B083DE" w14:textId="77777777" w:rsidR="00070CC6" w:rsidRPr="000B54C0" w:rsidRDefault="00070CC6" w:rsidP="00C05C1F">
            <w:pPr>
              <w:spacing w:after="0" w:line="240" w:lineRule="auto"/>
              <w:rPr>
                <w:rFonts w:ascii="Times New Roman" w:eastAsia="Times New Roman" w:hAnsi="Times New Roman"/>
                <w:color w:val="000000"/>
                <w:sz w:val="20"/>
                <w:szCs w:val="20"/>
              </w:rPr>
            </w:pPr>
          </w:p>
        </w:tc>
      </w:tr>
      <w:tr w:rsidR="00070CC6" w:rsidRPr="000B54C0" w14:paraId="66B083E3" w14:textId="77777777" w:rsidTr="00970E62">
        <w:trPr>
          <w:trHeight w:val="2149"/>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66B083E0" w14:textId="77777777" w:rsidR="00070CC6" w:rsidRPr="000B54C0" w:rsidRDefault="00070CC6" w:rsidP="00C05C1F">
            <w:pPr>
              <w:spacing w:after="0" w:line="240" w:lineRule="auto"/>
              <w:rPr>
                <w:rFonts w:ascii="Times New Roman" w:eastAsia="Times New Roman" w:hAnsi="Times New Roman"/>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6B083E1" w14:textId="77777777" w:rsidR="00070CC6" w:rsidRPr="000B54C0" w:rsidRDefault="00070CC6" w:rsidP="00C05C1F">
            <w:pPr>
              <w:spacing w:after="0" w:line="240" w:lineRule="auto"/>
              <w:rPr>
                <w:rFonts w:ascii="Times New Roman" w:eastAsia="Times New Roman" w:hAnsi="Times New Roman"/>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6B083E2" w14:textId="77777777" w:rsidR="00070CC6" w:rsidRPr="000B54C0" w:rsidRDefault="00070CC6" w:rsidP="00C05C1F">
            <w:pPr>
              <w:spacing w:after="0" w:line="240" w:lineRule="auto"/>
              <w:rPr>
                <w:rFonts w:ascii="Times New Roman" w:eastAsia="Times New Roman" w:hAnsi="Times New Roman"/>
                <w:color w:val="000000"/>
                <w:sz w:val="20"/>
                <w:szCs w:val="20"/>
              </w:rPr>
            </w:pPr>
          </w:p>
        </w:tc>
      </w:tr>
      <w:tr w:rsidR="00070CC6" w:rsidRPr="000B54C0" w14:paraId="66B083E7" w14:textId="77777777" w:rsidTr="00970E62">
        <w:trPr>
          <w:trHeight w:val="3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6B083E4" w14:textId="77777777" w:rsidR="00070CC6" w:rsidRPr="000B54C0" w:rsidRDefault="00070CC6" w:rsidP="00C05C1F">
            <w:pPr>
              <w:spacing w:after="0" w:line="240" w:lineRule="auto"/>
              <w:jc w:val="center"/>
              <w:rPr>
                <w:rFonts w:ascii="Times New Roman" w:eastAsia="Times New Roman" w:hAnsi="Times New Roman"/>
                <w:color w:val="000000"/>
              </w:rPr>
            </w:pPr>
          </w:p>
        </w:tc>
        <w:tc>
          <w:tcPr>
            <w:tcW w:w="1985" w:type="dxa"/>
            <w:tcBorders>
              <w:top w:val="nil"/>
              <w:left w:val="nil"/>
              <w:bottom w:val="single" w:sz="4" w:space="0" w:color="auto"/>
              <w:right w:val="single" w:sz="4" w:space="0" w:color="auto"/>
            </w:tcBorders>
            <w:shd w:val="clear" w:color="auto" w:fill="auto"/>
            <w:vAlign w:val="center"/>
            <w:hideMark/>
          </w:tcPr>
          <w:p w14:paraId="66B083E5" w14:textId="77777777" w:rsidR="00070CC6" w:rsidRPr="000B54C0" w:rsidRDefault="00070CC6" w:rsidP="00C05C1F">
            <w:pPr>
              <w:spacing w:after="0" w:line="240" w:lineRule="auto"/>
              <w:jc w:val="center"/>
              <w:rPr>
                <w:rFonts w:ascii="Times New Roman" w:eastAsia="Times New Roman" w:hAnsi="Times New Roman"/>
                <w:color w:val="000000"/>
              </w:rPr>
            </w:pPr>
          </w:p>
        </w:tc>
        <w:tc>
          <w:tcPr>
            <w:tcW w:w="1842" w:type="dxa"/>
            <w:tcBorders>
              <w:top w:val="nil"/>
              <w:left w:val="nil"/>
              <w:bottom w:val="single" w:sz="4" w:space="0" w:color="auto"/>
              <w:right w:val="single" w:sz="4" w:space="0" w:color="auto"/>
            </w:tcBorders>
            <w:shd w:val="clear" w:color="auto" w:fill="auto"/>
            <w:vAlign w:val="center"/>
            <w:hideMark/>
          </w:tcPr>
          <w:p w14:paraId="66B083E6" w14:textId="77777777" w:rsidR="00070CC6" w:rsidRPr="000B54C0" w:rsidRDefault="00070CC6" w:rsidP="00C05C1F">
            <w:pPr>
              <w:spacing w:after="0" w:line="240" w:lineRule="auto"/>
              <w:jc w:val="center"/>
              <w:rPr>
                <w:rFonts w:ascii="Times New Roman" w:eastAsia="Times New Roman" w:hAnsi="Times New Roman"/>
                <w:color w:val="000000"/>
              </w:rPr>
            </w:pPr>
          </w:p>
        </w:tc>
      </w:tr>
    </w:tbl>
    <w:p w14:paraId="66B083E8" w14:textId="77777777" w:rsidR="00070CC6" w:rsidRPr="000B54C0" w:rsidRDefault="00070CC6" w:rsidP="00070CC6">
      <w:pPr>
        <w:spacing w:after="200" w:line="276" w:lineRule="auto"/>
        <w:jc w:val="both"/>
        <w:rPr>
          <w:rFonts w:ascii="Arial" w:hAnsi="Arial" w:cs="Arial"/>
        </w:rPr>
      </w:pPr>
    </w:p>
    <w:p w14:paraId="66B083E9" w14:textId="77777777" w:rsidR="00070CC6" w:rsidRPr="00F82FF7" w:rsidRDefault="00070CC6" w:rsidP="00070CC6">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ind w:left="426" w:hanging="426"/>
        <w:rPr>
          <w:rFonts w:ascii="Arial" w:hAnsi="Arial" w:cs="Arial"/>
          <w:sz w:val="20"/>
          <w:szCs w:val="20"/>
        </w:rPr>
      </w:pPr>
      <w:r w:rsidRPr="00F82FF7">
        <w:rPr>
          <w:rFonts w:ascii="Arial" w:hAnsi="Arial" w:cs="Arial"/>
          <w:sz w:val="20"/>
          <w:szCs w:val="20"/>
        </w:rPr>
        <w:t>Neattaisnotu iemeslu dēļ kavēto dienu skaits kopā:____________________________</w:t>
      </w:r>
    </w:p>
    <w:p w14:paraId="66B083EA" w14:textId="77777777" w:rsidR="00070CC6" w:rsidRPr="00F82FF7" w:rsidRDefault="00070CC6" w:rsidP="00070CC6">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ind w:left="426" w:hanging="426"/>
        <w:rPr>
          <w:rFonts w:ascii="Arial" w:hAnsi="Arial" w:cs="Arial"/>
          <w:sz w:val="20"/>
          <w:szCs w:val="20"/>
        </w:rPr>
      </w:pPr>
      <w:r w:rsidRPr="00F82FF7">
        <w:rPr>
          <w:rFonts w:ascii="Arial" w:hAnsi="Arial" w:cs="Arial"/>
          <w:sz w:val="20"/>
          <w:szCs w:val="20"/>
        </w:rPr>
        <w:t>Attaisnoto kavējumu dienu skaits: __________________________________________</w:t>
      </w:r>
    </w:p>
    <w:p w14:paraId="66B083EB" w14:textId="77777777" w:rsidR="00070CC6" w:rsidRPr="00F82FF7" w:rsidRDefault="00070CC6" w:rsidP="00070CC6">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ind w:left="426" w:hanging="426"/>
        <w:rPr>
          <w:rFonts w:ascii="Arial" w:hAnsi="Arial" w:cs="Arial"/>
          <w:sz w:val="20"/>
          <w:szCs w:val="20"/>
        </w:rPr>
      </w:pPr>
      <w:r w:rsidRPr="00F82FF7">
        <w:rPr>
          <w:rFonts w:ascii="Arial" w:hAnsi="Arial" w:cs="Arial"/>
          <w:sz w:val="20"/>
          <w:szCs w:val="20"/>
        </w:rPr>
        <w:t>Par izlietoto finansējumu:</w:t>
      </w:r>
    </w:p>
    <w:tbl>
      <w:tblPr>
        <w:tblStyle w:val="Reatabula"/>
        <w:tblW w:w="9180" w:type="dxa"/>
        <w:tblLook w:val="04A0" w:firstRow="1" w:lastRow="0" w:firstColumn="1" w:lastColumn="0" w:noHBand="0" w:noVBand="1"/>
      </w:tblPr>
      <w:tblGrid>
        <w:gridCol w:w="1526"/>
        <w:gridCol w:w="1701"/>
        <w:gridCol w:w="1843"/>
        <w:gridCol w:w="1984"/>
        <w:gridCol w:w="2126"/>
      </w:tblGrid>
      <w:tr w:rsidR="00070CC6" w:rsidRPr="0005206A" w14:paraId="66B083FC" w14:textId="77777777" w:rsidTr="00F82FF7">
        <w:trPr>
          <w:trHeight w:val="2501"/>
        </w:trPr>
        <w:tc>
          <w:tcPr>
            <w:tcW w:w="1526" w:type="dxa"/>
            <w:vAlign w:val="center"/>
          </w:tcPr>
          <w:p w14:paraId="66B083EC" w14:textId="77777777" w:rsidR="00070CC6" w:rsidRPr="0005206A" w:rsidRDefault="00070CC6" w:rsidP="00C05C1F">
            <w:pPr>
              <w:jc w:val="center"/>
              <w:rPr>
                <w:rFonts w:ascii="Arial" w:hAnsi="Arial" w:cs="Arial"/>
                <w:sz w:val="20"/>
                <w:szCs w:val="20"/>
              </w:rPr>
            </w:pPr>
            <w:proofErr w:type="spellStart"/>
            <w:r w:rsidRPr="0005206A">
              <w:rPr>
                <w:rFonts w:ascii="Arial" w:hAnsi="Arial" w:cs="Arial"/>
                <w:sz w:val="20"/>
                <w:szCs w:val="20"/>
              </w:rPr>
              <w:t>Izlietotais</w:t>
            </w:r>
            <w:proofErr w:type="spellEnd"/>
            <w:r w:rsidRPr="0005206A">
              <w:rPr>
                <w:rFonts w:ascii="Arial" w:hAnsi="Arial" w:cs="Arial"/>
                <w:sz w:val="20"/>
                <w:szCs w:val="20"/>
              </w:rPr>
              <w:t xml:space="preserve"> </w:t>
            </w:r>
            <w:proofErr w:type="spellStart"/>
            <w:r w:rsidRPr="0005206A">
              <w:rPr>
                <w:rFonts w:ascii="Arial" w:hAnsi="Arial" w:cs="Arial"/>
                <w:sz w:val="20"/>
                <w:szCs w:val="20"/>
              </w:rPr>
              <w:t>finansējums</w:t>
            </w:r>
            <w:proofErr w:type="spellEnd"/>
            <w:r w:rsidRPr="0005206A">
              <w:rPr>
                <w:rFonts w:ascii="Arial" w:hAnsi="Arial" w:cs="Arial"/>
                <w:sz w:val="20"/>
                <w:szCs w:val="20"/>
              </w:rPr>
              <w:t xml:space="preserve"> </w:t>
            </w:r>
            <w:proofErr w:type="spellStart"/>
            <w:r w:rsidRPr="003E5440">
              <w:rPr>
                <w:rFonts w:ascii="Arial" w:hAnsi="Arial" w:cs="Arial"/>
                <w:b/>
                <w:sz w:val="20"/>
                <w:szCs w:val="20"/>
              </w:rPr>
              <w:t>atlīdzībai</w:t>
            </w:r>
            <w:proofErr w:type="spellEnd"/>
            <w:r w:rsidRPr="003E5440">
              <w:rPr>
                <w:rFonts w:ascii="Arial" w:hAnsi="Arial" w:cs="Arial"/>
                <w:b/>
                <w:sz w:val="20"/>
                <w:szCs w:val="20"/>
              </w:rPr>
              <w:t xml:space="preserve"> </w:t>
            </w:r>
            <w:r w:rsidRPr="0005206A">
              <w:rPr>
                <w:rFonts w:ascii="Arial" w:hAnsi="Arial" w:cs="Arial"/>
                <w:sz w:val="20"/>
                <w:szCs w:val="20"/>
              </w:rPr>
              <w:t xml:space="preserve">no </w:t>
            </w:r>
            <w:proofErr w:type="spellStart"/>
            <w:r w:rsidRPr="0005206A">
              <w:rPr>
                <w:rFonts w:ascii="Arial" w:hAnsi="Arial" w:cs="Arial"/>
                <w:sz w:val="20"/>
                <w:szCs w:val="20"/>
              </w:rPr>
              <w:t>valsts</w:t>
            </w:r>
            <w:proofErr w:type="spellEnd"/>
            <w:r w:rsidRPr="0005206A">
              <w:rPr>
                <w:rFonts w:ascii="Arial" w:hAnsi="Arial" w:cs="Arial"/>
                <w:sz w:val="20"/>
                <w:szCs w:val="20"/>
              </w:rPr>
              <w:t xml:space="preserve"> </w:t>
            </w:r>
            <w:proofErr w:type="spellStart"/>
            <w:r w:rsidRPr="0005206A">
              <w:rPr>
                <w:rFonts w:ascii="Arial" w:hAnsi="Arial" w:cs="Arial"/>
                <w:sz w:val="20"/>
                <w:szCs w:val="20"/>
              </w:rPr>
              <w:t>budžeta</w:t>
            </w:r>
            <w:proofErr w:type="spellEnd"/>
            <w:r w:rsidRPr="0005206A">
              <w:rPr>
                <w:rFonts w:ascii="Arial" w:hAnsi="Arial" w:cs="Arial"/>
                <w:sz w:val="20"/>
                <w:szCs w:val="20"/>
              </w:rPr>
              <w:t xml:space="preserve"> </w:t>
            </w:r>
            <w:proofErr w:type="spellStart"/>
            <w:r w:rsidRPr="0005206A">
              <w:rPr>
                <w:rFonts w:ascii="Arial" w:hAnsi="Arial" w:cs="Arial"/>
                <w:sz w:val="20"/>
                <w:szCs w:val="20"/>
              </w:rPr>
              <w:t>līdzekļiem</w:t>
            </w:r>
            <w:proofErr w:type="spellEnd"/>
          </w:p>
          <w:p w14:paraId="66B083ED" w14:textId="77777777" w:rsidR="00070CC6" w:rsidRPr="00F82FF7" w:rsidRDefault="00F82FF7" w:rsidP="00F82FF7">
            <w:pPr>
              <w:jc w:val="center"/>
              <w:rPr>
                <w:rFonts w:ascii="Arial" w:hAnsi="Arial" w:cs="Arial"/>
                <w:sz w:val="20"/>
                <w:szCs w:val="20"/>
              </w:rPr>
            </w:pPr>
            <w:r w:rsidRPr="00F82FF7">
              <w:rPr>
                <w:rFonts w:ascii="Arial" w:hAnsi="Arial" w:cs="Arial"/>
                <w:sz w:val="20"/>
                <w:szCs w:val="20"/>
              </w:rPr>
              <w:t>EUR</w:t>
            </w:r>
          </w:p>
        </w:tc>
        <w:tc>
          <w:tcPr>
            <w:tcW w:w="1701" w:type="dxa"/>
            <w:vAlign w:val="center"/>
          </w:tcPr>
          <w:p w14:paraId="66B083EE" w14:textId="77777777" w:rsidR="00070CC6" w:rsidRPr="0005206A" w:rsidRDefault="00070CC6" w:rsidP="00C05C1F">
            <w:pPr>
              <w:jc w:val="center"/>
              <w:rPr>
                <w:rFonts w:ascii="Arial" w:hAnsi="Arial" w:cs="Arial"/>
                <w:sz w:val="20"/>
                <w:szCs w:val="20"/>
              </w:rPr>
            </w:pPr>
            <w:proofErr w:type="spellStart"/>
            <w:r w:rsidRPr="0005206A">
              <w:rPr>
                <w:rFonts w:ascii="Arial" w:hAnsi="Arial" w:cs="Arial"/>
                <w:sz w:val="20"/>
                <w:szCs w:val="20"/>
              </w:rPr>
              <w:t>Izlietotais</w:t>
            </w:r>
            <w:proofErr w:type="spellEnd"/>
            <w:r w:rsidRPr="0005206A">
              <w:rPr>
                <w:rFonts w:ascii="Arial" w:hAnsi="Arial" w:cs="Arial"/>
                <w:sz w:val="20"/>
                <w:szCs w:val="20"/>
              </w:rPr>
              <w:t xml:space="preserve"> </w:t>
            </w:r>
            <w:proofErr w:type="spellStart"/>
            <w:r w:rsidRPr="0005206A">
              <w:rPr>
                <w:rFonts w:ascii="Arial" w:hAnsi="Arial" w:cs="Arial"/>
                <w:sz w:val="20"/>
                <w:szCs w:val="20"/>
              </w:rPr>
              <w:t>fin</w:t>
            </w:r>
            <w:r>
              <w:rPr>
                <w:rFonts w:ascii="Arial" w:hAnsi="Arial" w:cs="Arial"/>
                <w:sz w:val="20"/>
                <w:szCs w:val="20"/>
              </w:rPr>
              <w:t>ansējums</w:t>
            </w:r>
            <w:proofErr w:type="spellEnd"/>
            <w:r>
              <w:rPr>
                <w:rFonts w:ascii="Arial" w:hAnsi="Arial" w:cs="Arial"/>
                <w:sz w:val="20"/>
                <w:szCs w:val="20"/>
              </w:rPr>
              <w:t xml:space="preserve"> </w:t>
            </w:r>
            <w:proofErr w:type="spellStart"/>
            <w:r w:rsidRPr="003E5440">
              <w:rPr>
                <w:rFonts w:ascii="Arial" w:hAnsi="Arial" w:cs="Arial"/>
                <w:b/>
                <w:sz w:val="20"/>
                <w:szCs w:val="20"/>
              </w:rPr>
              <w:t>precēm</w:t>
            </w:r>
            <w:proofErr w:type="spellEnd"/>
            <w:r w:rsidRPr="0005206A">
              <w:rPr>
                <w:rFonts w:ascii="Arial" w:hAnsi="Arial" w:cs="Arial"/>
                <w:sz w:val="20"/>
                <w:szCs w:val="20"/>
              </w:rPr>
              <w:t xml:space="preserve"> no </w:t>
            </w:r>
            <w:proofErr w:type="spellStart"/>
            <w:r w:rsidRPr="0005206A">
              <w:rPr>
                <w:rFonts w:ascii="Arial" w:hAnsi="Arial" w:cs="Arial"/>
                <w:sz w:val="20"/>
                <w:szCs w:val="20"/>
              </w:rPr>
              <w:t>valsts</w:t>
            </w:r>
            <w:proofErr w:type="spellEnd"/>
            <w:r w:rsidRPr="0005206A">
              <w:rPr>
                <w:rFonts w:ascii="Arial" w:hAnsi="Arial" w:cs="Arial"/>
                <w:sz w:val="20"/>
                <w:szCs w:val="20"/>
              </w:rPr>
              <w:t xml:space="preserve"> </w:t>
            </w:r>
            <w:proofErr w:type="spellStart"/>
            <w:r w:rsidRPr="0005206A">
              <w:rPr>
                <w:rFonts w:ascii="Arial" w:hAnsi="Arial" w:cs="Arial"/>
                <w:sz w:val="20"/>
                <w:szCs w:val="20"/>
              </w:rPr>
              <w:t>budžeta</w:t>
            </w:r>
            <w:proofErr w:type="spellEnd"/>
            <w:r w:rsidRPr="0005206A">
              <w:rPr>
                <w:rFonts w:ascii="Arial" w:hAnsi="Arial" w:cs="Arial"/>
                <w:sz w:val="20"/>
                <w:szCs w:val="20"/>
              </w:rPr>
              <w:t xml:space="preserve"> </w:t>
            </w:r>
            <w:proofErr w:type="spellStart"/>
            <w:r w:rsidRPr="0005206A">
              <w:rPr>
                <w:rFonts w:ascii="Arial" w:hAnsi="Arial" w:cs="Arial"/>
                <w:sz w:val="20"/>
                <w:szCs w:val="20"/>
              </w:rPr>
              <w:t>līdzekļiem</w:t>
            </w:r>
            <w:proofErr w:type="spellEnd"/>
          </w:p>
          <w:p w14:paraId="66B083EF" w14:textId="77777777" w:rsidR="00070CC6" w:rsidRPr="00F82FF7" w:rsidRDefault="00F82FF7" w:rsidP="00F82FF7">
            <w:pPr>
              <w:jc w:val="center"/>
              <w:rPr>
                <w:rFonts w:ascii="Arial" w:hAnsi="Arial" w:cs="Arial"/>
                <w:sz w:val="20"/>
                <w:szCs w:val="20"/>
              </w:rPr>
            </w:pPr>
            <w:r w:rsidRPr="00F82FF7">
              <w:rPr>
                <w:rFonts w:ascii="Arial" w:hAnsi="Arial" w:cs="Arial"/>
                <w:sz w:val="20"/>
                <w:szCs w:val="20"/>
              </w:rPr>
              <w:t>EUR</w:t>
            </w:r>
          </w:p>
        </w:tc>
        <w:tc>
          <w:tcPr>
            <w:tcW w:w="1843" w:type="dxa"/>
            <w:vAlign w:val="center"/>
          </w:tcPr>
          <w:p w14:paraId="66B083F0" w14:textId="77777777" w:rsidR="00F82FF7" w:rsidRDefault="00F82FF7" w:rsidP="00C05C1F">
            <w:pPr>
              <w:jc w:val="center"/>
              <w:rPr>
                <w:rFonts w:ascii="Arial" w:hAnsi="Arial" w:cs="Arial"/>
                <w:sz w:val="20"/>
                <w:szCs w:val="20"/>
              </w:rPr>
            </w:pPr>
          </w:p>
          <w:p w14:paraId="66B083F1" w14:textId="77777777" w:rsidR="00070CC6" w:rsidRPr="0005206A" w:rsidRDefault="00070CC6" w:rsidP="00C05C1F">
            <w:pPr>
              <w:jc w:val="center"/>
              <w:rPr>
                <w:rFonts w:ascii="Arial" w:hAnsi="Arial" w:cs="Arial"/>
                <w:sz w:val="20"/>
                <w:szCs w:val="20"/>
              </w:rPr>
            </w:pPr>
            <w:proofErr w:type="spellStart"/>
            <w:r w:rsidRPr="0005206A">
              <w:rPr>
                <w:rFonts w:ascii="Arial" w:hAnsi="Arial" w:cs="Arial"/>
                <w:sz w:val="20"/>
                <w:szCs w:val="20"/>
              </w:rPr>
              <w:t>Izlietotais</w:t>
            </w:r>
            <w:proofErr w:type="spellEnd"/>
            <w:r w:rsidRPr="0005206A">
              <w:rPr>
                <w:rFonts w:ascii="Arial" w:hAnsi="Arial" w:cs="Arial"/>
                <w:sz w:val="20"/>
                <w:szCs w:val="20"/>
              </w:rPr>
              <w:t xml:space="preserve"> </w:t>
            </w:r>
            <w:proofErr w:type="spellStart"/>
            <w:r w:rsidRPr="0005206A">
              <w:rPr>
                <w:rFonts w:ascii="Arial" w:hAnsi="Arial" w:cs="Arial"/>
                <w:sz w:val="20"/>
                <w:szCs w:val="20"/>
              </w:rPr>
              <w:t>finansējums</w:t>
            </w:r>
            <w:proofErr w:type="spellEnd"/>
            <w:r>
              <w:rPr>
                <w:rFonts w:ascii="Arial" w:hAnsi="Arial" w:cs="Arial"/>
                <w:sz w:val="20"/>
                <w:szCs w:val="20"/>
              </w:rPr>
              <w:t xml:space="preserve">  </w:t>
            </w:r>
            <w:proofErr w:type="spellStart"/>
            <w:r w:rsidRPr="000B54C0">
              <w:rPr>
                <w:rFonts w:ascii="Arial" w:hAnsi="Arial" w:cs="Arial"/>
                <w:b/>
                <w:sz w:val="20"/>
                <w:szCs w:val="20"/>
              </w:rPr>
              <w:t>pakalpojumiem</w:t>
            </w:r>
            <w:proofErr w:type="spellEnd"/>
            <w:r w:rsidRPr="0005206A">
              <w:rPr>
                <w:rFonts w:ascii="Arial" w:hAnsi="Arial" w:cs="Arial"/>
                <w:sz w:val="20"/>
                <w:szCs w:val="20"/>
              </w:rPr>
              <w:t xml:space="preserve"> no </w:t>
            </w:r>
            <w:proofErr w:type="spellStart"/>
            <w:r w:rsidRPr="0005206A">
              <w:rPr>
                <w:rFonts w:ascii="Arial" w:hAnsi="Arial" w:cs="Arial"/>
                <w:sz w:val="20"/>
                <w:szCs w:val="20"/>
              </w:rPr>
              <w:t>valsts</w:t>
            </w:r>
            <w:proofErr w:type="spellEnd"/>
            <w:r w:rsidRPr="0005206A">
              <w:rPr>
                <w:rFonts w:ascii="Arial" w:hAnsi="Arial" w:cs="Arial"/>
                <w:sz w:val="20"/>
                <w:szCs w:val="20"/>
              </w:rPr>
              <w:t xml:space="preserve"> </w:t>
            </w:r>
            <w:proofErr w:type="spellStart"/>
            <w:r w:rsidRPr="0005206A">
              <w:rPr>
                <w:rFonts w:ascii="Arial" w:hAnsi="Arial" w:cs="Arial"/>
                <w:sz w:val="20"/>
                <w:szCs w:val="20"/>
              </w:rPr>
              <w:t>budžeta</w:t>
            </w:r>
            <w:proofErr w:type="spellEnd"/>
            <w:r w:rsidRPr="0005206A">
              <w:rPr>
                <w:rFonts w:ascii="Arial" w:hAnsi="Arial" w:cs="Arial"/>
                <w:sz w:val="20"/>
                <w:szCs w:val="20"/>
              </w:rPr>
              <w:t xml:space="preserve"> </w:t>
            </w:r>
            <w:proofErr w:type="spellStart"/>
            <w:r w:rsidRPr="0005206A">
              <w:rPr>
                <w:rFonts w:ascii="Arial" w:hAnsi="Arial" w:cs="Arial"/>
                <w:sz w:val="20"/>
                <w:szCs w:val="20"/>
              </w:rPr>
              <w:t>līdzekļiem</w:t>
            </w:r>
            <w:proofErr w:type="spellEnd"/>
          </w:p>
          <w:p w14:paraId="66B083F2" w14:textId="77777777" w:rsidR="00F82FF7" w:rsidRPr="00F82FF7" w:rsidRDefault="00F82FF7" w:rsidP="00F82FF7">
            <w:pPr>
              <w:jc w:val="center"/>
              <w:rPr>
                <w:rFonts w:ascii="Arial" w:hAnsi="Arial" w:cs="Arial"/>
                <w:sz w:val="20"/>
                <w:szCs w:val="20"/>
              </w:rPr>
            </w:pPr>
            <w:r w:rsidRPr="00F82FF7">
              <w:rPr>
                <w:rFonts w:ascii="Arial" w:hAnsi="Arial" w:cs="Arial"/>
                <w:sz w:val="20"/>
                <w:szCs w:val="20"/>
              </w:rPr>
              <w:t>EUR</w:t>
            </w:r>
          </w:p>
          <w:p w14:paraId="66B083F3" w14:textId="77777777" w:rsidR="00070CC6" w:rsidRPr="0005206A" w:rsidRDefault="00070CC6" w:rsidP="00C05C1F">
            <w:pPr>
              <w:jc w:val="center"/>
              <w:rPr>
                <w:rFonts w:ascii="Arial" w:hAnsi="Arial" w:cs="Arial"/>
                <w:i/>
                <w:sz w:val="24"/>
                <w:szCs w:val="24"/>
              </w:rPr>
            </w:pPr>
          </w:p>
        </w:tc>
        <w:tc>
          <w:tcPr>
            <w:tcW w:w="1984" w:type="dxa"/>
          </w:tcPr>
          <w:p w14:paraId="66B083F4" w14:textId="77777777" w:rsidR="00070CC6" w:rsidRDefault="00070CC6" w:rsidP="00C05C1F">
            <w:pPr>
              <w:jc w:val="center"/>
              <w:rPr>
                <w:rFonts w:ascii="Arial" w:hAnsi="Arial" w:cs="Arial"/>
                <w:sz w:val="20"/>
                <w:szCs w:val="20"/>
              </w:rPr>
            </w:pPr>
          </w:p>
          <w:p w14:paraId="66B083F5" w14:textId="77777777" w:rsidR="00070CC6" w:rsidRPr="0005206A" w:rsidRDefault="00070CC6" w:rsidP="00C05C1F">
            <w:pPr>
              <w:jc w:val="center"/>
              <w:rPr>
                <w:rFonts w:ascii="Arial" w:hAnsi="Arial" w:cs="Arial"/>
                <w:sz w:val="20"/>
                <w:szCs w:val="20"/>
              </w:rPr>
            </w:pPr>
            <w:proofErr w:type="spellStart"/>
            <w:r w:rsidRPr="000B54C0">
              <w:rPr>
                <w:rFonts w:ascii="Arial" w:hAnsi="Arial" w:cs="Arial"/>
                <w:b/>
                <w:sz w:val="20"/>
                <w:szCs w:val="20"/>
              </w:rPr>
              <w:t>Izlietotais</w:t>
            </w:r>
            <w:proofErr w:type="spellEnd"/>
            <w:r w:rsidRPr="000B54C0">
              <w:rPr>
                <w:rFonts w:ascii="Arial" w:hAnsi="Arial" w:cs="Arial"/>
                <w:b/>
                <w:sz w:val="20"/>
                <w:szCs w:val="20"/>
              </w:rPr>
              <w:t xml:space="preserve"> </w:t>
            </w:r>
            <w:proofErr w:type="spellStart"/>
            <w:r w:rsidRPr="000B54C0">
              <w:rPr>
                <w:rFonts w:ascii="Arial" w:hAnsi="Arial" w:cs="Arial"/>
                <w:b/>
                <w:sz w:val="20"/>
                <w:szCs w:val="20"/>
              </w:rPr>
              <w:t>finansējums</w:t>
            </w:r>
            <w:proofErr w:type="spellEnd"/>
            <w:r w:rsidRPr="000B54C0">
              <w:rPr>
                <w:rFonts w:ascii="Arial" w:hAnsi="Arial" w:cs="Arial"/>
                <w:b/>
                <w:sz w:val="20"/>
                <w:szCs w:val="20"/>
              </w:rPr>
              <w:t xml:space="preserve">  </w:t>
            </w:r>
            <w:proofErr w:type="spellStart"/>
            <w:r w:rsidRPr="000B54C0">
              <w:rPr>
                <w:rFonts w:ascii="Arial" w:hAnsi="Arial" w:cs="Arial"/>
                <w:b/>
                <w:sz w:val="20"/>
                <w:szCs w:val="20"/>
              </w:rPr>
              <w:t>kopā</w:t>
            </w:r>
            <w:proofErr w:type="spellEnd"/>
            <w:r>
              <w:rPr>
                <w:rFonts w:ascii="Arial" w:hAnsi="Arial" w:cs="Arial"/>
                <w:sz w:val="20"/>
                <w:szCs w:val="20"/>
              </w:rPr>
              <w:t xml:space="preserve"> (</w:t>
            </w:r>
            <w:proofErr w:type="spellStart"/>
            <w:r>
              <w:rPr>
                <w:rFonts w:ascii="Arial" w:hAnsi="Arial" w:cs="Arial"/>
                <w:sz w:val="20"/>
                <w:szCs w:val="20"/>
              </w:rPr>
              <w:t>atlīdzībai,precēm</w:t>
            </w:r>
            <w:proofErr w:type="spellEnd"/>
            <w:r>
              <w:rPr>
                <w:rFonts w:ascii="Arial" w:hAnsi="Arial" w:cs="Arial"/>
                <w:sz w:val="20"/>
                <w:szCs w:val="20"/>
              </w:rPr>
              <w:t xml:space="preserve"> un </w:t>
            </w:r>
            <w:proofErr w:type="spellStart"/>
            <w:r>
              <w:rPr>
                <w:rFonts w:ascii="Arial" w:hAnsi="Arial" w:cs="Arial"/>
                <w:sz w:val="20"/>
                <w:szCs w:val="20"/>
              </w:rPr>
              <w:t>pakalpojumiem</w:t>
            </w:r>
            <w:proofErr w:type="spellEnd"/>
            <w:r>
              <w:rPr>
                <w:rFonts w:ascii="Arial" w:hAnsi="Arial" w:cs="Arial"/>
                <w:sz w:val="20"/>
                <w:szCs w:val="20"/>
              </w:rPr>
              <w:t>)</w:t>
            </w:r>
            <w:r w:rsidRPr="0005206A">
              <w:rPr>
                <w:rFonts w:ascii="Arial" w:hAnsi="Arial" w:cs="Arial"/>
                <w:sz w:val="20"/>
                <w:szCs w:val="20"/>
              </w:rPr>
              <w:t xml:space="preserve"> no </w:t>
            </w:r>
            <w:proofErr w:type="spellStart"/>
            <w:r w:rsidRPr="0005206A">
              <w:rPr>
                <w:rFonts w:ascii="Arial" w:hAnsi="Arial" w:cs="Arial"/>
                <w:sz w:val="20"/>
                <w:szCs w:val="20"/>
              </w:rPr>
              <w:t>valsts</w:t>
            </w:r>
            <w:proofErr w:type="spellEnd"/>
            <w:r w:rsidRPr="0005206A">
              <w:rPr>
                <w:rFonts w:ascii="Arial" w:hAnsi="Arial" w:cs="Arial"/>
                <w:sz w:val="20"/>
                <w:szCs w:val="20"/>
              </w:rPr>
              <w:t xml:space="preserve"> </w:t>
            </w:r>
            <w:proofErr w:type="spellStart"/>
            <w:r w:rsidRPr="0005206A">
              <w:rPr>
                <w:rFonts w:ascii="Arial" w:hAnsi="Arial" w:cs="Arial"/>
                <w:sz w:val="20"/>
                <w:szCs w:val="20"/>
              </w:rPr>
              <w:t>budžeta</w:t>
            </w:r>
            <w:proofErr w:type="spellEnd"/>
            <w:r w:rsidRPr="0005206A">
              <w:rPr>
                <w:rFonts w:ascii="Arial" w:hAnsi="Arial" w:cs="Arial"/>
                <w:sz w:val="20"/>
                <w:szCs w:val="20"/>
              </w:rPr>
              <w:t xml:space="preserve"> </w:t>
            </w:r>
            <w:proofErr w:type="spellStart"/>
            <w:r w:rsidRPr="0005206A">
              <w:rPr>
                <w:rFonts w:ascii="Arial" w:hAnsi="Arial" w:cs="Arial"/>
                <w:sz w:val="20"/>
                <w:szCs w:val="20"/>
              </w:rPr>
              <w:t>līdzekļiem</w:t>
            </w:r>
            <w:proofErr w:type="spellEnd"/>
          </w:p>
          <w:p w14:paraId="66B083F6" w14:textId="77777777" w:rsidR="00F82FF7" w:rsidRPr="00F82FF7" w:rsidRDefault="00F82FF7" w:rsidP="00F82FF7">
            <w:pPr>
              <w:jc w:val="center"/>
              <w:rPr>
                <w:rFonts w:ascii="Arial" w:hAnsi="Arial" w:cs="Arial"/>
                <w:sz w:val="20"/>
                <w:szCs w:val="20"/>
              </w:rPr>
            </w:pPr>
            <w:r w:rsidRPr="00F82FF7">
              <w:rPr>
                <w:rFonts w:ascii="Arial" w:hAnsi="Arial" w:cs="Arial"/>
                <w:sz w:val="20"/>
                <w:szCs w:val="20"/>
              </w:rPr>
              <w:t>EUR</w:t>
            </w:r>
          </w:p>
          <w:p w14:paraId="66B083F7" w14:textId="77777777" w:rsidR="00070CC6" w:rsidRPr="0005206A" w:rsidRDefault="00070CC6" w:rsidP="00C05C1F">
            <w:pPr>
              <w:jc w:val="center"/>
              <w:rPr>
                <w:rFonts w:ascii="Arial" w:hAnsi="Arial" w:cs="Arial"/>
                <w:sz w:val="20"/>
                <w:szCs w:val="20"/>
              </w:rPr>
            </w:pPr>
          </w:p>
        </w:tc>
        <w:tc>
          <w:tcPr>
            <w:tcW w:w="2126" w:type="dxa"/>
            <w:vAlign w:val="center"/>
          </w:tcPr>
          <w:p w14:paraId="66B083F8" w14:textId="77777777" w:rsidR="00070CC6" w:rsidRDefault="00070CC6" w:rsidP="00C05C1F">
            <w:pPr>
              <w:jc w:val="center"/>
              <w:rPr>
                <w:rFonts w:ascii="Arial" w:hAnsi="Arial" w:cs="Arial"/>
                <w:sz w:val="20"/>
                <w:szCs w:val="20"/>
              </w:rPr>
            </w:pPr>
          </w:p>
          <w:p w14:paraId="66B083F9" w14:textId="77777777" w:rsidR="00070CC6" w:rsidRPr="0005206A" w:rsidRDefault="00070CC6" w:rsidP="00C05C1F">
            <w:pPr>
              <w:jc w:val="center"/>
              <w:rPr>
                <w:rFonts w:ascii="Arial" w:hAnsi="Arial" w:cs="Arial"/>
                <w:sz w:val="20"/>
                <w:szCs w:val="20"/>
              </w:rPr>
            </w:pPr>
            <w:proofErr w:type="spellStart"/>
            <w:r w:rsidRPr="0005206A">
              <w:rPr>
                <w:rFonts w:ascii="Arial" w:hAnsi="Arial" w:cs="Arial"/>
                <w:sz w:val="20"/>
                <w:szCs w:val="20"/>
              </w:rPr>
              <w:t>Iz</w:t>
            </w:r>
            <w:r>
              <w:rPr>
                <w:rFonts w:ascii="Arial" w:hAnsi="Arial" w:cs="Arial"/>
                <w:sz w:val="20"/>
                <w:szCs w:val="20"/>
              </w:rPr>
              <w:t>lietotais</w:t>
            </w:r>
            <w:proofErr w:type="spellEnd"/>
            <w:r>
              <w:rPr>
                <w:rFonts w:ascii="Arial" w:hAnsi="Arial" w:cs="Arial"/>
                <w:sz w:val="20"/>
                <w:szCs w:val="20"/>
              </w:rPr>
              <w:t xml:space="preserve"> </w:t>
            </w:r>
            <w:proofErr w:type="spellStart"/>
            <w:r>
              <w:rPr>
                <w:rFonts w:ascii="Arial" w:hAnsi="Arial" w:cs="Arial"/>
                <w:sz w:val="20"/>
                <w:szCs w:val="20"/>
              </w:rPr>
              <w:t>finansējums</w:t>
            </w:r>
            <w:proofErr w:type="spellEnd"/>
            <w:r w:rsidRPr="0005206A">
              <w:rPr>
                <w:rFonts w:ascii="Arial" w:hAnsi="Arial" w:cs="Arial"/>
                <w:sz w:val="20"/>
                <w:szCs w:val="20"/>
              </w:rPr>
              <w:t xml:space="preserve"> </w:t>
            </w:r>
            <w:proofErr w:type="spellStart"/>
            <w:r w:rsidRPr="003E5440">
              <w:rPr>
                <w:rFonts w:ascii="Arial" w:hAnsi="Arial" w:cs="Arial"/>
                <w:b/>
                <w:sz w:val="20"/>
                <w:szCs w:val="20"/>
              </w:rPr>
              <w:t>uz</w:t>
            </w:r>
            <w:proofErr w:type="spellEnd"/>
            <w:r w:rsidRPr="003E5440">
              <w:rPr>
                <w:rFonts w:ascii="Arial" w:hAnsi="Arial" w:cs="Arial"/>
                <w:b/>
                <w:sz w:val="20"/>
                <w:szCs w:val="20"/>
              </w:rPr>
              <w:t xml:space="preserve"> </w:t>
            </w:r>
            <w:proofErr w:type="spellStart"/>
            <w:r w:rsidRPr="003E5440">
              <w:rPr>
                <w:rFonts w:ascii="Arial" w:hAnsi="Arial" w:cs="Arial"/>
                <w:b/>
                <w:sz w:val="20"/>
                <w:szCs w:val="20"/>
              </w:rPr>
              <w:t>vienu</w:t>
            </w:r>
            <w:proofErr w:type="spellEnd"/>
            <w:r w:rsidRPr="003E5440">
              <w:rPr>
                <w:rFonts w:ascii="Arial" w:hAnsi="Arial" w:cs="Arial"/>
                <w:b/>
                <w:sz w:val="20"/>
                <w:szCs w:val="20"/>
              </w:rPr>
              <w:t xml:space="preserve">  </w:t>
            </w:r>
            <w:proofErr w:type="spellStart"/>
            <w:r w:rsidRPr="003E5440">
              <w:rPr>
                <w:rFonts w:ascii="Arial" w:hAnsi="Arial" w:cs="Arial"/>
                <w:b/>
                <w:sz w:val="20"/>
                <w:szCs w:val="20"/>
              </w:rPr>
              <w:t>bērnu</w:t>
            </w:r>
            <w:proofErr w:type="spellEnd"/>
            <w:r w:rsidRPr="003E5440">
              <w:rPr>
                <w:rFonts w:ascii="Arial" w:hAnsi="Arial" w:cs="Arial"/>
                <w:b/>
                <w:sz w:val="20"/>
                <w:szCs w:val="20"/>
              </w:rPr>
              <w:t xml:space="preserve"> </w:t>
            </w:r>
            <w:proofErr w:type="spellStart"/>
            <w:r w:rsidRPr="003E5440">
              <w:rPr>
                <w:rFonts w:ascii="Arial" w:hAnsi="Arial" w:cs="Arial"/>
                <w:b/>
                <w:sz w:val="20"/>
                <w:szCs w:val="20"/>
              </w:rPr>
              <w:t>vienā</w:t>
            </w:r>
            <w:proofErr w:type="spellEnd"/>
            <w:r w:rsidRPr="003E5440">
              <w:rPr>
                <w:rFonts w:ascii="Arial" w:hAnsi="Arial" w:cs="Arial"/>
                <w:b/>
                <w:sz w:val="20"/>
                <w:szCs w:val="20"/>
              </w:rPr>
              <w:t xml:space="preserve"> </w:t>
            </w:r>
            <w:proofErr w:type="spellStart"/>
            <w:r w:rsidRPr="003E5440">
              <w:rPr>
                <w:rFonts w:ascii="Arial" w:hAnsi="Arial" w:cs="Arial"/>
                <w:b/>
                <w:sz w:val="20"/>
                <w:szCs w:val="20"/>
              </w:rPr>
              <w:t>dienā</w:t>
            </w:r>
            <w:proofErr w:type="spellEnd"/>
            <w:r w:rsidRPr="0005206A">
              <w:rPr>
                <w:rFonts w:ascii="Arial" w:hAnsi="Arial" w:cs="Arial"/>
                <w:sz w:val="20"/>
                <w:szCs w:val="20"/>
              </w:rPr>
              <w:t xml:space="preserve"> no </w:t>
            </w:r>
            <w:proofErr w:type="spellStart"/>
            <w:r w:rsidRPr="0005206A">
              <w:rPr>
                <w:rFonts w:ascii="Arial" w:hAnsi="Arial" w:cs="Arial"/>
                <w:sz w:val="20"/>
                <w:szCs w:val="20"/>
              </w:rPr>
              <w:t>valsts</w:t>
            </w:r>
            <w:proofErr w:type="spellEnd"/>
            <w:r w:rsidRPr="0005206A">
              <w:rPr>
                <w:rFonts w:ascii="Arial" w:hAnsi="Arial" w:cs="Arial"/>
                <w:sz w:val="20"/>
                <w:szCs w:val="20"/>
              </w:rPr>
              <w:t xml:space="preserve"> </w:t>
            </w:r>
            <w:proofErr w:type="spellStart"/>
            <w:r w:rsidRPr="0005206A">
              <w:rPr>
                <w:rFonts w:ascii="Arial" w:hAnsi="Arial" w:cs="Arial"/>
                <w:sz w:val="20"/>
                <w:szCs w:val="20"/>
              </w:rPr>
              <w:t>budžeta</w:t>
            </w:r>
            <w:proofErr w:type="spellEnd"/>
            <w:r w:rsidRPr="0005206A">
              <w:rPr>
                <w:rFonts w:ascii="Arial" w:hAnsi="Arial" w:cs="Arial"/>
                <w:sz w:val="20"/>
                <w:szCs w:val="20"/>
              </w:rPr>
              <w:t xml:space="preserve"> </w:t>
            </w:r>
            <w:proofErr w:type="spellStart"/>
            <w:r w:rsidRPr="0005206A">
              <w:rPr>
                <w:rFonts w:ascii="Arial" w:hAnsi="Arial" w:cs="Arial"/>
                <w:sz w:val="20"/>
                <w:szCs w:val="20"/>
              </w:rPr>
              <w:t>līdzekļiem</w:t>
            </w:r>
            <w:proofErr w:type="spellEnd"/>
          </w:p>
          <w:p w14:paraId="66B083FA" w14:textId="77777777" w:rsidR="00070CC6" w:rsidRPr="00F82FF7" w:rsidRDefault="00F82FF7" w:rsidP="00C05C1F">
            <w:pPr>
              <w:jc w:val="center"/>
              <w:rPr>
                <w:rFonts w:ascii="Arial" w:hAnsi="Arial" w:cs="Arial"/>
                <w:sz w:val="20"/>
                <w:szCs w:val="20"/>
              </w:rPr>
            </w:pPr>
            <w:r w:rsidRPr="00F82FF7">
              <w:rPr>
                <w:rFonts w:ascii="Arial" w:hAnsi="Arial" w:cs="Arial"/>
                <w:sz w:val="20"/>
                <w:szCs w:val="20"/>
              </w:rPr>
              <w:t>EUR</w:t>
            </w:r>
          </w:p>
          <w:p w14:paraId="66B083FB" w14:textId="77777777" w:rsidR="00070CC6" w:rsidRPr="0005206A" w:rsidRDefault="00070CC6" w:rsidP="00C05C1F">
            <w:pPr>
              <w:ind w:right="-106"/>
              <w:jc w:val="center"/>
              <w:rPr>
                <w:rFonts w:ascii="Arial" w:hAnsi="Arial" w:cs="Arial"/>
                <w:i/>
                <w:sz w:val="18"/>
                <w:szCs w:val="18"/>
              </w:rPr>
            </w:pPr>
          </w:p>
        </w:tc>
      </w:tr>
      <w:tr w:rsidR="00070CC6" w14:paraId="66B08402" w14:textId="77777777" w:rsidTr="00970E62">
        <w:trPr>
          <w:trHeight w:val="454"/>
        </w:trPr>
        <w:tc>
          <w:tcPr>
            <w:tcW w:w="1526" w:type="dxa"/>
          </w:tcPr>
          <w:p w14:paraId="66B083FD" w14:textId="77777777" w:rsidR="00070CC6" w:rsidRDefault="00070CC6" w:rsidP="00C05C1F">
            <w:pPr>
              <w:rPr>
                <w:rFonts w:ascii="Times New Roman" w:hAnsi="Times New Roman"/>
                <w:b/>
                <w:sz w:val="24"/>
                <w:szCs w:val="24"/>
              </w:rPr>
            </w:pPr>
          </w:p>
        </w:tc>
        <w:tc>
          <w:tcPr>
            <w:tcW w:w="1701" w:type="dxa"/>
          </w:tcPr>
          <w:p w14:paraId="66B083FE" w14:textId="77777777" w:rsidR="00070CC6" w:rsidRDefault="00070CC6" w:rsidP="00C05C1F">
            <w:pPr>
              <w:rPr>
                <w:rFonts w:ascii="Times New Roman" w:hAnsi="Times New Roman"/>
                <w:b/>
                <w:sz w:val="24"/>
                <w:szCs w:val="24"/>
              </w:rPr>
            </w:pPr>
          </w:p>
        </w:tc>
        <w:tc>
          <w:tcPr>
            <w:tcW w:w="1843" w:type="dxa"/>
          </w:tcPr>
          <w:p w14:paraId="66B083FF" w14:textId="77777777" w:rsidR="00070CC6" w:rsidRDefault="00070CC6" w:rsidP="00C05C1F">
            <w:pPr>
              <w:rPr>
                <w:rFonts w:ascii="Times New Roman" w:hAnsi="Times New Roman"/>
                <w:b/>
                <w:sz w:val="24"/>
                <w:szCs w:val="24"/>
              </w:rPr>
            </w:pPr>
          </w:p>
        </w:tc>
        <w:tc>
          <w:tcPr>
            <w:tcW w:w="1984" w:type="dxa"/>
          </w:tcPr>
          <w:p w14:paraId="66B08400" w14:textId="77777777" w:rsidR="00070CC6" w:rsidRDefault="00070CC6" w:rsidP="00C05C1F">
            <w:pPr>
              <w:rPr>
                <w:rFonts w:ascii="Times New Roman" w:hAnsi="Times New Roman"/>
                <w:b/>
                <w:sz w:val="24"/>
                <w:szCs w:val="24"/>
              </w:rPr>
            </w:pPr>
          </w:p>
        </w:tc>
        <w:tc>
          <w:tcPr>
            <w:tcW w:w="2126" w:type="dxa"/>
          </w:tcPr>
          <w:p w14:paraId="66B08401" w14:textId="77777777" w:rsidR="00070CC6" w:rsidRDefault="00070CC6" w:rsidP="00C05C1F">
            <w:pPr>
              <w:rPr>
                <w:rFonts w:ascii="Times New Roman" w:hAnsi="Times New Roman"/>
                <w:b/>
                <w:sz w:val="24"/>
                <w:szCs w:val="24"/>
              </w:rPr>
            </w:pPr>
          </w:p>
        </w:tc>
      </w:tr>
    </w:tbl>
    <w:p w14:paraId="66B08403" w14:textId="77777777" w:rsidR="00070CC6" w:rsidRPr="0005206A" w:rsidRDefault="00070CC6" w:rsidP="00070CC6">
      <w:pPr>
        <w:rPr>
          <w:rFonts w:ascii="Times New Roman" w:hAnsi="Times New Roman"/>
          <w:sz w:val="24"/>
          <w:szCs w:val="24"/>
        </w:rPr>
      </w:pPr>
    </w:p>
    <w:p w14:paraId="66B08404" w14:textId="77777777" w:rsidR="00070CC6" w:rsidRPr="00970E62" w:rsidRDefault="00070CC6" w:rsidP="00070CC6">
      <w:pPr>
        <w:rPr>
          <w:rFonts w:ascii="Arial" w:hAnsi="Arial" w:cs="Arial"/>
          <w:sz w:val="20"/>
          <w:szCs w:val="20"/>
        </w:rPr>
      </w:pPr>
      <w:r w:rsidRPr="00970E62">
        <w:rPr>
          <w:rFonts w:ascii="Arial" w:hAnsi="Arial" w:cs="Arial"/>
          <w:sz w:val="20"/>
          <w:szCs w:val="20"/>
        </w:rPr>
        <w:t>Pavisam izlietoti:</w:t>
      </w:r>
    </w:p>
    <w:p w14:paraId="66B08405" w14:textId="77777777" w:rsidR="00070CC6" w:rsidRPr="00970E62" w:rsidRDefault="00070CC6" w:rsidP="00070CC6">
      <w:pPr>
        <w:rPr>
          <w:rFonts w:ascii="Arial" w:hAnsi="Arial" w:cs="Arial"/>
          <w:sz w:val="20"/>
          <w:szCs w:val="20"/>
        </w:rPr>
      </w:pPr>
      <w:r w:rsidRPr="00970E62">
        <w:rPr>
          <w:rFonts w:ascii="Arial" w:hAnsi="Arial" w:cs="Arial"/>
          <w:sz w:val="20"/>
          <w:szCs w:val="20"/>
        </w:rPr>
        <w:t>EUR _______________ (________________________________________________)</w:t>
      </w:r>
    </w:p>
    <w:p w14:paraId="66B08406" w14:textId="77777777" w:rsidR="00070CC6" w:rsidRPr="00970E62" w:rsidRDefault="00070CC6" w:rsidP="00070CC6">
      <w:pPr>
        <w:rPr>
          <w:rFonts w:ascii="Arial" w:hAnsi="Arial" w:cs="Arial"/>
          <w:sz w:val="20"/>
          <w:szCs w:val="20"/>
        </w:rPr>
      </w:pPr>
      <w:r w:rsidRPr="00970E62">
        <w:rPr>
          <w:rFonts w:ascii="Arial" w:hAnsi="Arial" w:cs="Arial"/>
          <w:sz w:val="20"/>
          <w:szCs w:val="20"/>
        </w:rPr>
        <w:t>Pielikumā attaisnojošo finanšu dokumentu kopijas uz _____________________ lapām.</w:t>
      </w:r>
    </w:p>
    <w:p w14:paraId="66B08407" w14:textId="77777777" w:rsidR="00070CC6" w:rsidRPr="00970E62" w:rsidRDefault="00070CC6" w:rsidP="00070CC6">
      <w:pPr>
        <w:rPr>
          <w:rFonts w:ascii="Times New Roman" w:hAnsi="Times New Roman"/>
          <w:sz w:val="20"/>
          <w:szCs w:val="20"/>
        </w:rPr>
      </w:pPr>
    </w:p>
    <w:p w14:paraId="66B08408" w14:textId="77777777" w:rsidR="00070CC6" w:rsidRPr="00970E62" w:rsidRDefault="00070CC6" w:rsidP="00070CC6">
      <w:pPr>
        <w:spacing w:after="0" w:line="240" w:lineRule="auto"/>
        <w:rPr>
          <w:rFonts w:ascii="Arial" w:hAnsi="Arial" w:cs="Arial"/>
          <w:sz w:val="20"/>
          <w:szCs w:val="20"/>
        </w:rPr>
      </w:pPr>
      <w:r w:rsidRPr="00970E62">
        <w:rPr>
          <w:rFonts w:ascii="Arial" w:hAnsi="Arial" w:cs="Arial"/>
          <w:sz w:val="20"/>
          <w:szCs w:val="20"/>
        </w:rPr>
        <w:t>Nometnes organizētājs: ____________________________________________________</w:t>
      </w:r>
    </w:p>
    <w:p w14:paraId="66B08409" w14:textId="77777777" w:rsidR="00070CC6" w:rsidRPr="00970E62" w:rsidRDefault="00070CC6" w:rsidP="00070CC6">
      <w:pPr>
        <w:rPr>
          <w:rFonts w:ascii="Arial" w:hAnsi="Arial" w:cs="Arial"/>
          <w:sz w:val="20"/>
          <w:szCs w:val="20"/>
        </w:rPr>
      </w:pPr>
      <w:r w:rsidRPr="00970E62">
        <w:rPr>
          <w:rFonts w:ascii="Arial" w:hAnsi="Arial" w:cs="Arial"/>
          <w:sz w:val="20"/>
          <w:szCs w:val="20"/>
        </w:rPr>
        <w:tab/>
      </w:r>
      <w:r w:rsidRPr="00970E62">
        <w:rPr>
          <w:rFonts w:ascii="Arial" w:hAnsi="Arial" w:cs="Arial"/>
          <w:sz w:val="20"/>
          <w:szCs w:val="20"/>
        </w:rPr>
        <w:tab/>
      </w:r>
      <w:r w:rsidRPr="00970E62">
        <w:rPr>
          <w:rFonts w:ascii="Arial" w:hAnsi="Arial" w:cs="Arial"/>
          <w:sz w:val="20"/>
          <w:szCs w:val="20"/>
        </w:rPr>
        <w:tab/>
      </w:r>
      <w:r w:rsidRPr="00970E62">
        <w:rPr>
          <w:rFonts w:ascii="Arial" w:hAnsi="Arial" w:cs="Arial"/>
          <w:sz w:val="20"/>
          <w:szCs w:val="20"/>
        </w:rPr>
        <w:tab/>
      </w:r>
      <w:r w:rsidRPr="00970E62">
        <w:rPr>
          <w:rFonts w:ascii="Arial" w:hAnsi="Arial" w:cs="Arial"/>
          <w:sz w:val="20"/>
          <w:szCs w:val="20"/>
        </w:rPr>
        <w:tab/>
        <w:t>(paraksts, paraksta atšifrējums, amats)</w:t>
      </w:r>
    </w:p>
    <w:p w14:paraId="66B0840A" w14:textId="77777777" w:rsidR="00070CC6" w:rsidRPr="00970E62" w:rsidRDefault="00070CC6" w:rsidP="00070CC6">
      <w:pPr>
        <w:rPr>
          <w:rFonts w:ascii="Arial" w:hAnsi="Arial" w:cs="Arial"/>
          <w:sz w:val="20"/>
          <w:szCs w:val="20"/>
        </w:rPr>
      </w:pPr>
      <w:r w:rsidRPr="00970E62">
        <w:rPr>
          <w:rFonts w:ascii="Arial" w:hAnsi="Arial" w:cs="Arial"/>
          <w:sz w:val="20"/>
          <w:szCs w:val="20"/>
        </w:rPr>
        <w:t>Datums ________________________</w:t>
      </w:r>
    </w:p>
    <w:p w14:paraId="66B0840B" w14:textId="77777777" w:rsidR="00070CC6" w:rsidRDefault="00070CC6" w:rsidP="00070CC6">
      <w:pPr>
        <w:spacing w:after="0" w:line="240" w:lineRule="auto"/>
        <w:rPr>
          <w:rFonts w:ascii="Arial" w:hAnsi="Arial" w:cs="Arial"/>
        </w:rPr>
      </w:pPr>
    </w:p>
    <w:p w14:paraId="66B0840C" w14:textId="77777777" w:rsidR="00070CC6" w:rsidRPr="00970E62" w:rsidRDefault="00070CC6" w:rsidP="00070CC6">
      <w:pPr>
        <w:spacing w:after="0" w:line="240" w:lineRule="auto"/>
        <w:rPr>
          <w:rFonts w:ascii="Arial" w:hAnsi="Arial" w:cs="Arial"/>
          <w:sz w:val="20"/>
          <w:szCs w:val="20"/>
        </w:rPr>
      </w:pPr>
      <w:r w:rsidRPr="00970E62">
        <w:rPr>
          <w:rFonts w:ascii="Arial" w:hAnsi="Arial" w:cs="Arial"/>
          <w:sz w:val="20"/>
          <w:szCs w:val="20"/>
        </w:rPr>
        <w:t>Pārskatu saskaņoja: ______________________________________________________________</w:t>
      </w:r>
    </w:p>
    <w:p w14:paraId="66B0840D" w14:textId="77777777" w:rsidR="00070CC6" w:rsidRPr="00970E62" w:rsidRDefault="00070CC6" w:rsidP="00070CC6">
      <w:pPr>
        <w:rPr>
          <w:rFonts w:ascii="Arial" w:hAnsi="Arial" w:cs="Arial"/>
          <w:sz w:val="20"/>
          <w:szCs w:val="20"/>
        </w:rPr>
      </w:pPr>
      <w:r w:rsidRPr="00970E62">
        <w:rPr>
          <w:rFonts w:ascii="Arial" w:hAnsi="Arial" w:cs="Arial"/>
          <w:sz w:val="20"/>
          <w:szCs w:val="20"/>
        </w:rPr>
        <w:tab/>
      </w:r>
      <w:r w:rsidRPr="00970E62">
        <w:rPr>
          <w:rFonts w:ascii="Arial" w:hAnsi="Arial" w:cs="Arial"/>
          <w:sz w:val="20"/>
          <w:szCs w:val="20"/>
        </w:rPr>
        <w:tab/>
        <w:t>(vārds, uzvārds, amats, paraksts)</w:t>
      </w:r>
      <w:r w:rsidRPr="00970E62">
        <w:rPr>
          <w:rFonts w:ascii="Arial" w:hAnsi="Arial" w:cs="Arial"/>
          <w:sz w:val="20"/>
          <w:szCs w:val="20"/>
        </w:rPr>
        <w:tab/>
      </w:r>
      <w:r w:rsidRPr="00970E62">
        <w:rPr>
          <w:rFonts w:ascii="Arial" w:hAnsi="Arial" w:cs="Arial"/>
          <w:sz w:val="20"/>
          <w:szCs w:val="20"/>
        </w:rPr>
        <w:tab/>
      </w:r>
    </w:p>
    <w:p w14:paraId="66B0840E" w14:textId="77777777" w:rsidR="00970E62" w:rsidRPr="00970E62" w:rsidRDefault="00070CC6" w:rsidP="00970E62">
      <w:pPr>
        <w:rPr>
          <w:rFonts w:ascii="Arial" w:hAnsi="Arial" w:cs="Arial"/>
          <w:sz w:val="20"/>
          <w:szCs w:val="20"/>
        </w:rPr>
      </w:pPr>
      <w:r w:rsidRPr="00970E62">
        <w:rPr>
          <w:rFonts w:ascii="Arial" w:hAnsi="Arial" w:cs="Arial"/>
          <w:sz w:val="20"/>
          <w:szCs w:val="20"/>
        </w:rPr>
        <w:t>Datums____________________</w:t>
      </w:r>
    </w:p>
    <w:sectPr w:rsidR="00970E62" w:rsidRPr="00970E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6C96"/>
    <w:multiLevelType w:val="hybridMultilevel"/>
    <w:tmpl w:val="F03CAE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1523BB"/>
    <w:multiLevelType w:val="hybridMultilevel"/>
    <w:tmpl w:val="E8CEEDA0"/>
    <w:lvl w:ilvl="0" w:tplc="D0E2178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325D77"/>
    <w:multiLevelType w:val="multilevel"/>
    <w:tmpl w:val="DFA8CB8E"/>
    <w:lvl w:ilvl="0">
      <w:start w:val="1"/>
      <w:numFmt w:val="decimal"/>
      <w:lvlText w:val="%1."/>
      <w:lvlJc w:val="left"/>
      <w:pPr>
        <w:ind w:left="720" w:hanging="360"/>
      </w:pPr>
      <w:rPr>
        <w:rFonts w:ascii="Arial" w:eastAsiaTheme="minorEastAsia" w:hAnsi="Arial" w:cs="Arial"/>
        <w:b w:val="0"/>
        <w:color w:val="auto"/>
      </w:rPr>
    </w:lvl>
    <w:lvl w:ilvl="1">
      <w:start w:val="1"/>
      <w:numFmt w:val="decimal"/>
      <w:lvlText w:val="%1.%2."/>
      <w:lvlJc w:val="left"/>
      <w:pPr>
        <w:ind w:left="1080" w:hanging="360"/>
      </w:pPr>
      <w:rPr>
        <w:rFonts w:cs="Times New Roman" w:hint="default"/>
        <w:b w:val="0"/>
        <w:color w:val="auto"/>
      </w:rPr>
    </w:lvl>
    <w:lvl w:ilvl="2">
      <w:start w:val="1"/>
      <w:numFmt w:val="decimal"/>
      <w:lvlText w:val="%1.%2.%3."/>
      <w:lvlJc w:val="left"/>
      <w:pPr>
        <w:ind w:left="180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24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20"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3" w15:restartNumberingAfterBreak="0">
    <w:nsid w:val="3FFE37D2"/>
    <w:multiLevelType w:val="multilevel"/>
    <w:tmpl w:val="46C6910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 w15:restartNumberingAfterBreak="0">
    <w:nsid w:val="70705A8D"/>
    <w:multiLevelType w:val="hybridMultilevel"/>
    <w:tmpl w:val="D45099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D5"/>
    <w:rsid w:val="000108F2"/>
    <w:rsid w:val="00070CC6"/>
    <w:rsid w:val="0008638F"/>
    <w:rsid w:val="00174C5B"/>
    <w:rsid w:val="00315A6B"/>
    <w:rsid w:val="00326953"/>
    <w:rsid w:val="00344FD6"/>
    <w:rsid w:val="00351175"/>
    <w:rsid w:val="003B62B3"/>
    <w:rsid w:val="003E1582"/>
    <w:rsid w:val="00447877"/>
    <w:rsid w:val="00534D96"/>
    <w:rsid w:val="006061F7"/>
    <w:rsid w:val="007C7FAC"/>
    <w:rsid w:val="00970E62"/>
    <w:rsid w:val="00A6662B"/>
    <w:rsid w:val="00C7135E"/>
    <w:rsid w:val="00C759BC"/>
    <w:rsid w:val="00D8130E"/>
    <w:rsid w:val="00DF69A8"/>
    <w:rsid w:val="00EC5A24"/>
    <w:rsid w:val="00F82FF7"/>
    <w:rsid w:val="00FE313F"/>
    <w:rsid w:val="00FE3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B08189"/>
  <w15:docId w15:val="{A06F1036-38D0-4BBC-82B9-35266769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3DD5"/>
    <w:pPr>
      <w:spacing w:after="160" w:line="259" w:lineRule="auto"/>
    </w:pPr>
    <w:rPr>
      <w:rFonts w:eastAsiaTheme="minorEastAsia" w:cs="Times New Roman"/>
      <w:lang w:eastAsia="lv-LV"/>
    </w:rPr>
  </w:style>
  <w:style w:type="paragraph" w:styleId="Virsraksts3">
    <w:name w:val="heading 3"/>
    <w:basedOn w:val="Parasts"/>
    <w:next w:val="Parasts"/>
    <w:link w:val="Virsraksts3Rakstz"/>
    <w:uiPriority w:val="99"/>
    <w:qFormat/>
    <w:rsid w:val="00070CC6"/>
    <w:pPr>
      <w:keepNext/>
      <w:spacing w:after="0" w:line="240" w:lineRule="auto"/>
      <w:outlineLvl w:val="2"/>
    </w:pPr>
    <w:rPr>
      <w:rFonts w:ascii="Arial Narrow" w:eastAsia="Times New Roman" w:hAnsi="Arial Narrow" w:cs="Arial Narrow"/>
      <w:b/>
      <w:bCs/>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FE3DD5"/>
    <w:pPr>
      <w:pBdr>
        <w:top w:val="nil"/>
        <w:left w:val="nil"/>
        <w:bottom w:val="nil"/>
        <w:right w:val="nil"/>
        <w:between w:val="nil"/>
      </w:pBdr>
      <w:ind w:left="720"/>
      <w:contextualSpacing/>
    </w:pPr>
    <w:rPr>
      <w:rFonts w:ascii="Calibri" w:hAnsi="Calibri" w:cs="Calibri"/>
      <w:lang w:eastAsia="en-US"/>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FE3DD5"/>
    <w:rPr>
      <w:rFonts w:ascii="Calibri" w:eastAsiaTheme="minorEastAsia" w:hAnsi="Calibri" w:cs="Calibri"/>
    </w:rPr>
  </w:style>
  <w:style w:type="character" w:styleId="Hipersaite">
    <w:name w:val="Hyperlink"/>
    <w:basedOn w:val="Noklusjumarindkopasfonts"/>
    <w:unhideWhenUsed/>
    <w:rsid w:val="00FE3DD5"/>
    <w:rPr>
      <w:color w:val="0000FF" w:themeColor="hyperlink"/>
      <w:u w:val="single"/>
    </w:rPr>
  </w:style>
  <w:style w:type="character" w:customStyle="1" w:styleId="checkbox-label">
    <w:name w:val="checkbox-label"/>
    <w:basedOn w:val="Noklusjumarindkopasfonts"/>
    <w:rsid w:val="00A6662B"/>
  </w:style>
  <w:style w:type="character" w:customStyle="1" w:styleId="Virsraksts3Rakstz">
    <w:name w:val="Virsraksts 3 Rakstz."/>
    <w:basedOn w:val="Noklusjumarindkopasfonts"/>
    <w:link w:val="Virsraksts3"/>
    <w:uiPriority w:val="99"/>
    <w:rsid w:val="00070CC6"/>
    <w:rPr>
      <w:rFonts w:ascii="Arial Narrow" w:eastAsia="Times New Roman" w:hAnsi="Arial Narrow" w:cs="Arial Narrow"/>
      <w:b/>
      <w:bCs/>
    </w:rPr>
  </w:style>
  <w:style w:type="paragraph" w:styleId="Pamattekstsaratkpi">
    <w:name w:val="Body Text Indent"/>
    <w:basedOn w:val="Parasts"/>
    <w:link w:val="PamattekstsaratkpiRakstz"/>
    <w:uiPriority w:val="99"/>
    <w:rsid w:val="00070CC6"/>
    <w:pPr>
      <w:spacing w:after="0" w:line="240" w:lineRule="auto"/>
      <w:jc w:val="right"/>
    </w:pPr>
    <w:rPr>
      <w:rFonts w:ascii="Arial Narrow" w:eastAsia="Times New Roman" w:hAnsi="Arial Narrow" w:cs="Arial Narrow"/>
      <w:b/>
      <w:bCs/>
      <w:sz w:val="20"/>
      <w:szCs w:val="20"/>
      <w:lang w:val="en-GB" w:eastAsia="en-US"/>
    </w:rPr>
  </w:style>
  <w:style w:type="character" w:customStyle="1" w:styleId="PamattekstsaratkpiRakstz">
    <w:name w:val="Pamatteksts ar atkāpi Rakstz."/>
    <w:basedOn w:val="Noklusjumarindkopasfonts"/>
    <w:link w:val="Pamattekstsaratkpi"/>
    <w:uiPriority w:val="99"/>
    <w:rsid w:val="00070CC6"/>
    <w:rPr>
      <w:rFonts w:ascii="Arial Narrow" w:eastAsia="Times New Roman" w:hAnsi="Arial Narrow" w:cs="Arial Narrow"/>
      <w:b/>
      <w:bCs/>
      <w:sz w:val="20"/>
      <w:szCs w:val="20"/>
      <w:lang w:val="en-GB"/>
    </w:rPr>
  </w:style>
  <w:style w:type="table" w:styleId="Reatabula">
    <w:name w:val="Table Grid"/>
    <w:basedOn w:val="Parastatabula"/>
    <w:uiPriority w:val="59"/>
    <w:unhideWhenUsed/>
    <w:rsid w:val="00070CC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metnes.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ometnes.gov.lv/news/newsview/140?return=aHR0cDovL25vbWV0bmVzLmdvdi5sdi9uZXdzL2xpc3Q" TargetMode="External"/><Relationship Id="rId12" Type="http://schemas.openxmlformats.org/officeDocument/2006/relationships/hyperlink" Target="mailto:aelita.jankovska@liepaja.ed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epaja.lv" TargetMode="External"/><Relationship Id="rId11" Type="http://schemas.openxmlformats.org/officeDocument/2006/relationships/hyperlink" Target="mailto:info@liepaja.edu.lv" TargetMode="External"/><Relationship Id="rId5" Type="http://schemas.openxmlformats.org/officeDocument/2006/relationships/hyperlink" Target="http://www.liepaja.lv" TargetMode="External"/><Relationship Id="rId10" Type="http://schemas.openxmlformats.org/officeDocument/2006/relationships/hyperlink" Target="http://www.liepaja.lv" TargetMode="External"/><Relationship Id="rId4" Type="http://schemas.openxmlformats.org/officeDocument/2006/relationships/webSettings" Target="webSettings.xml"/><Relationship Id="rId9" Type="http://schemas.openxmlformats.org/officeDocument/2006/relationships/hyperlink" Target="http://www.liepaj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13</Pages>
  <Words>12671</Words>
  <Characters>7223</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Aelita Jankovska</dc:creator>
  <cp:lastModifiedBy>Aelita Jankovska</cp:lastModifiedBy>
  <cp:revision>29</cp:revision>
  <dcterms:created xsi:type="dcterms:W3CDTF">2023-06-13T07:51:00Z</dcterms:created>
  <dcterms:modified xsi:type="dcterms:W3CDTF">2023-07-27T10:27:00Z</dcterms:modified>
</cp:coreProperties>
</file>