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</w:t>
      </w:r>
      <w:r>
        <w:rPr>
          <w:rFonts w:ascii="Arial" w:hAnsi="Arial" w:cs="Arial"/>
          <w:color w:val="000000"/>
        </w:rPr>
        <w:t xml:space="preserve">. pielikums</w:t>
      </w:r>
      <w:r/>
    </w:p>
    <w:p>
      <w:pPr>
        <w:jc w:val="right"/>
        <w:spacing w:lineRule="auto" w:lin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Liepājas Sporta pārvaldes</w:t>
      </w:r>
      <w:r>
        <w:rPr>
          <w:rFonts w:ascii="Arial" w:hAnsi="Arial" w:cs="Arial"/>
          <w:color w:val="000000"/>
        </w:rPr>
        <w:t xml:space="preserve"> 06</w:t>
      </w:r>
      <w:r>
        <w:rPr>
          <w:rFonts w:ascii="Arial" w:hAnsi="Arial" w:cs="Arial"/>
          <w:color w:val="000000"/>
        </w:rPr>
        <w:t xml:space="preserve">.</w:t>
      </w:r>
      <w:r>
        <w:rPr>
          <w:rFonts w:ascii="Arial" w:hAnsi="Arial" w:cs="Arial"/>
          <w:color w:val="000000"/>
        </w:rPr>
        <w:t xml:space="preserve">01</w:t>
      </w:r>
      <w:r>
        <w:rPr>
          <w:rFonts w:ascii="Arial" w:hAnsi="Arial" w:cs="Arial"/>
          <w:color w:val="000000"/>
        </w:rPr>
        <w:t xml:space="preserve">.202</w:t>
      </w:r>
      <w:r>
        <w:rPr>
          <w:rFonts w:ascii="Arial" w:hAnsi="Arial" w:cs="Arial"/>
          <w:color w:val="000000"/>
        </w:rPr>
        <w:t xml:space="preserve">5</w:t>
      </w:r>
      <w:r>
        <w:rPr>
          <w:rFonts w:ascii="Arial" w:hAnsi="Arial" w:cs="Arial"/>
          <w:color w:val="000000"/>
        </w:rPr>
        <w:t xml:space="preserve">. nolikumam </w:t>
      </w:r>
      <w:r/>
    </w:p>
    <w:p>
      <w:pPr>
        <w:jc w:val="right"/>
        <w:spacing w:lineRule="auto" w:lin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Nr.1.1.-4./</w:t>
      </w:r>
      <w:r>
        <w:rPr>
          <w:rFonts w:ascii="Arial" w:hAnsi="Arial" w:cs="Arial"/>
          <w:color w:val="000000"/>
        </w:rPr>
        <w:t xml:space="preserve"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“Līdzfinansējuma piešķiršanas kārtība </w:t>
      </w:r>
      <w:r/>
    </w:p>
    <w:p>
      <w:pPr>
        <w:jc w:val="right"/>
        <w:spacing w:lineRule="auto" w:lin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Liepājas atklāto čempionātu organizēšanai”</w:t>
      </w:r>
      <w:r/>
    </w:p>
    <w:p>
      <w:pPr>
        <w:jc w:val="right"/>
        <w:spacing w:lineRule="auto" w:line="240" w:after="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Mediju un mārketinga plāns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sacensībām</w:t>
      </w:r>
      <w:r>
        <w:rPr>
          <w:rFonts w:ascii="Arial" w:hAnsi="Arial" w:cs="Arial"/>
        </w:rPr>
        <w:t xml:space="preserve"> “_______________”</w:t>
      </w:r>
      <w:r/>
    </w:p>
    <w:tbl>
      <w:tblPr>
        <w:tblStyle w:val="602"/>
        <w:tblW w:w="0" w:type="auto"/>
        <w:tblInd w:w="-714" w:type="dxa"/>
        <w:tblLook w:val="04A0" w:firstRow="1" w:lastRow="0" w:firstColumn="1" w:lastColumn="0" w:noHBand="0" w:noVBand="1"/>
      </w:tblPr>
      <w:tblGrid>
        <w:gridCol w:w="226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</w:t>
            </w:r>
            <w:r/>
          </w:p>
        </w:tc>
      </w:tr>
      <w:tr>
        <w:trPr>
          <w:trHeight w:val="97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dd, mm.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KALENDĀRI </w:t>
            </w:r>
            <w:r>
              <w:rPr>
                <w:rFonts w:ascii="Arial" w:hAnsi="Arial" w:cs="Arial"/>
              </w:rPr>
              <w:t xml:space="preserve">(Pašvaldības kalendārs - kalendars.liepaja.lv; federācijas kalendārs, utt.)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MĀJASLAPA </w:t>
            </w:r>
            <w:r>
              <w:rPr>
                <w:rFonts w:ascii="Arial" w:hAnsi="Arial" w:cs="Arial"/>
              </w:rPr>
              <w:t xml:space="preserve">(sacensību nolikums, dalībnieku reģistrācija, rezultāti, utt.)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PUBLIKĀCIJAS </w:t>
            </w:r>
            <w:r>
              <w:rPr>
                <w:rFonts w:ascii="Arial" w:hAnsi="Arial" w:cs="Arial"/>
              </w:rPr>
              <w:t xml:space="preserve">(Preses relīzes, raksti avīzēs, žurnālos, utt.)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360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VIDES REKLĀMA </w:t>
            </w:r>
            <w:r>
              <w:rPr>
                <w:rFonts w:ascii="Arial" w:hAnsi="Arial" w:cs="Arial"/>
              </w:rPr>
              <w:t xml:space="preserve">(Plakāti, vides baneri, utt.)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SOCIĀLIE MEDIJI </w:t>
            </w:r>
            <w:r>
              <w:rPr>
                <w:rFonts w:ascii="Arial" w:hAnsi="Arial" w:cs="Arial"/>
              </w:rPr>
              <w:t xml:space="preserve">(Publikācijas, maksas reklāma, utt.)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btLr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288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SACENSĪBAS KLĀTIENĒ </w:t>
            </w:r>
            <w:r>
              <w:rPr>
                <w:rFonts w:ascii="Arial" w:hAnsi="Arial" w:cs="Arial"/>
              </w:rPr>
              <w:t xml:space="preserve">(baneri, Liepājas karogi, Liepājas logotips atbalstītāju sienā, utt.)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  <w:tr>
        <w:trPr>
          <w:trHeight w:val="142"/>
        </w:trPr>
        <w:tc>
          <w:tcPr>
            <w:tcW w:w="226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  <w:tc>
          <w:tcPr>
            <w:tcW w:w="48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</w:t>
            </w:r>
            <w:r/>
          </w:p>
        </w:tc>
      </w:tr>
    </w:tbl>
    <w:sdt>
      <w:sdtPr>
        <w15:appearance w15:val="boundingBox"/>
        <w:id w:val="1656643646"/>
        <w:docPartObj>
          <w:docPartGallery w:val="Page Numbers (Bottom of Page)"/>
          <w:docPartUnique w:val="true"/>
        </w:docPartObj>
        <w:rPr>
          <w:rFonts w:ascii="Times New Roman" w:hAnsi="Times New Roman" w:cs="Times New Roman" w:eastAsia="Times New Roman"/>
          <w:sz w:val="24"/>
          <w:szCs w:val="24"/>
        </w:rPr>
      </w:sdtPr>
      <w:sdtContent>
        <w:p>
          <w:pPr>
            <w:jc w:val="center"/>
            <w:spacing w:lineRule="auto" w:line="240" w:after="0"/>
            <w:tabs>
              <w:tab w:val="center" w:pos="4153" w:leader="none"/>
              <w:tab w:val="right" w:pos="8306" w:leader="none"/>
            </w:tabs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  <w:p>
          <w:pPr>
            <w:jc w:val="center"/>
            <w:spacing w:lineRule="auto" w:line="240" w:after="0"/>
            <w:tabs>
              <w:tab w:val="center" w:pos="4153" w:leader="none"/>
              <w:tab w:val="right" w:pos="8306" w:leader="none"/>
            </w:tabs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  <w:t xml:space="preserve">6</w:t>
          </w:r>
          <w:r/>
        </w:p>
        <w:p>
          <w:pPr>
            <w:jc w:val="center"/>
            <w:spacing w:lineRule="auto" w:line="240" w:after="0"/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0"/>
              <w:szCs w:val="24"/>
            </w:rPr>
            <w:t xml:space="preserve">Šis dokuments ir parakstīts ar drošu elektronisko parakstu un satur laika zīmogu</w:t>
          </w:r>
          <w:r/>
        </w:p>
        <w:p>
          <w:pPr>
            <w:jc w:val="center"/>
            <w:spacing w:lineRule="auto" w:line="240" w:after="0"/>
            <w:tabs>
              <w:tab w:val="center" w:pos="4153" w:leader="none"/>
              <w:tab w:val="right" w:pos="8306" w:leader="none"/>
            </w:tabs>
            <w:rPr>
              <w:rFonts w:ascii="Times New Roman" w:hAnsi="Times New Roman" w:cs="Times New Roman" w:eastAsia="Times New Roman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sz w:val="24"/>
              <w:szCs w:val="24"/>
            </w:rPr>
          </w:r>
          <w:r/>
        </w:p>
      </w:sdtContent>
    </w:sdt>
    <w:sectPr>
      <w:footnotePr/>
      <w:endnotePr/>
      <w:type w:val="nextPage"/>
      <w:pgSz w:w="11906" w:h="16838" w:orient="portrait"/>
      <w:pgMar w:top="1440" w:right="1800" w:bottom="1440" w:left="180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lv-LV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Kirma</dc:creator>
  <cp:keywords/>
  <dc:description/>
  <cp:lastModifiedBy>Anonīms</cp:lastModifiedBy>
  <cp:revision>14</cp:revision>
  <dcterms:created xsi:type="dcterms:W3CDTF">2024-08-12T12:41:00Z</dcterms:created>
  <dcterms:modified xsi:type="dcterms:W3CDTF">2025-01-03T13:02:28Z</dcterms:modified>
</cp:coreProperties>
</file>