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45FD" w14:textId="77777777" w:rsidR="00531E61" w:rsidRPr="00D644C5" w:rsidRDefault="00531E61" w:rsidP="00531E61">
      <w:pPr>
        <w:jc w:val="right"/>
        <w:rPr>
          <w:rFonts w:ascii="Arial" w:hAnsi="Arial" w:cs="Arial"/>
        </w:rPr>
      </w:pPr>
      <w:r w:rsidRPr="00D644C5">
        <w:rPr>
          <w:rFonts w:ascii="Arial" w:hAnsi="Arial" w:cs="Arial"/>
          <w:color w:val="000000"/>
        </w:rPr>
        <w:t xml:space="preserve">          </w:t>
      </w:r>
      <w:r w:rsidRPr="00D644C5">
        <w:rPr>
          <w:rFonts w:ascii="Arial" w:hAnsi="Arial" w:cs="Arial"/>
          <w:color w:val="000000"/>
        </w:rPr>
        <w:tab/>
      </w:r>
      <w:r w:rsidRPr="00D644C5">
        <w:rPr>
          <w:rFonts w:ascii="Arial" w:hAnsi="Arial" w:cs="Arial"/>
          <w:color w:val="000000"/>
        </w:rPr>
        <w:tab/>
        <w:t xml:space="preserve">                          </w:t>
      </w:r>
    </w:p>
    <w:p w14:paraId="55ABEBAD" w14:textId="77777777" w:rsidR="00531E61" w:rsidRDefault="00531E61" w:rsidP="00531E61">
      <w:pPr>
        <w:tabs>
          <w:tab w:val="left" w:pos="3828"/>
          <w:tab w:val="center" w:pos="4153"/>
          <w:tab w:val="right" w:pos="8306"/>
        </w:tabs>
        <w:jc w:val="center"/>
        <w:rPr>
          <w:rFonts w:ascii="Arial" w:hAnsi="Arial" w:cs="Arial"/>
        </w:rPr>
      </w:pPr>
      <w:r w:rsidRPr="00EB33D3">
        <w:rPr>
          <w:noProof/>
          <w:lang w:val="lv-LV" w:eastAsia="lv-LV"/>
        </w:rPr>
        <w:drawing>
          <wp:inline distT="0" distB="0" distL="0" distR="0" wp14:anchorId="22D1F73A" wp14:editId="6C062A7C">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51551DD8" w14:textId="77777777" w:rsidR="00794398" w:rsidRPr="00EB33D3" w:rsidRDefault="00794398" w:rsidP="00531E61">
      <w:pPr>
        <w:tabs>
          <w:tab w:val="left" w:pos="3828"/>
          <w:tab w:val="center" w:pos="4153"/>
          <w:tab w:val="right" w:pos="8306"/>
        </w:tabs>
        <w:jc w:val="center"/>
        <w:rPr>
          <w:rFonts w:ascii="Arial" w:hAnsi="Arial" w:cs="Arial"/>
        </w:rPr>
      </w:pPr>
    </w:p>
    <w:p w14:paraId="3F7D33D9" w14:textId="77777777" w:rsidR="00531E61" w:rsidRPr="00EB33D3" w:rsidRDefault="00531E61" w:rsidP="00531E61">
      <w:pPr>
        <w:tabs>
          <w:tab w:val="center" w:pos="4153"/>
          <w:tab w:val="right" w:pos="8306"/>
        </w:tabs>
        <w:jc w:val="center"/>
        <w:rPr>
          <w:rFonts w:ascii="Arial" w:hAnsi="Arial" w:cs="Arial"/>
          <w:sz w:val="10"/>
        </w:rPr>
      </w:pPr>
    </w:p>
    <w:p w14:paraId="413AEA2B" w14:textId="77777777" w:rsidR="00531E61" w:rsidRPr="00BC5E08" w:rsidRDefault="00531E61" w:rsidP="00531E61">
      <w:pPr>
        <w:tabs>
          <w:tab w:val="center" w:pos="4153"/>
          <w:tab w:val="right" w:pos="8306"/>
        </w:tabs>
        <w:spacing w:before="120"/>
        <w:jc w:val="center"/>
        <w:rPr>
          <w:rFonts w:ascii="Arial" w:hAnsi="Arial" w:cs="Arial"/>
          <w:b/>
          <w:lang w:val="lv-LV"/>
        </w:rPr>
      </w:pPr>
      <w:r w:rsidRPr="00BC5E08">
        <w:rPr>
          <w:rFonts w:ascii="Arial" w:hAnsi="Arial" w:cs="Arial"/>
          <w:b/>
          <w:lang w:val="lv-LV"/>
        </w:rPr>
        <w:t xml:space="preserve">  Liepājas valstspilsētas pašvaldības dome</w:t>
      </w:r>
    </w:p>
    <w:p w14:paraId="0C364166" w14:textId="77777777" w:rsidR="00531E61" w:rsidRPr="00BC5E08" w:rsidRDefault="00531E61" w:rsidP="00531E61">
      <w:pPr>
        <w:tabs>
          <w:tab w:val="center" w:pos="4153"/>
          <w:tab w:val="right" w:pos="8306"/>
        </w:tabs>
        <w:spacing w:before="120"/>
        <w:jc w:val="center"/>
        <w:rPr>
          <w:rFonts w:ascii="Arial" w:hAnsi="Arial" w:cs="Arial"/>
          <w:sz w:val="16"/>
          <w:szCs w:val="16"/>
          <w:lang w:val="lv-LV"/>
        </w:rPr>
      </w:pPr>
      <w:r w:rsidRPr="00BC5E08">
        <w:rPr>
          <w:rFonts w:ascii="Arial" w:hAnsi="Arial" w:cs="Arial"/>
          <w:sz w:val="16"/>
          <w:szCs w:val="16"/>
          <w:lang w:val="lv-LV"/>
        </w:rPr>
        <w:t>Rožu iela 6, Liepāja, LV-3401, tālrunis: 63404750, e-pasts: pasts@liepaja.lv, www.liepaja.lv</w:t>
      </w:r>
    </w:p>
    <w:p w14:paraId="1877AE5D" w14:textId="77777777" w:rsidR="00531E61" w:rsidRPr="00D302E0" w:rsidRDefault="00531E61" w:rsidP="00531E61">
      <w:pPr>
        <w:ind w:right="117"/>
        <w:jc w:val="right"/>
        <w:rPr>
          <w:rFonts w:ascii="Arial" w:hAnsi="Arial" w:cs="Arial"/>
          <w:lang w:val="lv-LV"/>
        </w:rPr>
      </w:pPr>
    </w:p>
    <w:p w14:paraId="4268E420" w14:textId="77777777" w:rsidR="00531E61" w:rsidRPr="00D302E0" w:rsidRDefault="00531E61" w:rsidP="00531E61">
      <w:pPr>
        <w:ind w:right="852"/>
        <w:jc w:val="center"/>
        <w:rPr>
          <w:rFonts w:ascii="Arial" w:eastAsia="Arial" w:hAnsi="Arial" w:cs="Arial"/>
          <w:lang w:val="lv-LV"/>
        </w:rPr>
      </w:pPr>
      <w:r w:rsidRPr="00D302E0">
        <w:rPr>
          <w:rFonts w:ascii="Arial" w:eastAsia="Arial" w:hAnsi="Arial" w:cs="Arial"/>
          <w:lang w:val="lv-LV"/>
        </w:rPr>
        <w:t xml:space="preserve"> </w:t>
      </w:r>
    </w:p>
    <w:p w14:paraId="4D047E42" w14:textId="77777777" w:rsidR="00531E61" w:rsidRPr="00EB33D3" w:rsidRDefault="00531E61" w:rsidP="00531E61">
      <w:pPr>
        <w:widowControl w:val="0"/>
        <w:autoSpaceDE w:val="0"/>
        <w:autoSpaceDN w:val="0"/>
        <w:adjustRightInd w:val="0"/>
        <w:jc w:val="center"/>
        <w:rPr>
          <w:rFonts w:ascii="Arial" w:hAnsi="Arial" w:cs="Arial"/>
          <w:sz w:val="26"/>
          <w:szCs w:val="26"/>
        </w:rPr>
      </w:pPr>
      <w:r w:rsidRPr="00EB33D3">
        <w:rPr>
          <w:rFonts w:ascii="Arial" w:hAnsi="Arial" w:cs="Arial"/>
          <w:b/>
          <w:bCs/>
          <w:sz w:val="26"/>
          <w:szCs w:val="26"/>
        </w:rPr>
        <w:t>SAISTOŠIE NOTEIKUMI</w:t>
      </w:r>
    </w:p>
    <w:p w14:paraId="406C93A0" w14:textId="77777777" w:rsidR="00531E61" w:rsidRPr="00EB33D3" w:rsidRDefault="00531E61" w:rsidP="00531E61">
      <w:pPr>
        <w:widowControl w:val="0"/>
        <w:autoSpaceDE w:val="0"/>
        <w:autoSpaceDN w:val="0"/>
        <w:adjustRightInd w:val="0"/>
        <w:jc w:val="center"/>
        <w:rPr>
          <w:rFonts w:ascii="Arial" w:hAnsi="Arial" w:cs="Arial"/>
          <w:sz w:val="26"/>
          <w:szCs w:val="26"/>
        </w:rPr>
      </w:pPr>
      <w:proofErr w:type="spellStart"/>
      <w:r w:rsidRPr="00EB33D3">
        <w:rPr>
          <w:rFonts w:ascii="Arial" w:hAnsi="Arial" w:cs="Arial"/>
          <w:sz w:val="26"/>
          <w:szCs w:val="26"/>
        </w:rPr>
        <w:t>Liepājā</w:t>
      </w:r>
      <w:proofErr w:type="spellEnd"/>
    </w:p>
    <w:tbl>
      <w:tblPr>
        <w:tblW w:w="9073" w:type="dxa"/>
        <w:tblInd w:w="-82" w:type="dxa"/>
        <w:tblLayout w:type="fixed"/>
        <w:tblCellMar>
          <w:left w:w="60" w:type="dxa"/>
          <w:right w:w="60" w:type="dxa"/>
        </w:tblCellMar>
        <w:tblLook w:val="0000" w:firstRow="0" w:lastRow="0" w:firstColumn="0" w:lastColumn="0" w:noHBand="0" w:noVBand="0"/>
      </w:tblPr>
      <w:tblGrid>
        <w:gridCol w:w="4870"/>
        <w:gridCol w:w="4060"/>
        <w:gridCol w:w="143"/>
      </w:tblGrid>
      <w:tr w:rsidR="00531E61" w:rsidRPr="009310CC" w14:paraId="38BC6A35" w14:textId="77777777" w:rsidTr="009A58A7">
        <w:tc>
          <w:tcPr>
            <w:tcW w:w="4870" w:type="dxa"/>
            <w:tcBorders>
              <w:top w:val="nil"/>
              <w:left w:val="nil"/>
              <w:bottom w:val="nil"/>
              <w:right w:val="nil"/>
            </w:tcBorders>
          </w:tcPr>
          <w:p w14:paraId="20683F50" w14:textId="77777777" w:rsidR="00531E61" w:rsidRPr="009310CC" w:rsidRDefault="00531E61" w:rsidP="00D14008">
            <w:pPr>
              <w:widowControl w:val="0"/>
              <w:autoSpaceDE w:val="0"/>
              <w:autoSpaceDN w:val="0"/>
              <w:adjustRightInd w:val="0"/>
              <w:rPr>
                <w:rFonts w:ascii="Arial" w:hAnsi="Arial" w:cs="Arial"/>
                <w:sz w:val="22"/>
                <w:szCs w:val="22"/>
              </w:rPr>
            </w:pPr>
          </w:p>
          <w:p w14:paraId="5A519FE6" w14:textId="2D083167" w:rsidR="00531E61" w:rsidRPr="009310CC" w:rsidRDefault="00531E61" w:rsidP="00D14008">
            <w:pPr>
              <w:widowControl w:val="0"/>
              <w:autoSpaceDE w:val="0"/>
              <w:autoSpaceDN w:val="0"/>
              <w:adjustRightInd w:val="0"/>
              <w:ind w:hanging="82"/>
              <w:rPr>
                <w:rFonts w:ascii="Arial" w:hAnsi="Arial" w:cs="Arial"/>
                <w:sz w:val="22"/>
                <w:szCs w:val="22"/>
              </w:rPr>
            </w:pPr>
            <w:r w:rsidRPr="009310CC">
              <w:rPr>
                <w:rFonts w:ascii="Arial" w:hAnsi="Arial" w:cs="Arial"/>
                <w:sz w:val="22"/>
                <w:szCs w:val="22"/>
              </w:rPr>
              <w:t xml:space="preserve"> 202</w:t>
            </w:r>
            <w:r w:rsidR="00391E64">
              <w:rPr>
                <w:rFonts w:ascii="Arial" w:hAnsi="Arial" w:cs="Arial"/>
                <w:sz w:val="22"/>
                <w:szCs w:val="22"/>
              </w:rPr>
              <w:t>4</w:t>
            </w:r>
            <w:r w:rsidRPr="009310CC">
              <w:rPr>
                <w:rFonts w:ascii="Arial" w:hAnsi="Arial" w:cs="Arial"/>
                <w:sz w:val="22"/>
                <w:szCs w:val="22"/>
              </w:rPr>
              <w:t>.gada ________________</w:t>
            </w:r>
          </w:p>
        </w:tc>
        <w:tc>
          <w:tcPr>
            <w:tcW w:w="4060" w:type="dxa"/>
            <w:tcBorders>
              <w:top w:val="nil"/>
              <w:left w:val="nil"/>
              <w:bottom w:val="nil"/>
              <w:right w:val="nil"/>
            </w:tcBorders>
          </w:tcPr>
          <w:p w14:paraId="08703178" w14:textId="77777777" w:rsidR="00531E61" w:rsidRPr="009310CC" w:rsidRDefault="00531E61" w:rsidP="00D14008">
            <w:pPr>
              <w:widowControl w:val="0"/>
              <w:autoSpaceDE w:val="0"/>
              <w:autoSpaceDN w:val="0"/>
              <w:adjustRightInd w:val="0"/>
              <w:rPr>
                <w:rFonts w:ascii="Arial" w:hAnsi="Arial" w:cs="Arial"/>
                <w:sz w:val="22"/>
                <w:szCs w:val="22"/>
              </w:rPr>
            </w:pPr>
            <w:r w:rsidRPr="009310CC">
              <w:rPr>
                <w:rFonts w:ascii="Arial" w:hAnsi="Arial" w:cs="Arial"/>
                <w:sz w:val="22"/>
                <w:szCs w:val="22"/>
              </w:rPr>
              <w:t xml:space="preserve">                                        </w:t>
            </w:r>
          </w:p>
          <w:p w14:paraId="5326862F" w14:textId="219E85F6" w:rsidR="00531E61" w:rsidRPr="009310CC" w:rsidRDefault="00531E61" w:rsidP="00D14008">
            <w:pPr>
              <w:widowControl w:val="0"/>
              <w:autoSpaceDE w:val="0"/>
              <w:autoSpaceDN w:val="0"/>
              <w:adjustRightInd w:val="0"/>
              <w:rPr>
                <w:rFonts w:ascii="Arial" w:hAnsi="Arial" w:cs="Arial"/>
                <w:sz w:val="22"/>
                <w:szCs w:val="22"/>
              </w:rPr>
            </w:pPr>
            <w:r w:rsidRPr="009310CC">
              <w:rPr>
                <w:rFonts w:ascii="Arial" w:hAnsi="Arial" w:cs="Arial"/>
                <w:sz w:val="22"/>
                <w:szCs w:val="22"/>
              </w:rPr>
              <w:t xml:space="preserve">                                         </w:t>
            </w:r>
            <w:r w:rsidR="009A58A7">
              <w:rPr>
                <w:rFonts w:ascii="Arial" w:hAnsi="Arial" w:cs="Arial"/>
                <w:sz w:val="22"/>
                <w:szCs w:val="22"/>
              </w:rPr>
              <w:t xml:space="preserve">           </w:t>
            </w:r>
            <w:r w:rsidRPr="009310CC">
              <w:rPr>
                <w:rFonts w:ascii="Arial" w:hAnsi="Arial" w:cs="Arial"/>
                <w:sz w:val="22"/>
                <w:szCs w:val="22"/>
              </w:rPr>
              <w:t>Nr.</w:t>
            </w:r>
          </w:p>
          <w:p w14:paraId="07F69EC1" w14:textId="77777777" w:rsidR="00531E61" w:rsidRPr="009310CC" w:rsidRDefault="00531E61" w:rsidP="00D14008">
            <w:pPr>
              <w:widowControl w:val="0"/>
              <w:autoSpaceDE w:val="0"/>
              <w:autoSpaceDN w:val="0"/>
              <w:adjustRightInd w:val="0"/>
              <w:jc w:val="right"/>
              <w:rPr>
                <w:rFonts w:ascii="Arial" w:hAnsi="Arial" w:cs="Arial"/>
                <w:sz w:val="22"/>
                <w:szCs w:val="22"/>
              </w:rPr>
            </w:pPr>
            <w:r w:rsidRPr="009310CC">
              <w:rPr>
                <w:rFonts w:ascii="Arial" w:hAnsi="Arial" w:cs="Arial"/>
                <w:sz w:val="22"/>
                <w:szCs w:val="22"/>
              </w:rPr>
              <w:t xml:space="preserve">          (</w:t>
            </w:r>
            <w:proofErr w:type="spellStart"/>
            <w:proofErr w:type="gramStart"/>
            <w:r w:rsidRPr="009310CC">
              <w:rPr>
                <w:rFonts w:ascii="Arial" w:hAnsi="Arial" w:cs="Arial"/>
                <w:sz w:val="22"/>
                <w:szCs w:val="22"/>
              </w:rPr>
              <w:t>prot</w:t>
            </w:r>
            <w:proofErr w:type="gramEnd"/>
            <w:r w:rsidRPr="009310CC">
              <w:rPr>
                <w:rFonts w:ascii="Arial" w:hAnsi="Arial" w:cs="Arial"/>
                <w:sz w:val="22"/>
                <w:szCs w:val="22"/>
              </w:rPr>
              <w:t>.</w:t>
            </w:r>
            <w:proofErr w:type="spellEnd"/>
            <w:r w:rsidRPr="009310CC">
              <w:rPr>
                <w:rFonts w:ascii="Arial" w:hAnsi="Arial" w:cs="Arial"/>
                <w:sz w:val="22"/>
                <w:szCs w:val="22"/>
              </w:rPr>
              <w:t xml:space="preserve"> Nr.</w:t>
            </w:r>
            <w:proofErr w:type="gramStart"/>
            <w:r w:rsidRPr="009310CC">
              <w:rPr>
                <w:rFonts w:ascii="Arial" w:hAnsi="Arial" w:cs="Arial"/>
                <w:sz w:val="22"/>
                <w:szCs w:val="22"/>
              </w:rPr>
              <w:t>, .</w:t>
            </w:r>
            <w:proofErr w:type="gramEnd"/>
            <w:r w:rsidRPr="009310CC">
              <w:rPr>
                <w:rFonts w:ascii="Arial" w:hAnsi="Arial" w:cs="Arial"/>
                <w:sz w:val="22"/>
                <w:szCs w:val="22"/>
              </w:rPr>
              <w:t>§)</w:t>
            </w:r>
          </w:p>
        </w:tc>
        <w:tc>
          <w:tcPr>
            <w:tcW w:w="143" w:type="dxa"/>
            <w:tcBorders>
              <w:top w:val="nil"/>
              <w:left w:val="nil"/>
              <w:bottom w:val="nil"/>
              <w:right w:val="nil"/>
            </w:tcBorders>
          </w:tcPr>
          <w:p w14:paraId="1B351840" w14:textId="77777777" w:rsidR="00531E61" w:rsidRPr="009310CC" w:rsidRDefault="00531E61" w:rsidP="00D14008">
            <w:pPr>
              <w:widowControl w:val="0"/>
              <w:autoSpaceDE w:val="0"/>
              <w:autoSpaceDN w:val="0"/>
              <w:adjustRightInd w:val="0"/>
              <w:jc w:val="right"/>
              <w:rPr>
                <w:rFonts w:ascii="Arial" w:hAnsi="Arial" w:cs="Arial"/>
                <w:sz w:val="22"/>
                <w:szCs w:val="22"/>
              </w:rPr>
            </w:pPr>
          </w:p>
          <w:p w14:paraId="5EF00353" w14:textId="77777777" w:rsidR="00531E61" w:rsidRPr="009310CC" w:rsidRDefault="00531E61" w:rsidP="00D14008">
            <w:pPr>
              <w:widowControl w:val="0"/>
              <w:autoSpaceDE w:val="0"/>
              <w:autoSpaceDN w:val="0"/>
              <w:adjustRightInd w:val="0"/>
              <w:jc w:val="right"/>
              <w:rPr>
                <w:rFonts w:ascii="Arial" w:hAnsi="Arial" w:cs="Arial"/>
                <w:sz w:val="22"/>
                <w:szCs w:val="22"/>
              </w:rPr>
            </w:pPr>
          </w:p>
        </w:tc>
      </w:tr>
    </w:tbl>
    <w:p w14:paraId="44AF1ADB" w14:textId="77777777" w:rsidR="00531E61" w:rsidRPr="00273103" w:rsidRDefault="00531E61" w:rsidP="003F1A3B">
      <w:pPr>
        <w:pStyle w:val="Nosaukums"/>
        <w:jc w:val="left"/>
        <w:rPr>
          <w:rFonts w:ascii="Arial" w:hAnsi="Arial" w:cs="Arial"/>
          <w:b w:val="0"/>
        </w:rPr>
      </w:pPr>
    </w:p>
    <w:tbl>
      <w:tblPr>
        <w:tblW w:w="9073" w:type="dxa"/>
        <w:tblInd w:w="-34" w:type="dxa"/>
        <w:tblLook w:val="01E0" w:firstRow="1" w:lastRow="1" w:firstColumn="1" w:lastColumn="1" w:noHBand="0" w:noVBand="0"/>
      </w:tblPr>
      <w:tblGrid>
        <w:gridCol w:w="4854"/>
        <w:gridCol w:w="4219"/>
      </w:tblGrid>
      <w:tr w:rsidR="00531E61" w:rsidRPr="00E25DB9" w14:paraId="6EC26DA5" w14:textId="77777777" w:rsidTr="009A58A7">
        <w:tc>
          <w:tcPr>
            <w:tcW w:w="4854" w:type="dxa"/>
            <w:shd w:val="clear" w:color="auto" w:fill="auto"/>
          </w:tcPr>
          <w:p w14:paraId="0CA61981" w14:textId="5D28EAE8" w:rsidR="00531E61" w:rsidRPr="00D21A2A" w:rsidRDefault="00531E61" w:rsidP="00D14008">
            <w:pPr>
              <w:rPr>
                <w:rFonts w:ascii="Arial" w:hAnsi="Arial" w:cs="Arial"/>
                <w:bCs/>
                <w:sz w:val="22"/>
                <w:szCs w:val="22"/>
                <w:lang w:val="lv-LV"/>
              </w:rPr>
            </w:pPr>
            <w:r w:rsidRPr="005C46E3">
              <w:rPr>
                <w:rFonts w:ascii="Arial" w:hAnsi="Arial" w:cs="Arial"/>
                <w:bCs/>
                <w:sz w:val="22"/>
                <w:szCs w:val="22"/>
                <w:lang w:val="lv-LV"/>
              </w:rPr>
              <w:t xml:space="preserve">Liepājas valstspilsētas pašvaldības </w:t>
            </w:r>
            <w:r>
              <w:rPr>
                <w:rFonts w:ascii="Arial" w:hAnsi="Arial" w:cs="Arial"/>
                <w:bCs/>
                <w:sz w:val="22"/>
                <w:szCs w:val="22"/>
                <w:lang w:val="lv-LV"/>
              </w:rPr>
              <w:t xml:space="preserve">sociālo pakalpojumu </w:t>
            </w:r>
            <w:r w:rsidR="0050558E">
              <w:rPr>
                <w:rFonts w:ascii="Arial" w:hAnsi="Arial" w:cs="Arial"/>
                <w:bCs/>
                <w:sz w:val="22"/>
                <w:szCs w:val="22"/>
                <w:lang w:val="lv-LV"/>
              </w:rPr>
              <w:t>saņemšanas un samaksas kārtība</w:t>
            </w:r>
            <w:r w:rsidRPr="005C46E3">
              <w:rPr>
                <w:rFonts w:ascii="Arial" w:hAnsi="Arial" w:cs="Arial"/>
                <w:bCs/>
                <w:sz w:val="22"/>
                <w:szCs w:val="22"/>
                <w:lang w:val="lv-LV"/>
              </w:rPr>
              <w:t xml:space="preserve"> </w:t>
            </w:r>
          </w:p>
        </w:tc>
        <w:tc>
          <w:tcPr>
            <w:tcW w:w="4219" w:type="dxa"/>
            <w:shd w:val="clear" w:color="auto" w:fill="auto"/>
          </w:tcPr>
          <w:p w14:paraId="5B2D2A73" w14:textId="77777777" w:rsidR="00531E61" w:rsidRPr="00D21A2A" w:rsidRDefault="00531E61" w:rsidP="00D14008">
            <w:pPr>
              <w:jc w:val="both"/>
              <w:rPr>
                <w:rFonts w:ascii="Arial" w:hAnsi="Arial" w:cs="Arial"/>
                <w:bCs/>
                <w:sz w:val="22"/>
                <w:szCs w:val="22"/>
                <w:lang w:val="lv-LV"/>
              </w:rPr>
            </w:pPr>
          </w:p>
        </w:tc>
      </w:tr>
      <w:tr w:rsidR="00531E61" w:rsidRPr="00E25DB9" w14:paraId="3D4A7D4D" w14:textId="77777777" w:rsidTr="009A58A7">
        <w:tc>
          <w:tcPr>
            <w:tcW w:w="4854" w:type="dxa"/>
            <w:shd w:val="clear" w:color="auto" w:fill="auto"/>
          </w:tcPr>
          <w:p w14:paraId="33F5340D" w14:textId="77777777" w:rsidR="00531E61" w:rsidRPr="00955BBD" w:rsidRDefault="00531E61" w:rsidP="00D14008">
            <w:pPr>
              <w:jc w:val="both"/>
              <w:rPr>
                <w:rFonts w:ascii="Arial" w:hAnsi="Arial" w:cs="Arial"/>
                <w:sz w:val="28"/>
                <w:lang w:val="lv-LV"/>
              </w:rPr>
            </w:pPr>
          </w:p>
        </w:tc>
        <w:tc>
          <w:tcPr>
            <w:tcW w:w="4219" w:type="dxa"/>
            <w:shd w:val="clear" w:color="auto" w:fill="auto"/>
          </w:tcPr>
          <w:p w14:paraId="60DA99C8" w14:textId="32A1E10B" w:rsidR="00531E61" w:rsidRPr="00F50955" w:rsidRDefault="00531E61" w:rsidP="004E6018">
            <w:pPr>
              <w:ind w:left="72"/>
              <w:jc w:val="both"/>
              <w:rPr>
                <w:rFonts w:ascii="Arial" w:hAnsi="Arial" w:cs="Arial"/>
                <w:i/>
                <w:sz w:val="20"/>
                <w:szCs w:val="20"/>
                <w:lang w:val="lv-LV"/>
              </w:rPr>
            </w:pPr>
            <w:r w:rsidRPr="00747A01">
              <w:rPr>
                <w:rFonts w:ascii="Arial" w:hAnsi="Arial" w:cs="Arial"/>
                <w:iCs/>
                <w:sz w:val="20"/>
                <w:szCs w:val="20"/>
                <w:lang w:val="lv-LV"/>
              </w:rPr>
              <w:t>Izdoti saskaņā ar Sociālo pakalpojumu un sociālās palīdzības likuma 3. panta trešo daļu, Ministru kabineta 2003. gada 27. maija noteikumu Nr.275 "Sociālās aprūpes un sociālās rehabilitācijas samaksas kārtība un kārtība, kādā pakalpojumu izmaksas tiek segtas no pašvaldību budžeta" 6. punktu</w:t>
            </w:r>
          </w:p>
        </w:tc>
      </w:tr>
    </w:tbl>
    <w:p w14:paraId="7BA1FBA9" w14:textId="77777777" w:rsidR="009A58A7" w:rsidRDefault="009A58A7" w:rsidP="009A58A7">
      <w:pPr>
        <w:rPr>
          <w:rFonts w:asciiTheme="minorBidi" w:hAnsiTheme="minorBidi" w:cstheme="minorBidi"/>
          <w:b/>
          <w:bCs/>
          <w:sz w:val="22"/>
          <w:szCs w:val="22"/>
          <w:lang w:val="lv-LV"/>
        </w:rPr>
      </w:pPr>
    </w:p>
    <w:p w14:paraId="579DB928" w14:textId="77777777" w:rsidR="00B805EE" w:rsidRDefault="00B805EE" w:rsidP="009A58A7">
      <w:pPr>
        <w:rPr>
          <w:rFonts w:asciiTheme="minorBidi" w:hAnsiTheme="minorBidi" w:cstheme="minorBidi"/>
          <w:b/>
          <w:bCs/>
          <w:sz w:val="22"/>
          <w:szCs w:val="22"/>
          <w:lang w:val="lv-LV"/>
        </w:rPr>
      </w:pPr>
    </w:p>
    <w:p w14:paraId="2AE8A416" w14:textId="77777777" w:rsidR="00531E61" w:rsidRPr="00283923" w:rsidRDefault="00531E61" w:rsidP="00283923">
      <w:pPr>
        <w:jc w:val="center"/>
        <w:rPr>
          <w:rFonts w:asciiTheme="minorBidi" w:hAnsiTheme="minorBidi" w:cstheme="minorBidi"/>
          <w:b/>
          <w:bCs/>
          <w:sz w:val="22"/>
          <w:szCs w:val="22"/>
          <w:lang w:val="lv-LV"/>
        </w:rPr>
      </w:pPr>
      <w:r w:rsidRPr="00283923">
        <w:rPr>
          <w:rFonts w:asciiTheme="minorBidi" w:hAnsiTheme="minorBidi" w:cstheme="minorBidi"/>
          <w:b/>
          <w:bCs/>
          <w:sz w:val="22"/>
          <w:szCs w:val="22"/>
          <w:lang w:val="lv-LV"/>
        </w:rPr>
        <w:t>I. Vispārīgie jautājumi</w:t>
      </w:r>
    </w:p>
    <w:p w14:paraId="39EBB6D6" w14:textId="77777777" w:rsidR="00531E61" w:rsidRDefault="00531E61" w:rsidP="00283923">
      <w:pPr>
        <w:jc w:val="both"/>
        <w:rPr>
          <w:rFonts w:asciiTheme="minorBidi" w:hAnsiTheme="minorBidi" w:cstheme="minorBidi"/>
          <w:sz w:val="22"/>
          <w:szCs w:val="22"/>
          <w:lang w:val="lv-LV"/>
        </w:rPr>
      </w:pPr>
    </w:p>
    <w:p w14:paraId="6E558027" w14:textId="074327DC" w:rsidR="006F6B58" w:rsidRDefault="00283923" w:rsidP="00813C4A">
      <w:pPr>
        <w:pStyle w:val="Sarakstarindkopa"/>
        <w:numPr>
          <w:ilvl w:val="0"/>
          <w:numId w:val="1"/>
        </w:numPr>
        <w:tabs>
          <w:tab w:val="left" w:pos="709"/>
          <w:tab w:val="left" w:pos="1134"/>
        </w:tabs>
        <w:ind w:left="0" w:firstLine="709"/>
        <w:jc w:val="both"/>
        <w:rPr>
          <w:rFonts w:asciiTheme="minorBidi" w:hAnsiTheme="minorBidi" w:cstheme="minorBidi"/>
          <w:sz w:val="22"/>
          <w:szCs w:val="22"/>
          <w:lang w:val="lv-LV"/>
        </w:rPr>
      </w:pPr>
      <w:r w:rsidRPr="00813C4A">
        <w:rPr>
          <w:rFonts w:asciiTheme="minorBidi" w:hAnsiTheme="minorBidi" w:cstheme="minorBidi"/>
          <w:sz w:val="22"/>
          <w:szCs w:val="22"/>
          <w:lang w:val="lv-LV"/>
        </w:rPr>
        <w:t xml:space="preserve">Saistošie noteikumi (turpmāk – noteikumi) nosaka Liepājas valstspilsētas pašvaldības (turpmāk – </w:t>
      </w:r>
      <w:r w:rsidRPr="00734E53">
        <w:rPr>
          <w:rFonts w:asciiTheme="minorBidi" w:hAnsiTheme="minorBidi" w:cstheme="minorBidi"/>
          <w:sz w:val="22"/>
          <w:szCs w:val="22"/>
          <w:lang w:val="lv-LV"/>
        </w:rPr>
        <w:t>p</w:t>
      </w:r>
      <w:r w:rsidRPr="00813C4A">
        <w:rPr>
          <w:rFonts w:asciiTheme="minorBidi" w:hAnsiTheme="minorBidi" w:cstheme="minorBidi"/>
          <w:sz w:val="22"/>
          <w:szCs w:val="22"/>
          <w:lang w:val="lv-LV"/>
        </w:rPr>
        <w:t>ašvaldība)</w:t>
      </w:r>
      <w:r w:rsidR="004506E7">
        <w:rPr>
          <w:rFonts w:asciiTheme="minorBidi" w:hAnsiTheme="minorBidi" w:cstheme="minorBidi"/>
          <w:sz w:val="22"/>
          <w:szCs w:val="22"/>
          <w:lang w:val="lv-LV"/>
        </w:rPr>
        <w:t xml:space="preserve"> </w:t>
      </w:r>
      <w:bookmarkStart w:id="0" w:name="_Hlk155777251"/>
      <w:bookmarkStart w:id="1" w:name="_Hlk147396119"/>
      <w:r w:rsidR="004506E7" w:rsidRPr="004506E7">
        <w:rPr>
          <w:rFonts w:asciiTheme="minorBidi" w:hAnsiTheme="minorBidi" w:cstheme="minorBidi"/>
          <w:sz w:val="22"/>
          <w:szCs w:val="22"/>
          <w:lang w:val="lv-LV"/>
        </w:rPr>
        <w:t xml:space="preserve">pilnībā vai daļēji finansētu </w:t>
      </w:r>
      <w:bookmarkEnd w:id="0"/>
      <w:r w:rsidR="004506E7" w:rsidRPr="004506E7">
        <w:rPr>
          <w:rFonts w:asciiTheme="minorBidi" w:hAnsiTheme="minorBidi" w:cstheme="minorBidi"/>
          <w:sz w:val="22"/>
          <w:szCs w:val="22"/>
          <w:lang w:val="lv-LV"/>
        </w:rPr>
        <w:t xml:space="preserve">sociālo pakalpojumu </w:t>
      </w:r>
      <w:r w:rsidRPr="00813C4A">
        <w:rPr>
          <w:rFonts w:asciiTheme="minorBidi" w:hAnsiTheme="minorBidi" w:cstheme="minorBidi"/>
          <w:sz w:val="22"/>
          <w:szCs w:val="22"/>
          <w:lang w:val="lv-LV"/>
        </w:rPr>
        <w:t>veidus</w:t>
      </w:r>
      <w:bookmarkEnd w:id="1"/>
      <w:r w:rsidRPr="00813C4A">
        <w:rPr>
          <w:rFonts w:asciiTheme="minorBidi" w:hAnsiTheme="minorBidi" w:cstheme="minorBidi"/>
          <w:sz w:val="22"/>
          <w:szCs w:val="22"/>
          <w:lang w:val="lv-LV"/>
        </w:rPr>
        <w:t>,</w:t>
      </w:r>
      <w:r w:rsidR="00BE236B">
        <w:rPr>
          <w:rFonts w:asciiTheme="minorBidi" w:hAnsiTheme="minorBidi" w:cstheme="minorBidi"/>
          <w:sz w:val="22"/>
          <w:szCs w:val="22"/>
          <w:lang w:val="lv-LV"/>
        </w:rPr>
        <w:t xml:space="preserve"> </w:t>
      </w:r>
      <w:r w:rsidR="00A720AC">
        <w:rPr>
          <w:rFonts w:asciiTheme="minorBidi" w:hAnsiTheme="minorBidi" w:cstheme="minorBidi"/>
          <w:sz w:val="22"/>
          <w:szCs w:val="22"/>
          <w:lang w:val="lv-LV"/>
        </w:rPr>
        <w:t xml:space="preserve">saņemšanas, izbeigšanas un </w:t>
      </w:r>
      <w:r w:rsidR="00BE236B">
        <w:rPr>
          <w:rFonts w:asciiTheme="minorBidi" w:hAnsiTheme="minorBidi" w:cstheme="minorBidi"/>
          <w:sz w:val="22"/>
          <w:szCs w:val="22"/>
          <w:lang w:val="lv-LV"/>
        </w:rPr>
        <w:t xml:space="preserve">samaksas </w:t>
      </w:r>
      <w:r w:rsidRPr="00813C4A">
        <w:rPr>
          <w:rFonts w:asciiTheme="minorBidi" w:hAnsiTheme="minorBidi" w:cstheme="minorBidi"/>
          <w:sz w:val="22"/>
          <w:szCs w:val="22"/>
          <w:lang w:val="lv-LV"/>
        </w:rPr>
        <w:t>kārtību.</w:t>
      </w:r>
    </w:p>
    <w:p w14:paraId="41DBB020" w14:textId="77777777" w:rsidR="00734E53" w:rsidRPr="00B805EE" w:rsidRDefault="00734E53" w:rsidP="00734E53">
      <w:pPr>
        <w:pStyle w:val="Sarakstarindkopa"/>
        <w:tabs>
          <w:tab w:val="left" w:pos="709"/>
          <w:tab w:val="left" w:pos="1134"/>
        </w:tabs>
        <w:ind w:left="709"/>
        <w:jc w:val="both"/>
        <w:rPr>
          <w:rFonts w:asciiTheme="minorBidi" w:hAnsiTheme="minorBidi" w:cstheme="minorBidi"/>
          <w:sz w:val="14"/>
          <w:szCs w:val="14"/>
          <w:lang w:val="lv-LV"/>
        </w:rPr>
      </w:pPr>
    </w:p>
    <w:p w14:paraId="147301DA" w14:textId="63E8E646" w:rsidR="00E132DA" w:rsidRDefault="00534FC2" w:rsidP="00C8045E">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681267">
        <w:rPr>
          <w:rFonts w:asciiTheme="minorBidi" w:hAnsiTheme="minorBidi" w:cstheme="minorBidi"/>
          <w:sz w:val="22"/>
          <w:szCs w:val="22"/>
          <w:lang w:val="lv-LV"/>
        </w:rPr>
        <w:t xml:space="preserve">Sociālos pakalpojumus pašvaldībā administrē un nodrošina pašvaldības iestāde “Liepājas Sociālais dienests” (turpmāk – Sociālais dienests). </w:t>
      </w:r>
    </w:p>
    <w:p w14:paraId="6C8E7565" w14:textId="77777777" w:rsidR="00681267" w:rsidRPr="00B805EE" w:rsidRDefault="00681267" w:rsidP="00681267">
      <w:pPr>
        <w:pStyle w:val="Sarakstarindkopa"/>
        <w:rPr>
          <w:rFonts w:asciiTheme="minorBidi" w:hAnsiTheme="minorBidi" w:cstheme="minorBidi"/>
          <w:sz w:val="14"/>
          <w:szCs w:val="14"/>
          <w:lang w:val="lv-LV"/>
        </w:rPr>
      </w:pPr>
    </w:p>
    <w:p w14:paraId="46550CCC" w14:textId="0D9EA117" w:rsidR="00E132DA" w:rsidRPr="009A58A7" w:rsidRDefault="00E132DA" w:rsidP="009A58A7">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F465C7">
        <w:rPr>
          <w:rFonts w:asciiTheme="minorBidi" w:hAnsiTheme="minorBidi" w:cstheme="minorBidi"/>
          <w:sz w:val="22"/>
          <w:szCs w:val="22"/>
          <w:lang w:val="lv-LV"/>
        </w:rPr>
        <w:t>Tiesības saņemt pašvaldības</w:t>
      </w:r>
      <w:r w:rsidR="000176B4">
        <w:rPr>
          <w:rFonts w:asciiTheme="minorBidi" w:hAnsiTheme="minorBidi" w:cstheme="minorBidi"/>
          <w:sz w:val="22"/>
          <w:szCs w:val="22"/>
          <w:lang w:val="lv-LV"/>
        </w:rPr>
        <w:t xml:space="preserve"> </w:t>
      </w:r>
      <w:r w:rsidR="000176B4" w:rsidRPr="000176B4">
        <w:rPr>
          <w:rFonts w:asciiTheme="minorBidi" w:hAnsiTheme="minorBidi" w:cstheme="minorBidi"/>
          <w:sz w:val="22"/>
          <w:szCs w:val="22"/>
          <w:lang w:val="lv-LV"/>
        </w:rPr>
        <w:t>pilnībā vai daļēji finansēt</w:t>
      </w:r>
      <w:r w:rsidR="000176B4">
        <w:rPr>
          <w:rFonts w:asciiTheme="minorBidi" w:hAnsiTheme="minorBidi" w:cstheme="minorBidi"/>
          <w:sz w:val="22"/>
          <w:szCs w:val="22"/>
          <w:lang w:val="lv-LV"/>
        </w:rPr>
        <w:t>us</w:t>
      </w:r>
      <w:r w:rsidRPr="00F465C7">
        <w:rPr>
          <w:rFonts w:asciiTheme="minorBidi" w:hAnsiTheme="minorBidi" w:cstheme="minorBidi"/>
          <w:sz w:val="22"/>
          <w:szCs w:val="22"/>
          <w:lang w:val="lv-LV"/>
        </w:rPr>
        <w:t xml:space="preserve"> sociālos pakalpojumus ir personai:</w:t>
      </w:r>
    </w:p>
    <w:p w14:paraId="64C8CC6F" w14:textId="540CE908" w:rsidR="00E132DA" w:rsidRPr="009A58A7" w:rsidRDefault="00E132DA"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F465C7">
        <w:rPr>
          <w:rFonts w:asciiTheme="minorBidi" w:hAnsiTheme="minorBidi" w:cstheme="minorBidi"/>
          <w:sz w:val="22"/>
          <w:szCs w:val="22"/>
          <w:lang w:val="lv-LV"/>
        </w:rPr>
        <w:t>kura deklarējusi dzīvesvietu pašvaldības administratīvajā teritorijā</w:t>
      </w:r>
      <w:r w:rsidR="00340436">
        <w:rPr>
          <w:rFonts w:asciiTheme="minorBidi" w:hAnsiTheme="minorBidi" w:cstheme="minorBidi"/>
          <w:sz w:val="22"/>
          <w:szCs w:val="22"/>
          <w:lang w:val="lv-LV"/>
        </w:rPr>
        <w:t>, ja noteikumos nav noteikts citādi</w:t>
      </w:r>
      <w:r w:rsidRPr="00F465C7">
        <w:rPr>
          <w:rFonts w:asciiTheme="minorBidi" w:hAnsiTheme="minorBidi" w:cstheme="minorBidi"/>
          <w:sz w:val="22"/>
          <w:szCs w:val="22"/>
          <w:lang w:val="lv-LV"/>
        </w:rPr>
        <w:t>;</w:t>
      </w:r>
    </w:p>
    <w:p w14:paraId="6F0434E9" w14:textId="0A759267" w:rsidR="00E132DA" w:rsidRPr="009A58A7" w:rsidRDefault="00E132DA"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kura</w:t>
      </w:r>
      <w:r w:rsidRPr="007A0780">
        <w:rPr>
          <w:lang w:val="lv-LV"/>
        </w:rPr>
        <w:t xml:space="preserve"> </w:t>
      </w:r>
      <w:r w:rsidRPr="007A0780">
        <w:rPr>
          <w:rFonts w:asciiTheme="minorBidi" w:hAnsiTheme="minorBidi" w:cstheme="minorBidi"/>
          <w:sz w:val="22"/>
          <w:szCs w:val="22"/>
          <w:lang w:val="lv-LV"/>
        </w:rPr>
        <w:t xml:space="preserve">ir bez noteiktas dzīvesvietas vai nonākusi krīzes situācijā (noteikumu </w:t>
      </w:r>
      <w:r w:rsidR="00A626A1">
        <w:rPr>
          <w:rFonts w:asciiTheme="minorBidi" w:hAnsiTheme="minorBidi" w:cstheme="minorBidi"/>
          <w:sz w:val="22"/>
          <w:szCs w:val="22"/>
          <w:lang w:val="lv-LV"/>
        </w:rPr>
        <w:t>4</w:t>
      </w:r>
      <w:r w:rsidRPr="007A0780">
        <w:rPr>
          <w:rFonts w:asciiTheme="minorBidi" w:hAnsiTheme="minorBidi" w:cstheme="minorBidi"/>
          <w:sz w:val="22"/>
          <w:szCs w:val="22"/>
          <w:lang w:val="lv-LV"/>
        </w:rPr>
        <w:t>.</w:t>
      </w:r>
      <w:r>
        <w:rPr>
          <w:rFonts w:asciiTheme="minorBidi" w:hAnsiTheme="minorBidi" w:cstheme="minorBidi"/>
          <w:sz w:val="22"/>
          <w:szCs w:val="22"/>
          <w:lang w:val="lv-LV"/>
        </w:rPr>
        <w:t>2</w:t>
      </w:r>
      <w:r w:rsidRPr="007A0780">
        <w:rPr>
          <w:rFonts w:asciiTheme="minorBidi" w:hAnsiTheme="minorBidi" w:cstheme="minorBidi"/>
          <w:sz w:val="22"/>
          <w:szCs w:val="22"/>
          <w:lang w:val="lv-LV"/>
        </w:rPr>
        <w:t xml:space="preserve">., un </w:t>
      </w:r>
      <w:r w:rsidR="00A626A1">
        <w:rPr>
          <w:rFonts w:asciiTheme="minorBidi" w:hAnsiTheme="minorBidi" w:cstheme="minorBidi"/>
          <w:sz w:val="22"/>
          <w:szCs w:val="22"/>
          <w:lang w:val="lv-LV"/>
        </w:rPr>
        <w:t>4</w:t>
      </w:r>
      <w:r w:rsidRPr="007A0780">
        <w:rPr>
          <w:rFonts w:asciiTheme="minorBidi" w:hAnsiTheme="minorBidi" w:cstheme="minorBidi"/>
          <w:sz w:val="22"/>
          <w:szCs w:val="22"/>
          <w:lang w:val="lv-LV"/>
        </w:rPr>
        <w:t>.</w:t>
      </w:r>
      <w:r>
        <w:rPr>
          <w:rFonts w:asciiTheme="minorBidi" w:hAnsiTheme="minorBidi" w:cstheme="minorBidi"/>
          <w:sz w:val="22"/>
          <w:szCs w:val="22"/>
          <w:lang w:val="lv-LV"/>
        </w:rPr>
        <w:t>6</w:t>
      </w:r>
      <w:r w:rsidRPr="007A0780">
        <w:rPr>
          <w:rFonts w:asciiTheme="minorBidi" w:hAnsiTheme="minorBidi" w:cstheme="minorBidi"/>
          <w:sz w:val="22"/>
          <w:szCs w:val="22"/>
          <w:lang w:val="lv-LV"/>
        </w:rPr>
        <w:t>.</w:t>
      </w:r>
      <w:r>
        <w:rPr>
          <w:rFonts w:asciiTheme="minorBidi" w:hAnsiTheme="minorBidi" w:cstheme="minorBidi"/>
          <w:sz w:val="22"/>
          <w:szCs w:val="22"/>
          <w:lang w:val="lv-LV"/>
        </w:rPr>
        <w:t xml:space="preserve"> </w:t>
      </w:r>
      <w:r w:rsidRPr="007A0780">
        <w:rPr>
          <w:rFonts w:asciiTheme="minorBidi" w:hAnsiTheme="minorBidi" w:cstheme="minorBidi"/>
          <w:sz w:val="22"/>
          <w:szCs w:val="22"/>
          <w:lang w:val="lv-LV"/>
        </w:rPr>
        <w:t xml:space="preserve">apakšpunktā </w:t>
      </w:r>
      <w:r w:rsidR="00F90588">
        <w:rPr>
          <w:rFonts w:asciiTheme="minorBidi" w:hAnsiTheme="minorBidi" w:cstheme="minorBidi"/>
          <w:sz w:val="22"/>
          <w:szCs w:val="22"/>
          <w:lang w:val="lv-LV"/>
        </w:rPr>
        <w:t>noteiktos</w:t>
      </w:r>
      <w:r w:rsidRPr="007A0780">
        <w:rPr>
          <w:rFonts w:asciiTheme="minorBidi" w:hAnsiTheme="minorBidi" w:cstheme="minorBidi"/>
          <w:sz w:val="22"/>
          <w:szCs w:val="22"/>
          <w:lang w:val="lv-LV"/>
        </w:rPr>
        <w:t xml:space="preserve"> sociālos pakalpojumus);</w:t>
      </w:r>
    </w:p>
    <w:p w14:paraId="0F6EC7BB" w14:textId="514B531F" w:rsidR="00E132DA" w:rsidRDefault="00E132DA" w:rsidP="00E132D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F465C7">
        <w:rPr>
          <w:rFonts w:asciiTheme="minorBidi" w:hAnsiTheme="minorBidi" w:cstheme="minorBidi"/>
          <w:sz w:val="22"/>
          <w:szCs w:val="22"/>
          <w:lang w:val="lv-LV"/>
        </w:rPr>
        <w:t>kuras deklarētā dzīvesvieta ir ārpus pašvaldības administratīvās teritorijas, ja  šai pašvaldībai nav iespēju nodrošināt attiecīgu sociālo pakalpojumu un, ja pašvaldība, kurā persona deklarējusi savu dzīvesvietu, normatīvajos aktos noteiktajā kārtībā noslēgusi līgumu ar Sociāl</w:t>
      </w:r>
      <w:r>
        <w:rPr>
          <w:rFonts w:asciiTheme="minorBidi" w:hAnsiTheme="minorBidi" w:cstheme="minorBidi"/>
          <w:sz w:val="22"/>
          <w:szCs w:val="22"/>
          <w:lang w:val="lv-LV"/>
        </w:rPr>
        <w:t>o</w:t>
      </w:r>
      <w:r w:rsidRPr="00F465C7">
        <w:rPr>
          <w:rFonts w:asciiTheme="minorBidi" w:hAnsiTheme="minorBidi" w:cstheme="minorBidi"/>
          <w:sz w:val="22"/>
          <w:szCs w:val="22"/>
          <w:lang w:val="lv-LV"/>
        </w:rPr>
        <w:t xml:space="preserve"> dienest</w:t>
      </w:r>
      <w:r>
        <w:rPr>
          <w:rFonts w:asciiTheme="minorBidi" w:hAnsiTheme="minorBidi" w:cstheme="minorBidi"/>
          <w:sz w:val="22"/>
          <w:szCs w:val="22"/>
          <w:lang w:val="lv-LV"/>
        </w:rPr>
        <w:t>u</w:t>
      </w:r>
      <w:r w:rsidRPr="00F465C7">
        <w:rPr>
          <w:rFonts w:asciiTheme="minorBidi" w:hAnsiTheme="minorBidi" w:cstheme="minorBidi"/>
          <w:sz w:val="22"/>
          <w:szCs w:val="22"/>
          <w:lang w:val="lv-LV"/>
        </w:rPr>
        <w:t xml:space="preserve"> par sociāl</w:t>
      </w:r>
      <w:r w:rsidR="005309FC">
        <w:rPr>
          <w:rFonts w:asciiTheme="minorBidi" w:hAnsiTheme="minorBidi" w:cstheme="minorBidi"/>
          <w:sz w:val="22"/>
          <w:szCs w:val="22"/>
          <w:lang w:val="lv-LV"/>
        </w:rPr>
        <w:t>ā</w:t>
      </w:r>
      <w:r w:rsidRPr="00F465C7">
        <w:rPr>
          <w:rFonts w:asciiTheme="minorBidi" w:hAnsiTheme="minorBidi" w:cstheme="minorBidi"/>
          <w:sz w:val="22"/>
          <w:szCs w:val="22"/>
          <w:lang w:val="lv-LV"/>
        </w:rPr>
        <w:t xml:space="preserve"> pakalpojum</w:t>
      </w:r>
      <w:r w:rsidR="005309FC">
        <w:rPr>
          <w:rFonts w:asciiTheme="minorBidi" w:hAnsiTheme="minorBidi" w:cstheme="minorBidi"/>
          <w:sz w:val="22"/>
          <w:szCs w:val="22"/>
          <w:lang w:val="lv-LV"/>
        </w:rPr>
        <w:t>a</w:t>
      </w:r>
      <w:r>
        <w:rPr>
          <w:rFonts w:asciiTheme="minorBidi" w:hAnsiTheme="minorBidi" w:cstheme="minorBidi"/>
          <w:sz w:val="22"/>
          <w:szCs w:val="22"/>
          <w:lang w:val="lv-LV"/>
        </w:rPr>
        <w:t xml:space="preserve"> nodrošināšanu</w:t>
      </w:r>
      <w:r w:rsidR="005309FC">
        <w:rPr>
          <w:rFonts w:asciiTheme="minorBidi" w:hAnsiTheme="minorBidi" w:cstheme="minorBidi"/>
          <w:sz w:val="22"/>
          <w:szCs w:val="22"/>
          <w:lang w:val="lv-LV"/>
        </w:rPr>
        <w:t xml:space="preserve"> atbilstoši </w:t>
      </w:r>
      <w:r w:rsidR="005309FC" w:rsidRPr="00A4485E">
        <w:rPr>
          <w:rFonts w:asciiTheme="minorBidi" w:hAnsiTheme="minorBidi" w:cstheme="minorBidi"/>
          <w:sz w:val="22"/>
          <w:szCs w:val="22"/>
          <w:lang w:val="lv-LV"/>
        </w:rPr>
        <w:t>Sociālā dienesta maksas pakalpojumu cenrād</w:t>
      </w:r>
      <w:r w:rsidR="005309FC">
        <w:rPr>
          <w:rFonts w:asciiTheme="minorBidi" w:hAnsiTheme="minorBidi" w:cstheme="minorBidi"/>
          <w:sz w:val="22"/>
          <w:szCs w:val="22"/>
          <w:lang w:val="lv-LV"/>
        </w:rPr>
        <w:t>im</w:t>
      </w:r>
      <w:r w:rsidRPr="00F465C7">
        <w:rPr>
          <w:rFonts w:asciiTheme="minorBidi" w:hAnsiTheme="minorBidi" w:cstheme="minorBidi"/>
          <w:sz w:val="22"/>
          <w:szCs w:val="22"/>
          <w:lang w:val="lv-LV"/>
        </w:rPr>
        <w:t xml:space="preserve">. </w:t>
      </w:r>
    </w:p>
    <w:p w14:paraId="3E58C321" w14:textId="77777777" w:rsidR="009E5CDB" w:rsidRPr="00B805EE" w:rsidRDefault="009E5CDB" w:rsidP="00534FC2">
      <w:pPr>
        <w:pStyle w:val="Sarakstarindkopa"/>
        <w:tabs>
          <w:tab w:val="left" w:pos="709"/>
          <w:tab w:val="left" w:pos="1134"/>
        </w:tabs>
        <w:ind w:left="709"/>
        <w:jc w:val="both"/>
        <w:rPr>
          <w:rFonts w:asciiTheme="minorBidi" w:hAnsiTheme="minorBidi" w:cstheme="minorBidi"/>
          <w:sz w:val="14"/>
          <w:szCs w:val="14"/>
          <w:lang w:val="lv-LV"/>
        </w:rPr>
      </w:pPr>
    </w:p>
    <w:p w14:paraId="27D3AE39" w14:textId="31BF4F24" w:rsidR="003E3EE3" w:rsidRPr="009A58A7" w:rsidRDefault="003E3EE3" w:rsidP="009A58A7">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8643F2">
        <w:rPr>
          <w:rFonts w:asciiTheme="minorBidi" w:hAnsiTheme="minorBidi" w:cstheme="minorBidi"/>
          <w:sz w:val="22"/>
          <w:szCs w:val="22"/>
          <w:lang w:val="lv-LV"/>
        </w:rPr>
        <w:t>Pašvaldība</w:t>
      </w:r>
      <w:r w:rsidR="00E132DA">
        <w:rPr>
          <w:rFonts w:asciiTheme="minorBidi" w:hAnsiTheme="minorBidi" w:cstheme="minorBidi"/>
          <w:sz w:val="22"/>
          <w:szCs w:val="22"/>
          <w:lang w:val="lv-LV"/>
        </w:rPr>
        <w:t>s</w:t>
      </w:r>
      <w:r w:rsidRPr="008643F2">
        <w:rPr>
          <w:rFonts w:asciiTheme="minorBidi" w:hAnsiTheme="minorBidi" w:cstheme="minorBidi"/>
          <w:sz w:val="22"/>
          <w:szCs w:val="22"/>
          <w:lang w:val="lv-LV"/>
        </w:rPr>
        <w:t xml:space="preserve"> </w:t>
      </w:r>
      <w:r w:rsidR="00E132DA" w:rsidRPr="00E132DA">
        <w:rPr>
          <w:rFonts w:asciiTheme="minorBidi" w:hAnsiTheme="minorBidi" w:cstheme="minorBidi"/>
          <w:sz w:val="22"/>
          <w:szCs w:val="22"/>
          <w:lang w:val="lv-LV"/>
        </w:rPr>
        <w:t>pilnībā vai daļēji finansēt</w:t>
      </w:r>
      <w:r w:rsidR="00E132DA">
        <w:rPr>
          <w:rFonts w:asciiTheme="minorBidi" w:hAnsiTheme="minorBidi" w:cstheme="minorBidi"/>
          <w:sz w:val="22"/>
          <w:szCs w:val="22"/>
          <w:lang w:val="lv-LV"/>
        </w:rPr>
        <w:t>ie</w:t>
      </w:r>
      <w:r w:rsidR="00E132DA" w:rsidRPr="00E132DA">
        <w:rPr>
          <w:rFonts w:asciiTheme="minorBidi" w:hAnsiTheme="minorBidi" w:cstheme="minorBidi"/>
          <w:sz w:val="22"/>
          <w:szCs w:val="22"/>
          <w:lang w:val="lv-LV"/>
        </w:rPr>
        <w:t xml:space="preserve"> sociāl</w:t>
      </w:r>
      <w:r w:rsidR="00E132DA">
        <w:rPr>
          <w:rFonts w:asciiTheme="minorBidi" w:hAnsiTheme="minorBidi" w:cstheme="minorBidi"/>
          <w:sz w:val="22"/>
          <w:szCs w:val="22"/>
          <w:lang w:val="lv-LV"/>
        </w:rPr>
        <w:t>ie</w:t>
      </w:r>
      <w:r w:rsidR="00E132DA" w:rsidRPr="00E132DA">
        <w:rPr>
          <w:rFonts w:asciiTheme="minorBidi" w:hAnsiTheme="minorBidi" w:cstheme="minorBidi"/>
          <w:sz w:val="22"/>
          <w:szCs w:val="22"/>
          <w:lang w:val="lv-LV"/>
        </w:rPr>
        <w:t xml:space="preserve"> pakalpojum</w:t>
      </w:r>
      <w:r w:rsidR="00E132DA">
        <w:rPr>
          <w:rFonts w:asciiTheme="minorBidi" w:hAnsiTheme="minorBidi" w:cstheme="minorBidi"/>
          <w:sz w:val="22"/>
          <w:szCs w:val="22"/>
          <w:lang w:val="lv-LV"/>
        </w:rPr>
        <w:t>i ir</w:t>
      </w:r>
      <w:r w:rsidRPr="008643F2">
        <w:rPr>
          <w:rFonts w:asciiTheme="minorBidi" w:hAnsiTheme="minorBidi" w:cstheme="minorBidi"/>
          <w:sz w:val="22"/>
          <w:szCs w:val="22"/>
          <w:lang w:val="lv-LV"/>
        </w:rPr>
        <w:t>:</w:t>
      </w:r>
    </w:p>
    <w:p w14:paraId="79890B25" w14:textId="4B0C8471" w:rsidR="003E3EE3" w:rsidRPr="009A58A7" w:rsidRDefault="003E3EE3"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aprūpes mājās pakalpojum</w:t>
      </w:r>
      <w:r w:rsidR="00E132DA">
        <w:rPr>
          <w:rFonts w:asciiTheme="minorBidi" w:hAnsiTheme="minorBidi" w:cstheme="minorBidi"/>
          <w:sz w:val="22"/>
          <w:szCs w:val="22"/>
          <w:lang w:val="lv-LV"/>
        </w:rPr>
        <w:t>s</w:t>
      </w:r>
      <w:r>
        <w:rPr>
          <w:rFonts w:asciiTheme="minorBidi" w:hAnsiTheme="minorBidi" w:cstheme="minorBidi"/>
          <w:sz w:val="22"/>
          <w:szCs w:val="22"/>
          <w:lang w:val="lv-LV"/>
        </w:rPr>
        <w:t>;</w:t>
      </w:r>
    </w:p>
    <w:p w14:paraId="00876A54" w14:textId="7FFE0C23" w:rsidR="003E3EE3" w:rsidRPr="009A58A7" w:rsidRDefault="003E3EE3"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A4485E">
        <w:rPr>
          <w:rFonts w:asciiTheme="minorBidi" w:hAnsiTheme="minorBidi" w:cstheme="minorBidi"/>
          <w:sz w:val="22"/>
          <w:szCs w:val="22"/>
          <w:lang w:val="lv-LV"/>
        </w:rPr>
        <w:t>krīzes centra pakalpojum</w:t>
      </w:r>
      <w:r w:rsidR="00E132DA" w:rsidRPr="00A4485E">
        <w:rPr>
          <w:rFonts w:asciiTheme="minorBidi" w:hAnsiTheme="minorBidi" w:cstheme="minorBidi"/>
          <w:sz w:val="22"/>
          <w:szCs w:val="22"/>
          <w:lang w:val="lv-LV"/>
        </w:rPr>
        <w:t>s</w:t>
      </w:r>
      <w:r w:rsidRPr="00A4485E">
        <w:rPr>
          <w:rFonts w:asciiTheme="minorBidi" w:hAnsiTheme="minorBidi" w:cstheme="minorBidi"/>
          <w:sz w:val="22"/>
          <w:szCs w:val="22"/>
          <w:lang w:val="lv-LV"/>
        </w:rPr>
        <w:t>;</w:t>
      </w:r>
    </w:p>
    <w:p w14:paraId="2FF767FD" w14:textId="65468050" w:rsidR="003E3EE3" w:rsidRPr="009A58A7" w:rsidRDefault="003E3EE3"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grupu dzīvokļa pakalpojum</w:t>
      </w:r>
      <w:r w:rsidR="00E132DA">
        <w:rPr>
          <w:rFonts w:asciiTheme="minorBidi" w:hAnsiTheme="minorBidi" w:cstheme="minorBidi"/>
          <w:sz w:val="22"/>
          <w:szCs w:val="22"/>
          <w:lang w:val="lv-LV"/>
        </w:rPr>
        <w:t>s</w:t>
      </w:r>
      <w:r>
        <w:rPr>
          <w:rFonts w:asciiTheme="minorBidi" w:hAnsiTheme="minorBidi" w:cstheme="minorBidi"/>
          <w:sz w:val="22"/>
          <w:szCs w:val="22"/>
          <w:lang w:val="lv-LV"/>
        </w:rPr>
        <w:t>;</w:t>
      </w:r>
    </w:p>
    <w:p w14:paraId="2C47EAE9" w14:textId="14950A96" w:rsidR="003E3EE3" w:rsidRPr="009A58A7" w:rsidRDefault="004629AF" w:rsidP="003E3EE3">
      <w:pPr>
        <w:pStyle w:val="Sarakstarindkopa"/>
        <w:numPr>
          <w:ilvl w:val="1"/>
          <w:numId w:val="3"/>
        </w:numPr>
        <w:tabs>
          <w:tab w:val="left" w:pos="709"/>
          <w:tab w:val="left" w:pos="1134"/>
        </w:tabs>
        <w:ind w:left="0" w:firstLine="720"/>
        <w:jc w:val="both"/>
        <w:rPr>
          <w:rFonts w:asciiTheme="minorBidi" w:hAnsiTheme="minorBidi" w:cstheme="minorBidi"/>
          <w:sz w:val="22"/>
          <w:szCs w:val="22"/>
          <w:lang w:val="lv-LV"/>
        </w:rPr>
      </w:pPr>
      <w:r w:rsidRPr="004629AF">
        <w:rPr>
          <w:rFonts w:asciiTheme="minorBidi" w:hAnsiTheme="minorBidi" w:cstheme="minorBidi"/>
          <w:sz w:val="22"/>
          <w:szCs w:val="22"/>
          <w:lang w:val="lv-LV"/>
        </w:rPr>
        <w:lastRenderedPageBreak/>
        <w:t>ilgstošas sociālās aprūpes un sociālās rehabilitācijas pakalpojums institūcijā pilngadīgām personām;</w:t>
      </w:r>
    </w:p>
    <w:p w14:paraId="01CDB720" w14:textId="25BBF507" w:rsidR="003E3EE3" w:rsidRPr="009A58A7" w:rsidRDefault="003E3EE3" w:rsidP="009A58A7">
      <w:pPr>
        <w:pStyle w:val="Sarakstarindkopa"/>
        <w:numPr>
          <w:ilvl w:val="1"/>
          <w:numId w:val="3"/>
        </w:numPr>
        <w:tabs>
          <w:tab w:val="left" w:pos="709"/>
          <w:tab w:val="left" w:pos="1134"/>
        </w:tabs>
        <w:ind w:left="0" w:firstLine="720"/>
        <w:jc w:val="both"/>
        <w:rPr>
          <w:rFonts w:asciiTheme="minorBidi" w:hAnsiTheme="minorBidi" w:cstheme="minorBidi"/>
          <w:sz w:val="22"/>
          <w:szCs w:val="22"/>
          <w:lang w:val="lv-LV"/>
        </w:rPr>
      </w:pPr>
      <w:r w:rsidRPr="009B5290">
        <w:rPr>
          <w:rFonts w:asciiTheme="minorBidi" w:hAnsiTheme="minorBidi" w:cstheme="minorBidi"/>
          <w:sz w:val="22"/>
          <w:szCs w:val="22"/>
          <w:lang w:val="lv-LV"/>
        </w:rPr>
        <w:t>ilgstoša</w:t>
      </w:r>
      <w:r w:rsidR="003F291E">
        <w:rPr>
          <w:rFonts w:asciiTheme="minorBidi" w:hAnsiTheme="minorBidi" w:cstheme="minorBidi"/>
          <w:sz w:val="22"/>
          <w:szCs w:val="22"/>
          <w:lang w:val="lv-LV"/>
        </w:rPr>
        <w:t>s</w:t>
      </w:r>
      <w:r w:rsidRPr="009B5290">
        <w:rPr>
          <w:rFonts w:asciiTheme="minorBidi" w:hAnsiTheme="minorBidi" w:cstheme="minorBidi"/>
          <w:sz w:val="22"/>
          <w:szCs w:val="22"/>
          <w:lang w:val="lv-LV"/>
        </w:rPr>
        <w:t xml:space="preserve"> sociālā</w:t>
      </w:r>
      <w:r w:rsidR="003F291E">
        <w:rPr>
          <w:rFonts w:asciiTheme="minorBidi" w:hAnsiTheme="minorBidi" w:cstheme="minorBidi"/>
          <w:sz w:val="22"/>
          <w:szCs w:val="22"/>
          <w:lang w:val="lv-LV"/>
        </w:rPr>
        <w:t>s</w:t>
      </w:r>
      <w:r w:rsidRPr="009B5290">
        <w:rPr>
          <w:rFonts w:asciiTheme="minorBidi" w:hAnsiTheme="minorBidi" w:cstheme="minorBidi"/>
          <w:sz w:val="22"/>
          <w:szCs w:val="22"/>
          <w:lang w:val="lv-LV"/>
        </w:rPr>
        <w:t xml:space="preserve"> aprūpe</w:t>
      </w:r>
      <w:r w:rsidR="003F291E">
        <w:rPr>
          <w:rFonts w:asciiTheme="minorBidi" w:hAnsiTheme="minorBidi" w:cstheme="minorBidi"/>
          <w:sz w:val="22"/>
          <w:szCs w:val="22"/>
          <w:lang w:val="lv-LV"/>
        </w:rPr>
        <w:t>s</w:t>
      </w:r>
      <w:r w:rsidRPr="009B5290">
        <w:rPr>
          <w:rFonts w:asciiTheme="minorBidi" w:hAnsiTheme="minorBidi" w:cstheme="minorBidi"/>
          <w:sz w:val="22"/>
          <w:szCs w:val="22"/>
          <w:lang w:val="lv-LV"/>
        </w:rPr>
        <w:t xml:space="preserve"> un sociālā</w:t>
      </w:r>
      <w:r w:rsidR="003F291E">
        <w:rPr>
          <w:rFonts w:asciiTheme="minorBidi" w:hAnsiTheme="minorBidi" w:cstheme="minorBidi"/>
          <w:sz w:val="22"/>
          <w:szCs w:val="22"/>
          <w:lang w:val="lv-LV"/>
        </w:rPr>
        <w:t>s</w:t>
      </w:r>
      <w:r w:rsidRPr="009B5290">
        <w:rPr>
          <w:rFonts w:asciiTheme="minorBidi" w:hAnsiTheme="minorBidi" w:cstheme="minorBidi"/>
          <w:sz w:val="22"/>
          <w:szCs w:val="22"/>
          <w:lang w:val="lv-LV"/>
        </w:rPr>
        <w:t xml:space="preserve"> rehabilitācija</w:t>
      </w:r>
      <w:r w:rsidR="003F291E">
        <w:rPr>
          <w:rFonts w:asciiTheme="minorBidi" w:hAnsiTheme="minorBidi" w:cstheme="minorBidi"/>
          <w:sz w:val="22"/>
          <w:szCs w:val="22"/>
          <w:lang w:val="lv-LV"/>
        </w:rPr>
        <w:t>s pakalpojums</w:t>
      </w:r>
      <w:r w:rsidRPr="009B5290">
        <w:rPr>
          <w:rFonts w:asciiTheme="minorBidi" w:hAnsiTheme="minorBidi" w:cstheme="minorBidi"/>
          <w:sz w:val="22"/>
          <w:szCs w:val="22"/>
          <w:lang w:val="lv-LV"/>
        </w:rPr>
        <w:t xml:space="preserve"> institūcijā</w:t>
      </w:r>
      <w:r>
        <w:rPr>
          <w:rFonts w:asciiTheme="minorBidi" w:hAnsiTheme="minorBidi" w:cstheme="minorBidi"/>
          <w:sz w:val="22"/>
          <w:szCs w:val="22"/>
          <w:lang w:val="lv-LV"/>
        </w:rPr>
        <w:t xml:space="preserve"> </w:t>
      </w:r>
      <w:r w:rsidRPr="003E3EE3">
        <w:rPr>
          <w:rFonts w:asciiTheme="minorBidi" w:hAnsiTheme="minorBidi" w:cstheme="minorBidi"/>
          <w:sz w:val="22"/>
          <w:szCs w:val="22"/>
          <w:lang w:val="lv-LV"/>
        </w:rPr>
        <w:t>bērn</w:t>
      </w:r>
      <w:r w:rsidR="007B756F">
        <w:rPr>
          <w:rFonts w:asciiTheme="minorBidi" w:hAnsiTheme="minorBidi" w:cstheme="minorBidi"/>
          <w:sz w:val="22"/>
          <w:szCs w:val="22"/>
          <w:lang w:val="lv-LV"/>
        </w:rPr>
        <w:t>ie</w:t>
      </w:r>
      <w:r w:rsidRPr="003E3EE3">
        <w:rPr>
          <w:rFonts w:asciiTheme="minorBidi" w:hAnsiTheme="minorBidi" w:cstheme="minorBidi"/>
          <w:sz w:val="22"/>
          <w:szCs w:val="22"/>
          <w:lang w:val="lv-LV"/>
        </w:rPr>
        <w:t>m;</w:t>
      </w:r>
    </w:p>
    <w:p w14:paraId="5A61A616" w14:textId="7E76166D" w:rsidR="003E3EE3" w:rsidRPr="009A58A7" w:rsidRDefault="003E3EE3"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6E138F">
        <w:rPr>
          <w:rFonts w:asciiTheme="minorBidi" w:hAnsiTheme="minorBidi" w:cstheme="minorBidi"/>
          <w:sz w:val="22"/>
          <w:szCs w:val="22"/>
          <w:lang w:val="lv-LV"/>
        </w:rPr>
        <w:t>naktspatversmes pakalpojum</w:t>
      </w:r>
      <w:r w:rsidR="00E132DA">
        <w:rPr>
          <w:rFonts w:asciiTheme="minorBidi" w:hAnsiTheme="minorBidi" w:cstheme="minorBidi"/>
          <w:sz w:val="22"/>
          <w:szCs w:val="22"/>
          <w:lang w:val="lv-LV"/>
        </w:rPr>
        <w:t>s</w:t>
      </w:r>
      <w:r w:rsidRPr="006E138F">
        <w:rPr>
          <w:rFonts w:asciiTheme="minorBidi" w:hAnsiTheme="minorBidi" w:cstheme="minorBidi"/>
          <w:sz w:val="22"/>
          <w:szCs w:val="22"/>
          <w:lang w:val="lv-LV"/>
        </w:rPr>
        <w:t>;</w:t>
      </w:r>
    </w:p>
    <w:p w14:paraId="417EB8FC" w14:textId="30038A67" w:rsidR="003E3EE3" w:rsidRPr="009A58A7" w:rsidRDefault="003E3EE3"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atbalsta dzīvokļa pakalpojum</w:t>
      </w:r>
      <w:r w:rsidR="00E132DA">
        <w:rPr>
          <w:rFonts w:asciiTheme="minorBidi" w:hAnsiTheme="minorBidi" w:cstheme="minorBidi"/>
          <w:sz w:val="22"/>
          <w:szCs w:val="22"/>
          <w:lang w:val="lv-LV"/>
        </w:rPr>
        <w:t>s</w:t>
      </w:r>
      <w:r>
        <w:rPr>
          <w:rFonts w:asciiTheme="minorBidi" w:hAnsiTheme="minorBidi" w:cstheme="minorBidi"/>
          <w:sz w:val="22"/>
          <w:szCs w:val="22"/>
          <w:lang w:val="lv-LV"/>
        </w:rPr>
        <w:t>;</w:t>
      </w:r>
    </w:p>
    <w:p w14:paraId="43651A27" w14:textId="01AD5862" w:rsidR="003E3EE3" w:rsidRPr="009A58A7" w:rsidRDefault="003E3EE3"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272032">
        <w:rPr>
          <w:rFonts w:asciiTheme="minorBidi" w:hAnsiTheme="minorBidi" w:cstheme="minorBidi"/>
          <w:sz w:val="22"/>
          <w:szCs w:val="22"/>
          <w:lang w:val="lv-LV"/>
        </w:rPr>
        <w:t>dienas aprūpes centra pakalpojum</w:t>
      </w:r>
      <w:r w:rsidR="00E132DA">
        <w:rPr>
          <w:rFonts w:asciiTheme="minorBidi" w:hAnsiTheme="minorBidi" w:cstheme="minorBidi"/>
          <w:sz w:val="22"/>
          <w:szCs w:val="22"/>
          <w:lang w:val="lv-LV"/>
        </w:rPr>
        <w:t>s</w:t>
      </w:r>
      <w:r>
        <w:rPr>
          <w:rFonts w:asciiTheme="minorBidi" w:hAnsiTheme="minorBidi" w:cstheme="minorBidi"/>
          <w:sz w:val="22"/>
          <w:szCs w:val="22"/>
          <w:lang w:val="lv-LV"/>
        </w:rPr>
        <w:t>;</w:t>
      </w:r>
    </w:p>
    <w:p w14:paraId="2B97F53F" w14:textId="5196F374" w:rsidR="003E3EE3" w:rsidRPr="009A58A7" w:rsidRDefault="003E3EE3" w:rsidP="009A58A7">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C8759D">
        <w:rPr>
          <w:rFonts w:asciiTheme="minorBidi" w:hAnsiTheme="minorBidi" w:cstheme="minorBidi"/>
          <w:sz w:val="22"/>
          <w:szCs w:val="22"/>
          <w:lang w:val="lv-LV"/>
        </w:rPr>
        <w:t>specializē</w:t>
      </w:r>
      <w:r w:rsidRPr="00EF5288">
        <w:rPr>
          <w:rFonts w:asciiTheme="minorBidi" w:hAnsiTheme="minorBidi" w:cstheme="minorBidi"/>
          <w:sz w:val="22"/>
          <w:szCs w:val="22"/>
          <w:lang w:val="lv-LV"/>
        </w:rPr>
        <w:t>to</w:t>
      </w:r>
      <w:r w:rsidRPr="00C8759D">
        <w:rPr>
          <w:rFonts w:asciiTheme="minorBidi" w:hAnsiTheme="minorBidi" w:cstheme="minorBidi"/>
          <w:sz w:val="22"/>
          <w:szCs w:val="22"/>
          <w:lang w:val="lv-LV"/>
        </w:rPr>
        <w:t xml:space="preserve"> darbnīcu pakalpojum</w:t>
      </w:r>
      <w:r w:rsidR="00E132DA">
        <w:rPr>
          <w:rFonts w:asciiTheme="minorBidi" w:hAnsiTheme="minorBidi" w:cstheme="minorBidi"/>
          <w:sz w:val="22"/>
          <w:szCs w:val="22"/>
          <w:lang w:val="lv-LV"/>
        </w:rPr>
        <w:t>s</w:t>
      </w:r>
      <w:r>
        <w:rPr>
          <w:rFonts w:asciiTheme="minorBidi" w:hAnsiTheme="minorBidi" w:cstheme="minorBidi"/>
          <w:sz w:val="22"/>
          <w:szCs w:val="22"/>
          <w:lang w:val="lv-LV"/>
        </w:rPr>
        <w:t>;</w:t>
      </w:r>
    </w:p>
    <w:p w14:paraId="72B39B2D" w14:textId="7969BA85" w:rsidR="003E3EE3" w:rsidRPr="009A58A7" w:rsidRDefault="003E3EE3" w:rsidP="009A58A7">
      <w:pPr>
        <w:pStyle w:val="Sarakstarindkopa"/>
        <w:numPr>
          <w:ilvl w:val="1"/>
          <w:numId w:val="3"/>
        </w:numPr>
        <w:tabs>
          <w:tab w:val="left" w:pos="709"/>
          <w:tab w:val="left" w:pos="1276"/>
        </w:tabs>
        <w:ind w:left="0" w:firstLine="709"/>
        <w:jc w:val="both"/>
        <w:rPr>
          <w:rFonts w:asciiTheme="minorBidi" w:hAnsiTheme="minorBidi" w:cstheme="minorBidi"/>
          <w:sz w:val="22"/>
          <w:szCs w:val="22"/>
          <w:lang w:val="lv-LV"/>
        </w:rPr>
      </w:pPr>
      <w:r w:rsidRPr="00272032">
        <w:rPr>
          <w:rFonts w:asciiTheme="minorBidi" w:hAnsiTheme="minorBidi" w:cstheme="minorBidi"/>
          <w:sz w:val="22"/>
          <w:szCs w:val="22"/>
          <w:lang w:val="lv-LV"/>
        </w:rPr>
        <w:t>ģimenes asistenta pakalpojum</w:t>
      </w:r>
      <w:r w:rsidR="00E132DA">
        <w:rPr>
          <w:rFonts w:asciiTheme="minorBidi" w:hAnsiTheme="minorBidi" w:cstheme="minorBidi"/>
          <w:sz w:val="22"/>
          <w:szCs w:val="22"/>
          <w:lang w:val="lv-LV"/>
        </w:rPr>
        <w:t>s</w:t>
      </w:r>
      <w:r w:rsidRPr="00272032">
        <w:rPr>
          <w:rFonts w:asciiTheme="minorBidi" w:hAnsiTheme="minorBidi" w:cstheme="minorBidi"/>
          <w:sz w:val="22"/>
          <w:szCs w:val="22"/>
          <w:lang w:val="lv-LV"/>
        </w:rPr>
        <w:t>;</w:t>
      </w:r>
    </w:p>
    <w:p w14:paraId="17B4852F" w14:textId="703758FE" w:rsidR="00F54C14" w:rsidRPr="009A58A7" w:rsidRDefault="003E3EE3" w:rsidP="009A58A7">
      <w:pPr>
        <w:pStyle w:val="Sarakstarindkopa"/>
        <w:numPr>
          <w:ilvl w:val="1"/>
          <w:numId w:val="3"/>
        </w:numPr>
        <w:tabs>
          <w:tab w:val="left" w:pos="709"/>
          <w:tab w:val="left" w:pos="1276"/>
        </w:tabs>
        <w:ind w:left="0" w:firstLine="709"/>
        <w:jc w:val="both"/>
        <w:rPr>
          <w:rFonts w:asciiTheme="minorBidi" w:hAnsiTheme="minorBidi" w:cstheme="minorBidi"/>
          <w:sz w:val="22"/>
          <w:szCs w:val="22"/>
          <w:lang w:val="lv-LV"/>
        </w:rPr>
      </w:pPr>
      <w:r w:rsidRPr="00F54C14">
        <w:rPr>
          <w:rFonts w:asciiTheme="minorBidi" w:hAnsiTheme="minorBidi" w:cstheme="minorBidi"/>
          <w:sz w:val="22"/>
          <w:szCs w:val="22"/>
          <w:lang w:val="lv-LV"/>
        </w:rPr>
        <w:t>sociālā</w:t>
      </w:r>
      <w:r w:rsidR="000D2822">
        <w:rPr>
          <w:rFonts w:asciiTheme="minorBidi" w:hAnsiTheme="minorBidi" w:cstheme="minorBidi"/>
          <w:sz w:val="22"/>
          <w:szCs w:val="22"/>
          <w:lang w:val="lv-LV"/>
        </w:rPr>
        <w:t>s rehabilitācijas pakalpojums dzīvesvietā</w:t>
      </w:r>
      <w:r w:rsidR="00F54C14">
        <w:rPr>
          <w:rFonts w:asciiTheme="minorBidi" w:hAnsiTheme="minorBidi" w:cstheme="minorBidi"/>
          <w:sz w:val="22"/>
          <w:szCs w:val="22"/>
          <w:lang w:val="lv-LV"/>
        </w:rPr>
        <w:t>;</w:t>
      </w:r>
    </w:p>
    <w:p w14:paraId="3D27EA1B" w14:textId="75824F0D" w:rsidR="003E3EE3" w:rsidRPr="000C55A3" w:rsidRDefault="003E3EE3" w:rsidP="001D2316">
      <w:pPr>
        <w:pStyle w:val="Sarakstarindkopa"/>
        <w:numPr>
          <w:ilvl w:val="1"/>
          <w:numId w:val="3"/>
        </w:numPr>
        <w:tabs>
          <w:tab w:val="left" w:pos="709"/>
          <w:tab w:val="left" w:pos="1276"/>
        </w:tabs>
        <w:ind w:left="0" w:firstLine="709"/>
        <w:jc w:val="both"/>
        <w:rPr>
          <w:rFonts w:asciiTheme="minorBidi" w:hAnsiTheme="minorBidi" w:cstheme="minorBidi"/>
          <w:sz w:val="22"/>
          <w:szCs w:val="22"/>
          <w:lang w:val="lv-LV"/>
        </w:rPr>
      </w:pPr>
      <w:r w:rsidRPr="000C55A3">
        <w:rPr>
          <w:rFonts w:asciiTheme="minorBidi" w:hAnsiTheme="minorBidi" w:cstheme="minorBidi"/>
          <w:sz w:val="22"/>
          <w:szCs w:val="22"/>
          <w:lang w:val="lv-LV"/>
        </w:rPr>
        <w:t>sociālā</w:t>
      </w:r>
      <w:r w:rsidR="000D2822">
        <w:rPr>
          <w:rFonts w:asciiTheme="minorBidi" w:hAnsiTheme="minorBidi" w:cstheme="minorBidi"/>
          <w:sz w:val="22"/>
          <w:szCs w:val="22"/>
          <w:lang w:val="lv-LV"/>
        </w:rPr>
        <w:t>s</w:t>
      </w:r>
      <w:r w:rsidRPr="000C55A3">
        <w:rPr>
          <w:rFonts w:asciiTheme="minorBidi" w:hAnsiTheme="minorBidi" w:cstheme="minorBidi"/>
          <w:sz w:val="22"/>
          <w:szCs w:val="22"/>
          <w:lang w:val="lv-LV"/>
        </w:rPr>
        <w:t xml:space="preserve"> rehabilitācija</w:t>
      </w:r>
      <w:r w:rsidR="000D2822">
        <w:rPr>
          <w:rFonts w:asciiTheme="minorBidi" w:hAnsiTheme="minorBidi" w:cstheme="minorBidi"/>
          <w:sz w:val="22"/>
          <w:szCs w:val="22"/>
          <w:lang w:val="lv-LV"/>
        </w:rPr>
        <w:t>s pakalpojums</w:t>
      </w:r>
      <w:r w:rsidRPr="000C55A3">
        <w:rPr>
          <w:rFonts w:asciiTheme="minorBidi" w:hAnsiTheme="minorBidi" w:cstheme="minorBidi"/>
          <w:sz w:val="22"/>
          <w:szCs w:val="22"/>
          <w:lang w:val="lv-LV"/>
        </w:rPr>
        <w:t xml:space="preserve"> lauku vidē</w:t>
      </w:r>
      <w:r>
        <w:rPr>
          <w:rFonts w:asciiTheme="minorBidi" w:hAnsiTheme="minorBidi" w:cstheme="minorBidi"/>
          <w:sz w:val="22"/>
          <w:szCs w:val="22"/>
          <w:lang w:val="lv-LV"/>
        </w:rPr>
        <w:t>;</w:t>
      </w:r>
    </w:p>
    <w:p w14:paraId="22B3AD73" w14:textId="2C84F508" w:rsidR="003E3EE3" w:rsidRPr="009A58A7" w:rsidRDefault="003E3EE3" w:rsidP="001D2316">
      <w:pPr>
        <w:pStyle w:val="Sarakstarindkopa"/>
        <w:numPr>
          <w:ilvl w:val="1"/>
          <w:numId w:val="3"/>
        </w:numPr>
        <w:tabs>
          <w:tab w:val="left" w:pos="709"/>
          <w:tab w:val="left" w:pos="1276"/>
        </w:tabs>
        <w:ind w:left="0" w:firstLine="720"/>
        <w:rPr>
          <w:rFonts w:asciiTheme="minorBidi" w:hAnsiTheme="minorBidi" w:cstheme="minorBidi"/>
          <w:sz w:val="22"/>
          <w:szCs w:val="22"/>
          <w:lang w:val="lv-LV"/>
        </w:rPr>
      </w:pPr>
      <w:r w:rsidRPr="002D44B4">
        <w:rPr>
          <w:rFonts w:asciiTheme="minorBidi" w:hAnsiTheme="minorBidi" w:cstheme="minorBidi"/>
          <w:sz w:val="22"/>
          <w:szCs w:val="22"/>
          <w:lang w:val="lv-LV"/>
        </w:rPr>
        <w:t>agrīnās intervences pakalpojum</w:t>
      </w:r>
      <w:r w:rsidR="00E132DA">
        <w:rPr>
          <w:rFonts w:asciiTheme="minorBidi" w:hAnsiTheme="minorBidi" w:cstheme="minorBidi"/>
          <w:sz w:val="22"/>
          <w:szCs w:val="22"/>
          <w:lang w:val="lv-LV"/>
        </w:rPr>
        <w:t>s</w:t>
      </w:r>
      <w:r w:rsidRPr="002D44B4">
        <w:rPr>
          <w:rFonts w:asciiTheme="minorBidi" w:hAnsiTheme="minorBidi" w:cstheme="minorBidi"/>
          <w:sz w:val="22"/>
          <w:szCs w:val="22"/>
          <w:lang w:val="lv-LV"/>
        </w:rPr>
        <w:t xml:space="preserve"> ģimenei ar bērniem;</w:t>
      </w:r>
    </w:p>
    <w:p w14:paraId="6FF8B002" w14:textId="100D6A7D" w:rsidR="008B4501" w:rsidRPr="009A58A7" w:rsidRDefault="003E3EE3" w:rsidP="009A58A7">
      <w:pPr>
        <w:pStyle w:val="Sarakstarindkopa"/>
        <w:numPr>
          <w:ilvl w:val="1"/>
          <w:numId w:val="3"/>
        </w:numPr>
        <w:tabs>
          <w:tab w:val="left" w:pos="709"/>
          <w:tab w:val="left" w:pos="1276"/>
        </w:tabs>
        <w:ind w:left="0" w:firstLine="709"/>
        <w:jc w:val="both"/>
        <w:rPr>
          <w:rFonts w:asciiTheme="minorBidi" w:hAnsiTheme="minorBidi" w:cstheme="minorBidi"/>
          <w:sz w:val="22"/>
          <w:szCs w:val="22"/>
          <w:lang w:val="lv-LV"/>
        </w:rPr>
      </w:pPr>
      <w:r w:rsidRPr="00CF65F0">
        <w:rPr>
          <w:rFonts w:asciiTheme="minorBidi" w:hAnsiTheme="minorBidi" w:cstheme="minorBidi"/>
          <w:sz w:val="22"/>
          <w:szCs w:val="22"/>
          <w:lang w:val="lv-LV"/>
        </w:rPr>
        <w:t xml:space="preserve">sociālā </w:t>
      </w:r>
      <w:proofErr w:type="spellStart"/>
      <w:r w:rsidRPr="00CF65F0">
        <w:rPr>
          <w:rFonts w:asciiTheme="minorBidi" w:hAnsiTheme="minorBidi" w:cstheme="minorBidi"/>
          <w:sz w:val="22"/>
          <w:szCs w:val="22"/>
          <w:lang w:val="lv-LV"/>
        </w:rPr>
        <w:t>mentora</w:t>
      </w:r>
      <w:proofErr w:type="spellEnd"/>
      <w:r w:rsidRPr="00CF65F0">
        <w:rPr>
          <w:rFonts w:asciiTheme="minorBidi" w:hAnsiTheme="minorBidi" w:cstheme="minorBidi"/>
          <w:sz w:val="22"/>
          <w:szCs w:val="22"/>
          <w:lang w:val="lv-LV"/>
        </w:rPr>
        <w:t xml:space="preserve"> pakalpojum</w:t>
      </w:r>
      <w:r w:rsidR="00E132DA" w:rsidRPr="00CF65F0">
        <w:rPr>
          <w:rFonts w:asciiTheme="minorBidi" w:hAnsiTheme="minorBidi" w:cstheme="minorBidi"/>
          <w:sz w:val="22"/>
          <w:szCs w:val="22"/>
          <w:lang w:val="lv-LV"/>
        </w:rPr>
        <w:t>s</w:t>
      </w:r>
      <w:r w:rsidR="008B4501" w:rsidRPr="00CF65F0">
        <w:rPr>
          <w:rFonts w:asciiTheme="minorBidi" w:hAnsiTheme="minorBidi" w:cstheme="minorBidi"/>
          <w:sz w:val="22"/>
          <w:szCs w:val="22"/>
          <w:lang w:val="lv-LV"/>
        </w:rPr>
        <w:t>;</w:t>
      </w:r>
    </w:p>
    <w:p w14:paraId="6211D729" w14:textId="1E0F6BF9" w:rsidR="003E3EE3" w:rsidRPr="00CF65F0" w:rsidRDefault="008B4501" w:rsidP="001D2316">
      <w:pPr>
        <w:pStyle w:val="Sarakstarindkopa"/>
        <w:numPr>
          <w:ilvl w:val="1"/>
          <w:numId w:val="3"/>
        </w:numPr>
        <w:tabs>
          <w:tab w:val="left" w:pos="709"/>
          <w:tab w:val="left" w:pos="1276"/>
        </w:tabs>
        <w:ind w:left="0" w:firstLine="709"/>
        <w:jc w:val="both"/>
        <w:rPr>
          <w:rFonts w:asciiTheme="minorBidi" w:hAnsiTheme="minorBidi" w:cstheme="minorBidi"/>
          <w:sz w:val="22"/>
          <w:szCs w:val="22"/>
          <w:lang w:val="lv-LV"/>
        </w:rPr>
      </w:pPr>
      <w:r w:rsidRPr="00CF65F0">
        <w:rPr>
          <w:rFonts w:asciiTheme="minorBidi" w:hAnsiTheme="minorBidi" w:cstheme="minorBidi"/>
          <w:sz w:val="22"/>
          <w:szCs w:val="22"/>
          <w:lang w:val="lv-LV"/>
        </w:rPr>
        <w:t>sociālā darba pakalpojums</w:t>
      </w:r>
      <w:r w:rsidR="003E3EE3" w:rsidRPr="00CF65F0">
        <w:rPr>
          <w:rFonts w:asciiTheme="minorBidi" w:hAnsiTheme="minorBidi" w:cstheme="minorBidi"/>
          <w:sz w:val="22"/>
          <w:szCs w:val="22"/>
          <w:lang w:val="lv-LV"/>
        </w:rPr>
        <w:t>.</w:t>
      </w:r>
    </w:p>
    <w:p w14:paraId="46223A44" w14:textId="77777777" w:rsidR="009A58A7" w:rsidRDefault="009A58A7" w:rsidP="009A58A7">
      <w:pPr>
        <w:tabs>
          <w:tab w:val="left" w:pos="709"/>
        </w:tabs>
        <w:rPr>
          <w:rFonts w:asciiTheme="minorBidi" w:hAnsiTheme="minorBidi" w:cstheme="minorBidi"/>
          <w:sz w:val="22"/>
          <w:szCs w:val="22"/>
          <w:lang w:val="lv-LV"/>
        </w:rPr>
      </w:pPr>
    </w:p>
    <w:p w14:paraId="03432699" w14:textId="77777777" w:rsidR="00B805EE" w:rsidRPr="009A58A7" w:rsidRDefault="00B805EE" w:rsidP="009A58A7">
      <w:pPr>
        <w:tabs>
          <w:tab w:val="left" w:pos="709"/>
        </w:tabs>
        <w:rPr>
          <w:rFonts w:asciiTheme="minorBidi" w:hAnsiTheme="minorBidi" w:cstheme="minorBidi"/>
          <w:sz w:val="22"/>
          <w:szCs w:val="22"/>
          <w:lang w:val="lv-LV"/>
        </w:rPr>
      </w:pPr>
    </w:p>
    <w:p w14:paraId="0FEE2DEB" w14:textId="0BF25884" w:rsidR="00DB3A02" w:rsidRDefault="00DB3A02" w:rsidP="00DB3A02">
      <w:pPr>
        <w:pStyle w:val="Sarakstarindkopa"/>
        <w:jc w:val="center"/>
        <w:rPr>
          <w:rFonts w:asciiTheme="minorBidi" w:hAnsiTheme="minorBidi" w:cstheme="minorBidi"/>
          <w:b/>
          <w:bCs/>
          <w:sz w:val="22"/>
          <w:szCs w:val="22"/>
          <w:lang w:val="lv-LV"/>
        </w:rPr>
      </w:pPr>
      <w:r w:rsidRPr="00F843BF">
        <w:rPr>
          <w:rFonts w:asciiTheme="minorBidi" w:hAnsiTheme="minorBidi" w:cstheme="minorBidi"/>
          <w:b/>
          <w:bCs/>
          <w:sz w:val="22"/>
          <w:szCs w:val="22"/>
          <w:lang w:val="lv-LV"/>
        </w:rPr>
        <w:t>II.</w:t>
      </w:r>
      <w:r>
        <w:rPr>
          <w:rFonts w:asciiTheme="minorBidi" w:hAnsiTheme="minorBidi" w:cstheme="minorBidi"/>
          <w:sz w:val="22"/>
          <w:szCs w:val="22"/>
          <w:lang w:val="lv-LV"/>
        </w:rPr>
        <w:t xml:space="preserve"> </w:t>
      </w:r>
      <w:r w:rsidRPr="00DB3A02">
        <w:rPr>
          <w:rFonts w:asciiTheme="minorBidi" w:hAnsiTheme="minorBidi" w:cstheme="minorBidi"/>
          <w:b/>
          <w:bCs/>
          <w:sz w:val="22"/>
          <w:szCs w:val="22"/>
          <w:lang w:val="lv-LV"/>
        </w:rPr>
        <w:t>Sociālo pakalpojumu</w:t>
      </w:r>
      <w:r>
        <w:rPr>
          <w:rFonts w:asciiTheme="minorBidi" w:hAnsiTheme="minorBidi" w:cstheme="minorBidi"/>
          <w:sz w:val="22"/>
          <w:szCs w:val="22"/>
          <w:lang w:val="lv-LV"/>
        </w:rPr>
        <w:t xml:space="preserve"> </w:t>
      </w:r>
      <w:r w:rsidRPr="00F843BF">
        <w:rPr>
          <w:rFonts w:asciiTheme="minorBidi" w:hAnsiTheme="minorBidi" w:cstheme="minorBidi"/>
          <w:b/>
          <w:bCs/>
          <w:sz w:val="22"/>
          <w:szCs w:val="22"/>
          <w:lang w:val="lv-LV"/>
        </w:rPr>
        <w:t>pieprasīšanas un saņemšanas kārtība</w:t>
      </w:r>
    </w:p>
    <w:p w14:paraId="70EAB02F" w14:textId="77777777" w:rsidR="00DB3A02" w:rsidRDefault="00DB3A02" w:rsidP="00DB3A02">
      <w:pPr>
        <w:pStyle w:val="Sarakstarindkopa"/>
        <w:jc w:val="center"/>
        <w:rPr>
          <w:rFonts w:asciiTheme="minorBidi" w:hAnsiTheme="minorBidi" w:cstheme="minorBidi"/>
          <w:b/>
          <w:bCs/>
          <w:sz w:val="22"/>
          <w:szCs w:val="22"/>
          <w:lang w:val="lv-LV"/>
        </w:rPr>
      </w:pPr>
    </w:p>
    <w:p w14:paraId="5CF734A9" w14:textId="6C7EE506" w:rsidR="003940CD" w:rsidRPr="00B90E97" w:rsidRDefault="003940CD" w:rsidP="00F465C7">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Sociālos pakalpojumus </w:t>
      </w:r>
      <w:r w:rsidRPr="00B0751C">
        <w:rPr>
          <w:rFonts w:asciiTheme="minorBidi" w:hAnsiTheme="minorBidi" w:cstheme="minorBidi"/>
          <w:sz w:val="22"/>
          <w:szCs w:val="22"/>
          <w:lang w:val="lv-LV"/>
        </w:rPr>
        <w:t>persona vai tās likumiskais pārstāvis</w:t>
      </w:r>
      <w:r>
        <w:rPr>
          <w:rFonts w:asciiTheme="minorBidi" w:hAnsiTheme="minorBidi" w:cstheme="minorBidi"/>
          <w:sz w:val="22"/>
          <w:szCs w:val="22"/>
          <w:lang w:val="lv-LV"/>
        </w:rPr>
        <w:t xml:space="preserve"> pieprasa </w:t>
      </w:r>
      <w:r w:rsidRPr="00734E53">
        <w:rPr>
          <w:rFonts w:asciiTheme="minorBidi" w:hAnsiTheme="minorBidi" w:cstheme="minorBidi"/>
          <w:sz w:val="22"/>
          <w:szCs w:val="22"/>
          <w:lang w:val="lv-LV"/>
        </w:rPr>
        <w:t>Sociāl</w:t>
      </w:r>
      <w:r w:rsidR="009548C5">
        <w:rPr>
          <w:rFonts w:asciiTheme="minorBidi" w:hAnsiTheme="minorBidi" w:cstheme="minorBidi"/>
          <w:sz w:val="22"/>
          <w:szCs w:val="22"/>
          <w:lang w:val="lv-LV"/>
        </w:rPr>
        <w:t>ajā</w:t>
      </w:r>
      <w:r w:rsidRPr="00734E53">
        <w:rPr>
          <w:rFonts w:asciiTheme="minorBidi" w:hAnsiTheme="minorBidi" w:cstheme="minorBidi"/>
          <w:sz w:val="22"/>
          <w:szCs w:val="22"/>
          <w:lang w:val="lv-LV"/>
        </w:rPr>
        <w:t xml:space="preserve"> dienest</w:t>
      </w:r>
      <w:r w:rsidR="009548C5">
        <w:rPr>
          <w:rFonts w:asciiTheme="minorBidi" w:hAnsiTheme="minorBidi" w:cstheme="minorBidi"/>
          <w:sz w:val="22"/>
          <w:szCs w:val="22"/>
          <w:lang w:val="lv-LV"/>
        </w:rPr>
        <w:t>ā</w:t>
      </w:r>
      <w:r>
        <w:rPr>
          <w:rFonts w:asciiTheme="minorBidi" w:hAnsiTheme="minorBidi" w:cstheme="minorBidi"/>
          <w:sz w:val="22"/>
          <w:szCs w:val="22"/>
          <w:lang w:val="lv-LV"/>
        </w:rPr>
        <w:t xml:space="preserve">, iesniedzot </w:t>
      </w:r>
      <w:r w:rsidRPr="00B0751C">
        <w:rPr>
          <w:rFonts w:asciiTheme="minorBidi" w:hAnsiTheme="minorBidi" w:cstheme="minorBidi"/>
          <w:sz w:val="22"/>
          <w:szCs w:val="22"/>
          <w:lang w:val="lv-LV"/>
        </w:rPr>
        <w:t xml:space="preserve">iesniegumu un dokumentus </w:t>
      </w:r>
      <w:r>
        <w:rPr>
          <w:rFonts w:asciiTheme="minorBidi" w:hAnsiTheme="minorBidi" w:cstheme="minorBidi"/>
          <w:sz w:val="22"/>
          <w:szCs w:val="22"/>
          <w:lang w:val="lv-LV"/>
        </w:rPr>
        <w:t xml:space="preserve">atbilstoši </w:t>
      </w:r>
      <w:r w:rsidRPr="00C0766E">
        <w:rPr>
          <w:rFonts w:asciiTheme="minorBidi" w:hAnsiTheme="minorBidi" w:cstheme="minorBidi"/>
          <w:sz w:val="22"/>
          <w:szCs w:val="22"/>
          <w:lang w:val="lv-LV"/>
        </w:rPr>
        <w:t>Ministru kabineta</w:t>
      </w:r>
      <w:r w:rsidRPr="00B0751C">
        <w:rPr>
          <w:rFonts w:asciiTheme="minorBidi" w:hAnsiTheme="minorBidi" w:cstheme="minorBidi"/>
          <w:sz w:val="22"/>
          <w:szCs w:val="22"/>
          <w:lang w:val="lv-LV"/>
        </w:rPr>
        <w:t xml:space="preserve"> noteikt</w:t>
      </w:r>
      <w:r>
        <w:rPr>
          <w:rFonts w:asciiTheme="minorBidi" w:hAnsiTheme="minorBidi" w:cstheme="minorBidi"/>
          <w:sz w:val="22"/>
          <w:szCs w:val="22"/>
          <w:lang w:val="lv-LV"/>
        </w:rPr>
        <w:t>ajai</w:t>
      </w:r>
      <w:r w:rsidRPr="00B0751C">
        <w:rPr>
          <w:rFonts w:asciiTheme="minorBidi" w:hAnsiTheme="minorBidi" w:cstheme="minorBidi"/>
          <w:sz w:val="22"/>
          <w:szCs w:val="22"/>
          <w:lang w:val="lv-LV"/>
        </w:rPr>
        <w:t xml:space="preserve"> sociālo pakalpojumu saņemšanas kārtīb</w:t>
      </w:r>
      <w:r>
        <w:rPr>
          <w:rFonts w:asciiTheme="minorBidi" w:hAnsiTheme="minorBidi" w:cstheme="minorBidi"/>
          <w:sz w:val="22"/>
          <w:szCs w:val="22"/>
          <w:lang w:val="lv-LV"/>
        </w:rPr>
        <w:t>ai</w:t>
      </w:r>
      <w:r w:rsidRPr="00B0751C">
        <w:rPr>
          <w:rFonts w:asciiTheme="minorBidi" w:hAnsiTheme="minorBidi" w:cstheme="minorBidi"/>
          <w:sz w:val="22"/>
          <w:szCs w:val="22"/>
          <w:lang w:val="lv-LV"/>
        </w:rPr>
        <w:t xml:space="preserve">, </w:t>
      </w:r>
      <w:r w:rsidRPr="00D320C2">
        <w:rPr>
          <w:rFonts w:asciiTheme="minorBidi" w:hAnsiTheme="minorBidi" w:cstheme="minorBidi"/>
          <w:sz w:val="22"/>
          <w:szCs w:val="22"/>
          <w:lang w:val="lv-LV"/>
        </w:rPr>
        <w:t>vai</w:t>
      </w:r>
      <w:r>
        <w:rPr>
          <w:rFonts w:asciiTheme="minorBidi" w:hAnsiTheme="minorBidi" w:cstheme="minorBidi"/>
          <w:sz w:val="22"/>
          <w:szCs w:val="22"/>
          <w:lang w:val="lv-LV"/>
        </w:rPr>
        <w:t xml:space="preserve"> </w:t>
      </w:r>
      <w:r w:rsidR="00AC5CD8">
        <w:rPr>
          <w:rFonts w:asciiTheme="minorBidi" w:hAnsiTheme="minorBidi" w:cstheme="minorBidi"/>
          <w:sz w:val="22"/>
          <w:szCs w:val="22"/>
          <w:lang w:val="lv-LV"/>
        </w:rPr>
        <w:t xml:space="preserve">normatīvajos </w:t>
      </w:r>
      <w:r w:rsidRPr="0027757C">
        <w:rPr>
          <w:rFonts w:asciiTheme="minorBidi" w:hAnsiTheme="minorBidi" w:cstheme="minorBidi"/>
          <w:sz w:val="22"/>
          <w:szCs w:val="22"/>
          <w:lang w:val="lv-LV"/>
        </w:rPr>
        <w:t xml:space="preserve">aktos noteiktajos gadījumos sociālā pakalpojuma saņemšanai persona </w:t>
      </w:r>
      <w:r w:rsidRPr="00B90E97">
        <w:rPr>
          <w:rFonts w:asciiTheme="minorBidi" w:hAnsiTheme="minorBidi" w:cstheme="minorBidi"/>
          <w:sz w:val="22"/>
          <w:szCs w:val="22"/>
          <w:lang w:val="lv-LV"/>
        </w:rPr>
        <w:t>vēršas tieši pie sociālā pakalpojuma sniedzēja.</w:t>
      </w:r>
    </w:p>
    <w:p w14:paraId="2543FCF7" w14:textId="77777777" w:rsidR="00083B9D" w:rsidRPr="00B805EE" w:rsidRDefault="00083B9D" w:rsidP="00083B9D">
      <w:pPr>
        <w:pStyle w:val="Sarakstarindkopa"/>
        <w:tabs>
          <w:tab w:val="left" w:pos="709"/>
          <w:tab w:val="left" w:pos="1134"/>
        </w:tabs>
        <w:ind w:left="709"/>
        <w:jc w:val="both"/>
        <w:rPr>
          <w:rFonts w:asciiTheme="minorBidi" w:hAnsiTheme="minorBidi" w:cstheme="minorBidi"/>
          <w:sz w:val="14"/>
          <w:szCs w:val="14"/>
          <w:lang w:val="lv-LV"/>
        </w:rPr>
      </w:pPr>
    </w:p>
    <w:p w14:paraId="7F59238D" w14:textId="74A067A6" w:rsidR="00DB3A02" w:rsidRDefault="00DB3A02" w:rsidP="00F465C7">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037DB9">
        <w:rPr>
          <w:rFonts w:asciiTheme="minorBidi" w:hAnsiTheme="minorBidi" w:cstheme="minorBidi"/>
          <w:sz w:val="22"/>
          <w:szCs w:val="22"/>
          <w:lang w:val="lv-LV"/>
        </w:rPr>
        <w:t xml:space="preserve">Sociālais </w:t>
      </w:r>
      <w:r w:rsidRPr="009105DA">
        <w:rPr>
          <w:rFonts w:asciiTheme="minorBidi" w:hAnsiTheme="minorBidi" w:cstheme="minorBidi"/>
          <w:sz w:val="22"/>
          <w:szCs w:val="22"/>
          <w:lang w:val="lv-LV"/>
        </w:rPr>
        <w:t>dienests pēc iesnieguma un citu dokumentu</w:t>
      </w:r>
      <w:r w:rsidRPr="00B707BC">
        <w:rPr>
          <w:rFonts w:asciiTheme="minorBidi" w:hAnsiTheme="minorBidi" w:cstheme="minorBidi"/>
          <w:sz w:val="22"/>
          <w:szCs w:val="22"/>
          <w:lang w:val="lv-LV"/>
        </w:rPr>
        <w:t xml:space="preserve"> saņemšanas tos izvērtē un </w:t>
      </w:r>
      <w:r w:rsidR="00AC5CD8" w:rsidRPr="00AC5CD8">
        <w:rPr>
          <w:rFonts w:asciiTheme="minorBidi" w:hAnsiTheme="minorBidi" w:cstheme="minorBidi"/>
          <w:sz w:val="22"/>
          <w:szCs w:val="22"/>
          <w:lang w:val="lv-LV"/>
        </w:rPr>
        <w:t>atbilstoši normatīvo aktu nosacījumiem</w:t>
      </w:r>
      <w:r w:rsidR="00AC5CD8">
        <w:rPr>
          <w:rFonts w:asciiTheme="minorBidi" w:hAnsiTheme="minorBidi" w:cstheme="minorBidi"/>
          <w:sz w:val="22"/>
          <w:szCs w:val="22"/>
          <w:lang w:val="lv-LV"/>
        </w:rPr>
        <w:t xml:space="preserve"> </w:t>
      </w:r>
      <w:r w:rsidRPr="00B707BC">
        <w:rPr>
          <w:rFonts w:asciiTheme="minorBidi" w:hAnsiTheme="minorBidi" w:cstheme="minorBidi"/>
          <w:sz w:val="22"/>
          <w:szCs w:val="22"/>
          <w:lang w:val="lv-LV"/>
        </w:rPr>
        <w:t>pieņem lēmumu par sociālā pakalpojuma piešķiršanu</w:t>
      </w:r>
      <w:r w:rsidR="00BF6D54">
        <w:rPr>
          <w:rFonts w:asciiTheme="minorBidi" w:hAnsiTheme="minorBidi" w:cstheme="minorBidi"/>
          <w:sz w:val="22"/>
          <w:szCs w:val="22"/>
          <w:lang w:val="lv-LV"/>
        </w:rPr>
        <w:t xml:space="preserve"> vai</w:t>
      </w:r>
      <w:r w:rsidRPr="00B707BC">
        <w:rPr>
          <w:rFonts w:asciiTheme="minorBidi" w:hAnsiTheme="minorBidi" w:cstheme="minorBidi"/>
          <w:sz w:val="22"/>
          <w:szCs w:val="22"/>
          <w:lang w:val="lv-LV"/>
        </w:rPr>
        <w:t xml:space="preserve"> par personas uzņemšanu rindā sociālā pakalpojuma saņemšanai</w:t>
      </w:r>
      <w:r w:rsidR="00126D0D">
        <w:rPr>
          <w:rFonts w:asciiTheme="minorBidi" w:hAnsiTheme="minorBidi" w:cstheme="minorBidi"/>
          <w:sz w:val="22"/>
          <w:szCs w:val="22"/>
          <w:lang w:val="lv-LV"/>
        </w:rPr>
        <w:t>,</w:t>
      </w:r>
      <w:r w:rsidRPr="00B707BC">
        <w:rPr>
          <w:rFonts w:asciiTheme="minorBidi" w:hAnsiTheme="minorBidi" w:cstheme="minorBidi"/>
          <w:sz w:val="22"/>
          <w:szCs w:val="22"/>
          <w:lang w:val="lv-LV"/>
        </w:rPr>
        <w:t xml:space="preserve"> vai</w:t>
      </w:r>
      <w:r w:rsidR="00842B4A">
        <w:rPr>
          <w:rFonts w:asciiTheme="minorBidi" w:hAnsiTheme="minorBidi" w:cstheme="minorBidi"/>
          <w:sz w:val="22"/>
          <w:szCs w:val="22"/>
          <w:lang w:val="lv-LV"/>
        </w:rPr>
        <w:t xml:space="preserve"> </w:t>
      </w:r>
      <w:r w:rsidRPr="00B707BC">
        <w:rPr>
          <w:rFonts w:asciiTheme="minorBidi" w:hAnsiTheme="minorBidi" w:cstheme="minorBidi"/>
          <w:sz w:val="22"/>
          <w:szCs w:val="22"/>
          <w:lang w:val="lv-LV"/>
        </w:rPr>
        <w:t>par atteikumu piešķirt sociālo pakalpojumu vai uzņem</w:t>
      </w:r>
      <w:r w:rsidR="00BF6D54">
        <w:rPr>
          <w:rFonts w:asciiTheme="minorBidi" w:hAnsiTheme="minorBidi" w:cstheme="minorBidi"/>
          <w:sz w:val="22"/>
          <w:szCs w:val="22"/>
          <w:lang w:val="lv-LV"/>
        </w:rPr>
        <w:t>šanu</w:t>
      </w:r>
      <w:r w:rsidRPr="00B707BC">
        <w:rPr>
          <w:rFonts w:asciiTheme="minorBidi" w:hAnsiTheme="minorBidi" w:cstheme="minorBidi"/>
          <w:sz w:val="22"/>
          <w:szCs w:val="22"/>
          <w:lang w:val="lv-LV"/>
        </w:rPr>
        <w:t xml:space="preserve"> rindā</w:t>
      </w:r>
      <w:r w:rsidR="00BF6D54">
        <w:rPr>
          <w:rFonts w:asciiTheme="minorBidi" w:hAnsiTheme="minorBidi" w:cstheme="minorBidi"/>
          <w:sz w:val="22"/>
          <w:szCs w:val="22"/>
          <w:lang w:val="lv-LV"/>
        </w:rPr>
        <w:t xml:space="preserve"> </w:t>
      </w:r>
      <w:r w:rsidR="00BF6D54" w:rsidRPr="00B707BC">
        <w:rPr>
          <w:rFonts w:asciiTheme="minorBidi" w:hAnsiTheme="minorBidi" w:cstheme="minorBidi"/>
          <w:sz w:val="22"/>
          <w:szCs w:val="22"/>
          <w:lang w:val="lv-LV"/>
        </w:rPr>
        <w:t>sociālā pakalpojuma saņemšanai</w:t>
      </w:r>
      <w:r w:rsidR="00126D0D">
        <w:rPr>
          <w:rFonts w:asciiTheme="minorBidi" w:hAnsiTheme="minorBidi" w:cstheme="minorBidi"/>
          <w:sz w:val="22"/>
          <w:szCs w:val="22"/>
          <w:lang w:val="lv-LV"/>
        </w:rPr>
        <w:t>, ja nav ievērotas šo noteikumu un normatīvajos aktos noteiktās prasības</w:t>
      </w:r>
      <w:r w:rsidR="00BF6D54">
        <w:rPr>
          <w:rFonts w:asciiTheme="minorBidi" w:hAnsiTheme="minorBidi" w:cstheme="minorBidi"/>
          <w:sz w:val="22"/>
          <w:szCs w:val="22"/>
          <w:lang w:val="lv-LV"/>
        </w:rPr>
        <w:t>.</w:t>
      </w:r>
      <w:r w:rsidRPr="00B707BC">
        <w:rPr>
          <w:rFonts w:asciiTheme="minorBidi" w:hAnsiTheme="minorBidi" w:cstheme="minorBidi"/>
          <w:sz w:val="22"/>
          <w:szCs w:val="22"/>
          <w:lang w:val="lv-LV"/>
        </w:rPr>
        <w:t xml:space="preserve"> </w:t>
      </w:r>
    </w:p>
    <w:p w14:paraId="507CC31D" w14:textId="77777777" w:rsidR="000176B4" w:rsidRPr="00B805EE" w:rsidRDefault="000176B4" w:rsidP="000176B4">
      <w:pPr>
        <w:pStyle w:val="Sarakstarindkopa"/>
        <w:rPr>
          <w:rFonts w:asciiTheme="minorBidi" w:hAnsiTheme="minorBidi" w:cstheme="minorBidi"/>
          <w:sz w:val="14"/>
          <w:szCs w:val="14"/>
          <w:lang w:val="lv-LV"/>
        </w:rPr>
      </w:pPr>
    </w:p>
    <w:p w14:paraId="3061F5F0" w14:textId="403371E3" w:rsidR="000176B4" w:rsidRDefault="000176B4" w:rsidP="00BE71AA">
      <w:pPr>
        <w:pStyle w:val="tv213"/>
        <w:numPr>
          <w:ilvl w:val="0"/>
          <w:numId w:val="3"/>
        </w:numPr>
        <w:shd w:val="clear" w:color="auto" w:fill="FFFFFF"/>
        <w:tabs>
          <w:tab w:val="left" w:pos="709"/>
          <w:tab w:val="left" w:pos="1134"/>
        </w:tabs>
        <w:spacing w:before="0" w:beforeAutospacing="0" w:after="0" w:afterAutospacing="0"/>
        <w:ind w:left="0" w:firstLine="709"/>
        <w:jc w:val="both"/>
        <w:rPr>
          <w:rFonts w:ascii="Arial" w:hAnsi="Arial" w:cs="Arial"/>
          <w:sz w:val="22"/>
          <w:szCs w:val="22"/>
        </w:rPr>
      </w:pPr>
      <w:r w:rsidRPr="005613B3">
        <w:rPr>
          <w:rFonts w:ascii="Arial" w:hAnsi="Arial" w:cs="Arial"/>
          <w:sz w:val="22"/>
          <w:szCs w:val="22"/>
        </w:rPr>
        <w:t xml:space="preserve">Ja persona reģistrēta rindā </w:t>
      </w:r>
      <w:r w:rsidR="00EB63A5" w:rsidRPr="00E25DB9">
        <w:rPr>
          <w:rFonts w:ascii="Arial" w:hAnsi="Arial" w:cs="Arial"/>
          <w:sz w:val="22"/>
          <w:szCs w:val="22"/>
        </w:rPr>
        <w:t xml:space="preserve">noteikumu </w:t>
      </w:r>
      <w:r w:rsidR="00794398" w:rsidRPr="00E25DB9">
        <w:rPr>
          <w:rFonts w:ascii="Arial" w:hAnsi="Arial" w:cs="Arial"/>
          <w:sz w:val="22"/>
          <w:szCs w:val="22"/>
        </w:rPr>
        <w:t xml:space="preserve">4.1. vai </w:t>
      </w:r>
      <w:r w:rsidR="00A626A1" w:rsidRPr="00E25DB9">
        <w:rPr>
          <w:rFonts w:ascii="Arial" w:hAnsi="Arial" w:cs="Arial"/>
          <w:sz w:val="22"/>
          <w:szCs w:val="22"/>
        </w:rPr>
        <w:t>4</w:t>
      </w:r>
      <w:r w:rsidR="00EB63A5" w:rsidRPr="00E25DB9">
        <w:rPr>
          <w:rFonts w:ascii="Arial" w:hAnsi="Arial" w:cs="Arial"/>
          <w:sz w:val="22"/>
          <w:szCs w:val="22"/>
        </w:rPr>
        <w:t>.4. apakšpunktā</w:t>
      </w:r>
      <w:r w:rsidR="00EB63A5">
        <w:rPr>
          <w:rFonts w:ascii="Arial" w:hAnsi="Arial" w:cs="Arial"/>
          <w:sz w:val="22"/>
          <w:szCs w:val="22"/>
        </w:rPr>
        <w:t xml:space="preserve"> noteiktā sociālā pakalpojuma saņemšanai</w:t>
      </w:r>
      <w:r w:rsidR="005613B3" w:rsidRPr="005613B3">
        <w:rPr>
          <w:rFonts w:ascii="Arial" w:hAnsi="Arial" w:cs="Arial"/>
          <w:sz w:val="22"/>
          <w:szCs w:val="22"/>
        </w:rPr>
        <w:t xml:space="preserve">, </w:t>
      </w:r>
      <w:r w:rsidRPr="005613B3">
        <w:rPr>
          <w:rFonts w:ascii="Arial" w:hAnsi="Arial" w:cs="Arial"/>
          <w:sz w:val="22"/>
          <w:szCs w:val="22"/>
        </w:rPr>
        <w:t>Sociālais dienests</w:t>
      </w:r>
      <w:r w:rsidR="00E25DB9">
        <w:rPr>
          <w:rFonts w:ascii="Arial" w:hAnsi="Arial" w:cs="Arial"/>
          <w:sz w:val="22"/>
          <w:szCs w:val="22"/>
        </w:rPr>
        <w:t xml:space="preserve"> </w:t>
      </w:r>
      <w:r w:rsidR="00E25DB9" w:rsidRPr="00FD1276">
        <w:rPr>
          <w:rFonts w:ascii="Arial" w:hAnsi="Arial" w:cs="Arial"/>
          <w:sz w:val="22"/>
          <w:szCs w:val="22"/>
        </w:rPr>
        <w:t>prioritār</w:t>
      </w:r>
      <w:r w:rsidR="00E25DB9">
        <w:rPr>
          <w:rFonts w:ascii="Arial" w:hAnsi="Arial" w:cs="Arial"/>
          <w:sz w:val="22"/>
          <w:szCs w:val="22"/>
        </w:rPr>
        <w:t>ā kārtībā</w:t>
      </w:r>
      <w:r w:rsidR="00E25DB9" w:rsidRPr="00FD1276">
        <w:rPr>
          <w:rFonts w:ascii="Arial" w:hAnsi="Arial" w:cs="Arial"/>
          <w:sz w:val="22"/>
          <w:szCs w:val="22"/>
        </w:rPr>
        <w:t xml:space="preserve"> </w:t>
      </w:r>
      <w:r w:rsidR="00E25DB9">
        <w:rPr>
          <w:rFonts w:ascii="Arial" w:hAnsi="Arial" w:cs="Arial"/>
          <w:sz w:val="22"/>
          <w:szCs w:val="22"/>
        </w:rPr>
        <w:t xml:space="preserve">piešķir sociālo pakalpojumu </w:t>
      </w:r>
      <w:r w:rsidR="00E25DB9" w:rsidRPr="00FD1276">
        <w:rPr>
          <w:rFonts w:ascii="Arial" w:hAnsi="Arial" w:cs="Arial"/>
          <w:sz w:val="22"/>
          <w:szCs w:val="22"/>
        </w:rPr>
        <w:t>personai, kurai nav apgādnieku</w:t>
      </w:r>
      <w:r w:rsidR="00E25DB9">
        <w:rPr>
          <w:rFonts w:ascii="Arial" w:hAnsi="Arial" w:cs="Arial"/>
          <w:sz w:val="22"/>
          <w:szCs w:val="22"/>
        </w:rPr>
        <w:t>.</w:t>
      </w:r>
    </w:p>
    <w:p w14:paraId="45658048" w14:textId="77777777" w:rsidR="005613B3" w:rsidRPr="00B805EE" w:rsidRDefault="005613B3" w:rsidP="005613B3">
      <w:pPr>
        <w:pStyle w:val="Sarakstarindkopa"/>
        <w:rPr>
          <w:rFonts w:ascii="Arial" w:hAnsi="Arial" w:cs="Arial"/>
          <w:sz w:val="14"/>
          <w:szCs w:val="14"/>
          <w:lang w:val="lv-LV"/>
        </w:rPr>
      </w:pPr>
    </w:p>
    <w:p w14:paraId="0C9E9321" w14:textId="5B25003A" w:rsidR="00DB3A02" w:rsidRDefault="0047307D" w:rsidP="000176B4">
      <w:pPr>
        <w:pStyle w:val="Sarakstarindkopa"/>
        <w:numPr>
          <w:ilvl w:val="0"/>
          <w:numId w:val="3"/>
        </w:numPr>
        <w:shd w:val="clear" w:color="auto" w:fill="FFFFFF"/>
        <w:tabs>
          <w:tab w:val="left" w:pos="709"/>
          <w:tab w:val="left" w:pos="1134"/>
        </w:tabs>
        <w:ind w:left="0" w:right="-93" w:firstLine="709"/>
        <w:jc w:val="both"/>
        <w:rPr>
          <w:rFonts w:ascii="Arial" w:hAnsi="Arial" w:cs="Arial"/>
          <w:sz w:val="22"/>
          <w:szCs w:val="22"/>
          <w:lang w:val="lv-LV"/>
        </w:rPr>
      </w:pPr>
      <w:r w:rsidRPr="0047307D">
        <w:rPr>
          <w:rFonts w:ascii="Arial" w:hAnsi="Arial" w:cs="Arial"/>
          <w:sz w:val="22"/>
          <w:szCs w:val="22"/>
          <w:lang w:val="lv-LV"/>
        </w:rPr>
        <w:t xml:space="preserve">Pēc lēmuma pieņemšanas par sociālā pakalpojuma piešķiršanu Sociālais dienests </w:t>
      </w:r>
      <w:r w:rsidRPr="00B370D8">
        <w:rPr>
          <w:rFonts w:ascii="Arial" w:hAnsi="Arial" w:cs="Arial"/>
          <w:sz w:val="22"/>
          <w:szCs w:val="22"/>
          <w:lang w:val="lv-LV"/>
        </w:rPr>
        <w:t>izsniedz nosūtījumu sociālā pakalpojuma saņemšanai</w:t>
      </w:r>
      <w:r w:rsidR="0019439A" w:rsidRPr="00B370D8">
        <w:rPr>
          <w:rFonts w:ascii="Arial" w:hAnsi="Arial" w:cs="Arial"/>
          <w:sz w:val="22"/>
          <w:szCs w:val="22"/>
          <w:lang w:val="lv-LV"/>
        </w:rPr>
        <w:t xml:space="preserve"> </w:t>
      </w:r>
      <w:r w:rsidRPr="00B370D8">
        <w:rPr>
          <w:rFonts w:ascii="Arial" w:hAnsi="Arial" w:cs="Arial"/>
          <w:sz w:val="22"/>
          <w:szCs w:val="22"/>
          <w:lang w:val="lv-LV"/>
        </w:rPr>
        <w:t>vai noslēdz līgumu</w:t>
      </w:r>
      <w:r w:rsidRPr="0047307D">
        <w:rPr>
          <w:rFonts w:ascii="Arial" w:hAnsi="Arial" w:cs="Arial"/>
          <w:sz w:val="22"/>
          <w:szCs w:val="22"/>
          <w:lang w:val="lv-LV"/>
        </w:rPr>
        <w:t xml:space="preserve"> </w:t>
      </w:r>
      <w:r w:rsidR="00890E66" w:rsidRPr="00890E66">
        <w:rPr>
          <w:rFonts w:ascii="Arial" w:hAnsi="Arial" w:cs="Arial"/>
          <w:sz w:val="22"/>
          <w:szCs w:val="22"/>
          <w:lang w:val="lv-LV"/>
        </w:rPr>
        <w:t>ar sociālā pakalpojuma sniedzēju par sociālā pakalpojuma sniegšanu personai (ģimenei)</w:t>
      </w:r>
      <w:r w:rsidR="00DB3A02" w:rsidRPr="00665F23">
        <w:rPr>
          <w:rFonts w:ascii="Arial" w:hAnsi="Arial" w:cs="Arial"/>
          <w:sz w:val="22"/>
          <w:szCs w:val="22"/>
          <w:lang w:val="lv-LV"/>
        </w:rPr>
        <w:t>.</w:t>
      </w:r>
      <w:r w:rsidR="000673DD">
        <w:rPr>
          <w:rFonts w:ascii="Arial" w:hAnsi="Arial" w:cs="Arial"/>
          <w:sz w:val="22"/>
          <w:szCs w:val="22"/>
          <w:lang w:val="lv-LV"/>
        </w:rPr>
        <w:t xml:space="preserve"> </w:t>
      </w:r>
    </w:p>
    <w:p w14:paraId="51245662" w14:textId="77777777" w:rsidR="00E959F8" w:rsidRPr="00B805EE" w:rsidRDefault="00E959F8" w:rsidP="00E959F8">
      <w:pPr>
        <w:pStyle w:val="Sarakstarindkopa"/>
        <w:rPr>
          <w:rFonts w:ascii="Arial" w:hAnsi="Arial" w:cs="Arial"/>
          <w:sz w:val="14"/>
          <w:szCs w:val="14"/>
          <w:lang w:val="lv-LV"/>
        </w:rPr>
      </w:pPr>
    </w:p>
    <w:p w14:paraId="1CED1846" w14:textId="7EE0980E" w:rsidR="006E2A53" w:rsidRDefault="006E2A53" w:rsidP="000176B4">
      <w:pPr>
        <w:pStyle w:val="Sarakstarindkopa"/>
        <w:numPr>
          <w:ilvl w:val="0"/>
          <w:numId w:val="3"/>
        </w:numPr>
        <w:shd w:val="clear" w:color="auto" w:fill="FFFFFF"/>
        <w:tabs>
          <w:tab w:val="left" w:pos="709"/>
          <w:tab w:val="left" w:pos="1134"/>
        </w:tabs>
        <w:ind w:left="0" w:right="-93" w:firstLine="709"/>
        <w:jc w:val="both"/>
        <w:rPr>
          <w:rFonts w:ascii="Arial" w:hAnsi="Arial" w:cs="Arial"/>
          <w:sz w:val="22"/>
          <w:szCs w:val="22"/>
          <w:lang w:val="lv-LV"/>
        </w:rPr>
      </w:pPr>
      <w:r>
        <w:rPr>
          <w:rFonts w:ascii="Arial" w:hAnsi="Arial" w:cs="Arial"/>
          <w:sz w:val="22"/>
          <w:szCs w:val="22"/>
          <w:lang w:val="lv-LV"/>
        </w:rPr>
        <w:t xml:space="preserve">Noteikumu </w:t>
      </w:r>
      <w:r w:rsidR="00A626A1">
        <w:rPr>
          <w:rFonts w:ascii="Arial" w:hAnsi="Arial" w:cs="Arial"/>
          <w:sz w:val="22"/>
          <w:szCs w:val="22"/>
          <w:lang w:val="lv-LV"/>
        </w:rPr>
        <w:t>4</w:t>
      </w:r>
      <w:r w:rsidRPr="00B90E97">
        <w:rPr>
          <w:rFonts w:ascii="Arial" w:hAnsi="Arial" w:cs="Arial"/>
          <w:sz w:val="22"/>
          <w:szCs w:val="22"/>
          <w:lang w:val="lv-LV"/>
        </w:rPr>
        <w:t>.5.</w:t>
      </w:r>
      <w:r>
        <w:rPr>
          <w:rFonts w:ascii="Arial" w:hAnsi="Arial" w:cs="Arial"/>
          <w:sz w:val="22"/>
          <w:szCs w:val="22"/>
          <w:lang w:val="lv-LV"/>
        </w:rPr>
        <w:t xml:space="preserve"> apakšpunktā </w:t>
      </w:r>
      <w:r w:rsidR="00332652">
        <w:rPr>
          <w:rFonts w:ascii="Arial" w:hAnsi="Arial" w:cs="Arial"/>
          <w:sz w:val="22"/>
          <w:szCs w:val="22"/>
          <w:lang w:val="lv-LV"/>
        </w:rPr>
        <w:t xml:space="preserve">noteikto </w:t>
      </w:r>
      <w:r>
        <w:rPr>
          <w:rFonts w:ascii="Arial" w:hAnsi="Arial" w:cs="Arial"/>
          <w:sz w:val="22"/>
          <w:szCs w:val="22"/>
          <w:lang w:val="lv-LV"/>
        </w:rPr>
        <w:t xml:space="preserve">sociālo pakalpojumu </w:t>
      </w:r>
      <w:r w:rsidR="004F0D5F">
        <w:rPr>
          <w:rFonts w:ascii="Arial" w:hAnsi="Arial" w:cs="Arial"/>
          <w:sz w:val="22"/>
          <w:szCs w:val="22"/>
          <w:lang w:val="lv-LV"/>
        </w:rPr>
        <w:t xml:space="preserve">nodrošina </w:t>
      </w:r>
      <w:r w:rsidR="00494C9B" w:rsidRPr="00494C9B">
        <w:rPr>
          <w:rFonts w:ascii="Arial" w:hAnsi="Arial" w:cs="Arial"/>
          <w:sz w:val="22"/>
          <w:szCs w:val="22"/>
          <w:lang w:val="lv-LV"/>
        </w:rPr>
        <w:t>Sociālo pakalpojumu un sociālās palīdzības likum</w:t>
      </w:r>
      <w:r w:rsidR="00494C9B">
        <w:rPr>
          <w:rFonts w:ascii="Arial" w:hAnsi="Arial" w:cs="Arial"/>
          <w:sz w:val="22"/>
          <w:szCs w:val="22"/>
          <w:lang w:val="lv-LV"/>
        </w:rPr>
        <w:t xml:space="preserve">ā un </w:t>
      </w:r>
      <w:r>
        <w:rPr>
          <w:rFonts w:ascii="Arial" w:hAnsi="Arial" w:cs="Arial"/>
          <w:sz w:val="22"/>
          <w:szCs w:val="22"/>
          <w:lang w:val="lv-LV"/>
        </w:rPr>
        <w:t>Ministru kabineta noteiktajā kārtībā</w:t>
      </w:r>
      <w:r w:rsidR="00E4257F">
        <w:rPr>
          <w:rFonts w:ascii="Arial" w:hAnsi="Arial" w:cs="Arial"/>
          <w:sz w:val="22"/>
          <w:szCs w:val="22"/>
          <w:lang w:val="lv-LV"/>
        </w:rPr>
        <w:t xml:space="preserve">, pamatojoties uz </w:t>
      </w:r>
      <w:r w:rsidR="00E4257F" w:rsidRPr="00E4257F">
        <w:rPr>
          <w:rFonts w:ascii="Arial" w:hAnsi="Arial" w:cs="Arial"/>
          <w:sz w:val="22"/>
          <w:szCs w:val="22"/>
          <w:lang w:val="lv-LV"/>
        </w:rPr>
        <w:t>bāriņtiesas lēmumu.</w:t>
      </w:r>
    </w:p>
    <w:p w14:paraId="52963DAA" w14:textId="77777777" w:rsidR="004F0D5F" w:rsidRPr="00B805EE" w:rsidRDefault="004F0D5F" w:rsidP="004F0D5F">
      <w:pPr>
        <w:pStyle w:val="Sarakstarindkopa"/>
        <w:rPr>
          <w:rFonts w:ascii="Arial" w:hAnsi="Arial" w:cs="Arial"/>
          <w:sz w:val="14"/>
          <w:szCs w:val="14"/>
          <w:lang w:val="lv-LV"/>
        </w:rPr>
      </w:pPr>
    </w:p>
    <w:p w14:paraId="13AC4315" w14:textId="1547A164" w:rsidR="004F0D5F" w:rsidRDefault="004F0D5F" w:rsidP="000176B4">
      <w:pPr>
        <w:pStyle w:val="Sarakstarindkopa"/>
        <w:numPr>
          <w:ilvl w:val="0"/>
          <w:numId w:val="3"/>
        </w:numPr>
        <w:shd w:val="clear" w:color="auto" w:fill="FFFFFF"/>
        <w:tabs>
          <w:tab w:val="left" w:pos="709"/>
          <w:tab w:val="left" w:pos="1134"/>
        </w:tabs>
        <w:ind w:left="0" w:right="-93" w:firstLine="709"/>
        <w:jc w:val="both"/>
        <w:rPr>
          <w:rFonts w:ascii="Arial" w:hAnsi="Arial" w:cs="Arial"/>
          <w:sz w:val="22"/>
          <w:szCs w:val="22"/>
          <w:lang w:val="lv-LV"/>
        </w:rPr>
      </w:pPr>
      <w:r>
        <w:rPr>
          <w:rFonts w:ascii="Arial" w:hAnsi="Arial" w:cs="Arial"/>
          <w:sz w:val="22"/>
          <w:szCs w:val="22"/>
          <w:lang w:val="lv-LV"/>
        </w:rPr>
        <w:t xml:space="preserve">Noteikumu </w:t>
      </w:r>
      <w:r w:rsidR="00A626A1" w:rsidRPr="00A626A1">
        <w:rPr>
          <w:rFonts w:ascii="Arial" w:hAnsi="Arial" w:cs="Arial"/>
          <w:sz w:val="22"/>
          <w:szCs w:val="22"/>
          <w:lang w:val="lv-LV"/>
        </w:rPr>
        <w:t>4</w:t>
      </w:r>
      <w:r w:rsidRPr="00A626A1">
        <w:rPr>
          <w:rFonts w:ascii="Arial" w:hAnsi="Arial" w:cs="Arial"/>
          <w:sz w:val="22"/>
          <w:szCs w:val="22"/>
          <w:lang w:val="lv-LV"/>
        </w:rPr>
        <w:t>.</w:t>
      </w:r>
      <w:r w:rsidR="00A626A1" w:rsidRPr="00A626A1">
        <w:rPr>
          <w:rFonts w:ascii="Arial" w:hAnsi="Arial" w:cs="Arial"/>
          <w:sz w:val="22"/>
          <w:szCs w:val="22"/>
          <w:lang w:val="lv-LV"/>
        </w:rPr>
        <w:t>15</w:t>
      </w:r>
      <w:r w:rsidRPr="00A626A1">
        <w:rPr>
          <w:rFonts w:ascii="Arial" w:hAnsi="Arial" w:cs="Arial"/>
          <w:sz w:val="22"/>
          <w:szCs w:val="22"/>
          <w:lang w:val="lv-LV"/>
        </w:rPr>
        <w:t xml:space="preserve">. apakšpunktā </w:t>
      </w:r>
      <w:r w:rsidR="00332652">
        <w:rPr>
          <w:rFonts w:ascii="Arial" w:hAnsi="Arial" w:cs="Arial"/>
          <w:sz w:val="22"/>
          <w:szCs w:val="22"/>
          <w:lang w:val="lv-LV"/>
        </w:rPr>
        <w:t xml:space="preserve">noteiktais </w:t>
      </w:r>
      <w:r>
        <w:rPr>
          <w:rFonts w:ascii="Arial" w:hAnsi="Arial" w:cs="Arial"/>
          <w:sz w:val="22"/>
          <w:szCs w:val="22"/>
          <w:lang w:val="lv-LV"/>
        </w:rPr>
        <w:t>sociāl</w:t>
      </w:r>
      <w:r w:rsidR="009111BF">
        <w:rPr>
          <w:rFonts w:ascii="Arial" w:hAnsi="Arial" w:cs="Arial"/>
          <w:sz w:val="22"/>
          <w:szCs w:val="22"/>
          <w:lang w:val="lv-LV"/>
        </w:rPr>
        <w:t>ais</w:t>
      </w:r>
      <w:r>
        <w:rPr>
          <w:rFonts w:ascii="Arial" w:hAnsi="Arial" w:cs="Arial"/>
          <w:sz w:val="22"/>
          <w:szCs w:val="22"/>
          <w:lang w:val="lv-LV"/>
        </w:rPr>
        <w:t xml:space="preserve"> pakalpojum</w:t>
      </w:r>
      <w:r w:rsidR="009111BF">
        <w:rPr>
          <w:rFonts w:ascii="Arial" w:hAnsi="Arial" w:cs="Arial"/>
          <w:sz w:val="22"/>
          <w:szCs w:val="22"/>
          <w:lang w:val="lv-LV"/>
        </w:rPr>
        <w:t xml:space="preserve">s tiek </w:t>
      </w:r>
      <w:r>
        <w:rPr>
          <w:rFonts w:ascii="Arial" w:hAnsi="Arial" w:cs="Arial"/>
          <w:sz w:val="22"/>
          <w:szCs w:val="22"/>
          <w:lang w:val="lv-LV"/>
        </w:rPr>
        <w:t>nodrošin</w:t>
      </w:r>
      <w:r w:rsidR="009111BF">
        <w:rPr>
          <w:rFonts w:ascii="Arial" w:hAnsi="Arial" w:cs="Arial"/>
          <w:sz w:val="22"/>
          <w:szCs w:val="22"/>
          <w:lang w:val="lv-LV"/>
        </w:rPr>
        <w:t>āts</w:t>
      </w:r>
      <w:r w:rsidR="00A626A1">
        <w:rPr>
          <w:rFonts w:ascii="Arial" w:hAnsi="Arial" w:cs="Arial"/>
          <w:sz w:val="22"/>
          <w:szCs w:val="22"/>
          <w:lang w:val="lv-LV"/>
        </w:rPr>
        <w:t xml:space="preserve"> </w:t>
      </w:r>
      <w:r w:rsidR="00856FF1">
        <w:rPr>
          <w:rFonts w:ascii="Arial" w:hAnsi="Arial" w:cs="Arial"/>
          <w:sz w:val="22"/>
          <w:szCs w:val="22"/>
          <w:lang w:val="lv-LV"/>
        </w:rPr>
        <w:t>S</w:t>
      </w:r>
      <w:r w:rsidR="00856FF1" w:rsidRPr="00856FF1">
        <w:rPr>
          <w:rFonts w:ascii="Arial" w:hAnsi="Arial" w:cs="Arial"/>
          <w:sz w:val="22"/>
          <w:szCs w:val="22"/>
          <w:lang w:val="lv-LV"/>
        </w:rPr>
        <w:t>ociālajā dienestā</w:t>
      </w:r>
      <w:r w:rsidR="00856FF1">
        <w:rPr>
          <w:rFonts w:ascii="Arial" w:hAnsi="Arial" w:cs="Arial"/>
          <w:sz w:val="22"/>
          <w:szCs w:val="22"/>
          <w:lang w:val="lv-LV"/>
        </w:rPr>
        <w:t xml:space="preserve">, </w:t>
      </w:r>
      <w:r w:rsidR="00856FF1" w:rsidRPr="00856FF1">
        <w:rPr>
          <w:rFonts w:ascii="Arial" w:hAnsi="Arial" w:cs="Arial"/>
          <w:sz w:val="22"/>
          <w:szCs w:val="22"/>
          <w:lang w:val="lv-LV"/>
        </w:rPr>
        <w:t>sociālās aprūpes un sociālās rehabilitācijas pakalpojum</w:t>
      </w:r>
      <w:r w:rsidR="00856FF1">
        <w:rPr>
          <w:rFonts w:ascii="Arial" w:hAnsi="Arial" w:cs="Arial"/>
          <w:sz w:val="22"/>
          <w:szCs w:val="22"/>
          <w:lang w:val="lv-LV"/>
        </w:rPr>
        <w:t>u</w:t>
      </w:r>
      <w:r w:rsidR="00856FF1" w:rsidRPr="00856FF1">
        <w:rPr>
          <w:rFonts w:ascii="Arial" w:hAnsi="Arial" w:cs="Arial"/>
          <w:sz w:val="22"/>
          <w:szCs w:val="22"/>
          <w:lang w:val="lv-LV"/>
        </w:rPr>
        <w:t xml:space="preserve"> saņemšanas ietvaros</w:t>
      </w:r>
      <w:r w:rsidR="009111BF" w:rsidRPr="009111BF">
        <w:rPr>
          <w:lang w:val="lv-LV"/>
        </w:rPr>
        <w:t xml:space="preserve"> </w:t>
      </w:r>
      <w:r w:rsidR="009111BF" w:rsidRPr="00494C9B">
        <w:rPr>
          <w:rFonts w:ascii="Arial" w:hAnsi="Arial" w:cs="Arial"/>
          <w:sz w:val="22"/>
          <w:szCs w:val="22"/>
          <w:lang w:val="lv-LV"/>
        </w:rPr>
        <w:t>Sociālo pakalpojumu un sociālās palīdzības likum</w:t>
      </w:r>
      <w:r w:rsidR="009111BF">
        <w:rPr>
          <w:rFonts w:ascii="Arial" w:hAnsi="Arial" w:cs="Arial"/>
          <w:sz w:val="22"/>
          <w:szCs w:val="22"/>
          <w:lang w:val="lv-LV"/>
        </w:rPr>
        <w:t>ā un Ministru kabineta noteiktajā kārtībā.</w:t>
      </w:r>
    </w:p>
    <w:p w14:paraId="3D34A98E" w14:textId="77777777" w:rsidR="00B805EE" w:rsidRPr="00B805EE" w:rsidRDefault="00B805EE" w:rsidP="00B805EE">
      <w:pPr>
        <w:shd w:val="clear" w:color="auto" w:fill="FFFFFF"/>
        <w:tabs>
          <w:tab w:val="left" w:pos="709"/>
          <w:tab w:val="left" w:pos="1134"/>
        </w:tabs>
        <w:ind w:right="-93"/>
        <w:jc w:val="both"/>
        <w:rPr>
          <w:rFonts w:ascii="Arial" w:hAnsi="Arial" w:cs="Arial"/>
          <w:sz w:val="22"/>
          <w:szCs w:val="22"/>
          <w:lang w:val="lv-LV"/>
        </w:rPr>
      </w:pPr>
    </w:p>
    <w:p w14:paraId="1965A85F" w14:textId="77777777" w:rsidR="00F27A8E" w:rsidRPr="009A58A7" w:rsidRDefault="00F27A8E" w:rsidP="009A58A7">
      <w:pPr>
        <w:tabs>
          <w:tab w:val="left" w:pos="709"/>
          <w:tab w:val="left" w:pos="1134"/>
        </w:tabs>
        <w:jc w:val="both"/>
        <w:rPr>
          <w:rFonts w:asciiTheme="minorBidi" w:hAnsiTheme="minorBidi" w:cstheme="minorBidi"/>
          <w:sz w:val="22"/>
          <w:szCs w:val="22"/>
          <w:lang w:val="lv-LV"/>
        </w:rPr>
      </w:pPr>
    </w:p>
    <w:p w14:paraId="6ED188F4" w14:textId="3B515ACA" w:rsidR="00813C4A" w:rsidRPr="003437BD" w:rsidRDefault="00494C9B" w:rsidP="007338BA">
      <w:pPr>
        <w:pStyle w:val="Sarakstarindkopa"/>
        <w:ind w:left="0"/>
        <w:jc w:val="center"/>
        <w:rPr>
          <w:rFonts w:asciiTheme="minorBidi" w:hAnsiTheme="minorBidi" w:cstheme="minorBidi"/>
          <w:b/>
          <w:bCs/>
          <w:sz w:val="22"/>
          <w:szCs w:val="22"/>
          <w:lang w:val="lv-LV"/>
        </w:rPr>
      </w:pPr>
      <w:r>
        <w:rPr>
          <w:rFonts w:asciiTheme="minorBidi" w:hAnsiTheme="minorBidi" w:cstheme="minorBidi"/>
          <w:b/>
          <w:bCs/>
          <w:sz w:val="22"/>
          <w:szCs w:val="22"/>
          <w:lang w:val="lv-LV"/>
        </w:rPr>
        <w:t>III</w:t>
      </w:r>
      <w:r w:rsidR="003437BD" w:rsidRPr="003437BD">
        <w:rPr>
          <w:rFonts w:asciiTheme="minorBidi" w:hAnsiTheme="minorBidi" w:cstheme="minorBidi"/>
          <w:b/>
          <w:bCs/>
          <w:sz w:val="22"/>
          <w:szCs w:val="22"/>
          <w:lang w:val="lv-LV"/>
        </w:rPr>
        <w:t>. Aprūpes mājās pakalpojums</w:t>
      </w:r>
    </w:p>
    <w:p w14:paraId="081746C1" w14:textId="77777777" w:rsidR="003437BD" w:rsidRPr="003437BD" w:rsidRDefault="003437BD" w:rsidP="003437BD">
      <w:pPr>
        <w:jc w:val="center"/>
        <w:rPr>
          <w:rFonts w:asciiTheme="minorBidi" w:hAnsiTheme="minorBidi" w:cstheme="minorBidi"/>
          <w:b/>
          <w:bCs/>
          <w:sz w:val="22"/>
          <w:szCs w:val="22"/>
          <w:lang w:val="lv-LV"/>
        </w:rPr>
      </w:pPr>
    </w:p>
    <w:p w14:paraId="7CB3D17A" w14:textId="243CBF97" w:rsidR="00531E15" w:rsidRPr="004A2DAA" w:rsidRDefault="00531E15"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CC01DD">
        <w:rPr>
          <w:rFonts w:asciiTheme="minorBidi" w:hAnsiTheme="minorBidi" w:cstheme="minorBidi"/>
          <w:sz w:val="22"/>
          <w:szCs w:val="22"/>
          <w:lang w:val="lv-LV"/>
        </w:rPr>
        <w:t xml:space="preserve">Aprūpes mājās pakalpojums nodrošina pakalpojumus dzīvesvietā pilngadīgai personai ar funkcionāliem traucējumiem, kura objektīvu apstākļu dēļ nevar nodrošināt savu pašaprūpes un aprūpes vajadzību apmierināšanu dzīvesvietā, </w:t>
      </w:r>
      <w:r w:rsidRPr="004A2DAA">
        <w:rPr>
          <w:rFonts w:asciiTheme="minorBidi" w:hAnsiTheme="minorBidi" w:cstheme="minorBidi"/>
          <w:sz w:val="22"/>
          <w:szCs w:val="22"/>
          <w:lang w:val="lv-LV"/>
        </w:rPr>
        <w:t>kura dzīvo viena vai ar šo personu kopā dzīvojošie ģimenes locekļi vecuma, veselības stāvokļa vai nodarbinātības dēļ nevar nodrošināt tai nepieciešamo aprūpi</w:t>
      </w:r>
      <w:r w:rsidR="006E2A53" w:rsidRPr="004A2DAA">
        <w:rPr>
          <w:rFonts w:asciiTheme="minorBidi" w:hAnsiTheme="minorBidi" w:cstheme="minorBidi"/>
          <w:sz w:val="22"/>
          <w:szCs w:val="22"/>
          <w:lang w:val="lv-LV"/>
        </w:rPr>
        <w:t>.</w:t>
      </w:r>
    </w:p>
    <w:p w14:paraId="197822A5" w14:textId="77777777" w:rsidR="00531E15" w:rsidRPr="00B805EE" w:rsidRDefault="00531E15" w:rsidP="00531E15">
      <w:pPr>
        <w:pStyle w:val="Sarakstarindkopa"/>
        <w:tabs>
          <w:tab w:val="left" w:pos="709"/>
          <w:tab w:val="left" w:pos="1134"/>
        </w:tabs>
        <w:ind w:left="709"/>
        <w:jc w:val="both"/>
        <w:rPr>
          <w:rFonts w:asciiTheme="minorBidi" w:hAnsiTheme="minorBidi" w:cstheme="minorBidi"/>
          <w:sz w:val="14"/>
          <w:szCs w:val="14"/>
          <w:lang w:val="lv-LV"/>
        </w:rPr>
      </w:pPr>
    </w:p>
    <w:p w14:paraId="14672483" w14:textId="63E38A6A" w:rsidR="00531E15" w:rsidRPr="00C74F4A" w:rsidRDefault="00FF146D" w:rsidP="00C74F4A">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lastRenderedPageBreak/>
        <w:t>P</w:t>
      </w:r>
      <w:r w:rsidR="00531E15" w:rsidRPr="001A018E">
        <w:rPr>
          <w:rFonts w:asciiTheme="minorBidi" w:hAnsiTheme="minorBidi" w:cstheme="minorBidi"/>
          <w:sz w:val="22"/>
          <w:szCs w:val="22"/>
          <w:lang w:val="lv-LV"/>
        </w:rPr>
        <w:t xml:space="preserve">akalpojums, atbilstoši Sociālā dienesta sociālā darba speciālista veiktajam personas vajadzību </w:t>
      </w:r>
      <w:proofErr w:type="spellStart"/>
      <w:r w:rsidR="00531E15" w:rsidRPr="001A018E">
        <w:rPr>
          <w:rFonts w:asciiTheme="minorBidi" w:hAnsiTheme="minorBidi" w:cstheme="minorBidi"/>
          <w:sz w:val="22"/>
          <w:szCs w:val="22"/>
          <w:lang w:val="lv-LV"/>
        </w:rPr>
        <w:t>izvērtējumam</w:t>
      </w:r>
      <w:proofErr w:type="spellEnd"/>
      <w:r w:rsidR="00531E15" w:rsidRPr="001A018E">
        <w:rPr>
          <w:rFonts w:asciiTheme="minorBidi" w:hAnsiTheme="minorBidi" w:cstheme="minorBidi"/>
          <w:sz w:val="22"/>
          <w:szCs w:val="22"/>
          <w:lang w:val="lv-LV"/>
        </w:rPr>
        <w:t xml:space="preserve">, tiek nodrošināts </w:t>
      </w:r>
      <w:r w:rsidR="00584DE9">
        <w:rPr>
          <w:rFonts w:asciiTheme="minorBidi" w:hAnsiTheme="minorBidi" w:cstheme="minorBidi"/>
          <w:sz w:val="22"/>
          <w:szCs w:val="22"/>
          <w:lang w:val="lv-LV"/>
        </w:rPr>
        <w:t>trīs</w:t>
      </w:r>
      <w:r w:rsidR="00531E15" w:rsidRPr="004A2DAA">
        <w:rPr>
          <w:rFonts w:asciiTheme="minorBidi" w:hAnsiTheme="minorBidi" w:cstheme="minorBidi"/>
          <w:sz w:val="22"/>
          <w:szCs w:val="22"/>
          <w:lang w:val="lv-LV"/>
        </w:rPr>
        <w:t xml:space="preserve"> līmeņos</w:t>
      </w:r>
      <w:r w:rsidR="00531E15" w:rsidRPr="001A018E">
        <w:rPr>
          <w:rFonts w:asciiTheme="minorBidi" w:hAnsiTheme="minorBidi" w:cstheme="minorBidi"/>
          <w:sz w:val="22"/>
          <w:szCs w:val="22"/>
          <w:lang w:val="lv-LV"/>
        </w:rPr>
        <w:t>:</w:t>
      </w:r>
      <w:r w:rsidR="00531E15" w:rsidRPr="001A018E">
        <w:rPr>
          <w:lang w:val="lv-LV"/>
        </w:rPr>
        <w:t xml:space="preserve"> </w:t>
      </w:r>
    </w:p>
    <w:p w14:paraId="49B93A50" w14:textId="46D47C3C" w:rsidR="00531E15" w:rsidRPr="00C74F4A" w:rsidRDefault="00531E15" w:rsidP="00C74F4A">
      <w:pPr>
        <w:pStyle w:val="Sarakstarindkopa"/>
        <w:numPr>
          <w:ilvl w:val="1"/>
          <w:numId w:val="3"/>
        </w:numPr>
        <w:tabs>
          <w:tab w:val="left" w:pos="709"/>
          <w:tab w:val="left" w:pos="1134"/>
        </w:tabs>
        <w:ind w:left="0" w:firstLine="709"/>
        <w:rPr>
          <w:rFonts w:asciiTheme="minorBidi" w:hAnsiTheme="minorBidi" w:cstheme="minorBidi"/>
          <w:sz w:val="22"/>
          <w:szCs w:val="22"/>
          <w:lang w:val="lv-LV"/>
        </w:rPr>
      </w:pPr>
      <w:r>
        <w:rPr>
          <w:rFonts w:asciiTheme="minorBidi" w:hAnsiTheme="minorBidi" w:cstheme="minorBidi"/>
          <w:sz w:val="22"/>
          <w:szCs w:val="22"/>
          <w:lang w:val="lv-LV"/>
        </w:rPr>
        <w:t>p</w:t>
      </w:r>
      <w:r w:rsidRPr="007159E1">
        <w:rPr>
          <w:rFonts w:asciiTheme="minorBidi" w:hAnsiTheme="minorBidi" w:cstheme="minorBidi"/>
          <w:sz w:val="22"/>
          <w:szCs w:val="22"/>
          <w:lang w:val="lv-LV"/>
        </w:rPr>
        <w:t>irmais</w:t>
      </w:r>
      <w:r>
        <w:rPr>
          <w:rFonts w:asciiTheme="minorBidi" w:hAnsiTheme="minorBidi" w:cstheme="minorBidi"/>
          <w:sz w:val="22"/>
          <w:szCs w:val="22"/>
          <w:lang w:val="lv-LV"/>
        </w:rPr>
        <w:t xml:space="preserve"> aprūpes</w:t>
      </w:r>
      <w:r w:rsidRPr="007159E1">
        <w:rPr>
          <w:rFonts w:asciiTheme="minorBidi" w:hAnsiTheme="minorBidi" w:cstheme="minorBidi"/>
          <w:sz w:val="22"/>
          <w:szCs w:val="22"/>
          <w:lang w:val="lv-LV"/>
        </w:rPr>
        <w:t xml:space="preserve"> līmenis</w:t>
      </w:r>
      <w:r>
        <w:rPr>
          <w:rFonts w:asciiTheme="minorBidi" w:hAnsiTheme="minorBidi" w:cstheme="minorBidi"/>
          <w:sz w:val="22"/>
          <w:szCs w:val="22"/>
          <w:lang w:val="lv-LV"/>
        </w:rPr>
        <w:t xml:space="preserve"> </w:t>
      </w:r>
      <w:r w:rsidR="00C74F4A">
        <w:rPr>
          <w:rFonts w:asciiTheme="minorBidi" w:hAnsiTheme="minorBidi" w:cstheme="minorBidi"/>
          <w:sz w:val="22"/>
          <w:szCs w:val="22"/>
          <w:lang w:val="lv-LV"/>
        </w:rPr>
        <w:t>–</w:t>
      </w:r>
      <w:r w:rsidRPr="007159E1">
        <w:rPr>
          <w:rFonts w:asciiTheme="minorBidi" w:hAnsiTheme="minorBidi" w:cstheme="minorBidi"/>
          <w:sz w:val="22"/>
          <w:szCs w:val="22"/>
          <w:lang w:val="lv-LV"/>
        </w:rPr>
        <w:t xml:space="preserve"> līdz </w:t>
      </w:r>
      <w:r w:rsidR="004750C7" w:rsidRPr="00CF6AA7">
        <w:rPr>
          <w:rFonts w:asciiTheme="minorBidi" w:hAnsiTheme="minorBidi" w:cstheme="minorBidi"/>
          <w:sz w:val="22"/>
          <w:szCs w:val="22"/>
          <w:lang w:val="lv-LV"/>
        </w:rPr>
        <w:t>4</w:t>
      </w:r>
      <w:r w:rsidRPr="00CF6AA7">
        <w:rPr>
          <w:rFonts w:asciiTheme="minorBidi" w:hAnsiTheme="minorBidi" w:cstheme="minorBidi"/>
          <w:sz w:val="22"/>
          <w:szCs w:val="22"/>
          <w:lang w:val="lv-LV"/>
        </w:rPr>
        <w:t xml:space="preserve"> stundām </w:t>
      </w:r>
      <w:r w:rsidR="004750C7" w:rsidRPr="00CF6AA7">
        <w:rPr>
          <w:rFonts w:asciiTheme="minorBidi" w:hAnsiTheme="minorBidi" w:cstheme="minorBidi"/>
          <w:sz w:val="22"/>
          <w:szCs w:val="22"/>
          <w:lang w:val="lv-LV"/>
        </w:rPr>
        <w:t>nedēļā</w:t>
      </w:r>
      <w:r w:rsidRPr="00CF6AA7">
        <w:rPr>
          <w:rFonts w:asciiTheme="minorBidi" w:hAnsiTheme="minorBidi" w:cstheme="minorBidi"/>
          <w:sz w:val="22"/>
          <w:szCs w:val="22"/>
          <w:lang w:val="lv-LV"/>
        </w:rPr>
        <w:t>;</w:t>
      </w:r>
    </w:p>
    <w:p w14:paraId="0AA43E51" w14:textId="68AFE8FE" w:rsidR="00531E15" w:rsidRPr="00C74F4A" w:rsidRDefault="00531E15" w:rsidP="00C74F4A">
      <w:pPr>
        <w:pStyle w:val="Sarakstarindkopa"/>
        <w:numPr>
          <w:ilvl w:val="1"/>
          <w:numId w:val="3"/>
        </w:numPr>
        <w:tabs>
          <w:tab w:val="left" w:pos="709"/>
          <w:tab w:val="left" w:pos="1134"/>
        </w:tabs>
        <w:ind w:left="0" w:firstLine="709"/>
        <w:rPr>
          <w:rFonts w:asciiTheme="minorBidi" w:hAnsiTheme="minorBidi" w:cstheme="minorBidi"/>
          <w:sz w:val="22"/>
          <w:szCs w:val="22"/>
          <w:lang w:val="lv-LV"/>
        </w:rPr>
      </w:pPr>
      <w:r w:rsidRPr="004F4BCE">
        <w:rPr>
          <w:rFonts w:asciiTheme="minorBidi" w:hAnsiTheme="minorBidi" w:cstheme="minorBidi"/>
          <w:sz w:val="22"/>
          <w:szCs w:val="22"/>
          <w:lang w:val="lv-LV"/>
        </w:rPr>
        <w:t xml:space="preserve">otrais aprūpes līmenis </w:t>
      </w:r>
      <w:r w:rsidR="00C74F4A">
        <w:rPr>
          <w:rFonts w:asciiTheme="minorBidi" w:hAnsiTheme="minorBidi" w:cstheme="minorBidi"/>
          <w:sz w:val="22"/>
          <w:szCs w:val="22"/>
          <w:lang w:val="lv-LV"/>
        </w:rPr>
        <w:t>–</w:t>
      </w:r>
      <w:r w:rsidRPr="004F4BCE">
        <w:rPr>
          <w:rFonts w:asciiTheme="minorBidi" w:hAnsiTheme="minorBidi" w:cstheme="minorBidi"/>
          <w:sz w:val="22"/>
          <w:szCs w:val="22"/>
          <w:lang w:val="lv-LV"/>
        </w:rPr>
        <w:t xml:space="preserve"> līdz </w:t>
      </w:r>
      <w:r w:rsidR="004750C7" w:rsidRPr="00CF6AA7">
        <w:rPr>
          <w:rFonts w:asciiTheme="minorBidi" w:hAnsiTheme="minorBidi" w:cstheme="minorBidi"/>
          <w:sz w:val="22"/>
          <w:szCs w:val="22"/>
          <w:lang w:val="lv-LV"/>
        </w:rPr>
        <w:t>6</w:t>
      </w:r>
      <w:r w:rsidRPr="00CF6AA7">
        <w:rPr>
          <w:rFonts w:asciiTheme="minorBidi" w:hAnsiTheme="minorBidi" w:cstheme="minorBidi"/>
          <w:sz w:val="22"/>
          <w:szCs w:val="22"/>
          <w:lang w:val="lv-LV"/>
        </w:rPr>
        <w:t xml:space="preserve"> stundām </w:t>
      </w:r>
      <w:r w:rsidR="004750C7" w:rsidRPr="00CF6AA7">
        <w:rPr>
          <w:rFonts w:asciiTheme="minorBidi" w:hAnsiTheme="minorBidi" w:cstheme="minorBidi"/>
          <w:sz w:val="22"/>
          <w:szCs w:val="22"/>
          <w:lang w:val="lv-LV"/>
        </w:rPr>
        <w:t>nedēļā</w:t>
      </w:r>
      <w:r w:rsidRPr="00CF6AA7">
        <w:rPr>
          <w:rFonts w:asciiTheme="minorBidi" w:hAnsiTheme="minorBidi" w:cstheme="minorBidi"/>
          <w:sz w:val="22"/>
          <w:szCs w:val="22"/>
          <w:lang w:val="lv-LV"/>
        </w:rPr>
        <w:t>;</w:t>
      </w:r>
    </w:p>
    <w:p w14:paraId="59F772EE" w14:textId="2F6A74EA" w:rsidR="00531E15" w:rsidRDefault="00531E15" w:rsidP="000176B4">
      <w:pPr>
        <w:pStyle w:val="Sarakstarindkopa"/>
        <w:numPr>
          <w:ilvl w:val="1"/>
          <w:numId w:val="3"/>
        </w:numPr>
        <w:tabs>
          <w:tab w:val="left" w:pos="709"/>
          <w:tab w:val="left" w:pos="1134"/>
        </w:tabs>
        <w:ind w:left="0" w:firstLine="709"/>
        <w:rPr>
          <w:rFonts w:asciiTheme="minorBidi" w:hAnsiTheme="minorBidi" w:cstheme="minorBidi"/>
          <w:sz w:val="22"/>
          <w:szCs w:val="22"/>
          <w:lang w:val="lv-LV"/>
        </w:rPr>
      </w:pPr>
      <w:r w:rsidRPr="00CF6AA7">
        <w:rPr>
          <w:rFonts w:asciiTheme="minorBidi" w:hAnsiTheme="minorBidi" w:cstheme="minorBidi"/>
          <w:sz w:val="22"/>
          <w:szCs w:val="22"/>
          <w:lang w:val="lv-LV"/>
        </w:rPr>
        <w:t xml:space="preserve">trešais aprūpes līmenis </w:t>
      </w:r>
      <w:r w:rsidR="00C74F4A">
        <w:rPr>
          <w:rFonts w:asciiTheme="minorBidi" w:hAnsiTheme="minorBidi" w:cstheme="minorBidi"/>
          <w:sz w:val="22"/>
          <w:szCs w:val="22"/>
          <w:lang w:val="lv-LV"/>
        </w:rPr>
        <w:t>–</w:t>
      </w:r>
      <w:r w:rsidRPr="00CF6AA7">
        <w:rPr>
          <w:rFonts w:asciiTheme="minorBidi" w:hAnsiTheme="minorBidi" w:cstheme="minorBidi"/>
          <w:sz w:val="22"/>
          <w:szCs w:val="22"/>
          <w:lang w:val="lv-LV"/>
        </w:rPr>
        <w:t xml:space="preserve"> līdz </w:t>
      </w:r>
      <w:r w:rsidR="004750C7" w:rsidRPr="00CF6AA7">
        <w:rPr>
          <w:rFonts w:asciiTheme="minorBidi" w:hAnsiTheme="minorBidi" w:cstheme="minorBidi"/>
          <w:sz w:val="22"/>
          <w:szCs w:val="22"/>
          <w:lang w:val="lv-LV"/>
        </w:rPr>
        <w:t>12</w:t>
      </w:r>
      <w:r w:rsidRPr="00CF6AA7">
        <w:rPr>
          <w:rFonts w:asciiTheme="minorBidi" w:hAnsiTheme="minorBidi" w:cstheme="minorBidi"/>
          <w:sz w:val="22"/>
          <w:szCs w:val="22"/>
          <w:lang w:val="lv-LV"/>
        </w:rPr>
        <w:t xml:space="preserve"> stundām </w:t>
      </w:r>
      <w:r w:rsidR="004750C7" w:rsidRPr="00CF6AA7">
        <w:rPr>
          <w:rFonts w:asciiTheme="minorBidi" w:hAnsiTheme="minorBidi" w:cstheme="minorBidi"/>
          <w:sz w:val="22"/>
          <w:szCs w:val="22"/>
          <w:lang w:val="lv-LV"/>
        </w:rPr>
        <w:t>nedēļā</w:t>
      </w:r>
      <w:r w:rsidR="004750C7">
        <w:rPr>
          <w:rFonts w:asciiTheme="minorBidi" w:hAnsiTheme="minorBidi" w:cstheme="minorBidi"/>
          <w:sz w:val="22"/>
          <w:szCs w:val="22"/>
          <w:lang w:val="lv-LV"/>
        </w:rPr>
        <w:t>.</w:t>
      </w:r>
    </w:p>
    <w:p w14:paraId="0500F592" w14:textId="77777777" w:rsidR="00531E15" w:rsidRPr="00B805EE" w:rsidRDefault="00531E15" w:rsidP="00531E15">
      <w:pPr>
        <w:pStyle w:val="Sarakstarindkopa"/>
        <w:ind w:left="0" w:firstLine="709"/>
        <w:rPr>
          <w:rFonts w:asciiTheme="minorBidi" w:hAnsiTheme="minorBidi" w:cstheme="minorBidi"/>
          <w:sz w:val="14"/>
          <w:szCs w:val="14"/>
          <w:lang w:val="lv-LV"/>
        </w:rPr>
      </w:pPr>
    </w:p>
    <w:p w14:paraId="12C7D932" w14:textId="32DED091" w:rsidR="00544F2E" w:rsidRDefault="00544F2E" w:rsidP="00544F2E">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05098A">
        <w:rPr>
          <w:rFonts w:asciiTheme="minorBidi" w:hAnsiTheme="minorBidi" w:cstheme="minorBidi"/>
          <w:sz w:val="22"/>
          <w:szCs w:val="22"/>
          <w:lang w:val="lv-LV"/>
        </w:rPr>
        <w:t xml:space="preserve">Ja personas funkcionālais stāvoklis ir mainīgs vai pastāv iespēja nonākt bezpalīdzīgā stāvoklī, </w:t>
      </w:r>
      <w:r>
        <w:rPr>
          <w:rFonts w:asciiTheme="minorBidi" w:hAnsiTheme="minorBidi" w:cstheme="minorBidi"/>
          <w:sz w:val="22"/>
          <w:szCs w:val="22"/>
          <w:lang w:val="lv-LV"/>
        </w:rPr>
        <w:t>atbilstoši</w:t>
      </w:r>
      <w:r w:rsidRPr="0005098A">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Sociālā dienesta </w:t>
      </w:r>
      <w:r w:rsidRPr="0005098A">
        <w:rPr>
          <w:rFonts w:asciiTheme="minorBidi" w:hAnsiTheme="minorBidi" w:cstheme="minorBidi"/>
          <w:sz w:val="22"/>
          <w:szCs w:val="22"/>
          <w:lang w:val="lv-LV"/>
        </w:rPr>
        <w:t xml:space="preserve">sociālā darba speciālista </w:t>
      </w:r>
      <w:proofErr w:type="spellStart"/>
      <w:r w:rsidRPr="0005098A">
        <w:rPr>
          <w:rFonts w:asciiTheme="minorBidi" w:hAnsiTheme="minorBidi" w:cstheme="minorBidi"/>
          <w:sz w:val="22"/>
          <w:szCs w:val="22"/>
          <w:lang w:val="lv-LV"/>
        </w:rPr>
        <w:t>izvērtējum</w:t>
      </w:r>
      <w:r>
        <w:rPr>
          <w:rFonts w:asciiTheme="minorBidi" w:hAnsiTheme="minorBidi" w:cstheme="minorBidi"/>
          <w:sz w:val="22"/>
          <w:szCs w:val="22"/>
          <w:lang w:val="lv-LV"/>
        </w:rPr>
        <w:t>am</w:t>
      </w:r>
      <w:proofErr w:type="spellEnd"/>
      <w:r w:rsidRPr="0005098A">
        <w:rPr>
          <w:rFonts w:asciiTheme="minorBidi" w:hAnsiTheme="minorBidi" w:cstheme="minorBidi"/>
          <w:sz w:val="22"/>
          <w:szCs w:val="22"/>
          <w:lang w:val="lv-LV"/>
        </w:rPr>
        <w:t xml:space="preserve">, personai </w:t>
      </w:r>
      <w:r>
        <w:rPr>
          <w:rFonts w:asciiTheme="minorBidi" w:hAnsiTheme="minorBidi" w:cstheme="minorBidi"/>
          <w:sz w:val="22"/>
          <w:szCs w:val="22"/>
          <w:lang w:val="lv-LV"/>
        </w:rPr>
        <w:t xml:space="preserve">aprūpes mājās pakalpojumu </w:t>
      </w:r>
      <w:r w:rsidRPr="00DE5BA8">
        <w:rPr>
          <w:rFonts w:asciiTheme="minorBidi" w:hAnsiTheme="minorBidi" w:cstheme="minorBidi"/>
          <w:sz w:val="22"/>
          <w:szCs w:val="22"/>
          <w:lang w:val="lv-LV"/>
        </w:rPr>
        <w:t xml:space="preserve">var </w:t>
      </w:r>
      <w:r w:rsidRPr="00364797">
        <w:rPr>
          <w:rFonts w:asciiTheme="minorBidi" w:hAnsiTheme="minorBidi" w:cstheme="minorBidi"/>
          <w:sz w:val="22"/>
          <w:szCs w:val="22"/>
          <w:lang w:val="lv-LV"/>
        </w:rPr>
        <w:t xml:space="preserve">nodrošināt </w:t>
      </w:r>
      <w:r w:rsidR="00195A1F" w:rsidRPr="00DC76D2">
        <w:rPr>
          <w:rFonts w:asciiTheme="minorBidi" w:hAnsiTheme="minorBidi" w:cstheme="minorBidi"/>
          <w:sz w:val="22"/>
          <w:szCs w:val="22"/>
          <w:lang w:val="lv-LV"/>
        </w:rPr>
        <w:t>arī</w:t>
      </w:r>
      <w:r w:rsidR="00195A1F" w:rsidRPr="00364797">
        <w:rPr>
          <w:rFonts w:asciiTheme="minorBidi" w:hAnsiTheme="minorBidi" w:cstheme="minorBidi"/>
          <w:sz w:val="22"/>
          <w:szCs w:val="22"/>
          <w:lang w:val="lv-LV"/>
        </w:rPr>
        <w:t xml:space="preserve"> </w:t>
      </w:r>
      <w:r w:rsidRPr="00364797">
        <w:rPr>
          <w:rFonts w:asciiTheme="minorBidi" w:hAnsiTheme="minorBidi" w:cstheme="minorBidi"/>
          <w:sz w:val="22"/>
          <w:szCs w:val="22"/>
          <w:lang w:val="lv-LV"/>
        </w:rPr>
        <w:t>pēc</w:t>
      </w:r>
      <w:r w:rsidRPr="00CF6AA7">
        <w:rPr>
          <w:rFonts w:asciiTheme="minorBidi" w:hAnsiTheme="minorBidi" w:cstheme="minorBidi"/>
          <w:sz w:val="22"/>
          <w:szCs w:val="22"/>
          <w:lang w:val="lv-LV"/>
        </w:rPr>
        <w:t xml:space="preserve"> </w:t>
      </w:r>
      <w:r w:rsidR="00195A1F">
        <w:rPr>
          <w:rFonts w:asciiTheme="minorBidi" w:hAnsiTheme="minorBidi" w:cstheme="minorBidi"/>
          <w:sz w:val="22"/>
          <w:szCs w:val="22"/>
          <w:lang w:val="lv-LV"/>
        </w:rPr>
        <w:t xml:space="preserve">“drošības pogas” </w:t>
      </w:r>
      <w:r w:rsidRPr="00CF6AA7">
        <w:rPr>
          <w:rFonts w:asciiTheme="minorBidi" w:hAnsiTheme="minorBidi" w:cstheme="minorBidi"/>
          <w:sz w:val="22"/>
          <w:szCs w:val="22"/>
          <w:lang w:val="lv-LV"/>
        </w:rPr>
        <w:t xml:space="preserve">izsaukuma, </w:t>
      </w:r>
      <w:r>
        <w:rPr>
          <w:rFonts w:asciiTheme="minorBidi" w:hAnsiTheme="minorBidi" w:cstheme="minorBidi"/>
          <w:sz w:val="22"/>
          <w:szCs w:val="22"/>
          <w:lang w:val="lv-LV"/>
        </w:rPr>
        <w:t xml:space="preserve"> kas atbilstoši vajadzībai ietver </w:t>
      </w:r>
      <w:r w:rsidRPr="0005098A">
        <w:rPr>
          <w:rFonts w:asciiTheme="minorBidi" w:hAnsiTheme="minorBidi" w:cstheme="minorBidi"/>
          <w:sz w:val="22"/>
          <w:szCs w:val="22"/>
          <w:lang w:val="lv-LV"/>
        </w:rPr>
        <w:t>nepārtrauktas saziņas iespējas, informatīv</w:t>
      </w:r>
      <w:r>
        <w:rPr>
          <w:rFonts w:asciiTheme="minorBidi" w:hAnsiTheme="minorBidi" w:cstheme="minorBidi"/>
          <w:sz w:val="22"/>
          <w:szCs w:val="22"/>
          <w:lang w:val="lv-LV"/>
        </w:rPr>
        <w:t>u</w:t>
      </w:r>
      <w:r w:rsidRPr="0005098A">
        <w:rPr>
          <w:rFonts w:asciiTheme="minorBidi" w:hAnsiTheme="minorBidi" w:cstheme="minorBidi"/>
          <w:sz w:val="22"/>
          <w:szCs w:val="22"/>
          <w:lang w:val="lv-LV"/>
        </w:rPr>
        <w:t xml:space="preserve"> atbalst</w:t>
      </w:r>
      <w:r>
        <w:rPr>
          <w:rFonts w:asciiTheme="minorBidi" w:hAnsiTheme="minorBidi" w:cstheme="minorBidi"/>
          <w:sz w:val="22"/>
          <w:szCs w:val="22"/>
          <w:lang w:val="lv-LV"/>
        </w:rPr>
        <w:t>u</w:t>
      </w:r>
      <w:r w:rsidRPr="0005098A">
        <w:rPr>
          <w:rFonts w:asciiTheme="minorBidi" w:hAnsiTheme="minorBidi" w:cstheme="minorBidi"/>
          <w:sz w:val="22"/>
          <w:szCs w:val="22"/>
          <w:lang w:val="lv-LV"/>
        </w:rPr>
        <w:t xml:space="preserve"> un palīdzību 24 stundas diennaktī</w:t>
      </w:r>
      <w:r>
        <w:rPr>
          <w:rFonts w:asciiTheme="minorBidi" w:hAnsiTheme="minorBidi" w:cstheme="minorBidi"/>
          <w:sz w:val="22"/>
          <w:szCs w:val="22"/>
          <w:lang w:val="lv-LV"/>
        </w:rPr>
        <w:t>.</w:t>
      </w:r>
    </w:p>
    <w:p w14:paraId="2FB01FFC" w14:textId="77777777" w:rsidR="00544F2E" w:rsidRPr="00B805EE" w:rsidRDefault="00544F2E" w:rsidP="00531E15">
      <w:pPr>
        <w:pStyle w:val="Sarakstarindkopa"/>
        <w:ind w:left="0" w:firstLine="709"/>
        <w:rPr>
          <w:rFonts w:asciiTheme="minorBidi" w:hAnsiTheme="minorBidi" w:cstheme="minorBidi"/>
          <w:sz w:val="14"/>
          <w:szCs w:val="14"/>
          <w:lang w:val="lv-LV"/>
        </w:rPr>
      </w:pPr>
    </w:p>
    <w:p w14:paraId="3F73A14D" w14:textId="3EB59C6D" w:rsidR="00297AB6" w:rsidRPr="00C74F4A" w:rsidRDefault="00297AB6" w:rsidP="00C74F4A">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Nosakot samaksu par pakalpojumu,</w:t>
      </w:r>
      <w:r w:rsidR="005D18AA">
        <w:rPr>
          <w:rFonts w:asciiTheme="minorBidi" w:hAnsiTheme="minorBidi" w:cstheme="minorBidi"/>
          <w:sz w:val="22"/>
          <w:szCs w:val="22"/>
          <w:lang w:val="lv-LV"/>
        </w:rPr>
        <w:t xml:space="preserve"> Sociālais dienests</w:t>
      </w:r>
      <w:r>
        <w:rPr>
          <w:rFonts w:asciiTheme="minorBidi" w:hAnsiTheme="minorBidi" w:cstheme="minorBidi"/>
          <w:sz w:val="22"/>
          <w:szCs w:val="22"/>
          <w:lang w:val="lv-LV"/>
        </w:rPr>
        <w:t>:</w:t>
      </w:r>
    </w:p>
    <w:p w14:paraId="23E21C1A" w14:textId="4B787F45" w:rsidR="00544F2E" w:rsidRPr="00C74F4A" w:rsidRDefault="00297AB6" w:rsidP="00C74F4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8E4D8B">
        <w:rPr>
          <w:rFonts w:asciiTheme="minorBidi" w:hAnsiTheme="minorBidi" w:cstheme="minorBidi"/>
          <w:sz w:val="22"/>
          <w:szCs w:val="22"/>
          <w:lang w:val="lv-LV"/>
        </w:rPr>
        <w:t xml:space="preserve">novērtē personas maksātspēju, aizpildot normatīvajā aktā par mājsaimniecības materiālās situācijas izvērtēšanu un sociālās palīdzības saņemšanu noteikto iztikas līdzekļu deklarācijas daļu par </w:t>
      </w:r>
      <w:r>
        <w:rPr>
          <w:rFonts w:asciiTheme="minorBidi" w:hAnsiTheme="minorBidi" w:cstheme="minorBidi"/>
          <w:sz w:val="22"/>
          <w:szCs w:val="22"/>
          <w:lang w:val="lv-LV"/>
        </w:rPr>
        <w:t xml:space="preserve">personas </w:t>
      </w:r>
      <w:r w:rsidRPr="008E4D8B">
        <w:rPr>
          <w:rFonts w:asciiTheme="minorBidi" w:hAnsiTheme="minorBidi" w:cstheme="minorBidi"/>
          <w:sz w:val="22"/>
          <w:szCs w:val="22"/>
          <w:lang w:val="lv-LV"/>
        </w:rPr>
        <w:t xml:space="preserve">ienākumiem, t.sk. vērtē personas iespēju maksāt par pakalpojumu no pabalsta </w:t>
      </w:r>
      <w:r w:rsidR="006F1F70">
        <w:rPr>
          <w:rFonts w:asciiTheme="minorBidi" w:hAnsiTheme="minorBidi" w:cstheme="minorBidi"/>
          <w:sz w:val="22"/>
          <w:szCs w:val="22"/>
          <w:lang w:val="lv-LV"/>
        </w:rPr>
        <w:t>personai ar invaliditāti</w:t>
      </w:r>
      <w:r w:rsidRPr="008E4D8B">
        <w:rPr>
          <w:rFonts w:asciiTheme="minorBidi" w:hAnsiTheme="minorBidi" w:cstheme="minorBidi"/>
          <w:sz w:val="22"/>
          <w:szCs w:val="22"/>
          <w:lang w:val="lv-LV"/>
        </w:rPr>
        <w:t>, kura</w:t>
      </w:r>
      <w:r w:rsidR="006F1F70">
        <w:rPr>
          <w:rFonts w:asciiTheme="minorBidi" w:hAnsiTheme="minorBidi" w:cstheme="minorBidi"/>
          <w:sz w:val="22"/>
          <w:szCs w:val="22"/>
          <w:lang w:val="lv-LV"/>
        </w:rPr>
        <w:t>i</w:t>
      </w:r>
      <w:r w:rsidRPr="008E4D8B">
        <w:rPr>
          <w:rFonts w:asciiTheme="minorBidi" w:hAnsiTheme="minorBidi" w:cstheme="minorBidi"/>
          <w:sz w:val="22"/>
          <w:szCs w:val="22"/>
          <w:lang w:val="lv-LV"/>
        </w:rPr>
        <w:t xml:space="preserve"> nepieciešama īpaša kopšana</w:t>
      </w:r>
      <w:r>
        <w:rPr>
          <w:rFonts w:asciiTheme="minorBidi" w:hAnsiTheme="minorBidi" w:cstheme="minorBidi"/>
          <w:sz w:val="22"/>
          <w:szCs w:val="22"/>
          <w:lang w:val="lv-LV"/>
        </w:rPr>
        <w:t>;</w:t>
      </w:r>
    </w:p>
    <w:p w14:paraId="4AC37C7F" w14:textId="737BE9FE" w:rsidR="00F1236B" w:rsidRPr="00C74F4A" w:rsidRDefault="00F1236B" w:rsidP="00C74F4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n</w:t>
      </w:r>
      <w:r w:rsidR="005D18AA" w:rsidRPr="00F1236B">
        <w:rPr>
          <w:rFonts w:asciiTheme="minorBidi" w:hAnsiTheme="minorBidi" w:cstheme="minorBidi"/>
          <w:sz w:val="22"/>
          <w:szCs w:val="22"/>
          <w:lang w:val="lv-LV"/>
        </w:rPr>
        <w:t xml:space="preserve">evērtē </w:t>
      </w:r>
      <w:r w:rsidR="00297AB6">
        <w:rPr>
          <w:rFonts w:asciiTheme="minorBidi" w:hAnsiTheme="minorBidi" w:cstheme="minorBidi"/>
          <w:sz w:val="22"/>
          <w:szCs w:val="22"/>
          <w:lang w:val="lv-LV"/>
        </w:rPr>
        <w:t xml:space="preserve">personas </w:t>
      </w:r>
      <w:r w:rsidR="002D0752" w:rsidRPr="00297AB6">
        <w:rPr>
          <w:rFonts w:asciiTheme="minorBidi" w:hAnsiTheme="minorBidi" w:cstheme="minorBidi"/>
          <w:sz w:val="22"/>
          <w:szCs w:val="22"/>
          <w:lang w:val="lv-LV"/>
        </w:rPr>
        <w:t>apgādnieka ienākum</w:t>
      </w:r>
      <w:r>
        <w:rPr>
          <w:rFonts w:asciiTheme="minorBidi" w:hAnsiTheme="minorBidi" w:cstheme="minorBidi"/>
          <w:sz w:val="22"/>
          <w:szCs w:val="22"/>
          <w:lang w:val="lv-LV"/>
        </w:rPr>
        <w:t>us</w:t>
      </w:r>
      <w:r w:rsidR="002D0752" w:rsidRPr="00297AB6">
        <w:rPr>
          <w:rFonts w:asciiTheme="minorBidi" w:hAnsiTheme="minorBidi" w:cstheme="minorBidi"/>
          <w:sz w:val="22"/>
          <w:szCs w:val="22"/>
          <w:lang w:val="lv-LV"/>
        </w:rPr>
        <w:t xml:space="preserve">, lai noteiktu apgādnieka pienākumu maksāt par </w:t>
      </w:r>
      <w:r w:rsidR="00297AB6">
        <w:rPr>
          <w:rFonts w:asciiTheme="minorBidi" w:hAnsiTheme="minorBidi" w:cstheme="minorBidi"/>
          <w:sz w:val="22"/>
          <w:szCs w:val="22"/>
          <w:lang w:val="lv-LV"/>
        </w:rPr>
        <w:t xml:space="preserve">personai </w:t>
      </w:r>
      <w:r w:rsidR="002D0752" w:rsidRPr="00297AB6">
        <w:rPr>
          <w:rFonts w:asciiTheme="minorBidi" w:hAnsiTheme="minorBidi" w:cstheme="minorBidi"/>
          <w:sz w:val="22"/>
          <w:szCs w:val="22"/>
          <w:lang w:val="lv-LV"/>
        </w:rPr>
        <w:t>nodrošināto pakalpojumu</w:t>
      </w:r>
      <w:r>
        <w:rPr>
          <w:rFonts w:asciiTheme="minorBidi" w:hAnsiTheme="minorBidi" w:cstheme="minorBidi"/>
          <w:sz w:val="22"/>
          <w:szCs w:val="22"/>
          <w:lang w:val="lv-LV"/>
        </w:rPr>
        <w:t>;</w:t>
      </w:r>
    </w:p>
    <w:p w14:paraId="7F2D7847" w14:textId="225E1755" w:rsidR="00F1236B" w:rsidRDefault="00F1236B" w:rsidP="005607A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vērtē </w:t>
      </w:r>
      <w:r w:rsidRPr="00AA301D">
        <w:rPr>
          <w:rFonts w:asciiTheme="minorBidi" w:hAnsiTheme="minorBidi" w:cstheme="minorBidi"/>
          <w:sz w:val="22"/>
          <w:szCs w:val="22"/>
          <w:lang w:val="lv-LV"/>
        </w:rPr>
        <w:t>uztura līgumā noteikto uztura apjomu</w:t>
      </w:r>
      <w:r>
        <w:rPr>
          <w:rFonts w:asciiTheme="minorBidi" w:hAnsiTheme="minorBidi" w:cstheme="minorBidi"/>
          <w:sz w:val="22"/>
          <w:szCs w:val="22"/>
          <w:lang w:val="lv-LV"/>
        </w:rPr>
        <w:t>, ja persona noslēgusi uztura līgumu.</w:t>
      </w:r>
    </w:p>
    <w:p w14:paraId="213A0AF7" w14:textId="77777777" w:rsidR="00F1236B" w:rsidRPr="00B805EE" w:rsidRDefault="00F1236B" w:rsidP="00F1236B">
      <w:pPr>
        <w:pStyle w:val="Sarakstarindkopa"/>
        <w:tabs>
          <w:tab w:val="left" w:pos="709"/>
          <w:tab w:val="left" w:pos="1134"/>
        </w:tabs>
        <w:ind w:left="709"/>
        <w:jc w:val="both"/>
        <w:rPr>
          <w:rFonts w:asciiTheme="minorBidi" w:hAnsiTheme="minorBidi" w:cstheme="minorBidi"/>
          <w:sz w:val="14"/>
          <w:szCs w:val="14"/>
          <w:lang w:val="lv-LV"/>
        </w:rPr>
      </w:pPr>
    </w:p>
    <w:p w14:paraId="43A9AD3D" w14:textId="0EF1A8F3" w:rsidR="00531E15" w:rsidRPr="00C74F4A" w:rsidRDefault="00531E15" w:rsidP="00C74F4A">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Persona</w:t>
      </w:r>
      <w:r w:rsidRPr="00531E15">
        <w:rPr>
          <w:rFonts w:asciiTheme="minorBidi" w:hAnsiTheme="minorBidi" w:cstheme="minorBidi"/>
          <w:sz w:val="22"/>
          <w:szCs w:val="22"/>
          <w:lang w:val="lv-LV"/>
        </w:rPr>
        <w:t xml:space="preserve"> par saņemto pakalpojumu maksā atbilstoši noslēgtajam līgumam </w:t>
      </w:r>
      <w:r w:rsidRPr="00513352">
        <w:rPr>
          <w:rFonts w:asciiTheme="minorBidi" w:hAnsiTheme="minorBidi" w:cstheme="minorBidi"/>
          <w:sz w:val="22"/>
          <w:szCs w:val="22"/>
          <w:lang w:val="lv-LV"/>
        </w:rPr>
        <w:t>starp personu</w:t>
      </w:r>
      <w:r w:rsidR="00C10559" w:rsidRPr="00513352">
        <w:rPr>
          <w:rFonts w:asciiTheme="minorBidi" w:hAnsiTheme="minorBidi" w:cstheme="minorBidi"/>
          <w:sz w:val="22"/>
          <w:szCs w:val="22"/>
          <w:lang w:val="lv-LV"/>
        </w:rPr>
        <w:t>,</w:t>
      </w:r>
      <w:r w:rsidRPr="00513352">
        <w:rPr>
          <w:rFonts w:asciiTheme="minorBidi" w:hAnsiTheme="minorBidi" w:cstheme="minorBidi"/>
          <w:sz w:val="22"/>
          <w:szCs w:val="22"/>
          <w:lang w:val="lv-LV"/>
        </w:rPr>
        <w:t xml:space="preserve"> sociālā pakalpojuma sniedzēju</w:t>
      </w:r>
      <w:r w:rsidR="001E7961" w:rsidRPr="00513352">
        <w:rPr>
          <w:rFonts w:asciiTheme="minorBidi" w:hAnsiTheme="minorBidi" w:cstheme="minorBidi"/>
          <w:sz w:val="22"/>
          <w:szCs w:val="22"/>
          <w:lang w:val="lv-LV"/>
        </w:rPr>
        <w:t xml:space="preserve"> un </w:t>
      </w:r>
      <w:r w:rsidRPr="00513352">
        <w:rPr>
          <w:rFonts w:asciiTheme="minorBidi" w:hAnsiTheme="minorBidi" w:cstheme="minorBidi"/>
          <w:sz w:val="22"/>
          <w:szCs w:val="22"/>
          <w:lang w:val="lv-LV"/>
        </w:rPr>
        <w:t>Sociālo dienestu,</w:t>
      </w:r>
      <w:r w:rsidRPr="007A7A40">
        <w:rPr>
          <w:rFonts w:asciiTheme="minorBidi" w:hAnsiTheme="minorBidi" w:cstheme="minorBidi"/>
          <w:sz w:val="22"/>
          <w:szCs w:val="22"/>
          <w:lang w:val="lv-LV"/>
        </w:rPr>
        <w:t xml:space="preserve"> ievērojot šādus nosacījumus:</w:t>
      </w:r>
    </w:p>
    <w:p w14:paraId="2F64D904" w14:textId="4A487B02" w:rsidR="00531E15" w:rsidRPr="00C74F4A" w:rsidRDefault="00531E15" w:rsidP="00531E15">
      <w:pPr>
        <w:pStyle w:val="Sarakstarindkopa"/>
        <w:numPr>
          <w:ilvl w:val="1"/>
          <w:numId w:val="3"/>
        </w:numPr>
        <w:tabs>
          <w:tab w:val="left" w:pos="709"/>
          <w:tab w:val="left" w:pos="1134"/>
        </w:tabs>
        <w:ind w:left="0" w:firstLine="720"/>
        <w:jc w:val="both"/>
        <w:rPr>
          <w:rFonts w:asciiTheme="minorBidi" w:hAnsiTheme="minorBidi" w:cstheme="minorBidi"/>
          <w:sz w:val="22"/>
          <w:szCs w:val="22"/>
          <w:lang w:val="lv-LV"/>
        </w:rPr>
      </w:pPr>
      <w:r w:rsidRPr="00C237F9">
        <w:rPr>
          <w:rFonts w:asciiTheme="minorBidi" w:hAnsiTheme="minorBidi" w:cstheme="minorBidi"/>
          <w:sz w:val="22"/>
          <w:szCs w:val="22"/>
          <w:lang w:val="lv-LV"/>
        </w:rPr>
        <w:t>pēc pakalpojum</w:t>
      </w:r>
      <w:r w:rsidR="001E7961">
        <w:rPr>
          <w:rFonts w:asciiTheme="minorBidi" w:hAnsiTheme="minorBidi" w:cstheme="minorBidi"/>
          <w:sz w:val="22"/>
          <w:szCs w:val="22"/>
          <w:lang w:val="lv-LV"/>
        </w:rPr>
        <w:t>a samaksas</w:t>
      </w:r>
      <w:r w:rsidRPr="00C237F9">
        <w:rPr>
          <w:rFonts w:asciiTheme="minorBidi" w:hAnsiTheme="minorBidi" w:cstheme="minorBidi"/>
          <w:sz w:val="22"/>
          <w:szCs w:val="22"/>
          <w:lang w:val="lv-LV"/>
        </w:rPr>
        <w:t xml:space="preserve"> personas rīcībā esošie līdzekļi, ieskaitot</w:t>
      </w:r>
      <w:r w:rsidR="00297EA6">
        <w:rPr>
          <w:rFonts w:asciiTheme="minorBidi" w:hAnsiTheme="minorBidi" w:cstheme="minorBidi"/>
          <w:sz w:val="22"/>
          <w:szCs w:val="22"/>
          <w:lang w:val="lv-LV"/>
        </w:rPr>
        <w:t xml:space="preserve"> pabalstu personai ar invaliditāti, kurai nepieciešama īpaša kopšana</w:t>
      </w:r>
      <w:r w:rsidRPr="00C237F9">
        <w:rPr>
          <w:rFonts w:asciiTheme="minorBidi" w:hAnsiTheme="minorBidi" w:cstheme="minorBidi"/>
          <w:sz w:val="22"/>
          <w:szCs w:val="22"/>
          <w:lang w:val="lv-LV"/>
        </w:rPr>
        <w:t>, nedrīkst būt mazāki par</w:t>
      </w:r>
      <w:r w:rsidR="00D22E0A">
        <w:rPr>
          <w:rFonts w:asciiTheme="minorBidi" w:hAnsiTheme="minorBidi" w:cstheme="minorBidi"/>
          <w:sz w:val="22"/>
          <w:szCs w:val="22"/>
          <w:lang w:val="lv-LV"/>
        </w:rPr>
        <w:t xml:space="preserve"> normatīvaj</w:t>
      </w:r>
      <w:r w:rsidR="002A775F">
        <w:rPr>
          <w:rFonts w:asciiTheme="minorBidi" w:hAnsiTheme="minorBidi" w:cstheme="minorBidi"/>
          <w:sz w:val="22"/>
          <w:szCs w:val="22"/>
          <w:lang w:val="lv-LV"/>
        </w:rPr>
        <w:t>ā</w:t>
      </w:r>
      <w:r w:rsidR="00D22E0A">
        <w:rPr>
          <w:rFonts w:asciiTheme="minorBidi" w:hAnsiTheme="minorBidi" w:cstheme="minorBidi"/>
          <w:sz w:val="22"/>
          <w:szCs w:val="22"/>
          <w:lang w:val="lv-LV"/>
        </w:rPr>
        <w:t xml:space="preserve"> akt</w:t>
      </w:r>
      <w:r w:rsidR="002A775F">
        <w:rPr>
          <w:rFonts w:asciiTheme="minorBidi" w:hAnsiTheme="minorBidi" w:cstheme="minorBidi"/>
          <w:sz w:val="22"/>
          <w:szCs w:val="22"/>
          <w:lang w:val="lv-LV"/>
        </w:rPr>
        <w:t>ā</w:t>
      </w:r>
      <w:r w:rsidR="00D22E0A">
        <w:rPr>
          <w:rFonts w:asciiTheme="minorBidi" w:hAnsiTheme="minorBidi" w:cstheme="minorBidi"/>
          <w:sz w:val="22"/>
          <w:szCs w:val="22"/>
          <w:lang w:val="lv-LV"/>
        </w:rPr>
        <w:t xml:space="preserve"> noteikto</w:t>
      </w:r>
      <w:r w:rsidR="00765C4F">
        <w:rPr>
          <w:rFonts w:asciiTheme="minorBidi" w:hAnsiTheme="minorBidi" w:cstheme="minorBidi"/>
          <w:sz w:val="22"/>
          <w:szCs w:val="22"/>
          <w:lang w:val="lv-LV"/>
        </w:rPr>
        <w:t xml:space="preserve"> </w:t>
      </w:r>
      <w:r w:rsidR="00765C4F" w:rsidRPr="00765C4F">
        <w:rPr>
          <w:rFonts w:asciiTheme="minorBidi" w:hAnsiTheme="minorBidi" w:cstheme="minorBidi"/>
          <w:sz w:val="22"/>
          <w:szCs w:val="22"/>
          <w:lang w:val="lv-LV"/>
        </w:rPr>
        <w:t>maznodrošinātas mājsaimniecības ienākumu slieksni pašvaldīb</w:t>
      </w:r>
      <w:r w:rsidR="00765C4F">
        <w:rPr>
          <w:rFonts w:asciiTheme="minorBidi" w:hAnsiTheme="minorBidi" w:cstheme="minorBidi"/>
          <w:sz w:val="22"/>
          <w:szCs w:val="22"/>
          <w:lang w:val="lv-LV"/>
        </w:rPr>
        <w:t>ā</w:t>
      </w:r>
      <w:r w:rsidR="00D22E0A">
        <w:rPr>
          <w:rFonts w:asciiTheme="minorBidi" w:hAnsiTheme="minorBidi" w:cstheme="minorBidi"/>
          <w:sz w:val="22"/>
          <w:szCs w:val="22"/>
          <w:lang w:val="lv-LV"/>
        </w:rPr>
        <w:t>.</w:t>
      </w:r>
    </w:p>
    <w:p w14:paraId="0B5FA6F4" w14:textId="5BCBDE83" w:rsidR="00364797" w:rsidRDefault="00531E15" w:rsidP="002A775F">
      <w:pPr>
        <w:pStyle w:val="Sarakstarindkopa"/>
        <w:numPr>
          <w:ilvl w:val="1"/>
          <w:numId w:val="3"/>
        </w:numPr>
        <w:tabs>
          <w:tab w:val="left" w:pos="709"/>
          <w:tab w:val="left" w:pos="1134"/>
        </w:tabs>
        <w:ind w:left="0" w:firstLine="720"/>
        <w:jc w:val="both"/>
        <w:rPr>
          <w:rFonts w:asciiTheme="minorBidi" w:hAnsiTheme="minorBidi" w:cstheme="minorBidi"/>
          <w:sz w:val="22"/>
          <w:szCs w:val="22"/>
          <w:lang w:val="lv-LV"/>
        </w:rPr>
      </w:pPr>
      <w:r w:rsidRPr="00784829">
        <w:rPr>
          <w:rFonts w:asciiTheme="minorBidi" w:hAnsiTheme="minorBidi" w:cstheme="minorBidi"/>
          <w:sz w:val="22"/>
          <w:szCs w:val="22"/>
          <w:lang w:val="lv-LV"/>
        </w:rPr>
        <w:t>ja personas ienākumi pirms pakalpojum</w:t>
      </w:r>
      <w:r w:rsidR="001E7961" w:rsidRPr="00784829">
        <w:rPr>
          <w:rFonts w:asciiTheme="minorBidi" w:hAnsiTheme="minorBidi" w:cstheme="minorBidi"/>
          <w:sz w:val="22"/>
          <w:szCs w:val="22"/>
          <w:lang w:val="lv-LV"/>
        </w:rPr>
        <w:t>a samaksas</w:t>
      </w:r>
      <w:r w:rsidRPr="00784829">
        <w:rPr>
          <w:rFonts w:asciiTheme="minorBidi" w:hAnsiTheme="minorBidi" w:cstheme="minorBidi"/>
          <w:sz w:val="22"/>
          <w:szCs w:val="22"/>
          <w:lang w:val="lv-LV"/>
        </w:rPr>
        <w:t xml:space="preserve"> ir augstāki par noteikumu </w:t>
      </w:r>
      <w:r w:rsidR="00B7677F" w:rsidRPr="00784829">
        <w:rPr>
          <w:rFonts w:asciiTheme="minorBidi" w:hAnsiTheme="minorBidi" w:cstheme="minorBidi"/>
          <w:sz w:val="22"/>
          <w:szCs w:val="22"/>
          <w:lang w:val="lv-LV"/>
        </w:rPr>
        <w:t>1</w:t>
      </w:r>
      <w:r w:rsidR="00297EA6">
        <w:rPr>
          <w:rFonts w:asciiTheme="minorBidi" w:hAnsiTheme="minorBidi" w:cstheme="minorBidi"/>
          <w:sz w:val="22"/>
          <w:szCs w:val="22"/>
          <w:lang w:val="lv-LV"/>
        </w:rPr>
        <w:t>5</w:t>
      </w:r>
      <w:r w:rsidRPr="00784829">
        <w:rPr>
          <w:rFonts w:asciiTheme="minorBidi" w:hAnsiTheme="minorBidi" w:cstheme="minorBidi"/>
          <w:sz w:val="22"/>
          <w:szCs w:val="22"/>
          <w:lang w:val="lv-LV"/>
        </w:rPr>
        <w:t xml:space="preserve">.1. apakšpunktā noteikto līmeni, bet persona nevar samaksāt pilnu pakalpojuma maksu, persona maksā daļu no pakalpojuma maksas </w:t>
      </w:r>
      <w:r w:rsidR="00C74F4A">
        <w:rPr>
          <w:rFonts w:asciiTheme="minorBidi" w:hAnsiTheme="minorBidi" w:cstheme="minorBidi"/>
          <w:sz w:val="22"/>
          <w:szCs w:val="22"/>
          <w:lang w:val="lv-LV"/>
        </w:rPr>
        <w:t>–</w:t>
      </w:r>
      <w:r w:rsidRPr="00784829">
        <w:rPr>
          <w:rFonts w:asciiTheme="minorBidi" w:hAnsiTheme="minorBidi" w:cstheme="minorBidi"/>
          <w:sz w:val="22"/>
          <w:szCs w:val="22"/>
          <w:lang w:val="lv-LV"/>
        </w:rPr>
        <w:t xml:space="preserve"> starpību starp </w:t>
      </w:r>
      <w:r w:rsidR="00784829" w:rsidRPr="00784829">
        <w:rPr>
          <w:rFonts w:asciiTheme="minorBidi" w:hAnsiTheme="minorBidi" w:cstheme="minorBidi"/>
          <w:sz w:val="22"/>
          <w:szCs w:val="22"/>
          <w:lang w:val="lv-LV"/>
        </w:rPr>
        <w:t xml:space="preserve">personas </w:t>
      </w:r>
      <w:r w:rsidRPr="00784829">
        <w:rPr>
          <w:rFonts w:asciiTheme="minorBidi" w:hAnsiTheme="minorBidi" w:cstheme="minorBidi"/>
          <w:sz w:val="22"/>
          <w:szCs w:val="22"/>
          <w:lang w:val="lv-LV"/>
        </w:rPr>
        <w:t xml:space="preserve">ienākumu līmeni, ieskaitot </w:t>
      </w:r>
      <w:r w:rsidR="00297EA6">
        <w:rPr>
          <w:rFonts w:asciiTheme="minorBidi" w:hAnsiTheme="minorBidi" w:cstheme="minorBidi"/>
          <w:sz w:val="22"/>
          <w:szCs w:val="22"/>
          <w:lang w:val="lv-LV"/>
        </w:rPr>
        <w:t>pabalstu personai ar invaliditāti, kurai nepieciešama īpaša kopšana</w:t>
      </w:r>
      <w:r w:rsidRPr="00784829">
        <w:rPr>
          <w:rFonts w:asciiTheme="minorBidi" w:hAnsiTheme="minorBidi" w:cstheme="minorBidi"/>
          <w:sz w:val="22"/>
          <w:szCs w:val="22"/>
          <w:lang w:val="lv-LV"/>
        </w:rPr>
        <w:t xml:space="preserve">, </w:t>
      </w:r>
      <w:r w:rsidRPr="002A775F">
        <w:rPr>
          <w:rFonts w:asciiTheme="minorBidi" w:hAnsiTheme="minorBidi" w:cstheme="minorBidi"/>
          <w:sz w:val="22"/>
          <w:szCs w:val="22"/>
          <w:lang w:val="lv-LV"/>
        </w:rPr>
        <w:t xml:space="preserve">un </w:t>
      </w:r>
      <w:r w:rsidR="00F1236B" w:rsidRPr="002A775F">
        <w:rPr>
          <w:rFonts w:asciiTheme="minorBidi" w:hAnsiTheme="minorBidi" w:cstheme="minorBidi"/>
          <w:sz w:val="22"/>
          <w:szCs w:val="22"/>
          <w:lang w:val="lv-LV"/>
        </w:rPr>
        <w:t>normatīvaj</w:t>
      </w:r>
      <w:r w:rsidR="002A775F">
        <w:rPr>
          <w:rFonts w:asciiTheme="minorBidi" w:hAnsiTheme="minorBidi" w:cstheme="minorBidi"/>
          <w:sz w:val="22"/>
          <w:szCs w:val="22"/>
          <w:lang w:val="lv-LV"/>
        </w:rPr>
        <w:t>ā</w:t>
      </w:r>
      <w:r w:rsidR="00F1236B" w:rsidRPr="00784829">
        <w:rPr>
          <w:rFonts w:asciiTheme="minorBidi" w:hAnsiTheme="minorBidi" w:cstheme="minorBidi"/>
          <w:sz w:val="22"/>
          <w:szCs w:val="22"/>
          <w:lang w:val="lv-LV"/>
        </w:rPr>
        <w:t xml:space="preserve"> akt</w:t>
      </w:r>
      <w:r w:rsidR="002A775F">
        <w:rPr>
          <w:rFonts w:asciiTheme="minorBidi" w:hAnsiTheme="minorBidi" w:cstheme="minorBidi"/>
          <w:sz w:val="22"/>
          <w:szCs w:val="22"/>
          <w:lang w:val="lv-LV"/>
        </w:rPr>
        <w:t>ā</w:t>
      </w:r>
      <w:r w:rsidR="00F1236B" w:rsidRPr="00784829">
        <w:rPr>
          <w:rFonts w:asciiTheme="minorBidi" w:hAnsiTheme="minorBidi" w:cstheme="minorBidi"/>
          <w:sz w:val="22"/>
          <w:szCs w:val="22"/>
          <w:lang w:val="lv-LV"/>
        </w:rPr>
        <w:t xml:space="preserve"> noteikt</w:t>
      </w:r>
      <w:r w:rsidR="002A775F">
        <w:rPr>
          <w:rFonts w:asciiTheme="minorBidi" w:hAnsiTheme="minorBidi" w:cstheme="minorBidi"/>
          <w:sz w:val="22"/>
          <w:szCs w:val="22"/>
          <w:lang w:val="lv-LV"/>
        </w:rPr>
        <w:t xml:space="preserve">o </w:t>
      </w:r>
      <w:r w:rsidR="002A775F" w:rsidRPr="002A775F">
        <w:rPr>
          <w:rFonts w:asciiTheme="minorBidi" w:hAnsiTheme="minorBidi" w:cstheme="minorBidi"/>
          <w:sz w:val="22"/>
          <w:szCs w:val="22"/>
          <w:lang w:val="lv-LV"/>
        </w:rPr>
        <w:t>maznodrošinātas mājsaimniecības ienākumu slieksni pašvaldībā</w:t>
      </w:r>
      <w:r w:rsidR="00784829" w:rsidRPr="00784829">
        <w:rPr>
          <w:rFonts w:asciiTheme="minorBidi" w:hAnsiTheme="minorBidi" w:cstheme="minorBidi"/>
          <w:sz w:val="22"/>
          <w:szCs w:val="22"/>
          <w:lang w:val="lv-LV"/>
        </w:rPr>
        <w:t>.</w:t>
      </w:r>
      <w:r w:rsidRPr="00784829">
        <w:rPr>
          <w:rFonts w:asciiTheme="minorBidi" w:hAnsiTheme="minorBidi" w:cstheme="minorBidi"/>
          <w:sz w:val="22"/>
          <w:szCs w:val="22"/>
          <w:lang w:val="lv-LV"/>
        </w:rPr>
        <w:t xml:space="preserve"> Pārējo pakalpojuma samaksas daļu līdz pilnai pakalpojuma samaksai sedz Sociālais dienests</w:t>
      </w:r>
      <w:r w:rsidR="00D7597B">
        <w:rPr>
          <w:rFonts w:asciiTheme="minorBidi" w:hAnsiTheme="minorBidi" w:cstheme="minorBidi"/>
          <w:sz w:val="22"/>
          <w:szCs w:val="22"/>
          <w:lang w:val="lv-LV"/>
        </w:rPr>
        <w:t>,</w:t>
      </w:r>
      <w:r w:rsidR="002A775F">
        <w:rPr>
          <w:rFonts w:asciiTheme="minorBidi" w:hAnsiTheme="minorBidi" w:cstheme="minorBidi"/>
          <w:sz w:val="22"/>
          <w:szCs w:val="22"/>
          <w:lang w:val="lv-LV"/>
        </w:rPr>
        <w:t xml:space="preserve"> </w:t>
      </w:r>
      <w:bookmarkStart w:id="2" w:name="_Hlk158965558"/>
      <w:r w:rsidR="002A775F" w:rsidRPr="002A775F">
        <w:rPr>
          <w:rFonts w:asciiTheme="minorBidi" w:hAnsiTheme="minorBidi" w:cstheme="minorBidi"/>
          <w:sz w:val="22"/>
          <w:szCs w:val="22"/>
          <w:lang w:val="lv-LV"/>
        </w:rPr>
        <w:t xml:space="preserve">nepārsniedzot kārtējā gada </w:t>
      </w:r>
      <w:r w:rsidR="002A775F">
        <w:rPr>
          <w:rFonts w:asciiTheme="minorBidi" w:hAnsiTheme="minorBidi" w:cstheme="minorBidi"/>
          <w:sz w:val="22"/>
          <w:szCs w:val="22"/>
          <w:lang w:val="lv-LV"/>
        </w:rPr>
        <w:t xml:space="preserve">pašvaldības </w:t>
      </w:r>
      <w:r w:rsidR="002A775F" w:rsidRPr="002A775F">
        <w:rPr>
          <w:rFonts w:asciiTheme="minorBidi" w:hAnsiTheme="minorBidi" w:cstheme="minorBidi"/>
          <w:sz w:val="22"/>
          <w:szCs w:val="22"/>
          <w:lang w:val="lv-LV"/>
        </w:rPr>
        <w:t xml:space="preserve">budžeta ietvaros šim </w:t>
      </w:r>
      <w:r w:rsidR="002A775F">
        <w:rPr>
          <w:rFonts w:asciiTheme="minorBidi" w:hAnsiTheme="minorBidi" w:cstheme="minorBidi"/>
          <w:sz w:val="22"/>
          <w:szCs w:val="22"/>
          <w:lang w:val="lv-LV"/>
        </w:rPr>
        <w:t xml:space="preserve">mērķim paredzētos </w:t>
      </w:r>
      <w:r w:rsidR="002A775F" w:rsidRPr="002A775F">
        <w:rPr>
          <w:rFonts w:asciiTheme="minorBidi" w:hAnsiTheme="minorBidi" w:cstheme="minorBidi"/>
          <w:sz w:val="22"/>
          <w:szCs w:val="22"/>
          <w:lang w:val="lv-LV"/>
        </w:rPr>
        <w:t>finanšu līdzekļus</w:t>
      </w:r>
      <w:bookmarkEnd w:id="2"/>
      <w:r w:rsidR="002A775F">
        <w:rPr>
          <w:rFonts w:asciiTheme="minorBidi" w:hAnsiTheme="minorBidi" w:cstheme="minorBidi"/>
          <w:sz w:val="22"/>
          <w:szCs w:val="22"/>
          <w:lang w:val="lv-LV"/>
        </w:rPr>
        <w:t>.</w:t>
      </w:r>
      <w:r w:rsidRPr="00784829">
        <w:rPr>
          <w:rFonts w:asciiTheme="minorBidi" w:hAnsiTheme="minorBidi" w:cstheme="minorBidi"/>
          <w:sz w:val="22"/>
          <w:szCs w:val="22"/>
          <w:lang w:val="lv-LV"/>
        </w:rPr>
        <w:t xml:space="preserve"> </w:t>
      </w:r>
    </w:p>
    <w:p w14:paraId="01F628F3" w14:textId="77777777" w:rsidR="002A775F" w:rsidRDefault="002A775F" w:rsidP="003F1A3B">
      <w:pPr>
        <w:tabs>
          <w:tab w:val="left" w:pos="709"/>
          <w:tab w:val="left" w:pos="1134"/>
        </w:tabs>
        <w:jc w:val="both"/>
        <w:rPr>
          <w:rFonts w:asciiTheme="minorBidi" w:hAnsiTheme="minorBidi" w:cstheme="minorBidi"/>
          <w:sz w:val="22"/>
          <w:szCs w:val="22"/>
          <w:lang w:val="lv-LV"/>
        </w:rPr>
      </w:pPr>
    </w:p>
    <w:p w14:paraId="54A6044D" w14:textId="77777777" w:rsidR="00B805EE" w:rsidRPr="003F1A3B" w:rsidRDefault="00B805EE" w:rsidP="003F1A3B">
      <w:pPr>
        <w:tabs>
          <w:tab w:val="left" w:pos="709"/>
          <w:tab w:val="left" w:pos="1134"/>
        </w:tabs>
        <w:jc w:val="both"/>
        <w:rPr>
          <w:rFonts w:asciiTheme="minorBidi" w:hAnsiTheme="minorBidi" w:cstheme="minorBidi"/>
          <w:sz w:val="22"/>
          <w:szCs w:val="22"/>
          <w:lang w:val="lv-LV"/>
        </w:rPr>
      </w:pPr>
    </w:p>
    <w:p w14:paraId="176F0AF7" w14:textId="5A4CE108" w:rsidR="005F5060" w:rsidRPr="005F5060" w:rsidRDefault="00494C9B" w:rsidP="005F5060">
      <w:pPr>
        <w:pStyle w:val="Sarakstarindkopa"/>
        <w:tabs>
          <w:tab w:val="left" w:pos="709"/>
          <w:tab w:val="left" w:pos="1134"/>
        </w:tabs>
        <w:ind w:left="709"/>
        <w:jc w:val="center"/>
        <w:rPr>
          <w:rFonts w:asciiTheme="minorBidi" w:hAnsiTheme="minorBidi" w:cstheme="minorBidi"/>
          <w:b/>
          <w:bCs/>
          <w:sz w:val="22"/>
          <w:szCs w:val="22"/>
          <w:lang w:val="lv-LV"/>
        </w:rPr>
      </w:pPr>
      <w:r>
        <w:rPr>
          <w:rFonts w:asciiTheme="minorBidi" w:hAnsiTheme="minorBidi" w:cstheme="minorBidi"/>
          <w:b/>
          <w:bCs/>
          <w:sz w:val="22"/>
          <w:szCs w:val="22"/>
          <w:lang w:val="lv-LV"/>
        </w:rPr>
        <w:t>IV</w:t>
      </w:r>
      <w:r w:rsidR="005F5060" w:rsidRPr="005F5060">
        <w:rPr>
          <w:rFonts w:asciiTheme="minorBidi" w:hAnsiTheme="minorBidi" w:cstheme="minorBidi"/>
          <w:b/>
          <w:bCs/>
          <w:sz w:val="22"/>
          <w:szCs w:val="22"/>
          <w:lang w:val="lv-LV"/>
        </w:rPr>
        <w:t>. Krīzes centra pakalpojums</w:t>
      </w:r>
    </w:p>
    <w:p w14:paraId="0FF7096E" w14:textId="77777777" w:rsidR="005F5060" w:rsidRDefault="005F5060" w:rsidP="005F5060">
      <w:pPr>
        <w:pStyle w:val="Sarakstarindkopa"/>
        <w:tabs>
          <w:tab w:val="left" w:pos="709"/>
          <w:tab w:val="left" w:pos="1134"/>
        </w:tabs>
        <w:ind w:left="709"/>
        <w:jc w:val="both"/>
        <w:rPr>
          <w:rFonts w:asciiTheme="minorBidi" w:hAnsiTheme="minorBidi" w:cstheme="minorBidi"/>
          <w:sz w:val="22"/>
          <w:szCs w:val="22"/>
          <w:lang w:val="lv-LV"/>
        </w:rPr>
      </w:pPr>
    </w:p>
    <w:p w14:paraId="693B881D" w14:textId="5B1783DF" w:rsidR="000601F5" w:rsidRDefault="00904346"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0601F5">
        <w:rPr>
          <w:rFonts w:asciiTheme="minorBidi" w:hAnsiTheme="minorBidi" w:cstheme="minorBidi"/>
          <w:sz w:val="22"/>
          <w:szCs w:val="22"/>
          <w:lang w:val="lv-LV"/>
        </w:rPr>
        <w:t>Krīzes centr</w:t>
      </w:r>
      <w:r w:rsidR="00931FD9">
        <w:rPr>
          <w:rFonts w:asciiTheme="minorBidi" w:hAnsiTheme="minorBidi" w:cstheme="minorBidi"/>
          <w:sz w:val="22"/>
          <w:szCs w:val="22"/>
          <w:lang w:val="lv-LV"/>
        </w:rPr>
        <w:t>a pakalpojums</w:t>
      </w:r>
      <w:r w:rsidRPr="000601F5">
        <w:rPr>
          <w:rFonts w:asciiTheme="minorBidi" w:hAnsiTheme="minorBidi" w:cstheme="minorBidi"/>
          <w:sz w:val="22"/>
          <w:szCs w:val="22"/>
          <w:lang w:val="lv-LV"/>
        </w:rPr>
        <w:t xml:space="preserve"> nodrošina</w:t>
      </w:r>
      <w:r w:rsidR="000D4C36">
        <w:rPr>
          <w:rFonts w:asciiTheme="minorBidi" w:hAnsiTheme="minorBidi" w:cstheme="minorBidi"/>
          <w:sz w:val="22"/>
          <w:szCs w:val="22"/>
          <w:lang w:val="lv-LV"/>
        </w:rPr>
        <w:t xml:space="preserve"> īslaicīgu </w:t>
      </w:r>
      <w:r w:rsidR="000D4C36" w:rsidRPr="000D4C36">
        <w:rPr>
          <w:rFonts w:asciiTheme="minorBidi" w:hAnsiTheme="minorBidi" w:cstheme="minorBidi"/>
          <w:sz w:val="22"/>
          <w:szCs w:val="22"/>
          <w:lang w:val="lv-LV"/>
        </w:rPr>
        <w:t>psiholoģisk</w:t>
      </w:r>
      <w:r w:rsidR="000D4C36">
        <w:rPr>
          <w:rFonts w:asciiTheme="minorBidi" w:hAnsiTheme="minorBidi" w:cstheme="minorBidi"/>
          <w:sz w:val="22"/>
          <w:szCs w:val="22"/>
          <w:lang w:val="lv-LV"/>
        </w:rPr>
        <w:t>u</w:t>
      </w:r>
      <w:r w:rsidR="000D4C36" w:rsidRPr="000D4C36">
        <w:rPr>
          <w:rFonts w:asciiTheme="minorBidi" w:hAnsiTheme="minorBidi" w:cstheme="minorBidi"/>
          <w:sz w:val="22"/>
          <w:szCs w:val="22"/>
          <w:lang w:val="lv-LV"/>
        </w:rPr>
        <w:t xml:space="preserve"> un cita veida palīdzīb</w:t>
      </w:r>
      <w:r w:rsidR="000D4C36">
        <w:rPr>
          <w:rFonts w:asciiTheme="minorBidi" w:hAnsiTheme="minorBidi" w:cstheme="minorBidi"/>
          <w:sz w:val="22"/>
          <w:szCs w:val="22"/>
          <w:lang w:val="lv-LV"/>
        </w:rPr>
        <w:t>u</w:t>
      </w:r>
      <w:r w:rsidR="000D4C36" w:rsidRPr="000D4C36">
        <w:rPr>
          <w:rFonts w:asciiTheme="minorBidi" w:hAnsiTheme="minorBidi" w:cstheme="minorBidi"/>
          <w:sz w:val="22"/>
          <w:szCs w:val="22"/>
          <w:lang w:val="lv-LV"/>
        </w:rPr>
        <w:t xml:space="preserve"> krīzes situācijā nonākušām personām</w:t>
      </w:r>
      <w:r w:rsidR="00931FD9" w:rsidRPr="00931FD9">
        <w:rPr>
          <w:rFonts w:asciiTheme="minorBidi" w:hAnsiTheme="minorBidi" w:cstheme="minorBidi"/>
          <w:sz w:val="22"/>
          <w:szCs w:val="22"/>
          <w:lang w:val="lv-LV"/>
        </w:rPr>
        <w:t>. Sociālās rehabilitācijas pakalpojumu krīzes centrā var saņemt ar vai bez izmitināšanas.</w:t>
      </w:r>
      <w:r w:rsidR="000601F5" w:rsidRPr="000601F5">
        <w:rPr>
          <w:rFonts w:asciiTheme="minorBidi" w:hAnsiTheme="minorBidi" w:cstheme="minorBidi"/>
          <w:sz w:val="22"/>
          <w:szCs w:val="22"/>
          <w:lang w:val="lv-LV"/>
        </w:rPr>
        <w:t xml:space="preserve"> </w:t>
      </w:r>
    </w:p>
    <w:p w14:paraId="24CF01DD" w14:textId="77777777" w:rsidR="00904346" w:rsidRPr="00B805EE" w:rsidRDefault="00904346" w:rsidP="00904346">
      <w:pPr>
        <w:pStyle w:val="Sarakstarindkopa"/>
        <w:tabs>
          <w:tab w:val="left" w:pos="709"/>
          <w:tab w:val="left" w:pos="1134"/>
        </w:tabs>
        <w:ind w:left="0" w:firstLine="709"/>
        <w:jc w:val="both"/>
        <w:rPr>
          <w:rFonts w:asciiTheme="minorBidi" w:hAnsiTheme="minorBidi" w:cstheme="minorBidi"/>
          <w:sz w:val="14"/>
          <w:szCs w:val="14"/>
          <w:lang w:val="lv-LV"/>
        </w:rPr>
      </w:pPr>
    </w:p>
    <w:p w14:paraId="44473BEA" w14:textId="2318D608" w:rsidR="00904346" w:rsidRPr="00C74F4A" w:rsidRDefault="00904346" w:rsidP="00C74F4A">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904346">
        <w:rPr>
          <w:rFonts w:asciiTheme="minorBidi" w:hAnsiTheme="minorBidi" w:cstheme="minorBidi"/>
          <w:sz w:val="22"/>
          <w:szCs w:val="22"/>
          <w:lang w:val="lv-LV"/>
        </w:rPr>
        <w:t>Tiesības saņemt krīzes centra pakalpojumu ir:</w:t>
      </w:r>
    </w:p>
    <w:p w14:paraId="4152AAC9" w14:textId="47645EDA" w:rsidR="00623303" w:rsidRPr="00C74F4A" w:rsidRDefault="00623303" w:rsidP="00C74F4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bērniem;</w:t>
      </w:r>
    </w:p>
    <w:p w14:paraId="61EA0E36" w14:textId="65E36213" w:rsidR="00904346" w:rsidRPr="00C74F4A" w:rsidRDefault="00DF22BC" w:rsidP="00C74F4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ģimenēm ar bērniem</w:t>
      </w:r>
      <w:r w:rsidR="00904346" w:rsidRPr="00904346">
        <w:rPr>
          <w:rFonts w:asciiTheme="minorBidi" w:hAnsiTheme="minorBidi" w:cstheme="minorBidi"/>
          <w:sz w:val="22"/>
          <w:szCs w:val="22"/>
          <w:lang w:val="lv-LV"/>
        </w:rPr>
        <w:t>;</w:t>
      </w:r>
    </w:p>
    <w:p w14:paraId="69DFAEC8" w14:textId="51CF5591" w:rsidR="005F5060" w:rsidRDefault="00904346" w:rsidP="000176B4">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904346">
        <w:rPr>
          <w:rFonts w:asciiTheme="minorBidi" w:hAnsiTheme="minorBidi" w:cstheme="minorBidi"/>
          <w:sz w:val="22"/>
          <w:szCs w:val="22"/>
          <w:lang w:val="lv-LV"/>
        </w:rPr>
        <w:t xml:space="preserve">citām mērķa grupām saskaņā ar </w:t>
      </w:r>
      <w:r w:rsidR="00931FD9">
        <w:rPr>
          <w:rFonts w:asciiTheme="minorBidi" w:hAnsiTheme="minorBidi" w:cstheme="minorBidi"/>
          <w:sz w:val="22"/>
          <w:szCs w:val="22"/>
          <w:lang w:val="lv-LV"/>
        </w:rPr>
        <w:t xml:space="preserve">Sociālā dienesta </w:t>
      </w:r>
      <w:r w:rsidRPr="00904346">
        <w:rPr>
          <w:rFonts w:asciiTheme="minorBidi" w:hAnsiTheme="minorBidi" w:cstheme="minorBidi"/>
          <w:sz w:val="22"/>
          <w:szCs w:val="22"/>
          <w:lang w:val="lv-LV"/>
        </w:rPr>
        <w:t xml:space="preserve">sociālā darbinieka </w:t>
      </w:r>
      <w:proofErr w:type="spellStart"/>
      <w:r w:rsidRPr="00904346">
        <w:rPr>
          <w:rFonts w:asciiTheme="minorBidi" w:hAnsiTheme="minorBidi" w:cstheme="minorBidi"/>
          <w:sz w:val="22"/>
          <w:szCs w:val="22"/>
          <w:lang w:val="lv-LV"/>
        </w:rPr>
        <w:t>izvērtējumu</w:t>
      </w:r>
      <w:proofErr w:type="spellEnd"/>
      <w:r w:rsidRPr="00904346">
        <w:rPr>
          <w:rFonts w:asciiTheme="minorBidi" w:hAnsiTheme="minorBidi" w:cstheme="minorBidi"/>
          <w:sz w:val="22"/>
          <w:szCs w:val="22"/>
          <w:lang w:val="lv-LV"/>
        </w:rPr>
        <w:t xml:space="preserve">, ja </w:t>
      </w:r>
      <w:r>
        <w:rPr>
          <w:rFonts w:asciiTheme="minorBidi" w:hAnsiTheme="minorBidi" w:cstheme="minorBidi"/>
          <w:sz w:val="22"/>
          <w:szCs w:val="22"/>
          <w:lang w:val="lv-LV"/>
        </w:rPr>
        <w:t>tiek konstatēta</w:t>
      </w:r>
      <w:r w:rsidRPr="00904346">
        <w:rPr>
          <w:rFonts w:asciiTheme="minorBidi" w:hAnsiTheme="minorBidi" w:cstheme="minorBidi"/>
          <w:sz w:val="22"/>
          <w:szCs w:val="22"/>
          <w:lang w:val="lv-LV"/>
        </w:rPr>
        <w:t xml:space="preserve"> atbilstība krīzes situācijas kritērijiem.</w:t>
      </w:r>
    </w:p>
    <w:p w14:paraId="0FB1A104" w14:textId="77777777" w:rsidR="000601F5" w:rsidRPr="00B805EE" w:rsidRDefault="000601F5" w:rsidP="000601F5">
      <w:pPr>
        <w:tabs>
          <w:tab w:val="left" w:pos="709"/>
          <w:tab w:val="left" w:pos="1134"/>
        </w:tabs>
        <w:jc w:val="both"/>
        <w:rPr>
          <w:rFonts w:asciiTheme="minorBidi" w:hAnsiTheme="minorBidi" w:cstheme="minorBidi"/>
          <w:sz w:val="14"/>
          <w:szCs w:val="14"/>
          <w:lang w:val="lv-LV"/>
        </w:rPr>
      </w:pPr>
    </w:p>
    <w:p w14:paraId="3D2CDBCD" w14:textId="31F569D5" w:rsidR="000601F5" w:rsidRDefault="008D2DF8"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8D2DF8">
        <w:rPr>
          <w:rFonts w:asciiTheme="minorBidi" w:hAnsiTheme="minorBidi" w:cstheme="minorBidi"/>
          <w:sz w:val="22"/>
          <w:szCs w:val="22"/>
          <w:lang w:val="lv-LV"/>
        </w:rPr>
        <w:t>Uzturēšanās laiks krīzes centrā ir līdz tr</w:t>
      </w:r>
      <w:r w:rsidR="008A45CD">
        <w:rPr>
          <w:rFonts w:asciiTheme="minorBidi" w:hAnsiTheme="minorBidi" w:cstheme="minorBidi"/>
          <w:sz w:val="22"/>
          <w:szCs w:val="22"/>
          <w:lang w:val="lv-LV"/>
        </w:rPr>
        <w:t>īs</w:t>
      </w:r>
      <w:r w:rsidRPr="008D2DF8">
        <w:rPr>
          <w:rFonts w:asciiTheme="minorBidi" w:hAnsiTheme="minorBidi" w:cstheme="minorBidi"/>
          <w:sz w:val="22"/>
          <w:szCs w:val="22"/>
          <w:lang w:val="lv-LV"/>
        </w:rPr>
        <w:t xml:space="preserve"> mēnešiem. Izvērtējot </w:t>
      </w:r>
      <w:r w:rsidR="00BF6D54">
        <w:rPr>
          <w:rFonts w:asciiTheme="minorBidi" w:hAnsiTheme="minorBidi" w:cstheme="minorBidi"/>
          <w:sz w:val="22"/>
          <w:szCs w:val="22"/>
          <w:lang w:val="lv-LV"/>
        </w:rPr>
        <w:t xml:space="preserve">personas </w:t>
      </w:r>
      <w:r w:rsidRPr="008D2DF8">
        <w:rPr>
          <w:rFonts w:asciiTheme="minorBidi" w:hAnsiTheme="minorBidi" w:cstheme="minorBidi"/>
          <w:sz w:val="22"/>
          <w:szCs w:val="22"/>
          <w:lang w:val="lv-LV"/>
        </w:rPr>
        <w:t>sociālo situāciju un individuālā sociālās rehabilitācijas plāna izpildi, uzturēšanās laiks var tikt pagarināts līdz sešiem mēnešiem.</w:t>
      </w:r>
    </w:p>
    <w:p w14:paraId="0A7E3503" w14:textId="77777777" w:rsidR="00B805EE" w:rsidRDefault="00B805EE" w:rsidP="00B805EE">
      <w:pPr>
        <w:pStyle w:val="Sarakstarindkopa"/>
        <w:tabs>
          <w:tab w:val="left" w:pos="709"/>
          <w:tab w:val="left" w:pos="1134"/>
        </w:tabs>
        <w:ind w:left="709"/>
        <w:jc w:val="both"/>
        <w:rPr>
          <w:rFonts w:asciiTheme="minorBidi" w:hAnsiTheme="minorBidi" w:cstheme="minorBidi"/>
          <w:sz w:val="22"/>
          <w:szCs w:val="22"/>
          <w:lang w:val="lv-LV"/>
        </w:rPr>
      </w:pPr>
    </w:p>
    <w:p w14:paraId="51EDD3D6" w14:textId="0CF59105" w:rsidR="00FE156A" w:rsidRPr="00B805EE" w:rsidRDefault="00FE156A" w:rsidP="00B805EE">
      <w:pPr>
        <w:tabs>
          <w:tab w:val="left" w:pos="709"/>
          <w:tab w:val="left" w:pos="1134"/>
        </w:tabs>
        <w:jc w:val="center"/>
        <w:rPr>
          <w:rFonts w:asciiTheme="minorBidi" w:hAnsiTheme="minorBidi" w:cstheme="minorBidi"/>
          <w:b/>
          <w:bCs/>
          <w:sz w:val="22"/>
          <w:szCs w:val="22"/>
          <w:lang w:val="lv-LV"/>
        </w:rPr>
      </w:pPr>
      <w:r w:rsidRPr="00B805EE">
        <w:rPr>
          <w:rFonts w:asciiTheme="minorBidi" w:hAnsiTheme="minorBidi" w:cstheme="minorBidi"/>
          <w:b/>
          <w:bCs/>
          <w:sz w:val="22"/>
          <w:szCs w:val="22"/>
          <w:lang w:val="lv-LV"/>
        </w:rPr>
        <w:lastRenderedPageBreak/>
        <w:t>V. Grupu dzīvokļa pakalpojums</w:t>
      </w:r>
    </w:p>
    <w:p w14:paraId="2BE4A265" w14:textId="77777777" w:rsidR="00FE156A" w:rsidRPr="00F130AB" w:rsidRDefault="00FE156A" w:rsidP="00FE156A">
      <w:pPr>
        <w:tabs>
          <w:tab w:val="left" w:pos="709"/>
          <w:tab w:val="left" w:pos="1134"/>
        </w:tabs>
        <w:jc w:val="center"/>
        <w:rPr>
          <w:rFonts w:asciiTheme="minorBidi" w:hAnsiTheme="minorBidi" w:cstheme="minorBidi"/>
          <w:b/>
          <w:bCs/>
          <w:sz w:val="22"/>
          <w:szCs w:val="22"/>
          <w:lang w:val="lv-LV"/>
        </w:rPr>
      </w:pPr>
    </w:p>
    <w:p w14:paraId="789B7033" w14:textId="354A1A20" w:rsidR="00FE156A" w:rsidRPr="00C74F4A" w:rsidRDefault="00FE156A" w:rsidP="00C74F4A">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CC01DD">
        <w:rPr>
          <w:rFonts w:asciiTheme="minorBidi" w:hAnsiTheme="minorBidi" w:cstheme="minorBidi"/>
          <w:sz w:val="22"/>
          <w:szCs w:val="22"/>
          <w:lang w:val="lv-LV"/>
        </w:rPr>
        <w:t>Grupu dzīvokļa pakalpojums nodrošina mājokli, individuālu atbalstu sociālo problēmu risināšanā un, ja nepieciešams, sociālo aprūpi</w:t>
      </w:r>
      <w:r w:rsidR="00CC01DD" w:rsidRPr="00CC01DD">
        <w:rPr>
          <w:rFonts w:asciiTheme="minorBidi" w:hAnsiTheme="minorBidi" w:cstheme="minorBidi"/>
          <w:sz w:val="22"/>
          <w:szCs w:val="22"/>
          <w:lang w:val="lv-LV"/>
        </w:rPr>
        <w:t xml:space="preserve"> </w:t>
      </w:r>
      <w:r w:rsidRPr="00CC01DD">
        <w:rPr>
          <w:rFonts w:asciiTheme="minorBidi" w:hAnsiTheme="minorBidi" w:cstheme="minorBidi"/>
          <w:sz w:val="22"/>
          <w:szCs w:val="22"/>
          <w:lang w:val="lv-LV"/>
        </w:rPr>
        <w:t xml:space="preserve">pilngadīgai personai ar </w:t>
      </w:r>
      <w:r w:rsidRPr="00544F4C">
        <w:rPr>
          <w:rFonts w:asciiTheme="minorBidi" w:hAnsiTheme="minorBidi" w:cstheme="minorBidi"/>
          <w:sz w:val="22"/>
          <w:szCs w:val="22"/>
          <w:lang w:val="lv-LV"/>
        </w:rPr>
        <w:t>garīga rakstura traucējumiem, ja tai ir noteikts pirmais, otrais vai trešais aprūpes līmenis un tā atbilst vienam no šādiem kritērijiem:</w:t>
      </w:r>
    </w:p>
    <w:p w14:paraId="6CEE7950" w14:textId="73CFF11B" w:rsidR="00FE156A" w:rsidRPr="00C74F4A" w:rsidRDefault="00FE156A" w:rsidP="00C74F4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705CCA">
        <w:rPr>
          <w:rFonts w:asciiTheme="minorBidi" w:hAnsiTheme="minorBidi" w:cstheme="minorBidi"/>
          <w:sz w:val="22"/>
          <w:szCs w:val="22"/>
          <w:lang w:val="lv-LV"/>
        </w:rPr>
        <w:t xml:space="preserve">personai nav prasmju un iemaņu patstāvīgas dzīves uzsākšanai pēc </w:t>
      </w:r>
      <w:proofErr w:type="spellStart"/>
      <w:r w:rsidRPr="00705CCA">
        <w:rPr>
          <w:rFonts w:asciiTheme="minorBidi" w:hAnsiTheme="minorBidi" w:cstheme="minorBidi"/>
          <w:sz w:val="22"/>
          <w:szCs w:val="22"/>
          <w:lang w:val="lv-LV"/>
        </w:rPr>
        <w:t>ārpusģimenes</w:t>
      </w:r>
      <w:proofErr w:type="spellEnd"/>
      <w:r w:rsidRPr="00705CCA">
        <w:rPr>
          <w:rFonts w:asciiTheme="minorBidi" w:hAnsiTheme="minorBidi" w:cstheme="minorBidi"/>
          <w:sz w:val="22"/>
          <w:szCs w:val="22"/>
          <w:lang w:val="lv-LV"/>
        </w:rPr>
        <w:t xml:space="preserve"> aprūpes;</w:t>
      </w:r>
    </w:p>
    <w:p w14:paraId="025A955A" w14:textId="127C1DBA" w:rsidR="00FE156A" w:rsidRPr="00C74F4A" w:rsidRDefault="00FE156A" w:rsidP="00C74F4A">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B23C7F">
        <w:rPr>
          <w:rFonts w:asciiTheme="minorBidi" w:hAnsiTheme="minorBidi" w:cstheme="minorBidi"/>
          <w:sz w:val="22"/>
          <w:szCs w:val="22"/>
          <w:lang w:val="lv-LV"/>
        </w:rPr>
        <w:t>persona ir saņēmusi ilgstošas sociālās aprūpes un sociālās rehabilitācijas pakalpojumu pieaugošo aprūpes institūcijā personām ar garīga rakstura traucējumiem un sociālās rehabilitācijas rezultātā personai šis pakalpojums turpmāk nav nepieciešams</w:t>
      </w:r>
      <w:r w:rsidRPr="00447886">
        <w:rPr>
          <w:rFonts w:asciiTheme="minorBidi" w:hAnsiTheme="minorBidi" w:cstheme="minorBidi"/>
          <w:sz w:val="22"/>
          <w:szCs w:val="22"/>
          <w:lang w:val="lv-LV"/>
        </w:rPr>
        <w:t>;</w:t>
      </w:r>
    </w:p>
    <w:p w14:paraId="68205D3C" w14:textId="3E65C05E" w:rsidR="00FE156A" w:rsidRDefault="00FE156A" w:rsidP="000176B4">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personai, </w:t>
      </w:r>
      <w:r w:rsidRPr="005372BE">
        <w:rPr>
          <w:rFonts w:asciiTheme="minorBidi" w:hAnsiTheme="minorBidi" w:cstheme="minorBidi"/>
          <w:sz w:val="22"/>
          <w:szCs w:val="22"/>
          <w:lang w:val="lv-LV"/>
        </w:rPr>
        <w:t>kura vēlas dzīvot patstāvīgi</w:t>
      </w:r>
      <w:r>
        <w:rPr>
          <w:rFonts w:asciiTheme="minorBidi" w:hAnsiTheme="minorBidi" w:cstheme="minorBidi"/>
          <w:sz w:val="22"/>
          <w:szCs w:val="22"/>
          <w:lang w:val="lv-LV"/>
        </w:rPr>
        <w:t xml:space="preserve"> un</w:t>
      </w:r>
      <w:r w:rsidRPr="005372BE">
        <w:rPr>
          <w:rFonts w:asciiTheme="minorBidi" w:hAnsiTheme="minorBidi" w:cstheme="minorBidi"/>
          <w:sz w:val="22"/>
          <w:szCs w:val="22"/>
          <w:lang w:val="lv-LV"/>
        </w:rPr>
        <w:t xml:space="preserve"> kur</w:t>
      </w:r>
      <w:r>
        <w:rPr>
          <w:rFonts w:asciiTheme="minorBidi" w:hAnsiTheme="minorBidi" w:cstheme="minorBidi"/>
          <w:sz w:val="22"/>
          <w:szCs w:val="22"/>
          <w:lang w:val="lv-LV"/>
        </w:rPr>
        <w:t>as</w:t>
      </w:r>
      <w:r w:rsidRPr="005372BE">
        <w:rPr>
          <w:rFonts w:asciiTheme="minorBidi" w:hAnsiTheme="minorBidi" w:cstheme="minorBidi"/>
          <w:sz w:val="22"/>
          <w:szCs w:val="22"/>
          <w:lang w:val="lv-LV"/>
        </w:rPr>
        <w:t xml:space="preserve"> ģimenes locekļi vecuma, veselības stāvokļa vai nodarbinātības dēļ nevar nodrošināt nepieciešamo aprūpi</w:t>
      </w:r>
      <w:r>
        <w:rPr>
          <w:rFonts w:asciiTheme="minorBidi" w:hAnsiTheme="minorBidi" w:cstheme="minorBidi"/>
          <w:sz w:val="22"/>
          <w:szCs w:val="22"/>
          <w:lang w:val="lv-LV"/>
        </w:rPr>
        <w:t xml:space="preserve">, </w:t>
      </w:r>
      <w:r w:rsidRPr="005372BE">
        <w:rPr>
          <w:rFonts w:asciiTheme="minorBidi" w:hAnsiTheme="minorBidi" w:cstheme="minorBidi"/>
          <w:sz w:val="22"/>
          <w:szCs w:val="22"/>
          <w:lang w:val="lv-LV"/>
        </w:rPr>
        <w:t>sadzīves un sociālo prasmju attīstīšanu personas patstāvīgas dzīves uzsākšanai.</w:t>
      </w:r>
    </w:p>
    <w:p w14:paraId="3CA5B8D5" w14:textId="77777777" w:rsidR="00FE156A" w:rsidRPr="00B805EE" w:rsidRDefault="00FE156A" w:rsidP="00FE156A">
      <w:pPr>
        <w:pStyle w:val="Sarakstarindkopa"/>
        <w:rPr>
          <w:rFonts w:asciiTheme="minorBidi" w:hAnsiTheme="minorBidi" w:cstheme="minorBidi"/>
          <w:sz w:val="14"/>
          <w:szCs w:val="14"/>
          <w:lang w:val="lv-LV"/>
        </w:rPr>
      </w:pPr>
    </w:p>
    <w:p w14:paraId="21A8EF6A" w14:textId="1303D672" w:rsidR="00FE156A" w:rsidRPr="00AA642B" w:rsidRDefault="00FE156A"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AA642B">
        <w:rPr>
          <w:rFonts w:asciiTheme="minorBidi" w:hAnsiTheme="minorBidi" w:cstheme="minorBidi"/>
          <w:sz w:val="22"/>
          <w:szCs w:val="22"/>
          <w:lang w:val="lv-LV"/>
        </w:rPr>
        <w:t>Personai ir pienākums norēķināties par</w:t>
      </w:r>
      <w:r w:rsidR="00F54C14">
        <w:rPr>
          <w:rFonts w:asciiTheme="minorBidi" w:hAnsiTheme="minorBidi" w:cstheme="minorBidi"/>
          <w:sz w:val="22"/>
          <w:szCs w:val="22"/>
          <w:lang w:val="lv-LV"/>
        </w:rPr>
        <w:t xml:space="preserve"> </w:t>
      </w:r>
      <w:r w:rsidRPr="00AA642B">
        <w:rPr>
          <w:rFonts w:asciiTheme="minorBidi" w:hAnsiTheme="minorBidi" w:cstheme="minorBidi"/>
          <w:sz w:val="22"/>
          <w:szCs w:val="22"/>
          <w:lang w:val="lv-LV"/>
        </w:rPr>
        <w:t xml:space="preserve">izdevumiem, kas saistīti ar </w:t>
      </w:r>
      <w:r>
        <w:rPr>
          <w:rFonts w:asciiTheme="minorBidi" w:hAnsiTheme="minorBidi" w:cstheme="minorBidi"/>
          <w:sz w:val="22"/>
          <w:szCs w:val="22"/>
          <w:lang w:val="lv-LV"/>
        </w:rPr>
        <w:t xml:space="preserve">pakalpojuma ietvaros nodrošinātā </w:t>
      </w:r>
      <w:r w:rsidRPr="00AA642B">
        <w:rPr>
          <w:rFonts w:asciiTheme="minorBidi" w:hAnsiTheme="minorBidi" w:cstheme="minorBidi"/>
          <w:sz w:val="22"/>
          <w:szCs w:val="22"/>
          <w:lang w:val="lv-LV"/>
        </w:rPr>
        <w:t xml:space="preserve">mājokļa </w:t>
      </w:r>
      <w:r w:rsidR="00D93F28">
        <w:rPr>
          <w:rFonts w:asciiTheme="minorBidi" w:hAnsiTheme="minorBidi" w:cstheme="minorBidi"/>
          <w:sz w:val="22"/>
          <w:szCs w:val="22"/>
          <w:lang w:val="lv-LV"/>
        </w:rPr>
        <w:t>ekspluatāciju</w:t>
      </w:r>
      <w:r w:rsidRPr="00AA642B">
        <w:rPr>
          <w:rFonts w:asciiTheme="minorBidi" w:hAnsiTheme="minorBidi" w:cstheme="minorBidi"/>
          <w:sz w:val="22"/>
          <w:szCs w:val="22"/>
          <w:lang w:val="lv-LV"/>
        </w:rPr>
        <w:t xml:space="preserve"> (apkure, elektrība, ūdens, kanalizācija, atkritumu izvešana, apsaimniekošana u.c.)</w:t>
      </w:r>
      <w:r w:rsidR="00D93F28">
        <w:rPr>
          <w:rFonts w:asciiTheme="minorBidi" w:hAnsiTheme="minorBidi" w:cstheme="minorBidi"/>
          <w:sz w:val="22"/>
          <w:szCs w:val="22"/>
          <w:lang w:val="lv-LV"/>
        </w:rPr>
        <w:t xml:space="preserve"> atbilstoši lietojamai daļai</w:t>
      </w:r>
      <w:r w:rsidRPr="00AA642B">
        <w:rPr>
          <w:rFonts w:asciiTheme="minorBidi" w:hAnsiTheme="minorBidi" w:cstheme="minorBidi"/>
          <w:sz w:val="22"/>
          <w:szCs w:val="22"/>
          <w:lang w:val="lv-LV"/>
        </w:rPr>
        <w:t>.</w:t>
      </w:r>
      <w:r>
        <w:rPr>
          <w:rFonts w:asciiTheme="minorBidi" w:hAnsiTheme="minorBidi" w:cstheme="minorBidi"/>
          <w:sz w:val="22"/>
          <w:szCs w:val="22"/>
          <w:lang w:val="lv-LV"/>
        </w:rPr>
        <w:t xml:space="preserve"> P</w:t>
      </w:r>
      <w:r w:rsidRPr="00453E15">
        <w:rPr>
          <w:rFonts w:asciiTheme="minorBidi" w:hAnsiTheme="minorBidi" w:cstheme="minorBidi"/>
          <w:sz w:val="22"/>
          <w:szCs w:val="22"/>
          <w:lang w:val="lv-LV"/>
        </w:rPr>
        <w:t>ašvaldīb</w:t>
      </w:r>
      <w:r>
        <w:rPr>
          <w:rFonts w:asciiTheme="minorBidi" w:hAnsiTheme="minorBidi" w:cstheme="minorBidi"/>
          <w:sz w:val="22"/>
          <w:szCs w:val="22"/>
          <w:lang w:val="lv-LV"/>
        </w:rPr>
        <w:t>as administratīvajā teritorijā</w:t>
      </w:r>
      <w:r w:rsidRPr="00453E15">
        <w:rPr>
          <w:rFonts w:asciiTheme="minorBidi" w:hAnsiTheme="minorBidi" w:cstheme="minorBidi"/>
          <w:sz w:val="22"/>
          <w:szCs w:val="22"/>
          <w:lang w:val="lv-LV"/>
        </w:rPr>
        <w:t xml:space="preserve"> dzīvesvietu deklarējušām personām, </w:t>
      </w:r>
      <w:r>
        <w:rPr>
          <w:rFonts w:asciiTheme="minorBidi" w:hAnsiTheme="minorBidi" w:cstheme="minorBidi"/>
          <w:sz w:val="22"/>
          <w:szCs w:val="22"/>
          <w:lang w:val="lv-LV"/>
        </w:rPr>
        <w:t xml:space="preserve">kurām pakalpojums piešķirts ar Sociālā dienesta lēmumu, </w:t>
      </w:r>
      <w:r w:rsidRPr="00AA642B">
        <w:rPr>
          <w:rFonts w:asciiTheme="minorBidi" w:hAnsiTheme="minorBidi" w:cstheme="minorBidi"/>
          <w:sz w:val="22"/>
          <w:szCs w:val="22"/>
          <w:lang w:val="lv-LV"/>
        </w:rPr>
        <w:t xml:space="preserve">aprēķinot ar mājokļa </w:t>
      </w:r>
      <w:r w:rsidR="00D93F28">
        <w:rPr>
          <w:rFonts w:asciiTheme="minorBidi" w:hAnsiTheme="minorBidi" w:cstheme="minorBidi"/>
          <w:sz w:val="22"/>
          <w:szCs w:val="22"/>
          <w:lang w:val="lv-LV"/>
        </w:rPr>
        <w:t xml:space="preserve">ekspluatāciju </w:t>
      </w:r>
      <w:r w:rsidRPr="00AA642B">
        <w:rPr>
          <w:rFonts w:asciiTheme="minorBidi" w:hAnsiTheme="minorBidi" w:cstheme="minorBidi"/>
          <w:sz w:val="22"/>
          <w:szCs w:val="22"/>
          <w:lang w:val="lv-LV"/>
        </w:rPr>
        <w:t>saistīto</w:t>
      </w:r>
      <w:r>
        <w:rPr>
          <w:rFonts w:asciiTheme="minorBidi" w:hAnsiTheme="minorBidi" w:cstheme="minorBidi"/>
          <w:sz w:val="22"/>
          <w:szCs w:val="22"/>
          <w:lang w:val="lv-LV"/>
        </w:rPr>
        <w:t>s</w:t>
      </w:r>
      <w:r w:rsidRPr="00AA642B">
        <w:rPr>
          <w:rFonts w:asciiTheme="minorBidi" w:hAnsiTheme="minorBidi" w:cstheme="minorBidi"/>
          <w:sz w:val="22"/>
          <w:szCs w:val="22"/>
          <w:lang w:val="lv-LV"/>
        </w:rPr>
        <w:t xml:space="preserve"> izdevumus, piemēro pašvaldībā noteiktos sociālā dzīvokļa atvieglojumus.</w:t>
      </w:r>
    </w:p>
    <w:p w14:paraId="1B894F85" w14:textId="77777777" w:rsidR="00A227AE" w:rsidRDefault="00A227AE" w:rsidP="003F1A3B">
      <w:pPr>
        <w:tabs>
          <w:tab w:val="left" w:pos="709"/>
          <w:tab w:val="left" w:pos="1134"/>
        </w:tabs>
        <w:jc w:val="both"/>
        <w:rPr>
          <w:rFonts w:asciiTheme="minorBidi" w:hAnsiTheme="minorBidi" w:cstheme="minorBidi"/>
          <w:sz w:val="22"/>
          <w:szCs w:val="22"/>
          <w:lang w:val="lv-LV"/>
        </w:rPr>
      </w:pPr>
    </w:p>
    <w:p w14:paraId="77AC71B5" w14:textId="77777777" w:rsidR="00B805EE" w:rsidRPr="00B805EE" w:rsidRDefault="00B805EE" w:rsidP="003F1A3B">
      <w:pPr>
        <w:tabs>
          <w:tab w:val="left" w:pos="709"/>
          <w:tab w:val="left" w:pos="1134"/>
        </w:tabs>
        <w:jc w:val="both"/>
        <w:rPr>
          <w:rFonts w:asciiTheme="minorBidi" w:hAnsiTheme="minorBidi" w:cstheme="minorBidi"/>
          <w:sz w:val="14"/>
          <w:szCs w:val="14"/>
          <w:lang w:val="lv-LV"/>
        </w:rPr>
      </w:pPr>
    </w:p>
    <w:p w14:paraId="188AC743" w14:textId="764E7C3D" w:rsidR="00A227AE" w:rsidRPr="00A227AE" w:rsidRDefault="00A227AE" w:rsidP="00A227AE">
      <w:pPr>
        <w:pStyle w:val="Sarakstarindkopa"/>
        <w:numPr>
          <w:ilvl w:val="0"/>
          <w:numId w:val="30"/>
        </w:numPr>
        <w:tabs>
          <w:tab w:val="left" w:pos="709"/>
          <w:tab w:val="left" w:pos="1134"/>
        </w:tabs>
        <w:ind w:left="0" w:firstLine="720"/>
        <w:jc w:val="center"/>
        <w:rPr>
          <w:rFonts w:asciiTheme="minorBidi" w:hAnsiTheme="minorBidi" w:cstheme="minorBidi"/>
          <w:b/>
          <w:bCs/>
          <w:sz w:val="22"/>
          <w:szCs w:val="22"/>
          <w:lang w:val="lv-LV"/>
        </w:rPr>
      </w:pPr>
      <w:r w:rsidRPr="00A227AE">
        <w:rPr>
          <w:rFonts w:asciiTheme="minorBidi" w:hAnsiTheme="minorBidi" w:cstheme="minorBidi"/>
          <w:b/>
          <w:bCs/>
          <w:sz w:val="22"/>
          <w:szCs w:val="22"/>
          <w:lang w:val="lv-LV"/>
        </w:rPr>
        <w:t>Ilgstoša</w:t>
      </w:r>
      <w:r w:rsidR="00067C5D">
        <w:rPr>
          <w:rFonts w:asciiTheme="minorBidi" w:hAnsiTheme="minorBidi" w:cstheme="minorBidi"/>
          <w:b/>
          <w:bCs/>
          <w:sz w:val="22"/>
          <w:szCs w:val="22"/>
          <w:lang w:val="lv-LV"/>
        </w:rPr>
        <w:t>s</w:t>
      </w:r>
      <w:r w:rsidRPr="00A227AE">
        <w:rPr>
          <w:rFonts w:asciiTheme="minorBidi" w:hAnsiTheme="minorBidi" w:cstheme="minorBidi"/>
          <w:b/>
          <w:bCs/>
          <w:sz w:val="22"/>
          <w:szCs w:val="22"/>
          <w:lang w:val="lv-LV"/>
        </w:rPr>
        <w:t xml:space="preserve"> sociālā</w:t>
      </w:r>
      <w:r w:rsidR="00067C5D">
        <w:rPr>
          <w:rFonts w:asciiTheme="minorBidi" w:hAnsiTheme="minorBidi" w:cstheme="minorBidi"/>
          <w:b/>
          <w:bCs/>
          <w:sz w:val="22"/>
          <w:szCs w:val="22"/>
          <w:lang w:val="lv-LV"/>
        </w:rPr>
        <w:t>s</w:t>
      </w:r>
      <w:r w:rsidRPr="00A227AE">
        <w:rPr>
          <w:rFonts w:asciiTheme="minorBidi" w:hAnsiTheme="minorBidi" w:cstheme="minorBidi"/>
          <w:b/>
          <w:bCs/>
          <w:sz w:val="22"/>
          <w:szCs w:val="22"/>
          <w:lang w:val="lv-LV"/>
        </w:rPr>
        <w:t xml:space="preserve"> aprūpe</w:t>
      </w:r>
      <w:r w:rsidR="00067C5D">
        <w:rPr>
          <w:rFonts w:asciiTheme="minorBidi" w:hAnsiTheme="minorBidi" w:cstheme="minorBidi"/>
          <w:b/>
          <w:bCs/>
          <w:sz w:val="22"/>
          <w:szCs w:val="22"/>
          <w:lang w:val="lv-LV"/>
        </w:rPr>
        <w:t>s</w:t>
      </w:r>
      <w:r w:rsidRPr="00A227AE">
        <w:rPr>
          <w:rFonts w:asciiTheme="minorBidi" w:hAnsiTheme="minorBidi" w:cstheme="minorBidi"/>
          <w:b/>
          <w:bCs/>
          <w:sz w:val="22"/>
          <w:szCs w:val="22"/>
          <w:lang w:val="lv-LV"/>
        </w:rPr>
        <w:t xml:space="preserve"> un sociālā</w:t>
      </w:r>
      <w:r w:rsidR="00067C5D">
        <w:rPr>
          <w:rFonts w:asciiTheme="minorBidi" w:hAnsiTheme="minorBidi" w:cstheme="minorBidi"/>
          <w:b/>
          <w:bCs/>
          <w:sz w:val="22"/>
          <w:szCs w:val="22"/>
          <w:lang w:val="lv-LV"/>
        </w:rPr>
        <w:t>s</w:t>
      </w:r>
      <w:r w:rsidRPr="00A227AE">
        <w:rPr>
          <w:rFonts w:asciiTheme="minorBidi" w:hAnsiTheme="minorBidi" w:cstheme="minorBidi"/>
          <w:b/>
          <w:bCs/>
          <w:sz w:val="22"/>
          <w:szCs w:val="22"/>
          <w:lang w:val="lv-LV"/>
        </w:rPr>
        <w:t xml:space="preserve"> rehabilitācija</w:t>
      </w:r>
      <w:r w:rsidR="00067C5D">
        <w:rPr>
          <w:rFonts w:asciiTheme="minorBidi" w:hAnsiTheme="minorBidi" w:cstheme="minorBidi"/>
          <w:b/>
          <w:bCs/>
          <w:sz w:val="22"/>
          <w:szCs w:val="22"/>
          <w:lang w:val="lv-LV"/>
        </w:rPr>
        <w:t>s pakalpojums</w:t>
      </w:r>
      <w:r w:rsidRPr="00A227AE">
        <w:rPr>
          <w:rFonts w:asciiTheme="minorBidi" w:hAnsiTheme="minorBidi" w:cstheme="minorBidi"/>
          <w:b/>
          <w:bCs/>
          <w:sz w:val="22"/>
          <w:szCs w:val="22"/>
          <w:lang w:val="lv-LV"/>
        </w:rPr>
        <w:t xml:space="preserve"> institūcijā pilngadīgām personām</w:t>
      </w:r>
    </w:p>
    <w:p w14:paraId="24418B57" w14:textId="77777777" w:rsidR="00A227AE" w:rsidRDefault="00A227AE" w:rsidP="00A227AE">
      <w:pPr>
        <w:tabs>
          <w:tab w:val="left" w:pos="709"/>
          <w:tab w:val="left" w:pos="1134"/>
        </w:tabs>
        <w:ind w:left="720"/>
        <w:jc w:val="both"/>
        <w:rPr>
          <w:rFonts w:asciiTheme="minorBidi" w:hAnsiTheme="minorBidi" w:cstheme="minorBidi"/>
          <w:b/>
          <w:bCs/>
          <w:sz w:val="22"/>
          <w:szCs w:val="22"/>
          <w:lang w:val="lv-LV"/>
        </w:rPr>
      </w:pPr>
    </w:p>
    <w:p w14:paraId="38E91EC7" w14:textId="305476BB" w:rsidR="00A227AE" w:rsidRDefault="000A02E4"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0A02E4">
        <w:rPr>
          <w:rFonts w:asciiTheme="minorBidi" w:hAnsiTheme="minorBidi" w:cstheme="minorBidi"/>
          <w:sz w:val="22"/>
          <w:szCs w:val="22"/>
          <w:lang w:val="lv-LV"/>
        </w:rPr>
        <w:t xml:space="preserve">Ilgstošas sociālās aprūpes un sociālās rehabilitācijas pakalpojums institūcijā pilngadīgām personām nodrošina mājokli, </w:t>
      </w:r>
      <w:r w:rsidR="00AE3AC9">
        <w:rPr>
          <w:rFonts w:asciiTheme="minorBidi" w:hAnsiTheme="minorBidi" w:cstheme="minorBidi"/>
          <w:sz w:val="22"/>
          <w:szCs w:val="22"/>
          <w:lang w:val="lv-LV"/>
        </w:rPr>
        <w:t xml:space="preserve">pilnu </w:t>
      </w:r>
      <w:r w:rsidRPr="000A02E4">
        <w:rPr>
          <w:rFonts w:asciiTheme="minorBidi" w:hAnsiTheme="minorBidi" w:cstheme="minorBidi"/>
          <w:sz w:val="22"/>
          <w:szCs w:val="22"/>
          <w:lang w:val="lv-LV"/>
        </w:rPr>
        <w:t>aprūpi un sociālo rehabilitāciju</w:t>
      </w:r>
      <w:r>
        <w:rPr>
          <w:rFonts w:asciiTheme="minorBidi" w:hAnsiTheme="minorBidi" w:cstheme="minorBidi"/>
          <w:sz w:val="22"/>
          <w:szCs w:val="22"/>
          <w:lang w:val="lv-LV"/>
        </w:rPr>
        <w:t xml:space="preserve"> </w:t>
      </w:r>
      <w:r w:rsidRPr="000A02E4">
        <w:rPr>
          <w:rFonts w:asciiTheme="minorBidi" w:hAnsiTheme="minorBidi" w:cstheme="minorBidi"/>
          <w:sz w:val="22"/>
          <w:szCs w:val="22"/>
          <w:lang w:val="lv-LV"/>
        </w:rPr>
        <w:t xml:space="preserve">Ministru kabineta noteikumos un līgumos ar </w:t>
      </w:r>
      <w:r w:rsidR="00A4319F">
        <w:rPr>
          <w:rFonts w:asciiTheme="minorBidi" w:hAnsiTheme="minorBidi" w:cstheme="minorBidi"/>
          <w:sz w:val="22"/>
          <w:szCs w:val="22"/>
          <w:lang w:val="lv-LV"/>
        </w:rPr>
        <w:t xml:space="preserve">sociālo </w:t>
      </w:r>
      <w:r w:rsidRPr="000A02E4">
        <w:rPr>
          <w:rFonts w:asciiTheme="minorBidi" w:hAnsiTheme="minorBidi" w:cstheme="minorBidi"/>
          <w:sz w:val="22"/>
          <w:szCs w:val="22"/>
          <w:lang w:val="lv-LV"/>
        </w:rPr>
        <w:t>pakalpojum</w:t>
      </w:r>
      <w:r w:rsidR="00A4319F">
        <w:rPr>
          <w:rFonts w:asciiTheme="minorBidi" w:hAnsiTheme="minorBidi" w:cstheme="minorBidi"/>
          <w:sz w:val="22"/>
          <w:szCs w:val="22"/>
          <w:lang w:val="lv-LV"/>
        </w:rPr>
        <w:t>u</w:t>
      </w:r>
      <w:r w:rsidRPr="000A02E4">
        <w:rPr>
          <w:rFonts w:asciiTheme="minorBidi" w:hAnsiTheme="minorBidi" w:cstheme="minorBidi"/>
          <w:sz w:val="22"/>
          <w:szCs w:val="22"/>
          <w:lang w:val="lv-LV"/>
        </w:rPr>
        <w:t xml:space="preserve"> sniedzējiem noteiktajām prasībām</w:t>
      </w:r>
      <w:r>
        <w:rPr>
          <w:rFonts w:asciiTheme="minorBidi" w:hAnsiTheme="minorBidi" w:cstheme="minorBidi"/>
          <w:sz w:val="22"/>
          <w:szCs w:val="22"/>
          <w:lang w:val="lv-LV"/>
        </w:rPr>
        <w:t>.</w:t>
      </w:r>
    </w:p>
    <w:p w14:paraId="17E3B936" w14:textId="77777777" w:rsidR="004A4843" w:rsidRPr="00B805EE" w:rsidRDefault="004A4843" w:rsidP="004A4843">
      <w:pPr>
        <w:pStyle w:val="Sarakstarindkopa"/>
        <w:tabs>
          <w:tab w:val="left" w:pos="709"/>
          <w:tab w:val="left" w:pos="1134"/>
        </w:tabs>
        <w:ind w:left="709"/>
        <w:jc w:val="both"/>
        <w:rPr>
          <w:rFonts w:asciiTheme="minorBidi" w:hAnsiTheme="minorBidi" w:cstheme="minorBidi"/>
          <w:sz w:val="14"/>
          <w:szCs w:val="14"/>
          <w:lang w:val="lv-LV"/>
        </w:rPr>
      </w:pPr>
    </w:p>
    <w:p w14:paraId="59A6AF2B" w14:textId="4580DCF1" w:rsidR="007D1925" w:rsidRDefault="004A4843"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4A4843">
        <w:rPr>
          <w:rFonts w:asciiTheme="minorBidi" w:hAnsiTheme="minorBidi" w:cstheme="minorBidi"/>
          <w:sz w:val="22"/>
          <w:szCs w:val="22"/>
          <w:lang w:val="lv-LV"/>
        </w:rPr>
        <w:t>Tiesības saņemt pakalpojumu ir</w:t>
      </w:r>
      <w:r w:rsidR="007D1925">
        <w:rPr>
          <w:rFonts w:asciiTheme="minorBidi" w:hAnsiTheme="minorBidi" w:cstheme="minorBidi"/>
          <w:sz w:val="22"/>
          <w:szCs w:val="22"/>
          <w:lang w:val="lv-LV"/>
        </w:rPr>
        <w:t xml:space="preserve"> personai</w:t>
      </w:r>
      <w:r w:rsidR="00A81AD7">
        <w:rPr>
          <w:rFonts w:asciiTheme="minorBidi" w:hAnsiTheme="minorBidi" w:cstheme="minorBidi"/>
          <w:sz w:val="22"/>
          <w:szCs w:val="22"/>
          <w:lang w:val="lv-LV"/>
        </w:rPr>
        <w:t>,</w:t>
      </w:r>
      <w:r w:rsidR="008733F0">
        <w:rPr>
          <w:rFonts w:asciiTheme="minorBidi" w:hAnsiTheme="minorBidi" w:cstheme="minorBidi"/>
          <w:sz w:val="22"/>
          <w:szCs w:val="22"/>
          <w:lang w:val="lv-LV"/>
        </w:rPr>
        <w:t xml:space="preserve"> </w:t>
      </w:r>
      <w:r w:rsidR="007D1925" w:rsidRPr="007D1925">
        <w:rPr>
          <w:rFonts w:asciiTheme="minorBidi" w:hAnsiTheme="minorBidi" w:cstheme="minorBidi"/>
          <w:sz w:val="22"/>
          <w:szCs w:val="22"/>
          <w:lang w:val="lv-LV"/>
        </w:rPr>
        <w:t>ja ar pakalpojumiem dzīvesvietā nav iespējams nodrošināt nepieciešamo sociālās aprūpes apjomu un personai ir noteikts trešais vai ceturtais aprūpes līmeni</w:t>
      </w:r>
      <w:r w:rsidR="007D1925">
        <w:rPr>
          <w:rFonts w:asciiTheme="minorBidi" w:hAnsiTheme="minorBidi" w:cstheme="minorBidi"/>
          <w:sz w:val="22"/>
          <w:szCs w:val="22"/>
          <w:lang w:val="lv-LV"/>
        </w:rPr>
        <w:t>s.</w:t>
      </w:r>
    </w:p>
    <w:p w14:paraId="6A9ADED5" w14:textId="77777777" w:rsidR="007D1925" w:rsidRPr="00B805EE" w:rsidRDefault="007D1925" w:rsidP="007D1925">
      <w:pPr>
        <w:pStyle w:val="Sarakstarindkopa"/>
        <w:rPr>
          <w:rFonts w:asciiTheme="minorBidi" w:hAnsiTheme="minorBidi" w:cstheme="minorBidi"/>
          <w:sz w:val="14"/>
          <w:szCs w:val="14"/>
          <w:lang w:val="lv-LV"/>
        </w:rPr>
      </w:pPr>
    </w:p>
    <w:p w14:paraId="6FD97474" w14:textId="493ED8C2" w:rsidR="00877E80" w:rsidRPr="003F1A3B" w:rsidRDefault="00877E80" w:rsidP="003F1A3B">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Nosakot samaksu par pakalpojumu,</w:t>
      </w:r>
      <w:r w:rsidR="000F2F6D">
        <w:rPr>
          <w:rFonts w:asciiTheme="minorBidi" w:hAnsiTheme="minorBidi" w:cstheme="minorBidi"/>
          <w:sz w:val="22"/>
          <w:szCs w:val="22"/>
          <w:lang w:val="lv-LV"/>
        </w:rPr>
        <w:t xml:space="preserve"> Sociālais dienests</w:t>
      </w:r>
      <w:r>
        <w:rPr>
          <w:rFonts w:asciiTheme="minorBidi" w:hAnsiTheme="minorBidi" w:cstheme="minorBidi"/>
          <w:sz w:val="22"/>
          <w:szCs w:val="22"/>
          <w:lang w:val="lv-LV"/>
        </w:rPr>
        <w:t>:</w:t>
      </w:r>
    </w:p>
    <w:p w14:paraId="0E25FAD9" w14:textId="1BC1AC41" w:rsidR="009276C5" w:rsidRPr="003F1A3B" w:rsidRDefault="00A4319F" w:rsidP="003F1A3B">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A4319F">
        <w:rPr>
          <w:rFonts w:asciiTheme="minorBidi" w:hAnsiTheme="minorBidi" w:cstheme="minorBidi"/>
          <w:sz w:val="22"/>
          <w:szCs w:val="22"/>
          <w:lang w:val="lv-LV"/>
        </w:rPr>
        <w:t>pamatojoties uz personas sniegto informāciju par ienākumiem un noslēgtajiem uztur</w:t>
      </w:r>
      <w:r w:rsidR="00544F4C">
        <w:rPr>
          <w:rFonts w:asciiTheme="minorBidi" w:hAnsiTheme="minorBidi" w:cstheme="minorBidi"/>
          <w:sz w:val="22"/>
          <w:szCs w:val="22"/>
          <w:lang w:val="lv-LV"/>
        </w:rPr>
        <w:t>a l</w:t>
      </w:r>
      <w:r w:rsidRPr="00A4319F">
        <w:rPr>
          <w:rFonts w:asciiTheme="minorBidi" w:hAnsiTheme="minorBidi" w:cstheme="minorBidi"/>
          <w:sz w:val="22"/>
          <w:szCs w:val="22"/>
          <w:lang w:val="lv-LV"/>
        </w:rPr>
        <w:t>īgumiem</w:t>
      </w:r>
      <w:r>
        <w:rPr>
          <w:rFonts w:asciiTheme="minorBidi" w:hAnsiTheme="minorBidi" w:cstheme="minorBidi"/>
          <w:sz w:val="22"/>
          <w:szCs w:val="22"/>
          <w:lang w:val="lv-LV"/>
        </w:rPr>
        <w:t>,</w:t>
      </w:r>
      <w:r w:rsidRPr="008E4D8B">
        <w:rPr>
          <w:rFonts w:asciiTheme="minorBidi" w:hAnsiTheme="minorBidi" w:cstheme="minorBidi"/>
          <w:sz w:val="22"/>
          <w:szCs w:val="22"/>
          <w:lang w:val="lv-LV"/>
        </w:rPr>
        <w:t xml:space="preserve"> </w:t>
      </w:r>
      <w:r w:rsidR="00877E80" w:rsidRPr="008E4D8B">
        <w:rPr>
          <w:rFonts w:asciiTheme="minorBidi" w:hAnsiTheme="minorBidi" w:cstheme="minorBidi"/>
          <w:sz w:val="22"/>
          <w:szCs w:val="22"/>
          <w:lang w:val="lv-LV"/>
        </w:rPr>
        <w:t>novērtē personas maksātspēju</w:t>
      </w:r>
      <w:r>
        <w:rPr>
          <w:rFonts w:asciiTheme="minorBidi" w:hAnsiTheme="minorBidi" w:cstheme="minorBidi"/>
          <w:sz w:val="22"/>
          <w:szCs w:val="22"/>
          <w:lang w:val="lv-LV"/>
        </w:rPr>
        <w:t>,</w:t>
      </w:r>
      <w:r w:rsidR="00877E80" w:rsidRPr="008E4D8B">
        <w:rPr>
          <w:rFonts w:asciiTheme="minorBidi" w:hAnsiTheme="minorBidi" w:cstheme="minorBidi"/>
          <w:sz w:val="22"/>
          <w:szCs w:val="22"/>
          <w:lang w:val="lv-LV"/>
        </w:rPr>
        <w:t xml:space="preserve"> aizpildot normatīvajā aktā par mājsaimniecības </w:t>
      </w:r>
      <w:r w:rsidR="00877E80" w:rsidRPr="00A4319F">
        <w:rPr>
          <w:rFonts w:asciiTheme="minorBidi" w:hAnsiTheme="minorBidi" w:cstheme="minorBidi"/>
          <w:sz w:val="22"/>
          <w:szCs w:val="22"/>
          <w:lang w:val="lv-LV"/>
        </w:rPr>
        <w:t>materiālās situācijas izvērtēšanu un sociālās palīdzības saņemšanu noteikto iztikas līdzekļu deklarācijas daļu par personas ienākumiem, t.sk. vērtē personas iespēju maksāt</w:t>
      </w:r>
      <w:r w:rsidR="00877E80" w:rsidRPr="008E4D8B">
        <w:rPr>
          <w:rFonts w:asciiTheme="minorBidi" w:hAnsiTheme="minorBidi" w:cstheme="minorBidi"/>
          <w:sz w:val="22"/>
          <w:szCs w:val="22"/>
          <w:lang w:val="lv-LV"/>
        </w:rPr>
        <w:t xml:space="preserve"> par pakalpojumu no pabalsta</w:t>
      </w:r>
      <w:r w:rsidR="00544F4C">
        <w:rPr>
          <w:rFonts w:asciiTheme="minorBidi" w:hAnsiTheme="minorBidi" w:cstheme="minorBidi"/>
          <w:sz w:val="22"/>
          <w:szCs w:val="22"/>
          <w:lang w:val="lv-LV"/>
        </w:rPr>
        <w:t xml:space="preserve"> personai ar invaliditāti, </w:t>
      </w:r>
      <w:r w:rsidR="00877E80" w:rsidRPr="008E4D8B">
        <w:rPr>
          <w:rFonts w:asciiTheme="minorBidi" w:hAnsiTheme="minorBidi" w:cstheme="minorBidi"/>
          <w:sz w:val="22"/>
          <w:szCs w:val="22"/>
          <w:lang w:val="lv-LV"/>
        </w:rPr>
        <w:t>kura</w:t>
      </w:r>
      <w:r w:rsidR="00544F4C">
        <w:rPr>
          <w:rFonts w:asciiTheme="minorBidi" w:hAnsiTheme="minorBidi" w:cstheme="minorBidi"/>
          <w:sz w:val="22"/>
          <w:szCs w:val="22"/>
          <w:lang w:val="lv-LV"/>
        </w:rPr>
        <w:t>i</w:t>
      </w:r>
      <w:r w:rsidR="00877E80" w:rsidRPr="008E4D8B">
        <w:rPr>
          <w:rFonts w:asciiTheme="minorBidi" w:hAnsiTheme="minorBidi" w:cstheme="minorBidi"/>
          <w:sz w:val="22"/>
          <w:szCs w:val="22"/>
          <w:lang w:val="lv-LV"/>
        </w:rPr>
        <w:t xml:space="preserve"> nepieciešama īpaša kopšana</w:t>
      </w:r>
      <w:r w:rsidR="00877E80">
        <w:rPr>
          <w:rFonts w:asciiTheme="minorBidi" w:hAnsiTheme="minorBidi" w:cstheme="minorBidi"/>
          <w:sz w:val="22"/>
          <w:szCs w:val="22"/>
          <w:lang w:val="lv-LV"/>
        </w:rPr>
        <w:t>;</w:t>
      </w:r>
    </w:p>
    <w:p w14:paraId="5EFBBC21" w14:textId="3B32C355" w:rsidR="00877E80" w:rsidRPr="00297AB6" w:rsidRDefault="000F2F6D" w:rsidP="000176B4">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ne</w:t>
      </w:r>
      <w:r w:rsidR="00877E80" w:rsidRPr="00297AB6">
        <w:rPr>
          <w:rFonts w:asciiTheme="minorBidi" w:hAnsiTheme="minorBidi" w:cstheme="minorBidi"/>
          <w:sz w:val="22"/>
          <w:szCs w:val="22"/>
          <w:lang w:val="lv-LV"/>
        </w:rPr>
        <w:t xml:space="preserve">vērtē </w:t>
      </w:r>
      <w:r w:rsidR="00877E80">
        <w:rPr>
          <w:rFonts w:asciiTheme="minorBidi" w:hAnsiTheme="minorBidi" w:cstheme="minorBidi"/>
          <w:sz w:val="22"/>
          <w:szCs w:val="22"/>
          <w:lang w:val="lv-LV"/>
        </w:rPr>
        <w:t xml:space="preserve">personas </w:t>
      </w:r>
      <w:r w:rsidR="00877E80" w:rsidRPr="00297AB6">
        <w:rPr>
          <w:rFonts w:asciiTheme="minorBidi" w:hAnsiTheme="minorBidi" w:cstheme="minorBidi"/>
          <w:sz w:val="22"/>
          <w:szCs w:val="22"/>
          <w:lang w:val="lv-LV"/>
        </w:rPr>
        <w:t>apgādnieka ienākum</w:t>
      </w:r>
      <w:r>
        <w:rPr>
          <w:rFonts w:asciiTheme="minorBidi" w:hAnsiTheme="minorBidi" w:cstheme="minorBidi"/>
          <w:sz w:val="22"/>
          <w:szCs w:val="22"/>
          <w:lang w:val="lv-LV"/>
        </w:rPr>
        <w:t>us</w:t>
      </w:r>
      <w:r w:rsidR="00877E80" w:rsidRPr="00297AB6">
        <w:rPr>
          <w:rFonts w:asciiTheme="minorBidi" w:hAnsiTheme="minorBidi" w:cstheme="minorBidi"/>
          <w:sz w:val="22"/>
          <w:szCs w:val="22"/>
          <w:lang w:val="lv-LV"/>
        </w:rPr>
        <w:t xml:space="preserve">, lai noteiktu apgādnieka pienākumu maksāt par </w:t>
      </w:r>
      <w:r w:rsidR="00877E80">
        <w:rPr>
          <w:rFonts w:asciiTheme="minorBidi" w:hAnsiTheme="minorBidi" w:cstheme="minorBidi"/>
          <w:sz w:val="22"/>
          <w:szCs w:val="22"/>
          <w:lang w:val="lv-LV"/>
        </w:rPr>
        <w:t xml:space="preserve">personai </w:t>
      </w:r>
      <w:r w:rsidR="00877E80" w:rsidRPr="00297AB6">
        <w:rPr>
          <w:rFonts w:asciiTheme="minorBidi" w:hAnsiTheme="minorBidi" w:cstheme="minorBidi"/>
          <w:sz w:val="22"/>
          <w:szCs w:val="22"/>
          <w:lang w:val="lv-LV"/>
        </w:rPr>
        <w:t>nodrošināto pakalpojumu</w:t>
      </w:r>
      <w:r w:rsidR="00877E80">
        <w:rPr>
          <w:rFonts w:asciiTheme="minorBidi" w:hAnsiTheme="minorBidi" w:cstheme="minorBidi"/>
          <w:sz w:val="22"/>
          <w:szCs w:val="22"/>
          <w:lang w:val="lv-LV"/>
        </w:rPr>
        <w:t>.</w:t>
      </w:r>
    </w:p>
    <w:p w14:paraId="7A6D2A55" w14:textId="77777777" w:rsidR="00877E80" w:rsidRPr="00B805EE" w:rsidRDefault="00877E80" w:rsidP="00877E80">
      <w:pPr>
        <w:pStyle w:val="Sarakstarindkopa"/>
        <w:rPr>
          <w:rFonts w:asciiTheme="minorBidi" w:hAnsiTheme="minorBidi" w:cstheme="minorBidi"/>
          <w:sz w:val="14"/>
          <w:szCs w:val="14"/>
          <w:lang w:val="lv-LV"/>
        </w:rPr>
      </w:pPr>
    </w:p>
    <w:p w14:paraId="48FDF1BE" w14:textId="7F5C92F1" w:rsidR="00877E80" w:rsidRDefault="00877E80"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Persona</w:t>
      </w:r>
      <w:r w:rsidRPr="00531E15">
        <w:rPr>
          <w:rFonts w:asciiTheme="minorBidi" w:hAnsiTheme="minorBidi" w:cstheme="minorBidi"/>
          <w:sz w:val="22"/>
          <w:szCs w:val="22"/>
          <w:lang w:val="lv-LV"/>
        </w:rPr>
        <w:t xml:space="preserve"> par saņemto pakalpojumu maksā atbilstoši noslēgtajam līgumam starp </w:t>
      </w:r>
      <w:r>
        <w:rPr>
          <w:rFonts w:asciiTheme="minorBidi" w:hAnsiTheme="minorBidi" w:cstheme="minorBidi"/>
          <w:sz w:val="22"/>
          <w:szCs w:val="22"/>
          <w:lang w:val="lv-LV"/>
        </w:rPr>
        <w:t>personu,</w:t>
      </w:r>
      <w:r w:rsidRPr="00531E15">
        <w:rPr>
          <w:rFonts w:asciiTheme="minorBidi" w:hAnsiTheme="minorBidi" w:cstheme="minorBidi"/>
          <w:sz w:val="22"/>
          <w:szCs w:val="22"/>
          <w:lang w:val="lv-LV"/>
        </w:rPr>
        <w:t xml:space="preserve"> sociālā pakalpojuma sniedzēju</w:t>
      </w:r>
      <w:r>
        <w:rPr>
          <w:rFonts w:asciiTheme="minorBidi" w:hAnsiTheme="minorBidi" w:cstheme="minorBidi"/>
          <w:sz w:val="22"/>
          <w:szCs w:val="22"/>
          <w:lang w:val="lv-LV"/>
        </w:rPr>
        <w:t xml:space="preserve"> un </w:t>
      </w:r>
      <w:r w:rsidRPr="007A7A40">
        <w:rPr>
          <w:rFonts w:asciiTheme="minorBidi" w:hAnsiTheme="minorBidi" w:cstheme="minorBidi"/>
          <w:sz w:val="22"/>
          <w:szCs w:val="22"/>
          <w:lang w:val="lv-LV"/>
        </w:rPr>
        <w:t xml:space="preserve">Sociālo dienestu, ievērojot </w:t>
      </w:r>
      <w:r w:rsidR="00022EF3" w:rsidRPr="00022EF3">
        <w:rPr>
          <w:rFonts w:asciiTheme="minorBidi" w:hAnsiTheme="minorBidi" w:cstheme="minorBidi"/>
          <w:sz w:val="22"/>
          <w:szCs w:val="22"/>
          <w:lang w:val="lv-LV"/>
        </w:rPr>
        <w:t xml:space="preserve">Sociālo pakalpojumu un sociālās palīdzības likumā un Ministru kabineta </w:t>
      </w:r>
      <w:r w:rsidR="00022EF3">
        <w:rPr>
          <w:rFonts w:asciiTheme="minorBidi" w:hAnsiTheme="minorBidi" w:cstheme="minorBidi"/>
          <w:sz w:val="22"/>
          <w:szCs w:val="22"/>
          <w:lang w:val="lv-LV"/>
        </w:rPr>
        <w:t xml:space="preserve">noteikumos </w:t>
      </w:r>
      <w:r w:rsidR="00A4319F">
        <w:rPr>
          <w:rFonts w:asciiTheme="minorBidi" w:hAnsiTheme="minorBidi" w:cstheme="minorBidi"/>
          <w:sz w:val="22"/>
          <w:szCs w:val="22"/>
          <w:lang w:val="lv-LV"/>
        </w:rPr>
        <w:t>noteikto</w:t>
      </w:r>
      <w:r w:rsidR="00022EF3">
        <w:rPr>
          <w:rFonts w:asciiTheme="minorBidi" w:hAnsiTheme="minorBidi" w:cstheme="minorBidi"/>
          <w:sz w:val="22"/>
          <w:szCs w:val="22"/>
          <w:lang w:val="lv-LV"/>
        </w:rPr>
        <w:t>s</w:t>
      </w:r>
      <w:r w:rsidR="00A4319F" w:rsidRPr="00A4319F">
        <w:rPr>
          <w:rFonts w:asciiTheme="minorBidi" w:hAnsiTheme="minorBidi" w:cstheme="minorBidi"/>
          <w:sz w:val="22"/>
          <w:szCs w:val="22"/>
          <w:lang w:val="lv-LV"/>
        </w:rPr>
        <w:t xml:space="preserve"> </w:t>
      </w:r>
      <w:r w:rsidR="00A4319F">
        <w:rPr>
          <w:rFonts w:asciiTheme="minorBidi" w:hAnsiTheme="minorBidi" w:cstheme="minorBidi"/>
          <w:sz w:val="22"/>
          <w:szCs w:val="22"/>
          <w:lang w:val="lv-LV"/>
        </w:rPr>
        <w:t>s</w:t>
      </w:r>
      <w:r w:rsidR="00A4319F" w:rsidRPr="00A4319F">
        <w:rPr>
          <w:rFonts w:asciiTheme="minorBidi" w:hAnsiTheme="minorBidi" w:cstheme="minorBidi"/>
          <w:sz w:val="22"/>
          <w:szCs w:val="22"/>
          <w:lang w:val="lv-LV"/>
        </w:rPr>
        <w:t xml:space="preserve">ociālās aprūpes un sociālās rehabilitācijas pakalpojumu samaksas </w:t>
      </w:r>
      <w:r w:rsidR="00022EF3">
        <w:rPr>
          <w:rFonts w:asciiTheme="minorBidi" w:hAnsiTheme="minorBidi" w:cstheme="minorBidi"/>
          <w:sz w:val="22"/>
          <w:szCs w:val="22"/>
          <w:lang w:val="lv-LV"/>
        </w:rPr>
        <w:t>nosacījumus.</w:t>
      </w:r>
    </w:p>
    <w:p w14:paraId="51AFD411" w14:textId="77777777" w:rsidR="0054781B" w:rsidRDefault="0054781B" w:rsidP="003F1A3B">
      <w:pPr>
        <w:tabs>
          <w:tab w:val="left" w:pos="709"/>
          <w:tab w:val="left" w:pos="1134"/>
        </w:tabs>
        <w:jc w:val="both"/>
        <w:rPr>
          <w:rFonts w:asciiTheme="minorBidi" w:hAnsiTheme="minorBidi" w:cstheme="minorBidi"/>
          <w:sz w:val="22"/>
          <w:szCs w:val="22"/>
          <w:lang w:val="lv-LV"/>
        </w:rPr>
      </w:pPr>
    </w:p>
    <w:p w14:paraId="0210E61A" w14:textId="77777777" w:rsidR="00B805EE" w:rsidRPr="00B805EE" w:rsidRDefault="00B805EE" w:rsidP="003F1A3B">
      <w:pPr>
        <w:tabs>
          <w:tab w:val="left" w:pos="709"/>
          <w:tab w:val="left" w:pos="1134"/>
        </w:tabs>
        <w:jc w:val="both"/>
        <w:rPr>
          <w:rFonts w:asciiTheme="minorBidi" w:hAnsiTheme="minorBidi" w:cstheme="minorBidi"/>
          <w:sz w:val="14"/>
          <w:szCs w:val="14"/>
          <w:lang w:val="lv-LV"/>
        </w:rPr>
      </w:pPr>
    </w:p>
    <w:p w14:paraId="3C1C9B9A" w14:textId="16663BFD" w:rsidR="00AC1AF8" w:rsidRPr="00055FD9" w:rsidRDefault="00AC1AF8" w:rsidP="00A81AD7">
      <w:pPr>
        <w:pStyle w:val="Sarakstarindkopa"/>
        <w:numPr>
          <w:ilvl w:val="0"/>
          <w:numId w:val="29"/>
        </w:numPr>
        <w:tabs>
          <w:tab w:val="left" w:pos="709"/>
          <w:tab w:val="left" w:pos="1134"/>
        </w:tabs>
        <w:jc w:val="center"/>
        <w:rPr>
          <w:rFonts w:asciiTheme="minorBidi" w:hAnsiTheme="minorBidi" w:cstheme="minorBidi"/>
          <w:b/>
          <w:bCs/>
          <w:sz w:val="22"/>
          <w:szCs w:val="22"/>
          <w:lang w:val="lv-LV"/>
        </w:rPr>
      </w:pPr>
      <w:r w:rsidRPr="00055FD9">
        <w:rPr>
          <w:rFonts w:asciiTheme="minorBidi" w:hAnsiTheme="minorBidi" w:cstheme="minorBidi"/>
          <w:b/>
          <w:bCs/>
          <w:sz w:val="22"/>
          <w:szCs w:val="22"/>
          <w:lang w:val="lv-LV"/>
        </w:rPr>
        <w:t>Naktspatversmes pakalpojums</w:t>
      </w:r>
    </w:p>
    <w:p w14:paraId="1D34EEDE" w14:textId="77777777" w:rsidR="00AC1AF8" w:rsidRDefault="00AC1AF8" w:rsidP="00AC1AF8">
      <w:pPr>
        <w:tabs>
          <w:tab w:val="left" w:pos="709"/>
          <w:tab w:val="left" w:pos="1134"/>
        </w:tabs>
        <w:rPr>
          <w:rFonts w:asciiTheme="minorBidi" w:hAnsiTheme="minorBidi" w:cstheme="minorBidi"/>
          <w:sz w:val="22"/>
          <w:szCs w:val="22"/>
          <w:lang w:val="lv-LV"/>
        </w:rPr>
      </w:pPr>
    </w:p>
    <w:p w14:paraId="522DAEF4" w14:textId="07B5734B" w:rsidR="00AC1AF8" w:rsidRDefault="00CB4C14"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Naktspatversmes pakalpojums </w:t>
      </w:r>
      <w:r w:rsidRPr="00CB4C14">
        <w:rPr>
          <w:rFonts w:asciiTheme="minorBidi" w:hAnsiTheme="minorBidi" w:cstheme="minorBidi"/>
          <w:sz w:val="22"/>
          <w:szCs w:val="22"/>
          <w:lang w:val="lv-LV"/>
        </w:rPr>
        <w:t xml:space="preserve">nodrošina </w:t>
      </w:r>
      <w:r w:rsidR="00AC1AF8" w:rsidRPr="00AC1AF8">
        <w:rPr>
          <w:rFonts w:asciiTheme="minorBidi" w:hAnsiTheme="minorBidi" w:cstheme="minorBidi"/>
          <w:sz w:val="22"/>
          <w:szCs w:val="22"/>
          <w:lang w:val="lv-LV"/>
        </w:rPr>
        <w:t>naktsmītni, vakariņas, brokastis un personiskās higiēnas iespējas pilngadīgai personai bez dzīvesvietas vai krīzes situācijā nonākušai personai, kura nespēj sevi nodrošināt ar pajumti</w:t>
      </w:r>
      <w:r w:rsidR="00AC1AF8">
        <w:rPr>
          <w:rFonts w:asciiTheme="minorBidi" w:hAnsiTheme="minorBidi" w:cstheme="minorBidi"/>
          <w:sz w:val="22"/>
          <w:szCs w:val="22"/>
          <w:lang w:val="lv-LV"/>
        </w:rPr>
        <w:t>.</w:t>
      </w:r>
    </w:p>
    <w:p w14:paraId="54201A10" w14:textId="77777777" w:rsidR="007406E3" w:rsidRDefault="007406E3" w:rsidP="007406E3">
      <w:pPr>
        <w:pStyle w:val="Sarakstarindkopa"/>
        <w:tabs>
          <w:tab w:val="left" w:pos="709"/>
          <w:tab w:val="left" w:pos="1134"/>
        </w:tabs>
        <w:ind w:left="709"/>
        <w:jc w:val="both"/>
        <w:rPr>
          <w:rFonts w:asciiTheme="minorBidi" w:hAnsiTheme="minorBidi" w:cstheme="minorBidi"/>
          <w:sz w:val="22"/>
          <w:szCs w:val="22"/>
          <w:lang w:val="lv-LV"/>
        </w:rPr>
      </w:pPr>
    </w:p>
    <w:p w14:paraId="4E765208" w14:textId="4FF3E1C3" w:rsidR="00AC1AF8" w:rsidRDefault="007406E3" w:rsidP="007F1547">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Pakalpojums</w:t>
      </w:r>
      <w:r w:rsidR="00F373F7">
        <w:rPr>
          <w:rFonts w:asciiTheme="minorBidi" w:hAnsiTheme="minorBidi" w:cstheme="minorBidi"/>
          <w:sz w:val="22"/>
          <w:szCs w:val="22"/>
          <w:lang w:val="lv-LV"/>
        </w:rPr>
        <w:t xml:space="preserve"> </w:t>
      </w:r>
      <w:r w:rsidR="00F373F7" w:rsidRPr="00AC1AF8">
        <w:rPr>
          <w:rFonts w:asciiTheme="minorBidi" w:hAnsiTheme="minorBidi" w:cstheme="minorBidi"/>
          <w:sz w:val="22"/>
          <w:szCs w:val="22"/>
          <w:lang w:val="lv-LV"/>
        </w:rPr>
        <w:t xml:space="preserve">uz laiku līdz </w:t>
      </w:r>
      <w:r w:rsidR="00971DE5">
        <w:rPr>
          <w:rFonts w:asciiTheme="minorBidi" w:hAnsiTheme="minorBidi" w:cstheme="minorBidi"/>
          <w:sz w:val="22"/>
          <w:szCs w:val="22"/>
          <w:lang w:val="lv-LV"/>
        </w:rPr>
        <w:t>6</w:t>
      </w:r>
      <w:r w:rsidR="00F373F7" w:rsidRPr="00AC1AF8">
        <w:rPr>
          <w:rFonts w:asciiTheme="minorBidi" w:hAnsiTheme="minorBidi" w:cstheme="minorBidi"/>
          <w:sz w:val="22"/>
          <w:szCs w:val="22"/>
          <w:lang w:val="lv-LV"/>
        </w:rPr>
        <w:t>0 dienām</w:t>
      </w:r>
      <w:r>
        <w:rPr>
          <w:rFonts w:asciiTheme="minorBidi" w:hAnsiTheme="minorBidi" w:cstheme="minorBidi"/>
          <w:sz w:val="22"/>
          <w:szCs w:val="22"/>
          <w:lang w:val="lv-LV"/>
        </w:rPr>
        <w:t xml:space="preserve"> tiek </w:t>
      </w:r>
      <w:r w:rsidR="0042684E" w:rsidRPr="00BE06E1">
        <w:rPr>
          <w:rFonts w:asciiTheme="minorBidi" w:hAnsiTheme="minorBidi" w:cstheme="minorBidi"/>
          <w:sz w:val="22"/>
          <w:szCs w:val="22"/>
          <w:lang w:val="lv-LV"/>
        </w:rPr>
        <w:t xml:space="preserve">nodrošināts </w:t>
      </w:r>
      <w:r w:rsidR="00494C9B">
        <w:rPr>
          <w:rFonts w:asciiTheme="minorBidi" w:hAnsiTheme="minorBidi" w:cstheme="minorBidi"/>
          <w:sz w:val="22"/>
          <w:szCs w:val="22"/>
          <w:lang w:val="lv-LV"/>
        </w:rPr>
        <w:t xml:space="preserve">Sociālā dienesta </w:t>
      </w:r>
      <w:r>
        <w:rPr>
          <w:rFonts w:asciiTheme="minorBidi" w:hAnsiTheme="minorBidi" w:cstheme="minorBidi"/>
          <w:sz w:val="22"/>
          <w:szCs w:val="22"/>
          <w:lang w:val="lv-LV"/>
        </w:rPr>
        <w:t>Nakts patversmē</w:t>
      </w:r>
      <w:r w:rsidR="0042684E">
        <w:rPr>
          <w:rFonts w:asciiTheme="minorBidi" w:hAnsiTheme="minorBidi" w:cstheme="minorBidi"/>
          <w:sz w:val="22"/>
          <w:szCs w:val="22"/>
          <w:lang w:val="lv-LV"/>
        </w:rPr>
        <w:t>.</w:t>
      </w:r>
      <w:r w:rsidR="00F373F7">
        <w:rPr>
          <w:rFonts w:asciiTheme="minorBidi" w:hAnsiTheme="minorBidi" w:cstheme="minorBidi"/>
          <w:sz w:val="22"/>
          <w:szCs w:val="22"/>
          <w:lang w:val="lv-LV"/>
        </w:rPr>
        <w:t xml:space="preserve"> </w:t>
      </w:r>
      <w:r w:rsidR="00F373F7" w:rsidRPr="00AC1AF8">
        <w:rPr>
          <w:rFonts w:asciiTheme="minorBidi" w:hAnsiTheme="minorBidi" w:cstheme="minorBidi"/>
          <w:sz w:val="22"/>
          <w:szCs w:val="22"/>
          <w:lang w:val="lv-LV"/>
        </w:rPr>
        <w:t>Personai, kura aktīvi iesaistās savu problēmu risināšanā, pildot līdzdarbības pienākumus, pakalpojuma saņemšanas termiņu var pagarināt</w:t>
      </w:r>
      <w:r w:rsidR="00EC77D1">
        <w:rPr>
          <w:rFonts w:asciiTheme="minorBidi" w:hAnsiTheme="minorBidi" w:cstheme="minorBidi"/>
          <w:sz w:val="22"/>
          <w:szCs w:val="22"/>
          <w:lang w:val="lv-LV"/>
        </w:rPr>
        <w:t>.</w:t>
      </w:r>
      <w:r w:rsidR="00AC1AF8" w:rsidRPr="00AC1AF8">
        <w:rPr>
          <w:rFonts w:asciiTheme="minorBidi" w:hAnsiTheme="minorBidi" w:cstheme="minorBidi"/>
          <w:sz w:val="22"/>
          <w:szCs w:val="22"/>
          <w:lang w:val="lv-LV"/>
        </w:rPr>
        <w:t xml:space="preserve">  </w:t>
      </w:r>
    </w:p>
    <w:p w14:paraId="6814B99F" w14:textId="77777777" w:rsidR="002076DE" w:rsidRPr="00B805EE" w:rsidRDefault="002076DE" w:rsidP="002076DE">
      <w:pPr>
        <w:tabs>
          <w:tab w:val="left" w:pos="709"/>
          <w:tab w:val="left" w:pos="1134"/>
        </w:tabs>
        <w:jc w:val="both"/>
        <w:rPr>
          <w:rFonts w:asciiTheme="minorBidi" w:hAnsiTheme="minorBidi" w:cstheme="minorBidi"/>
          <w:sz w:val="14"/>
          <w:szCs w:val="14"/>
          <w:lang w:val="lv-LV"/>
        </w:rPr>
      </w:pPr>
    </w:p>
    <w:p w14:paraId="546AC67E" w14:textId="1718CDCA" w:rsidR="00AC1AF8" w:rsidRDefault="00AC1AF8"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9B213E">
        <w:rPr>
          <w:rFonts w:asciiTheme="minorBidi" w:hAnsiTheme="minorBidi" w:cstheme="minorBidi"/>
          <w:sz w:val="22"/>
          <w:szCs w:val="22"/>
          <w:lang w:val="lv-LV"/>
        </w:rPr>
        <w:t>Sākot ar 61.</w:t>
      </w:r>
      <w:r w:rsidR="00F373F7" w:rsidRPr="009B213E">
        <w:rPr>
          <w:rFonts w:asciiTheme="minorBidi" w:hAnsiTheme="minorBidi" w:cstheme="minorBidi"/>
          <w:sz w:val="22"/>
          <w:szCs w:val="22"/>
          <w:lang w:val="lv-LV"/>
        </w:rPr>
        <w:t xml:space="preserve"> </w:t>
      </w:r>
      <w:r w:rsidRPr="009B213E">
        <w:rPr>
          <w:rFonts w:asciiTheme="minorBidi" w:hAnsiTheme="minorBidi" w:cstheme="minorBidi"/>
          <w:sz w:val="22"/>
          <w:szCs w:val="22"/>
          <w:lang w:val="lv-LV"/>
        </w:rPr>
        <w:t xml:space="preserve">pakalpojuma sniegšanas dienu persona </w:t>
      </w:r>
      <w:r w:rsidR="007406E3" w:rsidRPr="009B213E">
        <w:rPr>
          <w:rFonts w:asciiTheme="minorBidi" w:hAnsiTheme="minorBidi" w:cstheme="minorBidi"/>
          <w:sz w:val="22"/>
          <w:szCs w:val="22"/>
          <w:lang w:val="lv-LV"/>
        </w:rPr>
        <w:t xml:space="preserve">par pakalpojumu </w:t>
      </w:r>
      <w:r w:rsidRPr="009B213E">
        <w:rPr>
          <w:rFonts w:asciiTheme="minorBidi" w:hAnsiTheme="minorBidi" w:cstheme="minorBidi"/>
          <w:sz w:val="22"/>
          <w:szCs w:val="22"/>
          <w:lang w:val="lv-LV"/>
        </w:rPr>
        <w:t xml:space="preserve">maksā līdzdalības maksu </w:t>
      </w:r>
      <w:r w:rsidRPr="000B47A5">
        <w:rPr>
          <w:rFonts w:asciiTheme="minorBidi" w:hAnsiTheme="minorBidi" w:cstheme="minorBidi"/>
          <w:sz w:val="22"/>
          <w:szCs w:val="22"/>
          <w:lang w:val="lv-LV"/>
        </w:rPr>
        <w:t>1%</w:t>
      </w:r>
      <w:r w:rsidRPr="009B213E">
        <w:rPr>
          <w:rFonts w:asciiTheme="minorBidi" w:hAnsiTheme="minorBidi" w:cstheme="minorBidi"/>
          <w:sz w:val="22"/>
          <w:szCs w:val="22"/>
          <w:lang w:val="lv-LV"/>
        </w:rPr>
        <w:t xml:space="preserve"> dienā no iepriekšējā mēnesī gūtajiem </w:t>
      </w:r>
      <w:r w:rsidRPr="00366962">
        <w:rPr>
          <w:rFonts w:asciiTheme="minorBidi" w:hAnsiTheme="minorBidi" w:cstheme="minorBidi"/>
          <w:sz w:val="22"/>
          <w:szCs w:val="22"/>
          <w:lang w:val="lv-LV"/>
        </w:rPr>
        <w:t>ienākumiem</w:t>
      </w:r>
      <w:r w:rsidR="00366962">
        <w:rPr>
          <w:rFonts w:asciiTheme="minorBidi" w:hAnsiTheme="minorBidi" w:cstheme="minorBidi"/>
          <w:sz w:val="22"/>
          <w:szCs w:val="22"/>
          <w:lang w:val="lv-LV"/>
        </w:rPr>
        <w:t>, bet ne vairāk kā  līdz pilnai pakalpojuma samaksai</w:t>
      </w:r>
      <w:r w:rsidR="009004A0">
        <w:rPr>
          <w:rFonts w:asciiTheme="minorBidi" w:hAnsiTheme="minorBidi" w:cstheme="minorBidi"/>
          <w:sz w:val="22"/>
          <w:szCs w:val="22"/>
          <w:lang w:val="lv-LV"/>
        </w:rPr>
        <w:t xml:space="preserve">. </w:t>
      </w:r>
      <w:r w:rsidR="009004A0" w:rsidRPr="008E4D8B">
        <w:rPr>
          <w:rFonts w:asciiTheme="minorBidi" w:hAnsiTheme="minorBidi" w:cstheme="minorBidi"/>
          <w:sz w:val="22"/>
          <w:szCs w:val="22"/>
          <w:lang w:val="lv-LV"/>
        </w:rPr>
        <w:t xml:space="preserve">Sociālais dienests </w:t>
      </w:r>
      <w:r w:rsidR="0077439C">
        <w:rPr>
          <w:rFonts w:asciiTheme="minorBidi" w:hAnsiTheme="minorBidi" w:cstheme="minorBidi"/>
          <w:sz w:val="22"/>
          <w:szCs w:val="22"/>
          <w:lang w:val="lv-LV"/>
        </w:rPr>
        <w:t xml:space="preserve">normatīvajos aktos noteiktajā kārtībā novērtē </w:t>
      </w:r>
      <w:r w:rsidR="009004A0" w:rsidRPr="008E4D8B">
        <w:rPr>
          <w:rFonts w:asciiTheme="minorBidi" w:hAnsiTheme="minorBidi" w:cstheme="minorBidi"/>
          <w:sz w:val="22"/>
          <w:szCs w:val="22"/>
          <w:lang w:val="lv-LV"/>
        </w:rPr>
        <w:t>personas maksātspēju</w:t>
      </w:r>
      <w:r w:rsidR="0087512A">
        <w:rPr>
          <w:rFonts w:asciiTheme="minorBidi" w:hAnsiTheme="minorBidi" w:cstheme="minorBidi"/>
          <w:sz w:val="22"/>
          <w:szCs w:val="22"/>
          <w:lang w:val="lv-LV"/>
        </w:rPr>
        <w:t xml:space="preserve">, </w:t>
      </w:r>
      <w:r w:rsidR="0077439C">
        <w:rPr>
          <w:rFonts w:asciiTheme="minorBidi" w:hAnsiTheme="minorBidi" w:cstheme="minorBidi"/>
          <w:sz w:val="22"/>
          <w:szCs w:val="22"/>
          <w:lang w:val="lv-LV"/>
        </w:rPr>
        <w:t>ievērojot</w:t>
      </w:r>
      <w:r w:rsidR="0087512A">
        <w:rPr>
          <w:rFonts w:asciiTheme="minorBidi" w:hAnsiTheme="minorBidi" w:cstheme="minorBidi"/>
          <w:sz w:val="22"/>
          <w:szCs w:val="22"/>
          <w:lang w:val="lv-LV"/>
        </w:rPr>
        <w:t xml:space="preserve"> nosacījumu, ka </w:t>
      </w:r>
      <w:r w:rsidR="0087512A" w:rsidRPr="0087512A">
        <w:rPr>
          <w:rFonts w:asciiTheme="minorBidi" w:hAnsiTheme="minorBidi" w:cstheme="minorBidi"/>
          <w:sz w:val="22"/>
          <w:szCs w:val="22"/>
          <w:lang w:val="lv-LV"/>
        </w:rPr>
        <w:t xml:space="preserve">pēc pakalpojuma samaksas </w:t>
      </w:r>
      <w:r w:rsidR="0087512A">
        <w:rPr>
          <w:rFonts w:asciiTheme="minorBidi" w:hAnsiTheme="minorBidi" w:cstheme="minorBidi"/>
          <w:sz w:val="22"/>
          <w:szCs w:val="22"/>
          <w:lang w:val="lv-LV"/>
        </w:rPr>
        <w:t>personas</w:t>
      </w:r>
      <w:r w:rsidR="0087512A" w:rsidRPr="0087512A">
        <w:rPr>
          <w:rFonts w:asciiTheme="minorBidi" w:hAnsiTheme="minorBidi" w:cstheme="minorBidi"/>
          <w:sz w:val="22"/>
          <w:szCs w:val="22"/>
          <w:lang w:val="lv-LV"/>
        </w:rPr>
        <w:t xml:space="preserve"> rīcībā esošie līdzekļi nedrīkst būt mazāki par </w:t>
      </w:r>
      <w:r w:rsidR="0087512A" w:rsidRPr="00856B3F">
        <w:rPr>
          <w:rFonts w:asciiTheme="minorBidi" w:hAnsiTheme="minorBidi" w:cstheme="minorBidi"/>
          <w:sz w:val="22"/>
          <w:szCs w:val="22"/>
          <w:lang w:val="lv-LV"/>
        </w:rPr>
        <w:t>normatīvajos aktos par kārtību</w:t>
      </w:r>
      <w:r w:rsidR="0087512A" w:rsidRPr="0087512A">
        <w:rPr>
          <w:rFonts w:asciiTheme="minorBidi" w:hAnsiTheme="minorBidi" w:cstheme="minorBidi"/>
          <w:sz w:val="22"/>
          <w:szCs w:val="22"/>
          <w:lang w:val="lv-LV"/>
        </w:rPr>
        <w:t>, kādā ģimene vai atsevišķi dzīvojoša persona atzīstama par trūcīgu, noteikto ienākumu un materiālā stāvokļa līmeni, kuru nepārsniedzot persona tiek atzīta par trūcīgu</w:t>
      </w:r>
      <w:r w:rsidR="0087512A">
        <w:rPr>
          <w:rFonts w:asciiTheme="minorBidi" w:hAnsiTheme="minorBidi" w:cstheme="minorBidi"/>
          <w:sz w:val="22"/>
          <w:szCs w:val="22"/>
          <w:lang w:val="lv-LV"/>
        </w:rPr>
        <w:t>.</w:t>
      </w:r>
    </w:p>
    <w:p w14:paraId="31F0A0FA" w14:textId="77777777" w:rsidR="009B213E" w:rsidRPr="00B805EE" w:rsidRDefault="009B213E" w:rsidP="009B213E">
      <w:pPr>
        <w:pStyle w:val="Sarakstarindkopa"/>
        <w:tabs>
          <w:tab w:val="left" w:pos="709"/>
          <w:tab w:val="left" w:pos="1134"/>
        </w:tabs>
        <w:ind w:left="709"/>
        <w:jc w:val="both"/>
        <w:rPr>
          <w:rFonts w:asciiTheme="minorBidi" w:hAnsiTheme="minorBidi" w:cstheme="minorBidi"/>
          <w:sz w:val="14"/>
          <w:szCs w:val="14"/>
          <w:lang w:val="lv-LV"/>
        </w:rPr>
      </w:pPr>
    </w:p>
    <w:p w14:paraId="668B59AB" w14:textId="481DB5D2" w:rsidR="00AC1AF8" w:rsidRDefault="00AC1AF8"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374101">
        <w:rPr>
          <w:rFonts w:asciiTheme="minorBidi" w:hAnsiTheme="minorBidi" w:cstheme="minorBidi"/>
          <w:sz w:val="22"/>
          <w:szCs w:val="22"/>
          <w:lang w:val="lv-LV"/>
        </w:rPr>
        <w:t xml:space="preserve">Ja gada laikā </w:t>
      </w:r>
      <w:r w:rsidR="00F373F7">
        <w:rPr>
          <w:rFonts w:asciiTheme="minorBidi" w:hAnsiTheme="minorBidi" w:cstheme="minorBidi"/>
          <w:sz w:val="22"/>
          <w:szCs w:val="22"/>
          <w:lang w:val="lv-LV"/>
        </w:rPr>
        <w:t>p</w:t>
      </w:r>
      <w:r w:rsidRPr="00374101">
        <w:rPr>
          <w:rFonts w:asciiTheme="minorBidi" w:hAnsiTheme="minorBidi" w:cstheme="minorBidi"/>
          <w:sz w:val="22"/>
          <w:szCs w:val="22"/>
          <w:lang w:val="lv-LV"/>
        </w:rPr>
        <w:t xml:space="preserve">ersona </w:t>
      </w:r>
      <w:r w:rsidR="00F373F7">
        <w:rPr>
          <w:rFonts w:asciiTheme="minorBidi" w:hAnsiTheme="minorBidi" w:cstheme="minorBidi"/>
          <w:sz w:val="22"/>
          <w:szCs w:val="22"/>
          <w:lang w:val="lv-LV"/>
        </w:rPr>
        <w:t xml:space="preserve">pakalpojumu </w:t>
      </w:r>
      <w:r w:rsidRPr="00374101">
        <w:rPr>
          <w:rFonts w:asciiTheme="minorBidi" w:hAnsiTheme="minorBidi" w:cstheme="minorBidi"/>
          <w:sz w:val="22"/>
          <w:szCs w:val="22"/>
          <w:lang w:val="lv-LV"/>
        </w:rPr>
        <w:t xml:space="preserve">saņem atkārtoti, tad līdzdalības maksu </w:t>
      </w:r>
      <w:r w:rsidR="00F373F7">
        <w:rPr>
          <w:rFonts w:asciiTheme="minorBidi" w:hAnsiTheme="minorBidi" w:cstheme="minorBidi"/>
          <w:sz w:val="22"/>
          <w:szCs w:val="22"/>
          <w:lang w:val="lv-LV"/>
        </w:rPr>
        <w:t xml:space="preserve">noteikumu </w:t>
      </w:r>
      <w:r w:rsidR="00280636">
        <w:rPr>
          <w:rFonts w:asciiTheme="minorBidi" w:hAnsiTheme="minorBidi" w:cstheme="minorBidi"/>
          <w:sz w:val="22"/>
          <w:szCs w:val="22"/>
          <w:lang w:val="lv-LV"/>
        </w:rPr>
        <w:t>2</w:t>
      </w:r>
      <w:r w:rsidR="0054781B">
        <w:rPr>
          <w:rFonts w:asciiTheme="minorBidi" w:hAnsiTheme="minorBidi" w:cstheme="minorBidi"/>
          <w:sz w:val="22"/>
          <w:szCs w:val="22"/>
          <w:lang w:val="lv-LV"/>
        </w:rPr>
        <w:t>7</w:t>
      </w:r>
      <w:r w:rsidR="00F373F7" w:rsidRPr="00A4485E">
        <w:rPr>
          <w:rFonts w:asciiTheme="minorBidi" w:hAnsiTheme="minorBidi" w:cstheme="minorBidi"/>
          <w:sz w:val="22"/>
          <w:szCs w:val="22"/>
          <w:lang w:val="lv-LV"/>
        </w:rPr>
        <w:t>.</w:t>
      </w:r>
      <w:r w:rsidR="00D92C27">
        <w:rPr>
          <w:rFonts w:asciiTheme="minorBidi" w:hAnsiTheme="minorBidi" w:cstheme="minorBidi"/>
          <w:sz w:val="22"/>
          <w:szCs w:val="22"/>
          <w:lang w:val="lv-LV"/>
        </w:rPr>
        <w:t> </w:t>
      </w:r>
      <w:r w:rsidR="00F373F7">
        <w:rPr>
          <w:rFonts w:asciiTheme="minorBidi" w:hAnsiTheme="minorBidi" w:cstheme="minorBidi"/>
          <w:sz w:val="22"/>
          <w:szCs w:val="22"/>
          <w:lang w:val="lv-LV"/>
        </w:rPr>
        <w:t xml:space="preserve">punktā noteiktajā apmērā </w:t>
      </w:r>
      <w:r w:rsidRPr="00374101">
        <w:rPr>
          <w:rFonts w:asciiTheme="minorBidi" w:hAnsiTheme="minorBidi" w:cstheme="minorBidi"/>
          <w:sz w:val="22"/>
          <w:szCs w:val="22"/>
          <w:lang w:val="lv-LV"/>
        </w:rPr>
        <w:t xml:space="preserve">persona maksā, sākot ar pirmo </w:t>
      </w:r>
      <w:r>
        <w:rPr>
          <w:rFonts w:asciiTheme="minorBidi" w:hAnsiTheme="minorBidi" w:cstheme="minorBidi"/>
          <w:sz w:val="22"/>
          <w:szCs w:val="22"/>
          <w:lang w:val="lv-LV"/>
        </w:rPr>
        <w:t>pakalpojuma saņemšanas dienu</w:t>
      </w:r>
      <w:r w:rsidRPr="00374101">
        <w:rPr>
          <w:rFonts w:asciiTheme="minorBidi" w:hAnsiTheme="minorBidi" w:cstheme="minorBidi"/>
          <w:sz w:val="22"/>
          <w:szCs w:val="22"/>
          <w:lang w:val="lv-LV"/>
        </w:rPr>
        <w:t>.</w:t>
      </w:r>
    </w:p>
    <w:p w14:paraId="33C0B6B9" w14:textId="77777777" w:rsidR="00F373F7" w:rsidRPr="00B805EE" w:rsidRDefault="00F373F7" w:rsidP="00F373F7">
      <w:pPr>
        <w:pStyle w:val="Sarakstarindkopa"/>
        <w:rPr>
          <w:rFonts w:asciiTheme="minorBidi" w:hAnsiTheme="minorBidi" w:cstheme="minorBidi"/>
          <w:sz w:val="14"/>
          <w:szCs w:val="14"/>
          <w:lang w:val="lv-LV"/>
        </w:rPr>
      </w:pPr>
    </w:p>
    <w:p w14:paraId="357F2560" w14:textId="77777777" w:rsidR="007406E3" w:rsidRDefault="007406E3"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AC1AF8">
        <w:rPr>
          <w:rFonts w:asciiTheme="minorBidi" w:hAnsiTheme="minorBidi" w:cstheme="minorBidi"/>
          <w:sz w:val="22"/>
          <w:szCs w:val="22"/>
          <w:lang w:val="lv-LV"/>
        </w:rPr>
        <w:t>Ja personas pēdējā deklarētā pamata dzīvesvieta ir ārpus pašvaldības administratīvās teritorijas, tai ir tiesības saņemt naktspatversmes pakalpojumu ne ilgāk par piecām dienām sešu mēnešu periodā.</w:t>
      </w:r>
    </w:p>
    <w:p w14:paraId="6029E89A" w14:textId="77777777" w:rsidR="00C564E6" w:rsidRPr="00B805EE" w:rsidRDefault="00C564E6" w:rsidP="00C564E6">
      <w:pPr>
        <w:pStyle w:val="Sarakstarindkopa"/>
        <w:tabs>
          <w:tab w:val="left" w:pos="709"/>
          <w:tab w:val="left" w:pos="1134"/>
        </w:tabs>
        <w:ind w:left="709"/>
        <w:jc w:val="both"/>
        <w:rPr>
          <w:rFonts w:asciiTheme="minorBidi" w:hAnsiTheme="minorBidi" w:cstheme="minorBidi"/>
          <w:sz w:val="14"/>
          <w:szCs w:val="14"/>
          <w:lang w:val="lv-LV"/>
        </w:rPr>
      </w:pPr>
    </w:p>
    <w:p w14:paraId="54816F9A" w14:textId="076D1004" w:rsidR="00CB4C14" w:rsidRDefault="00CB4C14"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J</w:t>
      </w:r>
      <w:r w:rsidRPr="00CB4C14">
        <w:rPr>
          <w:rFonts w:asciiTheme="minorBidi" w:hAnsiTheme="minorBidi" w:cstheme="minorBidi"/>
          <w:sz w:val="22"/>
          <w:szCs w:val="22"/>
          <w:lang w:val="lv-LV"/>
        </w:rPr>
        <w:t xml:space="preserve">a </w:t>
      </w:r>
      <w:r w:rsidR="00EC77D1">
        <w:rPr>
          <w:rFonts w:asciiTheme="minorBidi" w:hAnsiTheme="minorBidi" w:cstheme="minorBidi"/>
          <w:sz w:val="22"/>
          <w:szCs w:val="22"/>
          <w:lang w:val="lv-LV"/>
        </w:rPr>
        <w:t>p</w:t>
      </w:r>
      <w:r>
        <w:rPr>
          <w:rFonts w:asciiTheme="minorBidi" w:hAnsiTheme="minorBidi" w:cstheme="minorBidi"/>
          <w:sz w:val="22"/>
          <w:szCs w:val="22"/>
          <w:lang w:val="lv-LV"/>
        </w:rPr>
        <w:t>ersona</w:t>
      </w:r>
      <w:r w:rsidR="0054781B">
        <w:rPr>
          <w:rFonts w:asciiTheme="minorBidi" w:hAnsiTheme="minorBidi" w:cstheme="minorBidi"/>
          <w:sz w:val="22"/>
          <w:szCs w:val="22"/>
          <w:lang w:val="lv-LV"/>
        </w:rPr>
        <w:t>i</w:t>
      </w:r>
      <w:r w:rsidRPr="00CB4C14">
        <w:rPr>
          <w:rFonts w:asciiTheme="minorBidi" w:hAnsiTheme="minorBidi" w:cstheme="minorBidi"/>
          <w:sz w:val="22"/>
          <w:szCs w:val="22"/>
          <w:lang w:val="lv-LV"/>
        </w:rPr>
        <w:t xml:space="preserve"> pakalpojum</w:t>
      </w:r>
      <w:r w:rsidR="00EC77D1">
        <w:rPr>
          <w:rFonts w:asciiTheme="minorBidi" w:hAnsiTheme="minorBidi" w:cstheme="minorBidi"/>
          <w:sz w:val="22"/>
          <w:szCs w:val="22"/>
          <w:lang w:val="lv-LV"/>
        </w:rPr>
        <w:t xml:space="preserve">s tiek sniegts </w:t>
      </w:r>
      <w:r w:rsidRPr="00CB4C14">
        <w:rPr>
          <w:rFonts w:asciiTheme="minorBidi" w:hAnsiTheme="minorBidi" w:cstheme="minorBidi"/>
          <w:sz w:val="22"/>
          <w:szCs w:val="22"/>
          <w:lang w:val="lv-LV"/>
        </w:rPr>
        <w:t xml:space="preserve">mazāk par </w:t>
      </w:r>
      <w:r w:rsidRPr="00971DE5">
        <w:rPr>
          <w:rFonts w:asciiTheme="minorBidi" w:hAnsiTheme="minorBidi" w:cstheme="minorBidi"/>
          <w:sz w:val="22"/>
          <w:szCs w:val="22"/>
          <w:lang w:val="lv-LV"/>
        </w:rPr>
        <w:t>60 dienām</w:t>
      </w:r>
      <w:r w:rsidR="00B3278E">
        <w:rPr>
          <w:rFonts w:asciiTheme="minorBidi" w:hAnsiTheme="minorBidi" w:cstheme="minorBidi"/>
          <w:sz w:val="22"/>
          <w:szCs w:val="22"/>
          <w:lang w:val="lv-LV"/>
        </w:rPr>
        <w:t xml:space="preserve"> kārtējā</w:t>
      </w:r>
      <w:r>
        <w:rPr>
          <w:rFonts w:asciiTheme="minorBidi" w:hAnsiTheme="minorBidi" w:cstheme="minorBidi"/>
          <w:sz w:val="22"/>
          <w:szCs w:val="22"/>
          <w:lang w:val="lv-LV"/>
        </w:rPr>
        <w:t xml:space="preserve"> </w:t>
      </w:r>
      <w:r w:rsidR="0054781B">
        <w:rPr>
          <w:rFonts w:asciiTheme="minorBidi" w:hAnsiTheme="minorBidi" w:cstheme="minorBidi"/>
          <w:sz w:val="22"/>
          <w:szCs w:val="22"/>
          <w:lang w:val="lv-LV"/>
        </w:rPr>
        <w:t xml:space="preserve">gadā </w:t>
      </w:r>
      <w:r w:rsidRPr="00CB4C14">
        <w:rPr>
          <w:rFonts w:asciiTheme="minorBidi" w:hAnsiTheme="minorBidi" w:cstheme="minorBidi"/>
          <w:sz w:val="22"/>
          <w:szCs w:val="22"/>
          <w:lang w:val="lv-LV"/>
        </w:rPr>
        <w:t xml:space="preserve">un </w:t>
      </w:r>
      <w:r>
        <w:rPr>
          <w:rFonts w:asciiTheme="minorBidi" w:hAnsiTheme="minorBidi" w:cstheme="minorBidi"/>
          <w:sz w:val="22"/>
          <w:szCs w:val="22"/>
          <w:lang w:val="lv-LV"/>
        </w:rPr>
        <w:t xml:space="preserve">personai </w:t>
      </w:r>
      <w:r w:rsidR="0087512A">
        <w:rPr>
          <w:rFonts w:asciiTheme="minorBidi" w:hAnsiTheme="minorBidi" w:cstheme="minorBidi"/>
          <w:sz w:val="22"/>
          <w:szCs w:val="22"/>
          <w:lang w:val="lv-LV"/>
        </w:rPr>
        <w:t xml:space="preserve">par pakalpojumu </w:t>
      </w:r>
      <w:r w:rsidRPr="00CB4C14">
        <w:rPr>
          <w:rFonts w:asciiTheme="minorBidi" w:hAnsiTheme="minorBidi" w:cstheme="minorBidi"/>
          <w:sz w:val="22"/>
          <w:szCs w:val="22"/>
          <w:lang w:val="lv-LV"/>
        </w:rPr>
        <w:t xml:space="preserve">nav jāveic </w:t>
      </w:r>
      <w:proofErr w:type="spellStart"/>
      <w:r w:rsidRPr="00CB4C14">
        <w:rPr>
          <w:rFonts w:asciiTheme="minorBidi" w:hAnsiTheme="minorBidi" w:cstheme="minorBidi"/>
          <w:sz w:val="22"/>
          <w:szCs w:val="22"/>
          <w:lang w:val="lv-LV"/>
        </w:rPr>
        <w:t>līdzmaksājums</w:t>
      </w:r>
      <w:proofErr w:type="spellEnd"/>
      <w:r w:rsidRPr="00CB4C14">
        <w:rPr>
          <w:rFonts w:asciiTheme="minorBidi" w:hAnsiTheme="minorBidi" w:cstheme="minorBidi"/>
          <w:sz w:val="22"/>
          <w:szCs w:val="22"/>
          <w:lang w:val="lv-LV"/>
        </w:rPr>
        <w:t xml:space="preserve"> </w:t>
      </w:r>
      <w:r w:rsidR="00D92C27">
        <w:rPr>
          <w:rFonts w:asciiTheme="minorBidi" w:hAnsiTheme="minorBidi" w:cstheme="minorBidi"/>
          <w:sz w:val="22"/>
          <w:szCs w:val="22"/>
          <w:lang w:val="lv-LV"/>
        </w:rPr>
        <w:t xml:space="preserve">noteikumu </w:t>
      </w:r>
      <w:r w:rsidR="00280636">
        <w:rPr>
          <w:rFonts w:asciiTheme="minorBidi" w:hAnsiTheme="minorBidi" w:cstheme="minorBidi"/>
          <w:sz w:val="22"/>
          <w:szCs w:val="22"/>
          <w:lang w:val="lv-LV"/>
        </w:rPr>
        <w:t>2</w:t>
      </w:r>
      <w:r w:rsidR="0054781B">
        <w:rPr>
          <w:rFonts w:asciiTheme="minorBidi" w:hAnsiTheme="minorBidi" w:cstheme="minorBidi"/>
          <w:sz w:val="22"/>
          <w:szCs w:val="22"/>
          <w:lang w:val="lv-LV"/>
        </w:rPr>
        <w:t>7</w:t>
      </w:r>
      <w:r w:rsidR="00D92C27" w:rsidRPr="00A4485E">
        <w:rPr>
          <w:rFonts w:asciiTheme="minorBidi" w:hAnsiTheme="minorBidi" w:cstheme="minorBidi"/>
          <w:sz w:val="22"/>
          <w:szCs w:val="22"/>
          <w:lang w:val="lv-LV"/>
        </w:rPr>
        <w:t>.</w:t>
      </w:r>
      <w:r w:rsidR="00D92C27">
        <w:rPr>
          <w:rFonts w:asciiTheme="minorBidi" w:hAnsiTheme="minorBidi" w:cstheme="minorBidi"/>
          <w:sz w:val="22"/>
          <w:szCs w:val="22"/>
          <w:lang w:val="lv-LV"/>
        </w:rPr>
        <w:t> </w:t>
      </w:r>
      <w:r w:rsidR="0087512A">
        <w:rPr>
          <w:rFonts w:asciiTheme="minorBidi" w:hAnsiTheme="minorBidi" w:cstheme="minorBidi"/>
          <w:sz w:val="22"/>
          <w:szCs w:val="22"/>
          <w:lang w:val="lv-LV"/>
        </w:rPr>
        <w:t xml:space="preserve">punktā noteiktajā kārtībā, </w:t>
      </w:r>
      <w:r w:rsidR="00EC77D1" w:rsidRPr="00A4485E">
        <w:rPr>
          <w:rFonts w:asciiTheme="minorBidi" w:hAnsiTheme="minorBidi" w:cstheme="minorBidi"/>
          <w:sz w:val="22"/>
          <w:szCs w:val="22"/>
          <w:lang w:val="lv-LV"/>
        </w:rPr>
        <w:t xml:space="preserve">noteikumu </w:t>
      </w:r>
      <w:r w:rsidR="0054781B">
        <w:rPr>
          <w:rFonts w:asciiTheme="minorBidi" w:hAnsiTheme="minorBidi" w:cstheme="minorBidi"/>
          <w:sz w:val="22"/>
          <w:szCs w:val="22"/>
          <w:lang w:val="lv-LV"/>
        </w:rPr>
        <w:t>8</w:t>
      </w:r>
      <w:r w:rsidR="00D92C27" w:rsidRPr="00A4485E">
        <w:rPr>
          <w:rFonts w:asciiTheme="minorBidi" w:hAnsiTheme="minorBidi" w:cstheme="minorBidi"/>
          <w:sz w:val="22"/>
          <w:szCs w:val="22"/>
          <w:lang w:val="lv-LV"/>
        </w:rPr>
        <w:t>.</w:t>
      </w:r>
      <w:r w:rsidR="00D92C27">
        <w:rPr>
          <w:rFonts w:asciiTheme="minorBidi" w:hAnsiTheme="minorBidi" w:cstheme="minorBidi"/>
          <w:sz w:val="22"/>
          <w:szCs w:val="22"/>
          <w:lang w:val="lv-LV"/>
        </w:rPr>
        <w:t> </w:t>
      </w:r>
      <w:r w:rsidR="00EC77D1">
        <w:rPr>
          <w:rFonts w:asciiTheme="minorBidi" w:hAnsiTheme="minorBidi" w:cstheme="minorBidi"/>
          <w:sz w:val="22"/>
          <w:szCs w:val="22"/>
          <w:lang w:val="lv-LV"/>
        </w:rPr>
        <w:t>punktā noteiktais līgums par pakalpojuma saņemšanu netiek slēgts</w:t>
      </w:r>
      <w:r w:rsidRPr="00CB4C14">
        <w:rPr>
          <w:rFonts w:asciiTheme="minorBidi" w:hAnsiTheme="minorBidi" w:cstheme="minorBidi"/>
          <w:sz w:val="22"/>
          <w:szCs w:val="22"/>
          <w:lang w:val="lv-LV"/>
        </w:rPr>
        <w:t>.</w:t>
      </w:r>
    </w:p>
    <w:p w14:paraId="1AD41229" w14:textId="77777777" w:rsidR="00B805EE" w:rsidRPr="003F1A3B" w:rsidRDefault="00B805EE" w:rsidP="003F1A3B">
      <w:pPr>
        <w:rPr>
          <w:rFonts w:asciiTheme="minorBidi" w:hAnsiTheme="minorBidi" w:cstheme="minorBidi"/>
          <w:sz w:val="18"/>
          <w:szCs w:val="18"/>
          <w:lang w:val="lv-LV"/>
        </w:rPr>
      </w:pPr>
    </w:p>
    <w:p w14:paraId="62F505AD" w14:textId="19CD5024" w:rsidR="003376A9" w:rsidRPr="00322106" w:rsidRDefault="00A227AE" w:rsidP="00A227AE">
      <w:pPr>
        <w:pStyle w:val="Sarakstarindkopa"/>
        <w:numPr>
          <w:ilvl w:val="0"/>
          <w:numId w:val="29"/>
        </w:numPr>
        <w:tabs>
          <w:tab w:val="left" w:pos="709"/>
          <w:tab w:val="left" w:pos="1134"/>
        </w:tabs>
        <w:ind w:left="0" w:firstLine="709"/>
        <w:jc w:val="center"/>
        <w:rPr>
          <w:rFonts w:asciiTheme="minorBidi" w:hAnsiTheme="minorBidi" w:cstheme="minorBidi"/>
          <w:b/>
          <w:bCs/>
          <w:sz w:val="22"/>
          <w:szCs w:val="22"/>
          <w:lang w:val="lv-LV"/>
        </w:rPr>
      </w:pPr>
      <w:r>
        <w:rPr>
          <w:rFonts w:asciiTheme="minorBidi" w:hAnsiTheme="minorBidi" w:cstheme="minorBidi"/>
          <w:b/>
          <w:bCs/>
          <w:sz w:val="22"/>
          <w:szCs w:val="22"/>
          <w:lang w:val="lv-LV"/>
        </w:rPr>
        <w:t xml:space="preserve"> </w:t>
      </w:r>
      <w:r w:rsidR="003376A9">
        <w:rPr>
          <w:rFonts w:asciiTheme="minorBidi" w:hAnsiTheme="minorBidi" w:cstheme="minorBidi"/>
          <w:b/>
          <w:bCs/>
          <w:sz w:val="22"/>
          <w:szCs w:val="22"/>
          <w:lang w:val="lv-LV"/>
        </w:rPr>
        <w:t xml:space="preserve">Atbalsta dzīvokļa </w:t>
      </w:r>
      <w:r w:rsidR="003376A9" w:rsidRPr="00322106">
        <w:rPr>
          <w:rFonts w:asciiTheme="minorBidi" w:hAnsiTheme="minorBidi" w:cstheme="minorBidi"/>
          <w:b/>
          <w:bCs/>
          <w:sz w:val="22"/>
          <w:szCs w:val="22"/>
          <w:lang w:val="lv-LV"/>
        </w:rPr>
        <w:t>pakalpojums</w:t>
      </w:r>
      <w:r w:rsidR="003376A9">
        <w:rPr>
          <w:rFonts w:asciiTheme="minorBidi" w:hAnsiTheme="minorBidi" w:cstheme="minorBidi"/>
          <w:b/>
          <w:bCs/>
          <w:sz w:val="22"/>
          <w:szCs w:val="22"/>
          <w:lang w:val="lv-LV"/>
        </w:rPr>
        <w:t xml:space="preserve"> </w:t>
      </w:r>
    </w:p>
    <w:p w14:paraId="6CE7AB64" w14:textId="77777777" w:rsidR="003376A9" w:rsidRPr="00322106" w:rsidRDefault="003376A9" w:rsidP="0087512A">
      <w:pPr>
        <w:pStyle w:val="Sarakstarindkopa"/>
        <w:tabs>
          <w:tab w:val="left" w:pos="709"/>
          <w:tab w:val="left" w:pos="1134"/>
        </w:tabs>
        <w:ind w:left="0" w:firstLine="709"/>
        <w:jc w:val="center"/>
        <w:rPr>
          <w:rFonts w:asciiTheme="minorBidi" w:hAnsiTheme="minorBidi" w:cstheme="minorBidi"/>
          <w:b/>
          <w:bCs/>
          <w:sz w:val="22"/>
          <w:szCs w:val="22"/>
          <w:lang w:val="lv-LV"/>
        </w:rPr>
      </w:pPr>
    </w:p>
    <w:p w14:paraId="0EA70A9A" w14:textId="2D9B7622" w:rsidR="003376A9" w:rsidRDefault="003376A9"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Atbalsta dzīvokļa </w:t>
      </w:r>
      <w:r w:rsidRPr="007C7772">
        <w:rPr>
          <w:rFonts w:asciiTheme="minorBidi" w:hAnsiTheme="minorBidi" w:cstheme="minorBidi"/>
          <w:sz w:val="22"/>
          <w:szCs w:val="22"/>
          <w:lang w:val="lv-LV"/>
        </w:rPr>
        <w:t>pakalpojums</w:t>
      </w:r>
      <w:r>
        <w:rPr>
          <w:rFonts w:asciiTheme="minorBidi" w:hAnsiTheme="minorBidi" w:cstheme="minorBidi"/>
          <w:sz w:val="22"/>
          <w:szCs w:val="22"/>
          <w:lang w:val="lv-LV"/>
        </w:rPr>
        <w:t xml:space="preserve"> </w:t>
      </w:r>
      <w:r w:rsidRPr="007C7772">
        <w:rPr>
          <w:rFonts w:asciiTheme="minorBidi" w:hAnsiTheme="minorBidi" w:cstheme="minorBidi"/>
          <w:sz w:val="22"/>
          <w:szCs w:val="22"/>
          <w:lang w:val="lv-LV"/>
        </w:rPr>
        <w:t xml:space="preserve">nodrošina īslaicīgu </w:t>
      </w:r>
      <w:r>
        <w:rPr>
          <w:rFonts w:asciiTheme="minorBidi" w:hAnsiTheme="minorBidi" w:cstheme="minorBidi"/>
          <w:sz w:val="22"/>
          <w:szCs w:val="22"/>
          <w:lang w:val="lv-LV"/>
        </w:rPr>
        <w:t>mājokli</w:t>
      </w:r>
      <w:r w:rsidRPr="007C7772">
        <w:rPr>
          <w:rFonts w:asciiTheme="minorBidi" w:hAnsiTheme="minorBidi" w:cstheme="minorBidi"/>
          <w:sz w:val="22"/>
          <w:szCs w:val="22"/>
          <w:lang w:val="lv-LV"/>
        </w:rPr>
        <w:t xml:space="preserve"> un sociālā darba speciālista palīdzību</w:t>
      </w:r>
      <w:r>
        <w:rPr>
          <w:rFonts w:asciiTheme="minorBidi" w:hAnsiTheme="minorBidi" w:cstheme="minorBidi"/>
          <w:sz w:val="22"/>
          <w:szCs w:val="22"/>
          <w:lang w:val="lv-LV"/>
        </w:rPr>
        <w:t xml:space="preserve"> </w:t>
      </w:r>
      <w:r w:rsidRPr="007C7772">
        <w:rPr>
          <w:rFonts w:asciiTheme="minorBidi" w:hAnsiTheme="minorBidi" w:cstheme="minorBidi"/>
          <w:sz w:val="22"/>
          <w:szCs w:val="22"/>
          <w:lang w:val="lv-LV"/>
        </w:rPr>
        <w:t>personai (ģimenei)</w:t>
      </w:r>
      <w:r>
        <w:rPr>
          <w:rFonts w:asciiTheme="minorBidi" w:hAnsiTheme="minorBidi" w:cstheme="minorBidi"/>
          <w:sz w:val="22"/>
          <w:szCs w:val="22"/>
          <w:lang w:val="lv-LV"/>
        </w:rPr>
        <w:t xml:space="preserve">, </w:t>
      </w:r>
      <w:r w:rsidRPr="00EB3D94">
        <w:rPr>
          <w:rFonts w:asciiTheme="minorBidi" w:hAnsiTheme="minorBidi" w:cstheme="minorBidi"/>
          <w:sz w:val="22"/>
          <w:szCs w:val="22"/>
          <w:lang w:val="lv-LV"/>
        </w:rPr>
        <w:t xml:space="preserve">kuras aprūpē ir viens vai vairāki bērni </w:t>
      </w:r>
      <w:r>
        <w:rPr>
          <w:rFonts w:asciiTheme="minorBidi" w:hAnsiTheme="minorBidi" w:cstheme="minorBidi"/>
          <w:sz w:val="22"/>
          <w:szCs w:val="22"/>
          <w:lang w:val="lv-LV"/>
        </w:rPr>
        <w:t>un kura nespēj sevi nodrošināt ar mājokli</w:t>
      </w:r>
      <w:r w:rsidRPr="00EB3D94">
        <w:rPr>
          <w:rFonts w:asciiTheme="minorBidi" w:hAnsiTheme="minorBidi" w:cstheme="minorBidi"/>
          <w:sz w:val="22"/>
          <w:szCs w:val="22"/>
          <w:lang w:val="lv-LV"/>
        </w:rPr>
        <w:t>.</w:t>
      </w:r>
    </w:p>
    <w:p w14:paraId="25E1B8F8" w14:textId="77777777" w:rsidR="006B2392" w:rsidRPr="00B805EE" w:rsidRDefault="006B2392" w:rsidP="006B2392">
      <w:pPr>
        <w:pStyle w:val="Sarakstarindkopa"/>
        <w:tabs>
          <w:tab w:val="left" w:pos="709"/>
          <w:tab w:val="left" w:pos="1134"/>
        </w:tabs>
        <w:ind w:left="709"/>
        <w:jc w:val="both"/>
        <w:rPr>
          <w:rFonts w:asciiTheme="minorBidi" w:hAnsiTheme="minorBidi" w:cstheme="minorBidi"/>
          <w:sz w:val="14"/>
          <w:szCs w:val="14"/>
          <w:lang w:val="lv-LV"/>
        </w:rPr>
      </w:pPr>
    </w:p>
    <w:p w14:paraId="0EADF73D" w14:textId="100E65E3" w:rsidR="003376A9" w:rsidRDefault="003376A9"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4763E6">
        <w:rPr>
          <w:rFonts w:asciiTheme="minorBidi" w:hAnsiTheme="minorBidi" w:cstheme="minorBidi"/>
          <w:sz w:val="22"/>
          <w:szCs w:val="22"/>
          <w:lang w:val="lv-LV"/>
        </w:rPr>
        <w:t>Pakalpojumu piešķir uz laiku līdz diviem mēnešiem</w:t>
      </w:r>
      <w:r w:rsidR="00B3278E">
        <w:rPr>
          <w:rFonts w:asciiTheme="minorBidi" w:hAnsiTheme="minorBidi" w:cstheme="minorBidi"/>
          <w:sz w:val="22"/>
          <w:szCs w:val="22"/>
          <w:lang w:val="lv-LV"/>
        </w:rPr>
        <w:t xml:space="preserve"> kārtējā</w:t>
      </w:r>
      <w:r>
        <w:rPr>
          <w:rFonts w:asciiTheme="minorBidi" w:hAnsiTheme="minorBidi" w:cstheme="minorBidi"/>
          <w:sz w:val="22"/>
          <w:szCs w:val="22"/>
          <w:lang w:val="lv-LV"/>
        </w:rPr>
        <w:t xml:space="preserve"> gadā</w:t>
      </w:r>
      <w:r w:rsidR="00E81166">
        <w:rPr>
          <w:rFonts w:asciiTheme="minorBidi" w:hAnsiTheme="minorBidi" w:cstheme="minorBidi"/>
          <w:sz w:val="22"/>
          <w:szCs w:val="22"/>
          <w:lang w:val="lv-LV"/>
        </w:rPr>
        <w:t xml:space="preserve">, </w:t>
      </w:r>
      <w:r w:rsidR="00E81166" w:rsidRPr="00960938">
        <w:rPr>
          <w:rFonts w:asciiTheme="minorBidi" w:hAnsiTheme="minorBidi" w:cstheme="minorBidi"/>
          <w:sz w:val="22"/>
          <w:szCs w:val="22"/>
          <w:lang w:val="lv-LV"/>
        </w:rPr>
        <w:t>ja Sociālā dienesta sociālais darbinieks ir sniedzis atzinumu par pakalpojuma nepieciešamību</w:t>
      </w:r>
      <w:r w:rsidRPr="004763E6">
        <w:rPr>
          <w:rFonts w:asciiTheme="minorBidi" w:hAnsiTheme="minorBidi" w:cstheme="minorBidi"/>
          <w:sz w:val="22"/>
          <w:szCs w:val="22"/>
          <w:lang w:val="lv-LV"/>
        </w:rPr>
        <w:t xml:space="preserve">. Pakalpojuma sniegšanas laiku var pagarināt </w:t>
      </w:r>
      <w:r w:rsidR="00971DE5">
        <w:rPr>
          <w:rFonts w:asciiTheme="minorBidi" w:hAnsiTheme="minorBidi" w:cstheme="minorBidi"/>
          <w:sz w:val="22"/>
          <w:szCs w:val="22"/>
          <w:lang w:val="lv-LV"/>
        </w:rPr>
        <w:t xml:space="preserve">uz laiku </w:t>
      </w:r>
      <w:r w:rsidRPr="004763E6">
        <w:rPr>
          <w:rFonts w:asciiTheme="minorBidi" w:hAnsiTheme="minorBidi" w:cstheme="minorBidi"/>
          <w:sz w:val="22"/>
          <w:szCs w:val="22"/>
          <w:lang w:val="lv-LV"/>
        </w:rPr>
        <w:t>līdz vienam mēnesim, ja persona</w:t>
      </w:r>
      <w:r w:rsidRPr="00EB3D94">
        <w:rPr>
          <w:lang w:val="lv-LV"/>
        </w:rPr>
        <w:t xml:space="preserve"> </w:t>
      </w:r>
      <w:r w:rsidRPr="004763E6">
        <w:rPr>
          <w:rFonts w:asciiTheme="minorBidi" w:hAnsiTheme="minorBidi" w:cstheme="minorBidi"/>
          <w:sz w:val="22"/>
          <w:szCs w:val="22"/>
          <w:lang w:val="lv-LV"/>
        </w:rPr>
        <w:t>pilda līdzdarbības pienākumus.</w:t>
      </w:r>
      <w:r w:rsidRPr="009876FE">
        <w:rPr>
          <w:lang w:val="lv-LV"/>
        </w:rPr>
        <w:t xml:space="preserve"> </w:t>
      </w:r>
    </w:p>
    <w:p w14:paraId="4E341826" w14:textId="77777777" w:rsidR="00B805EE" w:rsidRPr="003F1A3B" w:rsidRDefault="00B805EE" w:rsidP="003F1A3B">
      <w:pPr>
        <w:tabs>
          <w:tab w:val="left" w:pos="709"/>
          <w:tab w:val="left" w:pos="1134"/>
        </w:tabs>
        <w:jc w:val="both"/>
        <w:rPr>
          <w:rFonts w:asciiTheme="minorBidi" w:hAnsiTheme="minorBidi" w:cstheme="minorBidi"/>
          <w:sz w:val="22"/>
          <w:szCs w:val="22"/>
          <w:lang w:val="lv-LV"/>
        </w:rPr>
      </w:pPr>
    </w:p>
    <w:p w14:paraId="58C86CD5" w14:textId="13D794F3" w:rsidR="00C564E6" w:rsidRPr="00055FD9" w:rsidRDefault="001B1712" w:rsidP="00A227AE">
      <w:pPr>
        <w:pStyle w:val="Sarakstarindkopa"/>
        <w:numPr>
          <w:ilvl w:val="0"/>
          <w:numId w:val="29"/>
        </w:numPr>
        <w:tabs>
          <w:tab w:val="left" w:pos="709"/>
          <w:tab w:val="left" w:pos="1134"/>
        </w:tabs>
        <w:ind w:left="0" w:firstLine="709"/>
        <w:jc w:val="center"/>
        <w:rPr>
          <w:rFonts w:asciiTheme="minorBidi" w:hAnsiTheme="minorBidi" w:cstheme="minorBidi"/>
          <w:b/>
          <w:bCs/>
          <w:sz w:val="22"/>
          <w:szCs w:val="22"/>
          <w:lang w:val="lv-LV"/>
        </w:rPr>
      </w:pPr>
      <w:r w:rsidRPr="00055FD9">
        <w:rPr>
          <w:rFonts w:asciiTheme="minorBidi" w:hAnsiTheme="minorBidi" w:cstheme="minorBidi"/>
          <w:b/>
          <w:bCs/>
          <w:sz w:val="22"/>
          <w:szCs w:val="22"/>
          <w:lang w:val="lv-LV"/>
        </w:rPr>
        <w:t>Dienas aprūpes centra pakalpojums</w:t>
      </w:r>
    </w:p>
    <w:p w14:paraId="5EAFB9C6" w14:textId="77777777" w:rsidR="001B1712" w:rsidRDefault="001B1712" w:rsidP="001B1712">
      <w:pPr>
        <w:pStyle w:val="Sarakstarindkopa"/>
        <w:tabs>
          <w:tab w:val="left" w:pos="709"/>
          <w:tab w:val="left" w:pos="1134"/>
        </w:tabs>
        <w:ind w:left="709"/>
        <w:rPr>
          <w:rFonts w:asciiTheme="minorBidi" w:hAnsiTheme="minorBidi" w:cstheme="minorBidi"/>
          <w:sz w:val="22"/>
          <w:szCs w:val="22"/>
          <w:lang w:val="lv-LV"/>
        </w:rPr>
      </w:pPr>
    </w:p>
    <w:p w14:paraId="7F8821DB" w14:textId="5FA59303" w:rsidR="002D4AA7" w:rsidRDefault="002D4AA7"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6B2392">
        <w:rPr>
          <w:rFonts w:asciiTheme="minorBidi" w:hAnsiTheme="minorBidi" w:cstheme="minorBidi"/>
          <w:sz w:val="22"/>
          <w:szCs w:val="22"/>
          <w:lang w:val="lv-LV"/>
        </w:rPr>
        <w:t>Dienas aprūpes centra pakalpojums nodrošina person</w:t>
      </w:r>
      <w:r w:rsidR="00E25C70" w:rsidRPr="006B2392">
        <w:rPr>
          <w:rFonts w:asciiTheme="minorBidi" w:hAnsiTheme="minorBidi" w:cstheme="minorBidi"/>
          <w:sz w:val="22"/>
          <w:szCs w:val="22"/>
          <w:lang w:val="lv-LV"/>
        </w:rPr>
        <w:t>ai</w:t>
      </w:r>
      <w:r w:rsidRPr="006B2392">
        <w:rPr>
          <w:rFonts w:asciiTheme="minorBidi" w:hAnsiTheme="minorBidi" w:cstheme="minorBidi"/>
          <w:sz w:val="22"/>
          <w:szCs w:val="22"/>
          <w:lang w:val="lv-LV"/>
        </w:rPr>
        <w:t xml:space="preserve"> </w:t>
      </w:r>
      <w:r w:rsidRPr="007E5CD5">
        <w:rPr>
          <w:rFonts w:asciiTheme="minorBidi" w:hAnsiTheme="minorBidi" w:cstheme="minorBidi"/>
          <w:sz w:val="22"/>
          <w:szCs w:val="22"/>
          <w:lang w:val="lv-LV"/>
        </w:rPr>
        <w:t>ar garīgās attīstības traucējumiem</w:t>
      </w:r>
      <w:r w:rsidR="00E25C70" w:rsidRPr="006B2392">
        <w:rPr>
          <w:rFonts w:asciiTheme="minorBidi" w:hAnsiTheme="minorBidi" w:cstheme="minorBidi"/>
          <w:sz w:val="22"/>
          <w:szCs w:val="22"/>
          <w:lang w:val="lv-LV"/>
        </w:rPr>
        <w:t xml:space="preserve"> no 16 gadu vecuma</w:t>
      </w:r>
      <w:r w:rsidR="0069338E" w:rsidRPr="006B2392">
        <w:rPr>
          <w:rFonts w:asciiTheme="minorBidi" w:hAnsiTheme="minorBidi" w:cstheme="minorBidi"/>
          <w:sz w:val="22"/>
          <w:szCs w:val="22"/>
          <w:lang w:val="lv-LV"/>
        </w:rPr>
        <w:t>, kurai ir noteikts pirmais, otrais vai trešais aprūpes līmenis</w:t>
      </w:r>
      <w:r w:rsidR="00F95907" w:rsidRPr="006B2392">
        <w:rPr>
          <w:rFonts w:asciiTheme="minorBidi" w:hAnsiTheme="minorBidi" w:cstheme="minorBidi"/>
          <w:sz w:val="22"/>
          <w:szCs w:val="22"/>
          <w:lang w:val="lv-LV"/>
        </w:rPr>
        <w:t>,</w:t>
      </w:r>
      <w:r w:rsidRPr="006B2392">
        <w:rPr>
          <w:rFonts w:asciiTheme="minorBidi" w:hAnsiTheme="minorBidi" w:cstheme="minorBidi"/>
          <w:sz w:val="22"/>
          <w:szCs w:val="22"/>
          <w:lang w:val="lv-LV"/>
        </w:rPr>
        <w:t xml:space="preserve"> sociālo prasmju attīstību, izglītošanu</w:t>
      </w:r>
      <w:r w:rsidR="00C528D0" w:rsidRPr="006B2392">
        <w:rPr>
          <w:rFonts w:asciiTheme="minorBidi" w:hAnsiTheme="minorBidi" w:cstheme="minorBidi"/>
          <w:sz w:val="22"/>
          <w:szCs w:val="22"/>
          <w:lang w:val="lv-LV"/>
        </w:rPr>
        <w:t xml:space="preserve">, </w:t>
      </w:r>
      <w:r w:rsidRPr="006B2392">
        <w:rPr>
          <w:rFonts w:asciiTheme="minorBidi" w:hAnsiTheme="minorBidi" w:cstheme="minorBidi"/>
          <w:sz w:val="22"/>
          <w:szCs w:val="22"/>
          <w:lang w:val="lv-LV"/>
        </w:rPr>
        <w:t>brīvā laika pavadīšanas iespējas</w:t>
      </w:r>
      <w:r w:rsidR="00C57300" w:rsidRPr="006B2392">
        <w:rPr>
          <w:rFonts w:asciiTheme="minorBidi" w:hAnsiTheme="minorBidi" w:cstheme="minorBidi"/>
          <w:sz w:val="22"/>
          <w:szCs w:val="22"/>
          <w:lang w:val="lv-LV"/>
        </w:rPr>
        <w:t xml:space="preserve"> un </w:t>
      </w:r>
      <w:r w:rsidR="00C57300" w:rsidRPr="00876B31">
        <w:rPr>
          <w:rFonts w:asciiTheme="minorBidi" w:hAnsiTheme="minorBidi" w:cstheme="minorBidi"/>
          <w:sz w:val="22"/>
          <w:szCs w:val="22"/>
          <w:lang w:val="lv-LV"/>
        </w:rPr>
        <w:t>ēdināšanu v</w:t>
      </w:r>
      <w:r w:rsidR="00C57300" w:rsidRPr="006B2392">
        <w:rPr>
          <w:rFonts w:asciiTheme="minorBidi" w:hAnsiTheme="minorBidi" w:cstheme="minorBidi"/>
          <w:sz w:val="22"/>
          <w:szCs w:val="22"/>
          <w:lang w:val="lv-LV"/>
        </w:rPr>
        <w:t>ienu reizi dienā</w:t>
      </w:r>
      <w:r w:rsidRPr="006B2392">
        <w:rPr>
          <w:rFonts w:asciiTheme="minorBidi" w:hAnsiTheme="minorBidi" w:cstheme="minorBidi"/>
          <w:sz w:val="22"/>
          <w:szCs w:val="22"/>
          <w:lang w:val="lv-LV"/>
        </w:rPr>
        <w:t>.</w:t>
      </w:r>
      <w:r w:rsidR="00BD3E61" w:rsidRPr="006B2392">
        <w:rPr>
          <w:rFonts w:asciiTheme="minorBidi" w:hAnsiTheme="minorBidi" w:cstheme="minorBidi"/>
          <w:sz w:val="22"/>
          <w:szCs w:val="22"/>
          <w:lang w:val="lv-LV"/>
        </w:rPr>
        <w:t xml:space="preserve"> </w:t>
      </w:r>
      <w:r w:rsidR="0041120C">
        <w:rPr>
          <w:rFonts w:asciiTheme="minorBidi" w:hAnsiTheme="minorBidi" w:cstheme="minorBidi"/>
          <w:sz w:val="22"/>
          <w:szCs w:val="22"/>
          <w:lang w:val="lv-LV"/>
        </w:rPr>
        <w:t xml:space="preserve">Pakalpojums tiek nodrošināts </w:t>
      </w:r>
      <w:r w:rsidR="0041120C" w:rsidRPr="0041120C">
        <w:rPr>
          <w:rFonts w:asciiTheme="minorBidi" w:hAnsiTheme="minorBidi" w:cstheme="minorBidi"/>
          <w:sz w:val="22"/>
          <w:szCs w:val="22"/>
          <w:lang w:val="lv-LV"/>
        </w:rPr>
        <w:t>pilnu darbdienu</w:t>
      </w:r>
      <w:r w:rsidR="0041120C">
        <w:rPr>
          <w:rFonts w:asciiTheme="minorBidi" w:hAnsiTheme="minorBidi" w:cstheme="minorBidi"/>
          <w:sz w:val="22"/>
          <w:szCs w:val="22"/>
          <w:lang w:val="lv-LV"/>
        </w:rPr>
        <w:t>.</w:t>
      </w:r>
    </w:p>
    <w:p w14:paraId="5F81BD70" w14:textId="77777777" w:rsidR="006B2392" w:rsidRPr="00B805EE" w:rsidRDefault="006B2392" w:rsidP="006B2392">
      <w:pPr>
        <w:pStyle w:val="Sarakstarindkopa"/>
        <w:tabs>
          <w:tab w:val="left" w:pos="709"/>
          <w:tab w:val="left" w:pos="1134"/>
        </w:tabs>
        <w:ind w:left="709"/>
        <w:jc w:val="both"/>
        <w:rPr>
          <w:rFonts w:asciiTheme="minorBidi" w:hAnsiTheme="minorBidi" w:cstheme="minorBidi"/>
          <w:sz w:val="14"/>
          <w:szCs w:val="14"/>
          <w:lang w:val="lv-LV"/>
        </w:rPr>
      </w:pPr>
    </w:p>
    <w:p w14:paraId="0E62A5D0" w14:textId="7050E911" w:rsidR="00A017D6" w:rsidRPr="00A017D6" w:rsidRDefault="00C442B4" w:rsidP="00A017D6">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A017D6">
        <w:rPr>
          <w:rFonts w:asciiTheme="minorBidi" w:hAnsiTheme="minorBidi" w:cstheme="minorBidi"/>
          <w:sz w:val="22"/>
          <w:szCs w:val="22"/>
          <w:lang w:val="lv-LV"/>
        </w:rPr>
        <w:t>Persona par pakalpojum</w:t>
      </w:r>
      <w:r w:rsidR="00A017D6" w:rsidRPr="00A017D6">
        <w:rPr>
          <w:rFonts w:asciiTheme="minorBidi" w:hAnsiTheme="minorBidi" w:cstheme="minorBidi"/>
          <w:sz w:val="22"/>
          <w:szCs w:val="22"/>
          <w:lang w:val="lv-LV"/>
        </w:rPr>
        <w:t>u</w:t>
      </w:r>
      <w:r w:rsidRPr="00A017D6">
        <w:rPr>
          <w:rFonts w:asciiTheme="minorBidi" w:hAnsiTheme="minorBidi" w:cstheme="minorBidi"/>
          <w:sz w:val="22"/>
          <w:szCs w:val="22"/>
          <w:lang w:val="lv-LV"/>
        </w:rPr>
        <w:t xml:space="preserve"> maksā līdzdalības maksu </w:t>
      </w:r>
      <w:r w:rsidR="00E25C70" w:rsidRPr="00A017D6">
        <w:rPr>
          <w:rFonts w:asciiTheme="minorBidi" w:hAnsiTheme="minorBidi" w:cstheme="minorBidi"/>
          <w:sz w:val="22"/>
          <w:szCs w:val="22"/>
          <w:lang w:val="lv-LV"/>
        </w:rPr>
        <w:t xml:space="preserve">5% </w:t>
      </w:r>
      <w:r w:rsidR="00F3786A" w:rsidRPr="00A017D6">
        <w:rPr>
          <w:rFonts w:asciiTheme="minorBidi" w:hAnsiTheme="minorBidi" w:cstheme="minorBidi"/>
          <w:sz w:val="22"/>
          <w:szCs w:val="22"/>
          <w:lang w:val="lv-LV"/>
        </w:rPr>
        <w:t xml:space="preserve">apmērā </w:t>
      </w:r>
      <w:r w:rsidR="00E25C70" w:rsidRPr="00A017D6">
        <w:rPr>
          <w:rFonts w:asciiTheme="minorBidi" w:hAnsiTheme="minorBidi" w:cstheme="minorBidi"/>
          <w:sz w:val="22"/>
          <w:szCs w:val="22"/>
          <w:lang w:val="lv-LV"/>
        </w:rPr>
        <w:t>no iepriekšējā mēnesī gūtajiem ienākumiem</w:t>
      </w:r>
      <w:r w:rsidR="00366962">
        <w:rPr>
          <w:rFonts w:asciiTheme="minorBidi" w:hAnsiTheme="minorBidi" w:cstheme="minorBidi"/>
          <w:sz w:val="22"/>
          <w:szCs w:val="22"/>
          <w:lang w:val="lv-LV"/>
        </w:rPr>
        <w:t>, bet ne vairāk kā līdz pilnai pakalpojuma samaksai</w:t>
      </w:r>
      <w:r w:rsidR="00A017D6">
        <w:rPr>
          <w:rFonts w:asciiTheme="minorBidi" w:hAnsiTheme="minorBidi" w:cstheme="minorBidi"/>
          <w:sz w:val="22"/>
          <w:szCs w:val="22"/>
          <w:lang w:val="lv-LV"/>
        </w:rPr>
        <w:t>.</w:t>
      </w:r>
      <w:r w:rsidR="00A017D6" w:rsidRPr="00A017D6">
        <w:rPr>
          <w:rFonts w:asciiTheme="minorBidi" w:hAnsiTheme="minorBidi" w:cstheme="minorBidi"/>
          <w:sz w:val="22"/>
          <w:szCs w:val="22"/>
          <w:lang w:val="lv-LV"/>
        </w:rPr>
        <w:t xml:space="preserve"> Sociālais dienests normatīvajos aktos noteiktajā kārtībā novērtē personas maksātspēju, ievērojot  nosacījumu, ka pēc pakalpojuma samaksas personas rīcībā esošie līdzekļi nedrīkst būt mazāki par normatīvajos aktos par kārtību, kādā ģimene vai atsevišķi dzīvojoša persona atzīstama par trūcīgu, noteikto ienākumu un materiālā stāvokļa līmeni, kuru nepārsniedzot persona tiek atzīta par trūcīgu.</w:t>
      </w:r>
    </w:p>
    <w:p w14:paraId="6428CD4D" w14:textId="77777777" w:rsidR="009D00C9" w:rsidRPr="003F1A3B" w:rsidRDefault="009D00C9" w:rsidP="003F1A3B">
      <w:pPr>
        <w:rPr>
          <w:rFonts w:asciiTheme="minorBidi" w:hAnsiTheme="minorBidi" w:cstheme="minorBidi"/>
          <w:sz w:val="22"/>
          <w:szCs w:val="22"/>
          <w:lang w:val="lv-LV"/>
        </w:rPr>
      </w:pPr>
    </w:p>
    <w:p w14:paraId="43B8F900" w14:textId="3758D4A0" w:rsidR="002D4AA7" w:rsidRPr="00055FD9" w:rsidRDefault="00055FD9" w:rsidP="00A227AE">
      <w:pPr>
        <w:pStyle w:val="Sarakstarindkopa"/>
        <w:numPr>
          <w:ilvl w:val="0"/>
          <w:numId w:val="29"/>
        </w:numPr>
        <w:tabs>
          <w:tab w:val="left" w:pos="709"/>
          <w:tab w:val="left" w:pos="1134"/>
        </w:tabs>
        <w:ind w:left="0" w:firstLine="709"/>
        <w:jc w:val="center"/>
        <w:rPr>
          <w:rFonts w:asciiTheme="minorBidi" w:hAnsiTheme="minorBidi" w:cstheme="minorBidi"/>
          <w:b/>
          <w:bCs/>
          <w:sz w:val="22"/>
          <w:szCs w:val="22"/>
          <w:lang w:val="lv-LV"/>
        </w:rPr>
      </w:pPr>
      <w:r w:rsidRPr="00055FD9">
        <w:rPr>
          <w:rFonts w:asciiTheme="minorBidi" w:hAnsiTheme="minorBidi" w:cstheme="minorBidi"/>
          <w:b/>
          <w:bCs/>
          <w:sz w:val="22"/>
          <w:szCs w:val="22"/>
          <w:lang w:val="lv-LV"/>
        </w:rPr>
        <w:t>Specializēto darbnīcu pakalpojums</w:t>
      </w:r>
    </w:p>
    <w:p w14:paraId="200DBF9C" w14:textId="77777777" w:rsidR="00055FD9" w:rsidRDefault="00055FD9" w:rsidP="00055FD9">
      <w:pPr>
        <w:tabs>
          <w:tab w:val="left" w:pos="709"/>
          <w:tab w:val="left" w:pos="1134"/>
        </w:tabs>
        <w:jc w:val="both"/>
        <w:rPr>
          <w:rFonts w:asciiTheme="minorBidi" w:hAnsiTheme="minorBidi" w:cstheme="minorBidi"/>
          <w:sz w:val="22"/>
          <w:szCs w:val="22"/>
          <w:lang w:val="lv-LV"/>
        </w:rPr>
      </w:pPr>
    </w:p>
    <w:p w14:paraId="2DD3300D" w14:textId="02879166" w:rsidR="00555CC9" w:rsidRDefault="00055FD9" w:rsidP="000176B4">
      <w:pPr>
        <w:pStyle w:val="Sarakstarindkopa"/>
        <w:numPr>
          <w:ilvl w:val="0"/>
          <w:numId w:val="3"/>
        </w:numPr>
        <w:tabs>
          <w:tab w:val="left" w:pos="1134"/>
        </w:tabs>
        <w:ind w:left="0" w:firstLine="709"/>
        <w:jc w:val="both"/>
        <w:rPr>
          <w:rFonts w:asciiTheme="minorBidi" w:hAnsiTheme="minorBidi" w:cstheme="minorBidi"/>
          <w:sz w:val="22"/>
          <w:szCs w:val="22"/>
          <w:lang w:val="lv-LV"/>
        </w:rPr>
      </w:pPr>
      <w:r w:rsidRPr="006B2392">
        <w:rPr>
          <w:rFonts w:asciiTheme="minorBidi" w:hAnsiTheme="minorBidi" w:cstheme="minorBidi"/>
          <w:sz w:val="22"/>
          <w:szCs w:val="22"/>
          <w:lang w:val="lv-LV"/>
        </w:rPr>
        <w:t xml:space="preserve">Specializēto darbnīcu pakalpojums nodrošina </w:t>
      </w:r>
      <w:r w:rsidR="004866B0" w:rsidRPr="006B2392">
        <w:rPr>
          <w:rFonts w:asciiTheme="minorBidi" w:hAnsiTheme="minorBidi" w:cstheme="minorBidi"/>
          <w:sz w:val="22"/>
          <w:szCs w:val="22"/>
          <w:lang w:val="lv-LV"/>
        </w:rPr>
        <w:t xml:space="preserve">pilngadīgai </w:t>
      </w:r>
      <w:r w:rsidRPr="006B2392">
        <w:rPr>
          <w:rFonts w:asciiTheme="minorBidi" w:hAnsiTheme="minorBidi" w:cstheme="minorBidi"/>
          <w:sz w:val="22"/>
          <w:szCs w:val="22"/>
          <w:lang w:val="lv-LV"/>
        </w:rPr>
        <w:t>personai ar garīgās attīstības traucējumiem</w:t>
      </w:r>
      <w:r w:rsidR="00F95907" w:rsidRPr="006B2392">
        <w:rPr>
          <w:rFonts w:asciiTheme="minorBidi" w:hAnsiTheme="minorBidi" w:cstheme="minorBidi"/>
          <w:sz w:val="22"/>
          <w:szCs w:val="22"/>
          <w:lang w:val="lv-LV"/>
        </w:rPr>
        <w:t>, kurai ir noteikts pirmais</w:t>
      </w:r>
      <w:r w:rsidR="003E3ADA" w:rsidRPr="006B2392">
        <w:rPr>
          <w:rFonts w:asciiTheme="minorBidi" w:hAnsiTheme="minorBidi" w:cstheme="minorBidi"/>
          <w:sz w:val="22"/>
          <w:szCs w:val="22"/>
          <w:lang w:val="lv-LV"/>
        </w:rPr>
        <w:t xml:space="preserve"> vai</w:t>
      </w:r>
      <w:r w:rsidR="00F95907" w:rsidRPr="006B2392">
        <w:rPr>
          <w:rFonts w:asciiTheme="minorBidi" w:hAnsiTheme="minorBidi" w:cstheme="minorBidi"/>
          <w:sz w:val="22"/>
          <w:szCs w:val="22"/>
          <w:lang w:val="lv-LV"/>
        </w:rPr>
        <w:t xml:space="preserve"> otrais aprūpes līmenis,</w:t>
      </w:r>
      <w:r w:rsidRPr="006B2392">
        <w:rPr>
          <w:rFonts w:asciiTheme="minorBidi" w:hAnsiTheme="minorBidi" w:cstheme="minorBidi"/>
          <w:sz w:val="22"/>
          <w:szCs w:val="22"/>
          <w:lang w:val="lv-LV"/>
        </w:rPr>
        <w:t xml:space="preserve"> prasmes veicinošas aktivitātes, speciālistu atbalstu un ēdināšanu</w:t>
      </w:r>
      <w:r w:rsidR="00C57300" w:rsidRPr="006B2392">
        <w:rPr>
          <w:rFonts w:asciiTheme="minorBidi" w:hAnsiTheme="minorBidi" w:cstheme="minorBidi"/>
          <w:sz w:val="22"/>
          <w:szCs w:val="22"/>
          <w:lang w:val="lv-LV"/>
        </w:rPr>
        <w:t xml:space="preserve"> vienu reizi dienā</w:t>
      </w:r>
      <w:r w:rsidR="00555CC9" w:rsidRPr="006B2392">
        <w:rPr>
          <w:rFonts w:asciiTheme="minorBidi" w:hAnsiTheme="minorBidi" w:cstheme="minorBidi"/>
          <w:sz w:val="22"/>
          <w:szCs w:val="22"/>
          <w:lang w:val="lv-LV"/>
        </w:rPr>
        <w:t>.</w:t>
      </w:r>
      <w:r w:rsidR="00BD3E61" w:rsidRPr="006B2392">
        <w:rPr>
          <w:rFonts w:asciiTheme="minorBidi" w:hAnsiTheme="minorBidi" w:cstheme="minorBidi"/>
          <w:sz w:val="22"/>
          <w:szCs w:val="22"/>
          <w:lang w:val="lv-LV"/>
        </w:rPr>
        <w:t xml:space="preserve"> </w:t>
      </w:r>
    </w:p>
    <w:p w14:paraId="0F4D5D23" w14:textId="77777777" w:rsidR="006B2392" w:rsidRPr="006B2392" w:rsidRDefault="006B2392" w:rsidP="006B2392">
      <w:pPr>
        <w:pStyle w:val="Sarakstarindkopa"/>
        <w:tabs>
          <w:tab w:val="left" w:pos="1134"/>
        </w:tabs>
        <w:ind w:left="709"/>
        <w:jc w:val="both"/>
        <w:rPr>
          <w:rFonts w:asciiTheme="minorBidi" w:hAnsiTheme="minorBidi" w:cstheme="minorBidi"/>
          <w:sz w:val="22"/>
          <w:szCs w:val="22"/>
          <w:lang w:val="lv-LV"/>
        </w:rPr>
      </w:pPr>
    </w:p>
    <w:p w14:paraId="2E1CA22F" w14:textId="294763A0" w:rsidR="00D341D2" w:rsidRDefault="00C442B4" w:rsidP="00CA432B">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86628E">
        <w:rPr>
          <w:rFonts w:asciiTheme="minorBidi" w:hAnsiTheme="minorBidi" w:cstheme="minorBidi"/>
          <w:sz w:val="22"/>
          <w:szCs w:val="22"/>
          <w:lang w:val="lv-LV"/>
        </w:rPr>
        <w:t xml:space="preserve">Persona par pakalpojuma ietvaros nodrošinātās ēdināšanas izdevumiem maksā līdzdalības maksu </w:t>
      </w:r>
      <w:r w:rsidR="0086628E" w:rsidRPr="0086628E">
        <w:rPr>
          <w:rFonts w:asciiTheme="minorBidi" w:hAnsiTheme="minorBidi" w:cstheme="minorBidi"/>
          <w:sz w:val="22"/>
          <w:szCs w:val="22"/>
          <w:lang w:val="lv-LV"/>
        </w:rPr>
        <w:t>1</w:t>
      </w:r>
      <w:r w:rsidRPr="0086628E">
        <w:rPr>
          <w:rFonts w:asciiTheme="minorBidi" w:hAnsiTheme="minorBidi" w:cstheme="minorBidi"/>
          <w:sz w:val="22"/>
          <w:szCs w:val="22"/>
          <w:lang w:val="lv-LV"/>
        </w:rPr>
        <w:t>5% mēnesī no</w:t>
      </w:r>
      <w:r w:rsidR="00F532BA" w:rsidRPr="0086628E">
        <w:rPr>
          <w:rFonts w:asciiTheme="minorBidi" w:hAnsiTheme="minorBidi" w:cstheme="minorBidi"/>
          <w:sz w:val="22"/>
          <w:szCs w:val="22"/>
          <w:lang w:val="lv-LV"/>
        </w:rPr>
        <w:t xml:space="preserve"> </w:t>
      </w:r>
      <w:r w:rsidR="0086628E" w:rsidRPr="0086628E">
        <w:rPr>
          <w:rFonts w:asciiTheme="minorBidi" w:hAnsiTheme="minorBidi" w:cstheme="minorBidi"/>
          <w:sz w:val="22"/>
          <w:szCs w:val="22"/>
          <w:lang w:val="lv-LV"/>
        </w:rPr>
        <w:t>faktiskajām ēdināšanas izmaksām</w:t>
      </w:r>
      <w:r w:rsidR="00D341D2">
        <w:rPr>
          <w:rFonts w:asciiTheme="minorBidi" w:hAnsiTheme="minorBidi" w:cstheme="minorBidi"/>
          <w:sz w:val="22"/>
          <w:szCs w:val="22"/>
          <w:lang w:val="lv-LV"/>
        </w:rPr>
        <w:t xml:space="preserve">, kas tiek noteiktas atbilstoši normatīvajos aktos noteiktajā kārtībā noslēgtajam piegādes līgumam. </w:t>
      </w:r>
    </w:p>
    <w:p w14:paraId="526B85B8" w14:textId="77777777" w:rsidR="00815D83" w:rsidRPr="003F1A3B" w:rsidRDefault="00815D83" w:rsidP="003F1A3B">
      <w:pPr>
        <w:tabs>
          <w:tab w:val="left" w:pos="709"/>
          <w:tab w:val="left" w:pos="1134"/>
        </w:tabs>
        <w:jc w:val="both"/>
        <w:rPr>
          <w:rFonts w:asciiTheme="minorBidi" w:hAnsiTheme="minorBidi" w:cstheme="minorBidi"/>
          <w:sz w:val="18"/>
          <w:szCs w:val="18"/>
          <w:lang w:val="lv-LV"/>
        </w:rPr>
      </w:pPr>
    </w:p>
    <w:p w14:paraId="5898A392" w14:textId="452A85F6" w:rsidR="00960938" w:rsidRPr="00960938" w:rsidRDefault="00960938" w:rsidP="00A227AE">
      <w:pPr>
        <w:pStyle w:val="Sarakstarindkopa"/>
        <w:numPr>
          <w:ilvl w:val="0"/>
          <w:numId w:val="29"/>
        </w:numPr>
        <w:tabs>
          <w:tab w:val="left" w:pos="709"/>
          <w:tab w:val="left" w:pos="1134"/>
        </w:tabs>
        <w:ind w:left="0" w:firstLine="709"/>
        <w:jc w:val="center"/>
        <w:rPr>
          <w:rFonts w:asciiTheme="minorBidi" w:hAnsiTheme="minorBidi" w:cstheme="minorBidi"/>
          <w:b/>
          <w:bCs/>
          <w:sz w:val="22"/>
          <w:szCs w:val="22"/>
          <w:lang w:val="lv-LV"/>
        </w:rPr>
      </w:pPr>
      <w:r w:rsidRPr="00960938">
        <w:rPr>
          <w:rFonts w:asciiTheme="minorBidi" w:hAnsiTheme="minorBidi" w:cstheme="minorBidi"/>
          <w:b/>
          <w:bCs/>
          <w:sz w:val="22"/>
          <w:szCs w:val="22"/>
          <w:lang w:val="lv-LV"/>
        </w:rPr>
        <w:t>Ģimenes asistenta pakalpojums</w:t>
      </w:r>
    </w:p>
    <w:p w14:paraId="4AAB0D62" w14:textId="77777777" w:rsidR="00960938" w:rsidRDefault="00960938" w:rsidP="00960938">
      <w:pPr>
        <w:tabs>
          <w:tab w:val="left" w:pos="709"/>
          <w:tab w:val="left" w:pos="1134"/>
        </w:tabs>
        <w:ind w:left="698"/>
        <w:jc w:val="both"/>
        <w:rPr>
          <w:rFonts w:asciiTheme="minorBidi" w:hAnsiTheme="minorBidi" w:cstheme="minorBidi"/>
          <w:sz w:val="22"/>
          <w:szCs w:val="22"/>
          <w:lang w:val="lv-LV"/>
        </w:rPr>
      </w:pPr>
    </w:p>
    <w:p w14:paraId="6F537889" w14:textId="16148A33" w:rsidR="00734421" w:rsidRPr="00127C75" w:rsidRDefault="00960938" w:rsidP="00127C75">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127C75">
        <w:rPr>
          <w:rFonts w:asciiTheme="minorBidi" w:hAnsiTheme="minorBidi" w:cstheme="minorBidi"/>
          <w:sz w:val="22"/>
          <w:szCs w:val="22"/>
          <w:lang w:val="lv-LV"/>
        </w:rPr>
        <w:t>Ģimenes asistenta pakalpojums</w:t>
      </w:r>
      <w:r w:rsidR="00CF6918">
        <w:rPr>
          <w:rFonts w:asciiTheme="minorBidi" w:hAnsiTheme="minorBidi" w:cstheme="minorBidi"/>
          <w:sz w:val="22"/>
          <w:szCs w:val="22"/>
          <w:lang w:val="lv-LV"/>
        </w:rPr>
        <w:t xml:space="preserve"> </w:t>
      </w:r>
      <w:r w:rsidRPr="00127C75">
        <w:rPr>
          <w:rFonts w:asciiTheme="minorBidi" w:hAnsiTheme="minorBidi" w:cstheme="minorBidi"/>
          <w:sz w:val="22"/>
          <w:szCs w:val="22"/>
          <w:lang w:val="lv-LV"/>
        </w:rPr>
        <w:t xml:space="preserve">nodrošina </w:t>
      </w:r>
      <w:r w:rsidR="00734421" w:rsidRPr="00127C75">
        <w:rPr>
          <w:rFonts w:asciiTheme="minorBidi" w:hAnsiTheme="minorBidi" w:cstheme="minorBidi"/>
          <w:sz w:val="22"/>
          <w:szCs w:val="22"/>
          <w:lang w:val="lv-LV"/>
        </w:rPr>
        <w:t xml:space="preserve">personai (ģimenei) atbalstu tās dzīvesvietā un apkārtējā vidē, veicinot sociālo, bērna aprūpes un mājsaimniecības vadīšanas prasmju apguvi un pilnveidi, kā arī apgūto un pilnveidoto prasmju nostiprināšanu. </w:t>
      </w:r>
    </w:p>
    <w:p w14:paraId="4B145292" w14:textId="77777777" w:rsidR="00960938" w:rsidRPr="009746E1" w:rsidRDefault="00960938" w:rsidP="00960938">
      <w:pPr>
        <w:pStyle w:val="Sarakstarindkopa"/>
        <w:tabs>
          <w:tab w:val="left" w:pos="709"/>
          <w:tab w:val="left" w:pos="1134"/>
        </w:tabs>
        <w:ind w:left="0" w:firstLine="709"/>
        <w:jc w:val="both"/>
        <w:rPr>
          <w:rFonts w:asciiTheme="minorBidi" w:hAnsiTheme="minorBidi" w:cstheme="minorBidi"/>
          <w:sz w:val="14"/>
          <w:szCs w:val="14"/>
          <w:lang w:val="lv-LV"/>
        </w:rPr>
      </w:pPr>
    </w:p>
    <w:p w14:paraId="577C9255" w14:textId="0D66795A" w:rsidR="00960938" w:rsidRPr="003F1A3B" w:rsidRDefault="00960938" w:rsidP="003F1A3B">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w:t>
      </w:r>
      <w:r w:rsidRPr="00960938">
        <w:rPr>
          <w:rFonts w:asciiTheme="minorBidi" w:hAnsiTheme="minorBidi" w:cstheme="minorBidi"/>
          <w:sz w:val="22"/>
          <w:szCs w:val="22"/>
          <w:lang w:val="lv-LV"/>
        </w:rPr>
        <w:t>akalpojumu līdz 15 stundām nedēļā ir tiesības saņemt:</w:t>
      </w:r>
    </w:p>
    <w:p w14:paraId="312D0DBB" w14:textId="1A2A4B16" w:rsidR="00960938" w:rsidRPr="003F1A3B" w:rsidRDefault="00C84B14" w:rsidP="003F1A3B">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ģ</w:t>
      </w:r>
      <w:r w:rsidR="00960938" w:rsidRPr="00960938">
        <w:rPr>
          <w:rFonts w:asciiTheme="minorBidi" w:hAnsiTheme="minorBidi" w:cstheme="minorBidi"/>
          <w:sz w:val="22"/>
          <w:szCs w:val="22"/>
          <w:lang w:val="lv-LV"/>
        </w:rPr>
        <w:t>imenei, kurai nav pietiekamu prasmju un iemaņu bērnu audzināšanā un aprūpē;</w:t>
      </w:r>
    </w:p>
    <w:p w14:paraId="39A0FFDB" w14:textId="73EDCFFE" w:rsidR="00960938" w:rsidRPr="003F1A3B" w:rsidRDefault="00960938" w:rsidP="003F1A3B">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960938">
        <w:rPr>
          <w:rFonts w:asciiTheme="minorBidi" w:hAnsiTheme="minorBidi" w:cstheme="minorBidi"/>
          <w:sz w:val="22"/>
          <w:szCs w:val="22"/>
          <w:lang w:val="lv-LV"/>
        </w:rPr>
        <w:t>ģimenei, kurā vismaz viens no vecākiem ir persona ar garīga rakstura traucējumiem, un kurai ir nepieciešams atbalsts un apmācība sociālo prasmju apgūšanā, bērnu audzināšanā un aprūpē;</w:t>
      </w:r>
    </w:p>
    <w:p w14:paraId="476C3349" w14:textId="0C88C77C" w:rsidR="00960938" w:rsidRDefault="00960938" w:rsidP="000176B4">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960938">
        <w:rPr>
          <w:rFonts w:asciiTheme="minorBidi" w:hAnsiTheme="minorBidi" w:cstheme="minorBidi"/>
          <w:sz w:val="22"/>
          <w:szCs w:val="22"/>
          <w:lang w:val="lv-LV"/>
        </w:rPr>
        <w:t>ģimenei, kurā vecākiem ir pārtrauktas bērna aizgādības tiesības un bāriņtiesa ir devusi atļauju bērnam uzturēties ģimenē.</w:t>
      </w:r>
    </w:p>
    <w:p w14:paraId="5148494C" w14:textId="77777777" w:rsidR="00960938" w:rsidRPr="009746E1" w:rsidRDefault="00960938" w:rsidP="00960938">
      <w:pPr>
        <w:pStyle w:val="Sarakstarindkopa"/>
        <w:rPr>
          <w:rFonts w:asciiTheme="minorBidi" w:hAnsiTheme="minorBidi" w:cstheme="minorBidi"/>
          <w:sz w:val="14"/>
          <w:szCs w:val="14"/>
          <w:lang w:val="lv-LV"/>
        </w:rPr>
      </w:pPr>
    </w:p>
    <w:p w14:paraId="1CF85256" w14:textId="663C892F" w:rsidR="00960938" w:rsidRDefault="00960938"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w:t>
      </w:r>
      <w:r w:rsidRPr="00960938">
        <w:rPr>
          <w:rFonts w:asciiTheme="minorBidi" w:hAnsiTheme="minorBidi" w:cstheme="minorBidi"/>
          <w:sz w:val="22"/>
          <w:szCs w:val="22"/>
          <w:lang w:val="lv-LV"/>
        </w:rPr>
        <w:t>akalpojumu piešķir</w:t>
      </w:r>
      <w:r>
        <w:rPr>
          <w:rFonts w:asciiTheme="minorBidi" w:hAnsiTheme="minorBidi" w:cstheme="minorBidi"/>
          <w:sz w:val="22"/>
          <w:szCs w:val="22"/>
          <w:lang w:val="lv-LV"/>
        </w:rPr>
        <w:t xml:space="preserve"> </w:t>
      </w:r>
      <w:r w:rsidRPr="00960938">
        <w:rPr>
          <w:rFonts w:asciiTheme="minorBidi" w:hAnsiTheme="minorBidi" w:cstheme="minorBidi"/>
          <w:sz w:val="22"/>
          <w:szCs w:val="22"/>
          <w:lang w:val="lv-LV"/>
        </w:rPr>
        <w:t>uz laiku</w:t>
      </w:r>
      <w:r w:rsidR="001944BA">
        <w:rPr>
          <w:rFonts w:asciiTheme="minorBidi" w:hAnsiTheme="minorBidi" w:cstheme="minorBidi"/>
          <w:sz w:val="22"/>
          <w:szCs w:val="22"/>
          <w:lang w:val="lv-LV"/>
        </w:rPr>
        <w:t xml:space="preserve"> </w:t>
      </w:r>
      <w:r w:rsidR="008C6BDC" w:rsidRPr="000A12FB">
        <w:rPr>
          <w:rFonts w:asciiTheme="minorBidi" w:hAnsiTheme="minorBidi" w:cstheme="minorBidi"/>
          <w:sz w:val="22"/>
          <w:szCs w:val="22"/>
          <w:lang w:val="lv-LV"/>
        </w:rPr>
        <w:t xml:space="preserve">no trīs </w:t>
      </w:r>
      <w:r w:rsidR="001944BA" w:rsidRPr="000A12FB">
        <w:rPr>
          <w:rFonts w:asciiTheme="minorBidi" w:hAnsiTheme="minorBidi" w:cstheme="minorBidi"/>
          <w:sz w:val="22"/>
          <w:szCs w:val="22"/>
          <w:lang w:val="lv-LV"/>
        </w:rPr>
        <w:t xml:space="preserve">līdz </w:t>
      </w:r>
      <w:r w:rsidR="009A74A1" w:rsidRPr="000A12FB">
        <w:rPr>
          <w:rFonts w:asciiTheme="minorBidi" w:hAnsiTheme="minorBidi" w:cstheme="minorBidi"/>
          <w:sz w:val="22"/>
          <w:szCs w:val="22"/>
          <w:lang w:val="lv-LV"/>
        </w:rPr>
        <w:t>sešiem</w:t>
      </w:r>
      <w:r w:rsidR="009A74A1">
        <w:rPr>
          <w:rFonts w:asciiTheme="minorBidi" w:hAnsiTheme="minorBidi" w:cstheme="minorBidi"/>
          <w:sz w:val="22"/>
          <w:szCs w:val="22"/>
          <w:lang w:val="lv-LV"/>
        </w:rPr>
        <w:t xml:space="preserve"> </w:t>
      </w:r>
      <w:r w:rsidR="001944BA" w:rsidRPr="001944BA">
        <w:rPr>
          <w:rFonts w:asciiTheme="minorBidi" w:hAnsiTheme="minorBidi" w:cstheme="minorBidi"/>
          <w:sz w:val="22"/>
          <w:szCs w:val="22"/>
          <w:lang w:val="lv-LV"/>
        </w:rPr>
        <w:t>mēnešiem</w:t>
      </w:r>
      <w:r w:rsidR="008C6BDC">
        <w:rPr>
          <w:rFonts w:asciiTheme="minorBidi" w:hAnsiTheme="minorBidi" w:cstheme="minorBidi"/>
          <w:sz w:val="22"/>
          <w:szCs w:val="22"/>
          <w:lang w:val="lv-LV"/>
        </w:rPr>
        <w:t xml:space="preserve">, pamatojoties uz </w:t>
      </w:r>
      <w:r w:rsidR="008C6BDC" w:rsidRPr="009A74A1">
        <w:rPr>
          <w:rFonts w:asciiTheme="minorBidi" w:hAnsiTheme="minorBidi" w:cstheme="minorBidi"/>
          <w:sz w:val="22"/>
          <w:szCs w:val="22"/>
          <w:lang w:val="lv-LV"/>
        </w:rPr>
        <w:t xml:space="preserve">Sociālā dienesta </w:t>
      </w:r>
      <w:r w:rsidR="008C6BDC">
        <w:rPr>
          <w:rFonts w:asciiTheme="minorBidi" w:hAnsiTheme="minorBidi" w:cstheme="minorBidi"/>
          <w:sz w:val="22"/>
          <w:szCs w:val="22"/>
          <w:lang w:val="lv-LV"/>
        </w:rPr>
        <w:t>sociālā darbinieka atzinumu</w:t>
      </w:r>
      <w:r w:rsidRPr="00960938">
        <w:rPr>
          <w:rFonts w:asciiTheme="minorBidi" w:hAnsiTheme="minorBidi" w:cstheme="minorBidi"/>
          <w:sz w:val="22"/>
          <w:szCs w:val="22"/>
          <w:lang w:val="lv-LV"/>
        </w:rPr>
        <w:t xml:space="preserve">. </w:t>
      </w:r>
      <w:r w:rsidR="00156F5F">
        <w:rPr>
          <w:rFonts w:asciiTheme="minorBidi" w:hAnsiTheme="minorBidi" w:cstheme="minorBidi"/>
          <w:sz w:val="22"/>
          <w:szCs w:val="22"/>
          <w:lang w:val="lv-LV"/>
        </w:rPr>
        <w:t>Ģ</w:t>
      </w:r>
      <w:r w:rsidRPr="00960938">
        <w:rPr>
          <w:rFonts w:asciiTheme="minorBidi" w:hAnsiTheme="minorBidi" w:cstheme="minorBidi"/>
          <w:sz w:val="22"/>
          <w:szCs w:val="22"/>
          <w:lang w:val="lv-LV"/>
        </w:rPr>
        <w:t>imenei, kura</w:t>
      </w:r>
      <w:r w:rsidR="001C5116" w:rsidRPr="001C5116">
        <w:rPr>
          <w:lang w:val="lv-LV"/>
        </w:rPr>
        <w:t xml:space="preserve"> </w:t>
      </w:r>
      <w:r w:rsidR="001C5116" w:rsidRPr="001C5116">
        <w:rPr>
          <w:rFonts w:asciiTheme="minorBidi" w:hAnsiTheme="minorBidi" w:cstheme="minorBidi"/>
          <w:sz w:val="22"/>
          <w:szCs w:val="22"/>
          <w:lang w:val="lv-LV"/>
        </w:rPr>
        <w:t>aktīvi iesaist</w:t>
      </w:r>
      <w:r w:rsidR="001C5116">
        <w:rPr>
          <w:rFonts w:asciiTheme="minorBidi" w:hAnsiTheme="minorBidi" w:cstheme="minorBidi"/>
          <w:sz w:val="22"/>
          <w:szCs w:val="22"/>
          <w:lang w:val="lv-LV"/>
        </w:rPr>
        <w:t>ās</w:t>
      </w:r>
      <w:r w:rsidR="001C5116" w:rsidRPr="001C5116">
        <w:rPr>
          <w:rFonts w:asciiTheme="minorBidi" w:hAnsiTheme="minorBidi" w:cstheme="minorBidi"/>
          <w:sz w:val="22"/>
          <w:szCs w:val="22"/>
          <w:lang w:val="lv-LV"/>
        </w:rPr>
        <w:t xml:space="preserve"> sav</w:t>
      </w:r>
      <w:r w:rsidR="00CF6918">
        <w:rPr>
          <w:rFonts w:asciiTheme="minorBidi" w:hAnsiTheme="minorBidi" w:cstheme="minorBidi"/>
          <w:sz w:val="22"/>
          <w:szCs w:val="22"/>
          <w:lang w:val="lv-LV"/>
        </w:rPr>
        <w:t>u sociālo p</w:t>
      </w:r>
      <w:r w:rsidR="001C5116" w:rsidRPr="001C5116">
        <w:rPr>
          <w:rFonts w:asciiTheme="minorBidi" w:hAnsiTheme="minorBidi" w:cstheme="minorBidi"/>
          <w:sz w:val="22"/>
          <w:szCs w:val="22"/>
          <w:lang w:val="lv-LV"/>
        </w:rPr>
        <w:t>roblēm</w:t>
      </w:r>
      <w:r w:rsidR="00CF6918">
        <w:rPr>
          <w:rFonts w:asciiTheme="minorBidi" w:hAnsiTheme="minorBidi" w:cstheme="minorBidi"/>
          <w:sz w:val="22"/>
          <w:szCs w:val="22"/>
          <w:lang w:val="lv-LV"/>
        </w:rPr>
        <w:t>u</w:t>
      </w:r>
      <w:r w:rsidR="001C5116" w:rsidRPr="001C5116">
        <w:rPr>
          <w:rFonts w:asciiTheme="minorBidi" w:hAnsiTheme="minorBidi" w:cstheme="minorBidi"/>
          <w:sz w:val="22"/>
          <w:szCs w:val="22"/>
          <w:lang w:val="lv-LV"/>
        </w:rPr>
        <w:t xml:space="preserve"> risināšanā</w:t>
      </w:r>
      <w:r w:rsidR="00CF6918">
        <w:rPr>
          <w:rFonts w:asciiTheme="minorBidi" w:hAnsiTheme="minorBidi" w:cstheme="minorBidi"/>
          <w:sz w:val="22"/>
          <w:szCs w:val="22"/>
          <w:lang w:val="lv-LV"/>
        </w:rPr>
        <w:t xml:space="preserve"> un</w:t>
      </w:r>
      <w:r w:rsidR="001C5116" w:rsidRPr="001C5116">
        <w:rPr>
          <w:rFonts w:asciiTheme="minorBidi" w:hAnsiTheme="minorBidi" w:cstheme="minorBidi"/>
          <w:sz w:val="22"/>
          <w:szCs w:val="22"/>
          <w:lang w:val="lv-LV"/>
        </w:rPr>
        <w:t xml:space="preserve"> pild</w:t>
      </w:r>
      <w:r w:rsidR="00CF6918">
        <w:rPr>
          <w:rFonts w:asciiTheme="minorBidi" w:hAnsiTheme="minorBidi" w:cstheme="minorBidi"/>
          <w:sz w:val="22"/>
          <w:szCs w:val="22"/>
          <w:lang w:val="lv-LV"/>
        </w:rPr>
        <w:t>a</w:t>
      </w:r>
      <w:r w:rsidR="001C5116" w:rsidRPr="001C5116">
        <w:rPr>
          <w:rFonts w:asciiTheme="minorBidi" w:hAnsiTheme="minorBidi" w:cstheme="minorBidi"/>
          <w:sz w:val="22"/>
          <w:szCs w:val="22"/>
          <w:lang w:val="lv-LV"/>
        </w:rPr>
        <w:t xml:space="preserve"> līdzdarbības pienākumus</w:t>
      </w:r>
      <w:r w:rsidRPr="00960938">
        <w:rPr>
          <w:rFonts w:asciiTheme="minorBidi" w:hAnsiTheme="minorBidi" w:cstheme="minorBidi"/>
          <w:sz w:val="22"/>
          <w:szCs w:val="22"/>
          <w:lang w:val="lv-LV"/>
        </w:rPr>
        <w:t>, pakalpojuma saņemšanas termiņu var pagarināt.</w:t>
      </w:r>
    </w:p>
    <w:p w14:paraId="6C455EBD" w14:textId="77777777" w:rsidR="00366962" w:rsidRPr="003F1A3B" w:rsidRDefault="00366962" w:rsidP="003F1A3B">
      <w:pPr>
        <w:tabs>
          <w:tab w:val="left" w:pos="709"/>
          <w:tab w:val="left" w:pos="1134"/>
        </w:tabs>
        <w:jc w:val="both"/>
        <w:rPr>
          <w:rFonts w:asciiTheme="minorBidi" w:hAnsiTheme="minorBidi" w:cstheme="minorBidi"/>
          <w:sz w:val="22"/>
          <w:szCs w:val="22"/>
          <w:lang w:val="lv-LV"/>
        </w:rPr>
      </w:pPr>
    </w:p>
    <w:p w14:paraId="3A531E7D" w14:textId="1CA35269" w:rsidR="00516AF3" w:rsidRDefault="00B767EA" w:rsidP="00E3585F">
      <w:pPr>
        <w:pStyle w:val="Sarakstarindkopa"/>
        <w:numPr>
          <w:ilvl w:val="0"/>
          <w:numId w:val="29"/>
        </w:numPr>
        <w:tabs>
          <w:tab w:val="left" w:pos="709"/>
          <w:tab w:val="left" w:pos="1134"/>
        </w:tabs>
        <w:ind w:left="0" w:firstLine="709"/>
        <w:jc w:val="center"/>
        <w:rPr>
          <w:rFonts w:asciiTheme="minorBidi" w:hAnsiTheme="minorBidi" w:cstheme="minorBidi"/>
          <w:b/>
          <w:bCs/>
          <w:sz w:val="22"/>
          <w:szCs w:val="22"/>
          <w:lang w:val="lv-LV"/>
        </w:rPr>
      </w:pPr>
      <w:bookmarkStart w:id="3" w:name="_Hlk147419628"/>
      <w:r>
        <w:rPr>
          <w:rFonts w:asciiTheme="minorBidi" w:hAnsiTheme="minorBidi" w:cstheme="minorBidi"/>
          <w:b/>
          <w:bCs/>
          <w:sz w:val="22"/>
          <w:szCs w:val="22"/>
          <w:lang w:val="lv-LV"/>
        </w:rPr>
        <w:t>S</w:t>
      </w:r>
      <w:r w:rsidRPr="00B767EA">
        <w:rPr>
          <w:rFonts w:asciiTheme="minorBidi" w:hAnsiTheme="minorBidi" w:cstheme="minorBidi"/>
          <w:b/>
          <w:bCs/>
          <w:sz w:val="22"/>
          <w:szCs w:val="22"/>
          <w:lang w:val="lv-LV"/>
        </w:rPr>
        <w:t>ociālā</w:t>
      </w:r>
      <w:r w:rsidR="001B723E">
        <w:rPr>
          <w:rFonts w:asciiTheme="minorBidi" w:hAnsiTheme="minorBidi" w:cstheme="minorBidi"/>
          <w:b/>
          <w:bCs/>
          <w:sz w:val="22"/>
          <w:szCs w:val="22"/>
          <w:lang w:val="lv-LV"/>
        </w:rPr>
        <w:t>s</w:t>
      </w:r>
      <w:r w:rsidRPr="00B767EA">
        <w:rPr>
          <w:rFonts w:asciiTheme="minorBidi" w:hAnsiTheme="minorBidi" w:cstheme="minorBidi"/>
          <w:b/>
          <w:bCs/>
          <w:sz w:val="22"/>
          <w:szCs w:val="22"/>
          <w:lang w:val="lv-LV"/>
        </w:rPr>
        <w:t xml:space="preserve"> rehabilitācija</w:t>
      </w:r>
      <w:r w:rsidR="001B723E">
        <w:rPr>
          <w:rFonts w:asciiTheme="minorBidi" w:hAnsiTheme="minorBidi" w:cstheme="minorBidi"/>
          <w:b/>
          <w:bCs/>
          <w:sz w:val="22"/>
          <w:szCs w:val="22"/>
          <w:lang w:val="lv-LV"/>
        </w:rPr>
        <w:t>s pakalpojums</w:t>
      </w:r>
      <w:r w:rsidRPr="00B767EA">
        <w:rPr>
          <w:rFonts w:asciiTheme="minorBidi" w:hAnsiTheme="minorBidi" w:cstheme="minorBidi"/>
          <w:b/>
          <w:bCs/>
          <w:sz w:val="22"/>
          <w:szCs w:val="22"/>
          <w:lang w:val="lv-LV"/>
        </w:rPr>
        <w:t xml:space="preserve"> </w:t>
      </w:r>
      <w:r w:rsidR="005F0108">
        <w:rPr>
          <w:rFonts w:asciiTheme="minorBidi" w:hAnsiTheme="minorBidi" w:cstheme="minorBidi"/>
          <w:b/>
          <w:bCs/>
          <w:sz w:val="22"/>
          <w:szCs w:val="22"/>
          <w:lang w:val="lv-LV"/>
        </w:rPr>
        <w:t>dzīvesvietā</w:t>
      </w:r>
    </w:p>
    <w:p w14:paraId="69E0DF37" w14:textId="77777777" w:rsidR="00B767EA" w:rsidRDefault="00B767EA" w:rsidP="00B767EA">
      <w:pPr>
        <w:ind w:left="698"/>
        <w:rPr>
          <w:rFonts w:asciiTheme="minorBidi" w:hAnsiTheme="minorBidi" w:cstheme="minorBidi"/>
          <w:b/>
          <w:bCs/>
          <w:sz w:val="22"/>
          <w:szCs w:val="22"/>
          <w:lang w:val="lv-LV"/>
        </w:rPr>
      </w:pPr>
    </w:p>
    <w:p w14:paraId="7E618156" w14:textId="3DFACD15" w:rsidR="001B723E" w:rsidRDefault="005F0108" w:rsidP="000176B4">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Sociālās rehabilitācijas pakalpojum</w:t>
      </w:r>
      <w:r w:rsidR="00560C45">
        <w:rPr>
          <w:rFonts w:asciiTheme="minorBidi" w:hAnsiTheme="minorBidi" w:cstheme="minorBidi"/>
          <w:sz w:val="22"/>
          <w:szCs w:val="22"/>
          <w:lang w:val="lv-LV"/>
        </w:rPr>
        <w:t>a</w:t>
      </w:r>
      <w:r>
        <w:rPr>
          <w:rFonts w:asciiTheme="minorBidi" w:hAnsiTheme="minorBidi" w:cstheme="minorBidi"/>
          <w:sz w:val="22"/>
          <w:szCs w:val="22"/>
          <w:lang w:val="lv-LV"/>
        </w:rPr>
        <w:t xml:space="preserve"> dzīvesvietā </w:t>
      </w:r>
      <w:r w:rsidR="00560C45">
        <w:rPr>
          <w:rFonts w:asciiTheme="minorBidi" w:hAnsiTheme="minorBidi" w:cstheme="minorBidi"/>
          <w:sz w:val="22"/>
          <w:szCs w:val="22"/>
          <w:lang w:val="lv-LV"/>
        </w:rPr>
        <w:t xml:space="preserve">mērķis ir </w:t>
      </w:r>
      <w:r w:rsidR="00560C45" w:rsidRPr="00560C45">
        <w:rPr>
          <w:rFonts w:asciiTheme="minorBidi" w:hAnsiTheme="minorBidi" w:cstheme="minorBidi"/>
          <w:sz w:val="22"/>
          <w:szCs w:val="22"/>
          <w:lang w:val="lv-LV"/>
        </w:rPr>
        <w:t>novērst vai mazināt invaliditātes un citu faktoru izraisītās negatīvās sociālās sekas personas dzīvē</w:t>
      </w:r>
      <w:r w:rsidR="00560C45">
        <w:rPr>
          <w:rFonts w:asciiTheme="minorBidi" w:hAnsiTheme="minorBidi" w:cstheme="minorBidi"/>
          <w:sz w:val="22"/>
          <w:szCs w:val="22"/>
          <w:lang w:val="lv-LV"/>
        </w:rPr>
        <w:t xml:space="preserve">, veicināt  </w:t>
      </w:r>
      <w:r>
        <w:rPr>
          <w:rFonts w:asciiTheme="minorBidi" w:hAnsiTheme="minorBidi" w:cstheme="minorBidi"/>
          <w:sz w:val="22"/>
          <w:szCs w:val="22"/>
          <w:lang w:val="lv-LV"/>
        </w:rPr>
        <w:t xml:space="preserve">personas </w:t>
      </w:r>
      <w:r w:rsidRPr="005F0108">
        <w:rPr>
          <w:rFonts w:asciiTheme="minorBidi" w:hAnsiTheme="minorBidi" w:cstheme="minorBidi"/>
          <w:sz w:val="22"/>
          <w:szCs w:val="22"/>
          <w:lang w:val="lv-LV"/>
        </w:rPr>
        <w:t>sociālo spēju atjaunošanu vai uzlabošanu</w:t>
      </w:r>
      <w:r w:rsidR="00560C45">
        <w:rPr>
          <w:rFonts w:asciiTheme="minorBidi" w:hAnsiTheme="minorBidi" w:cstheme="minorBidi"/>
          <w:sz w:val="22"/>
          <w:szCs w:val="22"/>
          <w:lang w:val="lv-LV"/>
        </w:rPr>
        <w:t xml:space="preserve">, </w:t>
      </w:r>
      <w:r w:rsidRPr="005F0108">
        <w:rPr>
          <w:rFonts w:asciiTheme="minorBidi" w:hAnsiTheme="minorBidi" w:cstheme="minorBidi"/>
          <w:sz w:val="22"/>
          <w:szCs w:val="22"/>
          <w:lang w:val="lv-LV"/>
        </w:rPr>
        <w:t>personas iekļaušanos sabiedrībā</w:t>
      </w:r>
      <w:r w:rsidR="00560C45">
        <w:rPr>
          <w:rFonts w:asciiTheme="minorBidi" w:hAnsiTheme="minorBidi" w:cstheme="minorBidi"/>
          <w:sz w:val="22"/>
          <w:szCs w:val="22"/>
          <w:lang w:val="lv-LV"/>
        </w:rPr>
        <w:t>.</w:t>
      </w:r>
    </w:p>
    <w:p w14:paraId="1C634048" w14:textId="77777777" w:rsidR="00560C45" w:rsidRPr="009746E1" w:rsidRDefault="00560C45" w:rsidP="00560C45">
      <w:pPr>
        <w:pStyle w:val="Sarakstarindkopa"/>
        <w:tabs>
          <w:tab w:val="left" w:pos="709"/>
          <w:tab w:val="left" w:pos="1134"/>
        </w:tabs>
        <w:ind w:left="709"/>
        <w:jc w:val="both"/>
        <w:rPr>
          <w:rFonts w:asciiTheme="minorBidi" w:hAnsiTheme="minorBidi" w:cstheme="minorBidi"/>
          <w:sz w:val="14"/>
          <w:szCs w:val="14"/>
          <w:lang w:val="lv-LV"/>
        </w:rPr>
      </w:pPr>
    </w:p>
    <w:p w14:paraId="6B8296B6" w14:textId="29E8CAD7" w:rsidR="005F53C8" w:rsidRPr="003F1A3B" w:rsidRDefault="00302C73" w:rsidP="003F1A3B">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9148EC">
        <w:rPr>
          <w:rFonts w:asciiTheme="minorBidi" w:hAnsiTheme="minorBidi" w:cstheme="minorBidi"/>
          <w:sz w:val="22"/>
          <w:szCs w:val="22"/>
          <w:lang w:val="lv-LV"/>
        </w:rPr>
        <w:t xml:space="preserve"> </w:t>
      </w:r>
      <w:r w:rsidR="001B723E">
        <w:rPr>
          <w:rFonts w:asciiTheme="minorBidi" w:hAnsiTheme="minorBidi" w:cstheme="minorBidi"/>
          <w:sz w:val="22"/>
          <w:szCs w:val="22"/>
          <w:lang w:val="lv-LV"/>
        </w:rPr>
        <w:t>Pakalpojumu ir tiesības saņemt</w:t>
      </w:r>
      <w:r w:rsidR="005F53C8">
        <w:rPr>
          <w:rFonts w:asciiTheme="minorBidi" w:hAnsiTheme="minorBidi" w:cstheme="minorBidi"/>
          <w:sz w:val="22"/>
          <w:szCs w:val="22"/>
          <w:lang w:val="lv-LV"/>
        </w:rPr>
        <w:t>:</w:t>
      </w:r>
    </w:p>
    <w:p w14:paraId="6BC152CA" w14:textId="04E8ADD8" w:rsidR="00560C45" w:rsidRPr="003F1A3B" w:rsidRDefault="0063429B" w:rsidP="003F1A3B">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b</w:t>
      </w:r>
      <w:r w:rsidR="005F53C8">
        <w:rPr>
          <w:rFonts w:asciiTheme="minorBidi" w:hAnsiTheme="minorBidi" w:cstheme="minorBidi"/>
          <w:sz w:val="22"/>
          <w:szCs w:val="22"/>
          <w:lang w:val="lv-LV"/>
        </w:rPr>
        <w:t>ērnam</w:t>
      </w:r>
      <w:r>
        <w:rPr>
          <w:rFonts w:asciiTheme="minorBidi" w:hAnsiTheme="minorBidi" w:cstheme="minorBidi"/>
          <w:sz w:val="22"/>
          <w:szCs w:val="22"/>
          <w:lang w:val="lv-LV"/>
        </w:rPr>
        <w:t xml:space="preserve"> ar funkcionāliem traucējumiem</w:t>
      </w:r>
      <w:r w:rsidR="005F53C8">
        <w:rPr>
          <w:rFonts w:asciiTheme="minorBidi" w:hAnsiTheme="minorBidi" w:cstheme="minorBidi"/>
          <w:sz w:val="22"/>
          <w:szCs w:val="22"/>
          <w:lang w:val="lv-LV"/>
        </w:rPr>
        <w:t>, kuram ir noteikta invaliditāte;</w:t>
      </w:r>
    </w:p>
    <w:p w14:paraId="29FD4177" w14:textId="77777777" w:rsidR="00560C45" w:rsidRDefault="00560C45" w:rsidP="00560C45">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560C45">
        <w:rPr>
          <w:rFonts w:asciiTheme="minorBidi" w:hAnsiTheme="minorBidi" w:cstheme="minorBidi"/>
          <w:sz w:val="22"/>
          <w:szCs w:val="22"/>
          <w:lang w:val="lv-LV"/>
        </w:rPr>
        <w:t>ģimenei (bērnam un viņa vecākiem), kurā pastāv riski bērna drošībai vai attīstībai;</w:t>
      </w:r>
    </w:p>
    <w:p w14:paraId="70F617E0" w14:textId="4D59C859" w:rsidR="00560C45" w:rsidRPr="00560C45" w:rsidRDefault="00560C45" w:rsidP="00560C45">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560C45">
        <w:rPr>
          <w:rFonts w:asciiTheme="minorBidi" w:hAnsiTheme="minorBidi" w:cstheme="minorBidi"/>
          <w:sz w:val="22"/>
          <w:szCs w:val="22"/>
          <w:lang w:val="lv-LV"/>
        </w:rPr>
        <w:t xml:space="preserve">personai, kurai ar bāriņtiesas lēmumu </w:t>
      </w:r>
      <w:r w:rsidR="00A37204">
        <w:rPr>
          <w:rFonts w:asciiTheme="minorBidi" w:hAnsiTheme="minorBidi" w:cstheme="minorBidi"/>
          <w:sz w:val="22"/>
          <w:szCs w:val="22"/>
          <w:lang w:val="lv-LV"/>
        </w:rPr>
        <w:t xml:space="preserve">ir </w:t>
      </w:r>
      <w:r w:rsidRPr="00560C45">
        <w:rPr>
          <w:rFonts w:asciiTheme="minorBidi" w:hAnsiTheme="minorBidi" w:cstheme="minorBidi"/>
          <w:sz w:val="22"/>
          <w:szCs w:val="22"/>
          <w:lang w:val="lv-LV"/>
        </w:rPr>
        <w:t xml:space="preserve">pārtrauktas bērna aizgādības tiesības un kura ir Sociālā dienesta sniegtā sociālā darba pakalpojuma saņēmēja un aktīvi iesaistās </w:t>
      </w:r>
      <w:r w:rsidR="00A37204">
        <w:rPr>
          <w:rFonts w:asciiTheme="minorBidi" w:hAnsiTheme="minorBidi" w:cstheme="minorBidi"/>
          <w:sz w:val="22"/>
          <w:szCs w:val="22"/>
          <w:lang w:val="lv-LV"/>
        </w:rPr>
        <w:t xml:space="preserve">sociālo </w:t>
      </w:r>
      <w:r w:rsidRPr="00560C45">
        <w:rPr>
          <w:rFonts w:asciiTheme="minorBidi" w:hAnsiTheme="minorBidi" w:cstheme="minorBidi"/>
          <w:sz w:val="22"/>
          <w:szCs w:val="22"/>
          <w:lang w:val="lv-LV"/>
        </w:rPr>
        <w:t>problēmu risināšanā pārtraukto bērna aizgādības tiesību atjaunošanai.</w:t>
      </w:r>
    </w:p>
    <w:p w14:paraId="2E4EDA70" w14:textId="77777777" w:rsidR="006F6603" w:rsidRPr="009746E1" w:rsidRDefault="006F6603" w:rsidP="006F6603">
      <w:pPr>
        <w:tabs>
          <w:tab w:val="left" w:pos="709"/>
          <w:tab w:val="left" w:pos="1134"/>
        </w:tabs>
        <w:jc w:val="both"/>
        <w:rPr>
          <w:rFonts w:asciiTheme="minorBidi" w:hAnsiTheme="minorBidi" w:cstheme="minorBidi"/>
          <w:sz w:val="14"/>
          <w:szCs w:val="14"/>
          <w:lang w:val="lv-LV"/>
        </w:rPr>
      </w:pPr>
    </w:p>
    <w:p w14:paraId="66D2A442" w14:textId="3913ABE4" w:rsidR="00B767EA" w:rsidRDefault="006F6603" w:rsidP="000A082C">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6F6603">
        <w:rPr>
          <w:rFonts w:asciiTheme="minorBidi" w:hAnsiTheme="minorBidi" w:cstheme="minorBidi"/>
          <w:sz w:val="22"/>
          <w:szCs w:val="22"/>
          <w:lang w:val="lv-LV"/>
        </w:rPr>
        <w:t>Noteikumu 4</w:t>
      </w:r>
      <w:r w:rsidR="00FE6336">
        <w:rPr>
          <w:rFonts w:asciiTheme="minorBidi" w:hAnsiTheme="minorBidi" w:cstheme="minorBidi"/>
          <w:sz w:val="22"/>
          <w:szCs w:val="22"/>
          <w:lang w:val="lv-LV"/>
        </w:rPr>
        <w:t>1</w:t>
      </w:r>
      <w:r w:rsidRPr="006F6603">
        <w:rPr>
          <w:rFonts w:asciiTheme="minorBidi" w:hAnsiTheme="minorBidi" w:cstheme="minorBidi"/>
          <w:sz w:val="22"/>
          <w:szCs w:val="22"/>
          <w:lang w:val="lv-LV"/>
        </w:rPr>
        <w:t xml:space="preserve">.1. apakšpunktā </w:t>
      </w:r>
      <w:r w:rsidR="00C31053">
        <w:rPr>
          <w:rFonts w:asciiTheme="minorBidi" w:hAnsiTheme="minorBidi" w:cstheme="minorBidi"/>
          <w:sz w:val="22"/>
          <w:szCs w:val="22"/>
          <w:lang w:val="lv-LV"/>
        </w:rPr>
        <w:t xml:space="preserve">noteiktajai </w:t>
      </w:r>
      <w:r w:rsidRPr="006F6603">
        <w:rPr>
          <w:rFonts w:asciiTheme="minorBidi" w:hAnsiTheme="minorBidi" w:cstheme="minorBidi"/>
          <w:sz w:val="22"/>
          <w:szCs w:val="22"/>
          <w:lang w:val="lv-LV"/>
        </w:rPr>
        <w:t xml:space="preserve">personai </w:t>
      </w:r>
      <w:r>
        <w:rPr>
          <w:rFonts w:asciiTheme="minorBidi" w:hAnsiTheme="minorBidi" w:cstheme="minorBidi"/>
          <w:sz w:val="22"/>
          <w:szCs w:val="22"/>
          <w:lang w:val="lv-LV"/>
        </w:rPr>
        <w:t>sociālās rehabilitācijas p</w:t>
      </w:r>
      <w:r w:rsidR="00834466" w:rsidRPr="006F6603">
        <w:rPr>
          <w:rFonts w:asciiTheme="minorBidi" w:hAnsiTheme="minorBidi" w:cstheme="minorBidi"/>
          <w:sz w:val="22"/>
          <w:szCs w:val="22"/>
          <w:lang w:val="lv-LV"/>
        </w:rPr>
        <w:t>akalpojums</w:t>
      </w:r>
      <w:r w:rsidR="00BE71A4" w:rsidRPr="006F6603">
        <w:rPr>
          <w:rFonts w:asciiTheme="minorBidi" w:hAnsiTheme="minorBidi" w:cstheme="minorBidi"/>
          <w:sz w:val="22"/>
          <w:szCs w:val="22"/>
          <w:lang w:val="lv-LV"/>
        </w:rPr>
        <w:t xml:space="preserve"> </w:t>
      </w:r>
      <w:r w:rsidR="00834466" w:rsidRPr="006F6603">
        <w:rPr>
          <w:rFonts w:asciiTheme="minorBidi" w:hAnsiTheme="minorBidi" w:cstheme="minorBidi"/>
          <w:sz w:val="22"/>
          <w:szCs w:val="22"/>
          <w:lang w:val="lv-LV"/>
        </w:rPr>
        <w:t>tiek nodrošināts</w:t>
      </w:r>
      <w:r w:rsidR="00302C73" w:rsidRPr="006F6603">
        <w:rPr>
          <w:rFonts w:asciiTheme="minorBidi" w:hAnsiTheme="minorBidi" w:cstheme="minorBidi"/>
          <w:sz w:val="22"/>
          <w:szCs w:val="22"/>
          <w:lang w:val="lv-LV"/>
        </w:rPr>
        <w:t xml:space="preserve"> </w:t>
      </w:r>
      <w:r w:rsidR="00DA57AA" w:rsidRPr="006F6603">
        <w:rPr>
          <w:rFonts w:asciiTheme="minorBidi" w:hAnsiTheme="minorBidi" w:cstheme="minorBidi"/>
          <w:sz w:val="22"/>
          <w:szCs w:val="22"/>
          <w:lang w:val="lv-LV"/>
        </w:rPr>
        <w:t xml:space="preserve">līdz </w:t>
      </w:r>
      <w:r w:rsidR="00DA57AA" w:rsidRPr="00C31053">
        <w:rPr>
          <w:rFonts w:asciiTheme="minorBidi" w:hAnsiTheme="minorBidi" w:cstheme="minorBidi"/>
          <w:sz w:val="22"/>
          <w:szCs w:val="22"/>
          <w:lang w:val="lv-LV"/>
        </w:rPr>
        <w:t>400</w:t>
      </w:r>
      <w:r w:rsidR="00DA57AA" w:rsidRPr="006F6603">
        <w:rPr>
          <w:rFonts w:asciiTheme="minorBidi" w:hAnsiTheme="minorBidi" w:cstheme="minorBidi"/>
          <w:sz w:val="22"/>
          <w:szCs w:val="22"/>
          <w:lang w:val="lv-LV"/>
        </w:rPr>
        <w:t xml:space="preserve"> </w:t>
      </w:r>
      <w:proofErr w:type="spellStart"/>
      <w:r w:rsidR="00DA57AA" w:rsidRPr="006F6603">
        <w:rPr>
          <w:rFonts w:asciiTheme="minorBidi" w:hAnsiTheme="minorBidi" w:cstheme="minorBidi"/>
          <w:i/>
          <w:iCs/>
          <w:sz w:val="22"/>
          <w:szCs w:val="22"/>
          <w:lang w:val="lv-LV"/>
        </w:rPr>
        <w:t>euro</w:t>
      </w:r>
      <w:proofErr w:type="spellEnd"/>
      <w:r w:rsidR="00DA57AA" w:rsidRPr="006F6603">
        <w:rPr>
          <w:rFonts w:asciiTheme="minorBidi" w:hAnsiTheme="minorBidi" w:cstheme="minorBidi"/>
          <w:sz w:val="22"/>
          <w:szCs w:val="22"/>
          <w:lang w:val="lv-LV"/>
        </w:rPr>
        <w:t xml:space="preserve"> apmērā kalendārajā gadā</w:t>
      </w:r>
      <w:r w:rsidR="00D7597B">
        <w:rPr>
          <w:rFonts w:asciiTheme="minorBidi" w:hAnsiTheme="minorBidi" w:cstheme="minorBidi"/>
          <w:sz w:val="22"/>
          <w:szCs w:val="22"/>
          <w:lang w:val="lv-LV"/>
        </w:rPr>
        <w:t>,</w:t>
      </w:r>
      <w:r w:rsidR="00D70DD9" w:rsidRPr="006F6603">
        <w:rPr>
          <w:rFonts w:asciiTheme="minorBidi" w:hAnsiTheme="minorBidi" w:cstheme="minorBidi"/>
          <w:sz w:val="22"/>
          <w:szCs w:val="22"/>
          <w:lang w:val="lv-LV"/>
        </w:rPr>
        <w:t xml:space="preserve"> </w:t>
      </w:r>
      <w:r w:rsidR="00D7597B" w:rsidRPr="00D7597B">
        <w:rPr>
          <w:rFonts w:asciiTheme="minorBidi" w:hAnsiTheme="minorBidi" w:cstheme="minorBidi"/>
          <w:sz w:val="22"/>
          <w:szCs w:val="22"/>
          <w:lang w:val="lv-LV"/>
        </w:rPr>
        <w:t>nepārsniedzot kārtējā gada pašvaldības budžeta ietvaros šim mērķim paredzētos finanšu līdzekļus</w:t>
      </w:r>
      <w:r w:rsidR="00D7597B">
        <w:rPr>
          <w:rFonts w:asciiTheme="minorBidi" w:hAnsiTheme="minorBidi" w:cstheme="minorBidi"/>
          <w:sz w:val="22"/>
          <w:szCs w:val="22"/>
          <w:lang w:val="lv-LV"/>
        </w:rPr>
        <w:t>,</w:t>
      </w:r>
      <w:r w:rsidR="00D7597B" w:rsidRPr="00D7597B">
        <w:rPr>
          <w:rFonts w:asciiTheme="minorBidi" w:hAnsiTheme="minorBidi" w:cstheme="minorBidi"/>
          <w:sz w:val="22"/>
          <w:szCs w:val="22"/>
          <w:lang w:val="lv-LV"/>
        </w:rPr>
        <w:t xml:space="preserve"> </w:t>
      </w:r>
      <w:r w:rsidR="00D70DD9" w:rsidRPr="006F6603">
        <w:rPr>
          <w:rFonts w:asciiTheme="minorBidi" w:hAnsiTheme="minorBidi" w:cstheme="minorBidi"/>
          <w:sz w:val="22"/>
          <w:szCs w:val="22"/>
          <w:lang w:val="lv-LV"/>
        </w:rPr>
        <w:t>par</w:t>
      </w:r>
      <w:r w:rsidR="00FE6336">
        <w:rPr>
          <w:rFonts w:asciiTheme="minorBidi" w:hAnsiTheme="minorBidi" w:cstheme="minorBidi"/>
          <w:sz w:val="22"/>
          <w:szCs w:val="22"/>
          <w:lang w:val="lv-LV"/>
        </w:rPr>
        <w:t xml:space="preserve"> bērna likumiskā pārstāvja izvēlēta</w:t>
      </w:r>
      <w:r w:rsidR="00D70DD9" w:rsidRPr="006F6603">
        <w:rPr>
          <w:rFonts w:asciiTheme="minorBidi" w:hAnsiTheme="minorBidi" w:cstheme="minorBidi"/>
          <w:sz w:val="22"/>
          <w:szCs w:val="22"/>
          <w:lang w:val="lv-LV"/>
        </w:rPr>
        <w:t xml:space="preserve"> sociālo pakalpojumu sniedzēju reģistrā, ārstniecības iestāžu reģistrā, ārstniecības personu un ārstniecības atbalsta personu reģistrā reģistrētu pakalpojumu sniedzēju sniegtajiem pakalpojumiem</w:t>
      </w:r>
      <w:r w:rsidR="00DA57AA" w:rsidRPr="006F6603">
        <w:rPr>
          <w:rFonts w:asciiTheme="minorBidi" w:hAnsiTheme="minorBidi" w:cstheme="minorBidi"/>
          <w:sz w:val="22"/>
          <w:szCs w:val="22"/>
          <w:lang w:val="lv-LV"/>
        </w:rPr>
        <w:t xml:space="preserve">. </w:t>
      </w:r>
    </w:p>
    <w:p w14:paraId="44678670" w14:textId="77777777" w:rsidR="00F775B3" w:rsidRPr="009746E1" w:rsidRDefault="00F775B3" w:rsidP="00F775B3">
      <w:pPr>
        <w:pStyle w:val="Sarakstarindkopa"/>
        <w:tabs>
          <w:tab w:val="left" w:pos="709"/>
          <w:tab w:val="left" w:pos="1134"/>
        </w:tabs>
        <w:ind w:left="709"/>
        <w:jc w:val="both"/>
        <w:rPr>
          <w:rFonts w:asciiTheme="minorBidi" w:hAnsiTheme="minorBidi" w:cstheme="minorBidi"/>
          <w:sz w:val="14"/>
          <w:szCs w:val="14"/>
          <w:lang w:val="lv-LV"/>
        </w:rPr>
      </w:pPr>
    </w:p>
    <w:p w14:paraId="08B7E448" w14:textId="0DB796FF" w:rsidR="00C31053" w:rsidRPr="003F1A3B" w:rsidRDefault="006F6603" w:rsidP="003F1A3B">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Noteikumu </w:t>
      </w:r>
      <w:r w:rsidR="00C31053">
        <w:rPr>
          <w:rFonts w:asciiTheme="minorBidi" w:hAnsiTheme="minorBidi" w:cstheme="minorBidi"/>
          <w:sz w:val="22"/>
          <w:szCs w:val="22"/>
          <w:lang w:val="lv-LV"/>
        </w:rPr>
        <w:t>4</w:t>
      </w:r>
      <w:r w:rsidR="00FE6336">
        <w:rPr>
          <w:rFonts w:asciiTheme="minorBidi" w:hAnsiTheme="minorBidi" w:cstheme="minorBidi"/>
          <w:sz w:val="22"/>
          <w:szCs w:val="22"/>
          <w:lang w:val="lv-LV"/>
        </w:rPr>
        <w:t>1</w:t>
      </w:r>
      <w:r w:rsidR="00C31053">
        <w:rPr>
          <w:rFonts w:asciiTheme="minorBidi" w:hAnsiTheme="minorBidi" w:cstheme="minorBidi"/>
          <w:sz w:val="22"/>
          <w:szCs w:val="22"/>
          <w:lang w:val="lv-LV"/>
        </w:rPr>
        <w:t>.2. un 4</w:t>
      </w:r>
      <w:r w:rsidR="00FE6336">
        <w:rPr>
          <w:rFonts w:asciiTheme="minorBidi" w:hAnsiTheme="minorBidi" w:cstheme="minorBidi"/>
          <w:sz w:val="22"/>
          <w:szCs w:val="22"/>
          <w:lang w:val="lv-LV"/>
        </w:rPr>
        <w:t>1</w:t>
      </w:r>
      <w:r w:rsidR="00C31053">
        <w:rPr>
          <w:rFonts w:asciiTheme="minorBidi" w:hAnsiTheme="minorBidi" w:cstheme="minorBidi"/>
          <w:sz w:val="22"/>
          <w:szCs w:val="22"/>
          <w:lang w:val="lv-LV"/>
        </w:rPr>
        <w:t>.3. apakšpunktā noteiktajām personām s</w:t>
      </w:r>
      <w:r w:rsidR="00C31053" w:rsidRPr="00C31053">
        <w:rPr>
          <w:rFonts w:asciiTheme="minorBidi" w:hAnsiTheme="minorBidi" w:cstheme="minorBidi"/>
          <w:sz w:val="22"/>
          <w:szCs w:val="22"/>
          <w:lang w:val="lv-LV"/>
        </w:rPr>
        <w:t>ociālās rehabilitācijas pakalpojum</w:t>
      </w:r>
      <w:r w:rsidR="00C31053">
        <w:rPr>
          <w:rFonts w:asciiTheme="minorBidi" w:hAnsiTheme="minorBidi" w:cstheme="minorBidi"/>
          <w:sz w:val="22"/>
          <w:szCs w:val="22"/>
          <w:lang w:val="lv-LV"/>
        </w:rPr>
        <w:t>s tiek nodrošināts</w:t>
      </w:r>
      <w:r w:rsidR="00C31053" w:rsidRPr="00C31053">
        <w:rPr>
          <w:rFonts w:asciiTheme="minorBidi" w:hAnsiTheme="minorBidi" w:cstheme="minorBidi"/>
          <w:sz w:val="22"/>
          <w:szCs w:val="22"/>
          <w:lang w:val="lv-LV"/>
        </w:rPr>
        <w:t xml:space="preserve"> psihologa konsultāciju</w:t>
      </w:r>
      <w:r w:rsidR="00C31053">
        <w:rPr>
          <w:rFonts w:asciiTheme="minorBidi" w:hAnsiTheme="minorBidi" w:cstheme="minorBidi"/>
          <w:sz w:val="22"/>
          <w:szCs w:val="22"/>
          <w:lang w:val="lv-LV"/>
        </w:rPr>
        <w:t xml:space="preserve"> veidā</w:t>
      </w:r>
      <w:r w:rsidR="00C31053" w:rsidRPr="00C31053">
        <w:rPr>
          <w:rFonts w:asciiTheme="minorBidi" w:hAnsiTheme="minorBidi" w:cstheme="minorBidi"/>
          <w:sz w:val="22"/>
          <w:szCs w:val="22"/>
          <w:lang w:val="lv-LV"/>
        </w:rPr>
        <w:t xml:space="preserve"> </w:t>
      </w:r>
      <w:r w:rsidR="00C31053">
        <w:rPr>
          <w:rFonts w:asciiTheme="minorBidi" w:hAnsiTheme="minorBidi" w:cstheme="minorBidi"/>
          <w:sz w:val="22"/>
          <w:szCs w:val="22"/>
          <w:lang w:val="lv-LV"/>
        </w:rPr>
        <w:t xml:space="preserve">līdz 200 </w:t>
      </w:r>
      <w:proofErr w:type="spellStart"/>
      <w:r w:rsidR="00C31053" w:rsidRPr="00C31053">
        <w:rPr>
          <w:rFonts w:asciiTheme="minorBidi" w:hAnsiTheme="minorBidi" w:cstheme="minorBidi"/>
          <w:i/>
          <w:iCs/>
          <w:sz w:val="22"/>
          <w:szCs w:val="22"/>
          <w:lang w:val="lv-LV"/>
        </w:rPr>
        <w:t>euro</w:t>
      </w:r>
      <w:proofErr w:type="spellEnd"/>
      <w:r w:rsidR="00C31053">
        <w:rPr>
          <w:rFonts w:asciiTheme="minorBidi" w:hAnsiTheme="minorBidi" w:cstheme="minorBidi"/>
          <w:sz w:val="22"/>
          <w:szCs w:val="22"/>
          <w:lang w:val="lv-LV"/>
        </w:rPr>
        <w:t xml:space="preserve"> apmērā kalendārajā gadā</w:t>
      </w:r>
      <w:r w:rsidR="00D7597B">
        <w:rPr>
          <w:rFonts w:asciiTheme="minorBidi" w:hAnsiTheme="minorBidi" w:cstheme="minorBidi"/>
          <w:sz w:val="22"/>
          <w:szCs w:val="22"/>
          <w:lang w:val="lv-LV"/>
        </w:rPr>
        <w:t>,</w:t>
      </w:r>
      <w:r w:rsidR="00D7597B" w:rsidRPr="00D7597B">
        <w:rPr>
          <w:lang w:val="lv-LV"/>
        </w:rPr>
        <w:t xml:space="preserve"> </w:t>
      </w:r>
      <w:r w:rsidR="00D7597B" w:rsidRPr="00D7597B">
        <w:rPr>
          <w:rFonts w:asciiTheme="minorBidi" w:hAnsiTheme="minorBidi" w:cstheme="minorBidi"/>
          <w:sz w:val="22"/>
          <w:szCs w:val="22"/>
          <w:lang w:val="lv-LV"/>
        </w:rPr>
        <w:t>nepārsniedzot kārtējā gada pašvaldības budžeta ietvaros šim mērķim paredzētos finanšu līdzekļus</w:t>
      </w:r>
      <w:r w:rsidR="00D7597B">
        <w:rPr>
          <w:rFonts w:asciiTheme="minorBidi" w:hAnsiTheme="minorBidi" w:cstheme="minorBidi"/>
          <w:sz w:val="22"/>
          <w:szCs w:val="22"/>
          <w:lang w:val="lv-LV"/>
        </w:rPr>
        <w:t>,</w:t>
      </w:r>
      <w:r w:rsidR="00CA53A9">
        <w:rPr>
          <w:rFonts w:asciiTheme="minorBidi" w:hAnsiTheme="minorBidi" w:cstheme="minorBidi"/>
          <w:sz w:val="22"/>
          <w:szCs w:val="22"/>
          <w:lang w:val="lv-LV"/>
        </w:rPr>
        <w:t xml:space="preserve"> </w:t>
      </w:r>
      <w:r w:rsidR="001015F9">
        <w:rPr>
          <w:rFonts w:asciiTheme="minorBidi" w:hAnsiTheme="minorBidi" w:cstheme="minorBidi"/>
          <w:sz w:val="22"/>
          <w:szCs w:val="22"/>
          <w:lang w:val="lv-LV"/>
        </w:rPr>
        <w:t>par</w:t>
      </w:r>
      <w:r w:rsidR="00067C5D" w:rsidRPr="00F90745">
        <w:rPr>
          <w:rFonts w:asciiTheme="minorBidi" w:hAnsiTheme="minorBidi" w:cstheme="minorBidi"/>
          <w:sz w:val="22"/>
          <w:szCs w:val="22"/>
          <w:lang w:val="lv-LV"/>
        </w:rPr>
        <w:t xml:space="preserve"> bērna likumiskā pārstāvja izvēlēta</w:t>
      </w:r>
      <w:r w:rsidR="00067C5D" w:rsidRPr="00067C5D">
        <w:rPr>
          <w:rFonts w:asciiTheme="minorBidi" w:hAnsiTheme="minorBidi" w:cstheme="minorBidi"/>
          <w:sz w:val="22"/>
          <w:szCs w:val="22"/>
          <w:lang w:val="lv-LV"/>
        </w:rPr>
        <w:t xml:space="preserve"> Sociālo pakalpojumu sniedzēju</w:t>
      </w:r>
      <w:r w:rsidR="00067C5D">
        <w:rPr>
          <w:rFonts w:asciiTheme="minorBidi" w:hAnsiTheme="minorBidi" w:cstheme="minorBidi"/>
          <w:sz w:val="22"/>
          <w:szCs w:val="22"/>
          <w:lang w:val="lv-LV"/>
        </w:rPr>
        <w:t xml:space="preserve"> re</w:t>
      </w:r>
      <w:r w:rsidR="00460C66">
        <w:rPr>
          <w:rFonts w:asciiTheme="minorBidi" w:hAnsiTheme="minorBidi" w:cstheme="minorBidi"/>
          <w:sz w:val="22"/>
          <w:szCs w:val="22"/>
          <w:lang w:val="lv-LV"/>
        </w:rPr>
        <w:t>ģ</w:t>
      </w:r>
      <w:r w:rsidR="00067C5D">
        <w:rPr>
          <w:rFonts w:asciiTheme="minorBidi" w:hAnsiTheme="minorBidi" w:cstheme="minorBidi"/>
          <w:sz w:val="22"/>
          <w:szCs w:val="22"/>
          <w:lang w:val="lv-LV"/>
        </w:rPr>
        <w:t>istrā</w:t>
      </w:r>
      <w:r w:rsidR="00067C5D" w:rsidRPr="00067C5D">
        <w:rPr>
          <w:rFonts w:asciiTheme="minorBidi" w:hAnsiTheme="minorBidi" w:cstheme="minorBidi"/>
          <w:sz w:val="22"/>
          <w:szCs w:val="22"/>
          <w:lang w:val="lv-LV"/>
        </w:rPr>
        <w:t xml:space="preserve"> </w:t>
      </w:r>
      <w:r w:rsidR="00067C5D">
        <w:rPr>
          <w:rFonts w:asciiTheme="minorBidi" w:hAnsiTheme="minorBidi" w:cstheme="minorBidi"/>
          <w:sz w:val="22"/>
          <w:szCs w:val="22"/>
          <w:lang w:val="lv-LV"/>
        </w:rPr>
        <w:t xml:space="preserve">vai Psihologu reģistrā reģistrēta pakalpojuma sniedzēja </w:t>
      </w:r>
      <w:r w:rsidR="00067C5D" w:rsidRPr="00F90745">
        <w:rPr>
          <w:rFonts w:asciiTheme="minorBidi" w:hAnsiTheme="minorBidi" w:cstheme="minorBidi"/>
          <w:sz w:val="22"/>
          <w:szCs w:val="22"/>
          <w:lang w:val="lv-LV"/>
        </w:rPr>
        <w:t>konsultācij</w:t>
      </w:r>
      <w:r w:rsidR="001015F9">
        <w:rPr>
          <w:rFonts w:asciiTheme="minorBidi" w:hAnsiTheme="minorBidi" w:cstheme="minorBidi"/>
          <w:sz w:val="22"/>
          <w:szCs w:val="22"/>
          <w:lang w:val="lv-LV"/>
        </w:rPr>
        <w:t>ām</w:t>
      </w:r>
      <w:r w:rsidR="00067C5D" w:rsidRPr="00F90745">
        <w:rPr>
          <w:rFonts w:asciiTheme="minorBidi" w:hAnsiTheme="minorBidi" w:cstheme="minorBidi"/>
          <w:sz w:val="22"/>
          <w:szCs w:val="22"/>
          <w:lang w:val="lv-LV"/>
        </w:rPr>
        <w:t xml:space="preserve">, </w:t>
      </w:r>
      <w:r w:rsidR="00C31053">
        <w:rPr>
          <w:rFonts w:asciiTheme="minorBidi" w:hAnsiTheme="minorBidi" w:cstheme="minorBidi"/>
          <w:sz w:val="22"/>
          <w:szCs w:val="22"/>
          <w:lang w:val="lv-LV"/>
        </w:rPr>
        <w:t>ja</w:t>
      </w:r>
      <w:r w:rsidR="00E747AA">
        <w:rPr>
          <w:rFonts w:asciiTheme="minorBidi" w:hAnsiTheme="minorBidi" w:cstheme="minorBidi"/>
          <w:sz w:val="22"/>
          <w:szCs w:val="22"/>
          <w:lang w:val="lv-LV"/>
        </w:rPr>
        <w:t xml:space="preserve"> </w:t>
      </w:r>
      <w:r w:rsidR="00E747AA" w:rsidRPr="00F90745">
        <w:rPr>
          <w:rFonts w:asciiTheme="minorBidi" w:hAnsiTheme="minorBidi" w:cstheme="minorBidi"/>
          <w:sz w:val="22"/>
          <w:szCs w:val="22"/>
          <w:lang w:val="lv-LV"/>
        </w:rPr>
        <w:t>Sociālā dienesta sociālais darbinieks</w:t>
      </w:r>
      <w:r w:rsidR="00C31053">
        <w:rPr>
          <w:rFonts w:asciiTheme="minorBidi" w:hAnsiTheme="minorBidi" w:cstheme="minorBidi"/>
          <w:sz w:val="22"/>
          <w:szCs w:val="22"/>
          <w:lang w:val="lv-LV"/>
        </w:rPr>
        <w:t>:</w:t>
      </w:r>
    </w:p>
    <w:p w14:paraId="27EB9A46" w14:textId="52F02D3A" w:rsidR="00C31053" w:rsidRPr="003F1A3B" w:rsidRDefault="00C31053" w:rsidP="003F1A3B">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F90745">
        <w:rPr>
          <w:rFonts w:asciiTheme="minorBidi" w:hAnsiTheme="minorBidi" w:cstheme="minorBidi"/>
          <w:sz w:val="22"/>
          <w:szCs w:val="22"/>
          <w:lang w:val="lv-LV"/>
        </w:rPr>
        <w:t>normatīvajos aktos noteiktajā kārtībā novērtējot riskus ģimenē</w:t>
      </w:r>
      <w:r w:rsidR="0005723D">
        <w:rPr>
          <w:rFonts w:asciiTheme="minorBidi" w:hAnsiTheme="minorBidi" w:cstheme="minorBidi"/>
          <w:sz w:val="22"/>
          <w:szCs w:val="22"/>
          <w:lang w:val="lv-LV"/>
        </w:rPr>
        <w:t>,</w:t>
      </w:r>
      <w:r w:rsidRPr="00F90745">
        <w:rPr>
          <w:rFonts w:asciiTheme="minorBidi" w:hAnsiTheme="minorBidi" w:cstheme="minorBidi"/>
          <w:sz w:val="22"/>
          <w:szCs w:val="22"/>
          <w:lang w:val="lv-LV"/>
        </w:rPr>
        <w:t xml:space="preserve"> secinājis, ka pastāv riski bērna drošībai un attīstībai un sniedzis atzinumu par pakalpojuma </w:t>
      </w:r>
      <w:r w:rsidRPr="009A6F69">
        <w:rPr>
          <w:rFonts w:asciiTheme="minorBidi" w:hAnsiTheme="minorBidi" w:cstheme="minorBidi"/>
          <w:sz w:val="22"/>
          <w:szCs w:val="22"/>
          <w:lang w:val="lv-LV"/>
        </w:rPr>
        <w:t xml:space="preserve">nepieciešamību noteikumu </w:t>
      </w:r>
      <w:r>
        <w:rPr>
          <w:rFonts w:asciiTheme="minorBidi" w:hAnsiTheme="minorBidi" w:cstheme="minorBidi"/>
          <w:sz w:val="22"/>
          <w:szCs w:val="22"/>
          <w:lang w:val="lv-LV"/>
        </w:rPr>
        <w:t>4</w:t>
      </w:r>
      <w:r w:rsidR="00763B07">
        <w:rPr>
          <w:rFonts w:asciiTheme="minorBidi" w:hAnsiTheme="minorBidi" w:cstheme="minorBidi"/>
          <w:sz w:val="22"/>
          <w:szCs w:val="22"/>
          <w:lang w:val="lv-LV"/>
        </w:rPr>
        <w:t>1</w:t>
      </w:r>
      <w:r>
        <w:rPr>
          <w:rFonts w:asciiTheme="minorBidi" w:hAnsiTheme="minorBidi" w:cstheme="minorBidi"/>
          <w:sz w:val="22"/>
          <w:szCs w:val="22"/>
          <w:lang w:val="lv-LV"/>
        </w:rPr>
        <w:t>.2</w:t>
      </w:r>
      <w:r w:rsidRPr="009A6F69">
        <w:rPr>
          <w:rFonts w:asciiTheme="minorBidi" w:hAnsiTheme="minorBidi" w:cstheme="minorBidi"/>
          <w:sz w:val="22"/>
          <w:szCs w:val="22"/>
          <w:lang w:val="lv-LV"/>
        </w:rPr>
        <w:t>.</w:t>
      </w:r>
      <w:r>
        <w:rPr>
          <w:rFonts w:asciiTheme="minorBidi" w:hAnsiTheme="minorBidi" w:cstheme="minorBidi"/>
          <w:sz w:val="22"/>
          <w:szCs w:val="22"/>
          <w:lang w:val="lv-LV"/>
        </w:rPr>
        <w:t xml:space="preserve"> </w:t>
      </w:r>
      <w:r w:rsidRPr="009A6F69">
        <w:rPr>
          <w:rFonts w:asciiTheme="minorBidi" w:hAnsiTheme="minorBidi" w:cstheme="minorBidi"/>
          <w:sz w:val="22"/>
          <w:szCs w:val="22"/>
          <w:lang w:val="lv-LV"/>
        </w:rPr>
        <w:t>apakšpunktā minētajā gadījumā;</w:t>
      </w:r>
    </w:p>
    <w:p w14:paraId="28FF4804" w14:textId="6303E03C" w:rsidR="009148EC" w:rsidRDefault="00C31053" w:rsidP="0043417C">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F775B3">
        <w:rPr>
          <w:rFonts w:asciiTheme="minorBidi" w:hAnsiTheme="minorBidi" w:cstheme="minorBidi"/>
          <w:sz w:val="22"/>
          <w:szCs w:val="22"/>
          <w:lang w:val="lv-LV"/>
        </w:rPr>
        <w:lastRenderedPageBreak/>
        <w:t>sniedzis atzinumu par pakalpojuma nepieciešamību</w:t>
      </w:r>
      <w:r w:rsidR="00F775B3" w:rsidRPr="00F775B3">
        <w:rPr>
          <w:rFonts w:asciiTheme="minorBidi" w:hAnsiTheme="minorBidi" w:cstheme="minorBidi"/>
          <w:sz w:val="22"/>
          <w:szCs w:val="22"/>
          <w:lang w:val="lv-LV"/>
        </w:rPr>
        <w:t xml:space="preserve">, ja </w:t>
      </w:r>
      <w:r w:rsidRPr="00F775B3">
        <w:rPr>
          <w:rFonts w:asciiTheme="minorBidi" w:hAnsiTheme="minorBidi" w:cstheme="minorBidi"/>
          <w:sz w:val="22"/>
          <w:szCs w:val="22"/>
          <w:lang w:val="lv-LV"/>
        </w:rPr>
        <w:t xml:space="preserve">persona </w:t>
      </w:r>
      <w:r w:rsidR="0009393C" w:rsidRPr="0009393C">
        <w:rPr>
          <w:rFonts w:asciiTheme="minorBidi" w:hAnsiTheme="minorBidi" w:cstheme="minorBidi"/>
          <w:sz w:val="22"/>
          <w:szCs w:val="22"/>
          <w:lang w:val="lv-LV"/>
        </w:rPr>
        <w:t>iesaistās savas problēmas risināšanā, līdzdarb</w:t>
      </w:r>
      <w:r w:rsidR="0009393C">
        <w:rPr>
          <w:rFonts w:asciiTheme="minorBidi" w:hAnsiTheme="minorBidi" w:cstheme="minorBidi"/>
          <w:sz w:val="22"/>
          <w:szCs w:val="22"/>
          <w:lang w:val="lv-LV"/>
        </w:rPr>
        <w:t>ojas</w:t>
      </w:r>
      <w:r w:rsidRPr="00F775B3">
        <w:rPr>
          <w:rFonts w:asciiTheme="minorBidi" w:hAnsiTheme="minorBidi" w:cstheme="minorBidi"/>
          <w:sz w:val="22"/>
          <w:szCs w:val="22"/>
          <w:lang w:val="lv-LV"/>
        </w:rPr>
        <w:t xml:space="preserve"> pārtraukto bērna aizgādības tiesību atjaunošan</w:t>
      </w:r>
      <w:r w:rsidR="00F775B3" w:rsidRPr="00F775B3">
        <w:rPr>
          <w:rFonts w:asciiTheme="minorBidi" w:hAnsiTheme="minorBidi" w:cstheme="minorBidi"/>
          <w:sz w:val="22"/>
          <w:szCs w:val="22"/>
          <w:lang w:val="lv-LV"/>
        </w:rPr>
        <w:t>as procesā</w:t>
      </w:r>
      <w:r w:rsidRPr="00F775B3">
        <w:rPr>
          <w:rFonts w:asciiTheme="minorBidi" w:hAnsiTheme="minorBidi" w:cstheme="minorBidi"/>
          <w:sz w:val="22"/>
          <w:szCs w:val="22"/>
          <w:lang w:val="lv-LV"/>
        </w:rPr>
        <w:t xml:space="preserve"> noteikumu </w:t>
      </w:r>
      <w:r w:rsidR="00E747AA" w:rsidRPr="00F775B3">
        <w:rPr>
          <w:rFonts w:asciiTheme="minorBidi" w:hAnsiTheme="minorBidi" w:cstheme="minorBidi"/>
          <w:sz w:val="22"/>
          <w:szCs w:val="22"/>
          <w:lang w:val="lv-LV"/>
        </w:rPr>
        <w:t>4</w:t>
      </w:r>
      <w:r w:rsidR="00763B07">
        <w:rPr>
          <w:rFonts w:asciiTheme="minorBidi" w:hAnsiTheme="minorBidi" w:cstheme="minorBidi"/>
          <w:sz w:val="22"/>
          <w:szCs w:val="22"/>
          <w:lang w:val="lv-LV"/>
        </w:rPr>
        <w:t>1</w:t>
      </w:r>
      <w:r w:rsidR="00E747AA" w:rsidRPr="00F775B3">
        <w:rPr>
          <w:rFonts w:asciiTheme="minorBidi" w:hAnsiTheme="minorBidi" w:cstheme="minorBidi"/>
          <w:sz w:val="22"/>
          <w:szCs w:val="22"/>
          <w:lang w:val="lv-LV"/>
        </w:rPr>
        <w:t>.3.</w:t>
      </w:r>
      <w:r w:rsidRPr="00F775B3">
        <w:rPr>
          <w:rFonts w:asciiTheme="minorBidi" w:hAnsiTheme="minorBidi" w:cstheme="minorBidi"/>
          <w:sz w:val="22"/>
          <w:szCs w:val="22"/>
          <w:lang w:val="lv-LV"/>
        </w:rPr>
        <w:t xml:space="preserve"> apakšpunktā minētajā gadījumā</w:t>
      </w:r>
      <w:r w:rsidR="00E747AA" w:rsidRPr="00F775B3">
        <w:rPr>
          <w:rFonts w:asciiTheme="minorBidi" w:hAnsiTheme="minorBidi" w:cstheme="minorBidi"/>
          <w:sz w:val="22"/>
          <w:szCs w:val="22"/>
          <w:lang w:val="lv-LV"/>
        </w:rPr>
        <w:t>.</w:t>
      </w:r>
      <w:r w:rsidRPr="00F775B3">
        <w:rPr>
          <w:rFonts w:asciiTheme="minorBidi" w:hAnsiTheme="minorBidi" w:cstheme="minorBidi"/>
          <w:sz w:val="22"/>
          <w:szCs w:val="22"/>
          <w:lang w:val="lv-LV"/>
        </w:rPr>
        <w:t xml:space="preserve"> </w:t>
      </w:r>
    </w:p>
    <w:p w14:paraId="3461301F" w14:textId="77777777" w:rsidR="00F775B3" w:rsidRPr="009746E1" w:rsidRDefault="00F775B3" w:rsidP="00F775B3">
      <w:pPr>
        <w:pStyle w:val="Sarakstarindkopa"/>
        <w:rPr>
          <w:rFonts w:asciiTheme="minorBidi" w:hAnsiTheme="minorBidi" w:cstheme="minorBidi"/>
          <w:sz w:val="14"/>
          <w:szCs w:val="14"/>
          <w:lang w:val="lv-LV"/>
        </w:rPr>
      </w:pPr>
    </w:p>
    <w:p w14:paraId="3ABD030A" w14:textId="1D1D602B" w:rsidR="009148EC" w:rsidRDefault="009148EC" w:rsidP="00C31053">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DA57AA">
        <w:rPr>
          <w:rFonts w:asciiTheme="minorBidi" w:hAnsiTheme="minorBidi" w:cstheme="minorBidi"/>
          <w:sz w:val="22"/>
          <w:szCs w:val="22"/>
          <w:lang w:val="lv-LV"/>
        </w:rPr>
        <w:t xml:space="preserve">Lai saņemtu </w:t>
      </w:r>
      <w:r w:rsidR="00106637">
        <w:rPr>
          <w:rFonts w:asciiTheme="minorBidi" w:hAnsiTheme="minorBidi" w:cstheme="minorBidi"/>
          <w:sz w:val="22"/>
          <w:szCs w:val="22"/>
          <w:lang w:val="lv-LV"/>
        </w:rPr>
        <w:t>4</w:t>
      </w:r>
      <w:r w:rsidR="00763B07">
        <w:rPr>
          <w:rFonts w:asciiTheme="minorBidi" w:hAnsiTheme="minorBidi" w:cstheme="minorBidi"/>
          <w:sz w:val="22"/>
          <w:szCs w:val="22"/>
          <w:lang w:val="lv-LV"/>
        </w:rPr>
        <w:t>1</w:t>
      </w:r>
      <w:r w:rsidR="00106637">
        <w:rPr>
          <w:rFonts w:asciiTheme="minorBidi" w:hAnsiTheme="minorBidi" w:cstheme="minorBidi"/>
          <w:sz w:val="22"/>
          <w:szCs w:val="22"/>
          <w:lang w:val="lv-LV"/>
        </w:rPr>
        <w:t xml:space="preserve">.1. apakšpunktā noteikto </w:t>
      </w:r>
      <w:r w:rsidRPr="00DA57AA">
        <w:rPr>
          <w:rFonts w:asciiTheme="minorBidi" w:hAnsiTheme="minorBidi" w:cstheme="minorBidi"/>
          <w:sz w:val="22"/>
          <w:szCs w:val="22"/>
          <w:lang w:val="lv-LV"/>
        </w:rPr>
        <w:t xml:space="preserve">pakalpojumu, bērna likumiskais pārstāvis </w:t>
      </w:r>
      <w:r>
        <w:rPr>
          <w:rFonts w:asciiTheme="minorBidi" w:hAnsiTheme="minorBidi" w:cstheme="minorBidi"/>
          <w:sz w:val="22"/>
          <w:szCs w:val="22"/>
          <w:lang w:val="lv-LV"/>
        </w:rPr>
        <w:t xml:space="preserve">papildus noteikumu </w:t>
      </w:r>
      <w:r w:rsidR="0058297E">
        <w:rPr>
          <w:rFonts w:asciiTheme="minorBidi" w:hAnsiTheme="minorBidi" w:cstheme="minorBidi"/>
          <w:sz w:val="22"/>
          <w:szCs w:val="22"/>
          <w:lang w:val="lv-LV"/>
        </w:rPr>
        <w:t>5</w:t>
      </w:r>
      <w:r w:rsidR="00D92C27" w:rsidRPr="00F775B3">
        <w:rPr>
          <w:rFonts w:asciiTheme="minorBidi" w:hAnsiTheme="minorBidi" w:cstheme="minorBidi"/>
          <w:sz w:val="22"/>
          <w:szCs w:val="22"/>
          <w:lang w:val="lv-LV"/>
        </w:rPr>
        <w:t>.</w:t>
      </w:r>
      <w:r w:rsidR="00D92C27">
        <w:rPr>
          <w:rFonts w:asciiTheme="minorBidi" w:hAnsiTheme="minorBidi" w:cstheme="minorBidi"/>
          <w:sz w:val="22"/>
          <w:szCs w:val="22"/>
          <w:lang w:val="lv-LV"/>
        </w:rPr>
        <w:t> </w:t>
      </w:r>
      <w:r>
        <w:rPr>
          <w:rFonts w:asciiTheme="minorBidi" w:hAnsiTheme="minorBidi" w:cstheme="minorBidi"/>
          <w:sz w:val="22"/>
          <w:szCs w:val="22"/>
          <w:lang w:val="lv-LV"/>
        </w:rPr>
        <w:t xml:space="preserve">punktā noteiktajam, </w:t>
      </w:r>
      <w:r w:rsidRPr="00DA57AA">
        <w:rPr>
          <w:rFonts w:asciiTheme="minorBidi" w:hAnsiTheme="minorBidi" w:cstheme="minorBidi"/>
          <w:sz w:val="22"/>
          <w:szCs w:val="22"/>
          <w:lang w:val="lv-LV"/>
        </w:rPr>
        <w:t>iesniegumā norāda vēlamo sociālās rehabilitācijas pakalpojuma veidu atbilstoši bērna veselības stāvoklim un iesniedz ārstniecības personas (ģimenes ārsta vai ārsta speciālista) atzinumu par bērna veselības stāvokļa uzlabošanai nepieciešamo sociālās rehabilitācijas pakalpojuma veidu.</w:t>
      </w:r>
    </w:p>
    <w:p w14:paraId="20FBB394" w14:textId="77777777" w:rsidR="001622A7" w:rsidRPr="003F1A3B" w:rsidRDefault="001622A7" w:rsidP="003F1A3B">
      <w:pPr>
        <w:tabs>
          <w:tab w:val="left" w:pos="709"/>
          <w:tab w:val="left" w:pos="1134"/>
        </w:tabs>
        <w:jc w:val="both"/>
        <w:rPr>
          <w:rFonts w:asciiTheme="minorBidi" w:hAnsiTheme="minorBidi" w:cstheme="minorBidi"/>
          <w:sz w:val="22"/>
          <w:szCs w:val="22"/>
          <w:lang w:val="lv-LV"/>
        </w:rPr>
      </w:pPr>
    </w:p>
    <w:bookmarkEnd w:id="3"/>
    <w:p w14:paraId="43C7D818" w14:textId="68FF38D0" w:rsidR="004273E7" w:rsidRPr="004273E7" w:rsidRDefault="004273E7" w:rsidP="00E3585F">
      <w:pPr>
        <w:pStyle w:val="Sarakstarindkopa"/>
        <w:numPr>
          <w:ilvl w:val="0"/>
          <w:numId w:val="29"/>
        </w:numPr>
        <w:tabs>
          <w:tab w:val="left" w:pos="709"/>
        </w:tabs>
        <w:ind w:left="0" w:firstLine="993"/>
        <w:jc w:val="center"/>
        <w:rPr>
          <w:rFonts w:asciiTheme="minorBidi" w:hAnsiTheme="minorBidi" w:cstheme="minorBidi"/>
          <w:b/>
          <w:bCs/>
          <w:sz w:val="22"/>
          <w:szCs w:val="22"/>
          <w:lang w:val="lv-LV"/>
        </w:rPr>
      </w:pPr>
      <w:r w:rsidRPr="004273E7">
        <w:rPr>
          <w:rFonts w:asciiTheme="minorBidi" w:hAnsiTheme="minorBidi" w:cstheme="minorBidi"/>
          <w:b/>
          <w:bCs/>
          <w:sz w:val="22"/>
          <w:szCs w:val="22"/>
          <w:lang w:val="lv-LV"/>
        </w:rPr>
        <w:t>Sociālās rehabilitācijas pakalpojums lauku vidē</w:t>
      </w:r>
    </w:p>
    <w:p w14:paraId="283122FB" w14:textId="77777777" w:rsidR="004273E7" w:rsidRDefault="004273E7" w:rsidP="004273E7">
      <w:pPr>
        <w:ind w:left="698"/>
        <w:rPr>
          <w:rFonts w:asciiTheme="minorBidi" w:hAnsiTheme="minorBidi" w:cstheme="minorBidi"/>
          <w:sz w:val="22"/>
          <w:szCs w:val="22"/>
          <w:lang w:val="lv-LV"/>
        </w:rPr>
      </w:pPr>
    </w:p>
    <w:p w14:paraId="2EF41543" w14:textId="19EFA4C6" w:rsidR="004273E7" w:rsidRDefault="004273E7" w:rsidP="00C31053">
      <w:pPr>
        <w:pStyle w:val="Sarakstarindkopa"/>
        <w:numPr>
          <w:ilvl w:val="0"/>
          <w:numId w:val="3"/>
        </w:numPr>
        <w:tabs>
          <w:tab w:val="left" w:pos="709"/>
          <w:tab w:val="left" w:pos="1134"/>
        </w:tabs>
        <w:ind w:left="0" w:firstLine="720"/>
        <w:jc w:val="both"/>
        <w:rPr>
          <w:rFonts w:asciiTheme="minorBidi" w:hAnsiTheme="minorBidi" w:cstheme="minorBidi"/>
          <w:sz w:val="22"/>
          <w:szCs w:val="22"/>
          <w:lang w:val="lv-LV"/>
        </w:rPr>
      </w:pPr>
      <w:r w:rsidRPr="004273E7">
        <w:rPr>
          <w:rFonts w:asciiTheme="minorBidi" w:hAnsiTheme="minorBidi" w:cstheme="minorBidi"/>
          <w:sz w:val="22"/>
          <w:szCs w:val="22"/>
          <w:lang w:val="lv-LV"/>
        </w:rPr>
        <w:t xml:space="preserve">Sociālās rehabilitācijas pakalpojums lauku vidē </w:t>
      </w:r>
      <w:r w:rsidR="00264F94">
        <w:rPr>
          <w:rFonts w:asciiTheme="minorBidi" w:hAnsiTheme="minorBidi" w:cstheme="minorBidi"/>
          <w:sz w:val="22"/>
          <w:szCs w:val="22"/>
          <w:lang w:val="lv-LV"/>
        </w:rPr>
        <w:t xml:space="preserve">nodrošina </w:t>
      </w:r>
      <w:r w:rsidRPr="004273E7">
        <w:rPr>
          <w:rFonts w:asciiTheme="minorBidi" w:hAnsiTheme="minorBidi" w:cstheme="minorBidi"/>
          <w:sz w:val="22"/>
          <w:szCs w:val="22"/>
          <w:lang w:val="lv-LV"/>
        </w:rPr>
        <w:t>pilngadīgām personām ar invaliditāti patstāvīgas funkcionēšanas iemaņu apguvi un sociāl</w:t>
      </w:r>
      <w:r w:rsidR="00264F94">
        <w:rPr>
          <w:rFonts w:asciiTheme="minorBidi" w:hAnsiTheme="minorBidi" w:cstheme="minorBidi"/>
          <w:sz w:val="22"/>
          <w:szCs w:val="22"/>
          <w:lang w:val="lv-LV"/>
        </w:rPr>
        <w:t>o</w:t>
      </w:r>
      <w:r w:rsidRPr="004273E7">
        <w:rPr>
          <w:rFonts w:asciiTheme="minorBidi" w:hAnsiTheme="minorBidi" w:cstheme="minorBidi"/>
          <w:sz w:val="22"/>
          <w:szCs w:val="22"/>
          <w:lang w:val="lv-LV"/>
        </w:rPr>
        <w:t xml:space="preserve"> integrācij</w:t>
      </w:r>
      <w:r w:rsidR="00264F94">
        <w:rPr>
          <w:rFonts w:asciiTheme="minorBidi" w:hAnsiTheme="minorBidi" w:cstheme="minorBidi"/>
          <w:sz w:val="22"/>
          <w:szCs w:val="22"/>
          <w:lang w:val="lv-LV"/>
        </w:rPr>
        <w:t>u</w:t>
      </w:r>
      <w:r w:rsidRPr="004273E7">
        <w:rPr>
          <w:rFonts w:asciiTheme="minorBidi" w:hAnsiTheme="minorBidi" w:cstheme="minorBidi"/>
          <w:sz w:val="22"/>
          <w:szCs w:val="22"/>
          <w:lang w:val="lv-LV"/>
        </w:rPr>
        <w:t>.</w:t>
      </w:r>
    </w:p>
    <w:p w14:paraId="30AAA065" w14:textId="77777777" w:rsidR="004273E7" w:rsidRPr="009746E1" w:rsidRDefault="004273E7" w:rsidP="004273E7">
      <w:pPr>
        <w:pStyle w:val="Sarakstarindkopa"/>
        <w:tabs>
          <w:tab w:val="left" w:pos="709"/>
          <w:tab w:val="left" w:pos="1134"/>
        </w:tabs>
        <w:jc w:val="both"/>
        <w:rPr>
          <w:rFonts w:asciiTheme="minorBidi" w:hAnsiTheme="minorBidi" w:cstheme="minorBidi"/>
          <w:sz w:val="14"/>
          <w:szCs w:val="14"/>
          <w:lang w:val="lv-LV"/>
        </w:rPr>
      </w:pPr>
    </w:p>
    <w:p w14:paraId="1287BCBA" w14:textId="05A96762" w:rsidR="004273E7" w:rsidRDefault="00DC3071" w:rsidP="00C31053">
      <w:pPr>
        <w:pStyle w:val="Sarakstarindkopa"/>
        <w:numPr>
          <w:ilvl w:val="0"/>
          <w:numId w:val="3"/>
        </w:numPr>
        <w:tabs>
          <w:tab w:val="left" w:pos="709"/>
          <w:tab w:val="left" w:pos="1134"/>
        </w:tabs>
        <w:ind w:left="0" w:firstLine="720"/>
        <w:jc w:val="both"/>
        <w:rPr>
          <w:rFonts w:asciiTheme="minorBidi" w:hAnsiTheme="minorBidi" w:cstheme="minorBidi"/>
          <w:sz w:val="22"/>
          <w:szCs w:val="22"/>
          <w:lang w:val="lv-LV"/>
        </w:rPr>
      </w:pPr>
      <w:r w:rsidRPr="00DC3071">
        <w:rPr>
          <w:rFonts w:asciiTheme="minorBidi" w:hAnsiTheme="minorBidi" w:cstheme="minorBidi"/>
          <w:sz w:val="22"/>
          <w:szCs w:val="22"/>
          <w:lang w:val="lv-LV"/>
        </w:rPr>
        <w:t xml:space="preserve">Pakalpojums </w:t>
      </w:r>
      <w:r w:rsidR="006C7B04">
        <w:rPr>
          <w:rFonts w:asciiTheme="minorBidi" w:hAnsiTheme="minorBidi" w:cstheme="minorBidi"/>
          <w:sz w:val="22"/>
          <w:szCs w:val="22"/>
          <w:lang w:val="lv-LV"/>
        </w:rPr>
        <w:t xml:space="preserve">personai </w:t>
      </w:r>
      <w:r w:rsidRPr="00DC3071">
        <w:rPr>
          <w:rFonts w:asciiTheme="minorBidi" w:hAnsiTheme="minorBidi" w:cstheme="minorBidi"/>
          <w:sz w:val="22"/>
          <w:szCs w:val="22"/>
          <w:lang w:val="lv-LV"/>
        </w:rPr>
        <w:t xml:space="preserve">tiek nodrošināts </w:t>
      </w:r>
      <w:r w:rsidR="004273E7" w:rsidRPr="004273E7">
        <w:rPr>
          <w:rFonts w:asciiTheme="minorBidi" w:hAnsiTheme="minorBidi" w:cstheme="minorBidi"/>
          <w:sz w:val="22"/>
          <w:szCs w:val="22"/>
          <w:lang w:val="lv-LV"/>
        </w:rPr>
        <w:t>līdz 100 stundām kalendārajā gadā</w:t>
      </w:r>
      <w:r w:rsidR="00D7597B">
        <w:rPr>
          <w:rFonts w:asciiTheme="minorBidi" w:hAnsiTheme="minorBidi" w:cstheme="minorBidi"/>
          <w:sz w:val="22"/>
          <w:szCs w:val="22"/>
          <w:lang w:val="lv-LV"/>
        </w:rPr>
        <w:t>,</w:t>
      </w:r>
      <w:r w:rsidR="00CA53A9">
        <w:rPr>
          <w:rFonts w:asciiTheme="minorBidi" w:hAnsiTheme="minorBidi" w:cstheme="minorBidi"/>
          <w:sz w:val="22"/>
          <w:szCs w:val="22"/>
          <w:lang w:val="lv-LV"/>
        </w:rPr>
        <w:t xml:space="preserve"> </w:t>
      </w:r>
      <w:r w:rsidR="00D7597B" w:rsidRPr="00D7597B">
        <w:rPr>
          <w:rFonts w:asciiTheme="minorBidi" w:hAnsiTheme="minorBidi" w:cstheme="minorBidi"/>
          <w:sz w:val="22"/>
          <w:szCs w:val="22"/>
          <w:lang w:val="lv-LV"/>
        </w:rPr>
        <w:t>nepārsniedzot kārtējā gada pašvaldības budžeta ietvaros šim mērķim paredzētos finanšu līdzekļus</w:t>
      </w:r>
      <w:r w:rsidR="004273E7" w:rsidRPr="004273E7">
        <w:rPr>
          <w:rFonts w:asciiTheme="minorBidi" w:hAnsiTheme="minorBidi" w:cstheme="minorBidi"/>
          <w:sz w:val="22"/>
          <w:szCs w:val="22"/>
          <w:lang w:val="lv-LV"/>
        </w:rPr>
        <w:t>.</w:t>
      </w:r>
    </w:p>
    <w:p w14:paraId="796F2A38" w14:textId="77777777" w:rsidR="00B34694" w:rsidRPr="0005723D" w:rsidRDefault="00B34694" w:rsidP="0005723D">
      <w:pPr>
        <w:rPr>
          <w:rFonts w:asciiTheme="minorBidi" w:hAnsiTheme="minorBidi" w:cstheme="minorBidi"/>
          <w:sz w:val="22"/>
          <w:szCs w:val="22"/>
          <w:lang w:val="lv-LV"/>
        </w:rPr>
      </w:pPr>
    </w:p>
    <w:p w14:paraId="76733A12" w14:textId="09901A51" w:rsidR="00E7397C" w:rsidRPr="00E7397C" w:rsidRDefault="00E7397C" w:rsidP="0005723D">
      <w:pPr>
        <w:pStyle w:val="Sarakstarindkopa"/>
        <w:numPr>
          <w:ilvl w:val="0"/>
          <w:numId w:val="29"/>
        </w:numPr>
        <w:tabs>
          <w:tab w:val="left" w:pos="709"/>
          <w:tab w:val="left" w:pos="1134"/>
        </w:tabs>
        <w:ind w:left="0" w:firstLine="851"/>
        <w:jc w:val="center"/>
        <w:rPr>
          <w:b/>
          <w:bCs/>
          <w:lang w:val="lv-LV"/>
        </w:rPr>
      </w:pPr>
      <w:r w:rsidRPr="00E7397C">
        <w:rPr>
          <w:rFonts w:asciiTheme="minorBidi" w:hAnsiTheme="minorBidi" w:cstheme="minorBidi"/>
          <w:b/>
          <w:bCs/>
          <w:sz w:val="22"/>
          <w:szCs w:val="22"/>
          <w:lang w:val="lv-LV"/>
        </w:rPr>
        <w:t>Agrīnās intervences pakalpojums ģimenei ar bērniem</w:t>
      </w:r>
    </w:p>
    <w:p w14:paraId="3F0BE9C2" w14:textId="77777777" w:rsidR="00E7397C" w:rsidRPr="00E7397C" w:rsidRDefault="00E7397C" w:rsidP="00E7397C">
      <w:pPr>
        <w:ind w:left="698"/>
        <w:rPr>
          <w:rFonts w:asciiTheme="minorBidi" w:hAnsiTheme="minorBidi" w:cstheme="minorBidi"/>
          <w:sz w:val="22"/>
          <w:szCs w:val="22"/>
          <w:lang w:val="lv-LV"/>
        </w:rPr>
      </w:pPr>
    </w:p>
    <w:p w14:paraId="0842AAA7" w14:textId="77777777" w:rsidR="00E7397C" w:rsidRDefault="00E7397C" w:rsidP="00C31053">
      <w:pPr>
        <w:pStyle w:val="Sarakstarindkopa"/>
        <w:numPr>
          <w:ilvl w:val="0"/>
          <w:numId w:val="3"/>
        </w:numPr>
        <w:tabs>
          <w:tab w:val="left" w:pos="709"/>
          <w:tab w:val="left" w:pos="1134"/>
        </w:tabs>
        <w:ind w:left="0" w:firstLine="720"/>
        <w:jc w:val="both"/>
        <w:rPr>
          <w:rFonts w:asciiTheme="minorBidi" w:hAnsiTheme="minorBidi" w:cstheme="minorBidi"/>
          <w:sz w:val="22"/>
          <w:szCs w:val="22"/>
          <w:lang w:val="lv-LV"/>
        </w:rPr>
      </w:pPr>
      <w:r w:rsidRPr="00E7397C">
        <w:rPr>
          <w:rFonts w:asciiTheme="minorBidi" w:hAnsiTheme="minorBidi" w:cstheme="minorBidi"/>
          <w:sz w:val="22"/>
          <w:szCs w:val="22"/>
          <w:lang w:val="lv-LV"/>
        </w:rPr>
        <w:t>Agrīnās intervences pakalpojums ģimenei ar bērniem ir atbalsta programma vecākiem, realizējot preventīvo pasākumu kopumu, lai veicinātu vardarbības pret bērnu mazināšanu.</w:t>
      </w:r>
    </w:p>
    <w:p w14:paraId="196A19DC" w14:textId="77777777" w:rsidR="00E7397C" w:rsidRPr="009746E1" w:rsidRDefault="00E7397C" w:rsidP="00E7397C">
      <w:pPr>
        <w:pStyle w:val="Sarakstarindkopa"/>
        <w:tabs>
          <w:tab w:val="left" w:pos="709"/>
          <w:tab w:val="left" w:pos="1134"/>
        </w:tabs>
        <w:jc w:val="both"/>
        <w:rPr>
          <w:rFonts w:asciiTheme="minorBidi" w:hAnsiTheme="minorBidi" w:cstheme="minorBidi"/>
          <w:sz w:val="14"/>
          <w:szCs w:val="14"/>
          <w:lang w:val="lv-LV"/>
        </w:rPr>
      </w:pPr>
    </w:p>
    <w:p w14:paraId="018116F6" w14:textId="519B3620" w:rsidR="00E7397C" w:rsidRDefault="00E7397C" w:rsidP="00C31053">
      <w:pPr>
        <w:pStyle w:val="Sarakstarindkopa"/>
        <w:numPr>
          <w:ilvl w:val="0"/>
          <w:numId w:val="3"/>
        </w:numPr>
        <w:tabs>
          <w:tab w:val="left" w:pos="709"/>
          <w:tab w:val="left" w:pos="1134"/>
        </w:tabs>
        <w:ind w:left="0" w:firstLine="720"/>
        <w:jc w:val="both"/>
        <w:rPr>
          <w:rFonts w:asciiTheme="minorBidi" w:hAnsiTheme="minorBidi" w:cstheme="minorBidi"/>
          <w:sz w:val="22"/>
          <w:szCs w:val="22"/>
          <w:lang w:val="lv-LV"/>
        </w:rPr>
      </w:pPr>
      <w:r w:rsidRPr="00E7397C">
        <w:rPr>
          <w:rFonts w:asciiTheme="minorBidi" w:hAnsiTheme="minorBidi" w:cstheme="minorBidi"/>
          <w:sz w:val="22"/>
          <w:szCs w:val="22"/>
          <w:lang w:val="lv-LV"/>
        </w:rPr>
        <w:t>Pakalpojumu piešķir personai (ģimenei), kurai ir bērns vecumā no 3 mēnešiem līdz 3 gadiem, ja Sociālā dienesta sociālais darbinieks ir sniedzis atzinumu par agrīnās intervences pakalpojuma nepieciešamību.</w:t>
      </w:r>
    </w:p>
    <w:p w14:paraId="07DBFB13" w14:textId="77777777" w:rsidR="007E5CD5" w:rsidRPr="0005723D" w:rsidRDefault="007E5CD5" w:rsidP="0005723D">
      <w:pPr>
        <w:tabs>
          <w:tab w:val="left" w:pos="709"/>
          <w:tab w:val="left" w:pos="1134"/>
        </w:tabs>
        <w:jc w:val="both"/>
        <w:rPr>
          <w:rFonts w:asciiTheme="minorBidi" w:hAnsiTheme="minorBidi" w:cstheme="minorBidi"/>
          <w:sz w:val="22"/>
          <w:szCs w:val="22"/>
          <w:lang w:val="lv-LV"/>
        </w:rPr>
      </w:pPr>
    </w:p>
    <w:p w14:paraId="3DB1FB55" w14:textId="318C815A" w:rsidR="006A641D" w:rsidRPr="006A641D" w:rsidRDefault="006A641D" w:rsidP="00E3585F">
      <w:pPr>
        <w:pStyle w:val="Sarakstarindkopa"/>
        <w:numPr>
          <w:ilvl w:val="0"/>
          <w:numId w:val="29"/>
        </w:numPr>
        <w:tabs>
          <w:tab w:val="left" w:pos="709"/>
          <w:tab w:val="left" w:pos="1134"/>
        </w:tabs>
        <w:ind w:left="0" w:firstLine="709"/>
        <w:jc w:val="center"/>
        <w:rPr>
          <w:rFonts w:asciiTheme="minorBidi" w:hAnsiTheme="minorBidi" w:cstheme="minorBidi"/>
          <w:b/>
          <w:bCs/>
          <w:sz w:val="22"/>
          <w:szCs w:val="22"/>
          <w:lang w:val="lv-LV"/>
        </w:rPr>
      </w:pPr>
      <w:r w:rsidRPr="006A641D">
        <w:rPr>
          <w:rFonts w:asciiTheme="minorBidi" w:hAnsiTheme="minorBidi" w:cstheme="minorBidi"/>
          <w:b/>
          <w:bCs/>
          <w:sz w:val="22"/>
          <w:szCs w:val="22"/>
          <w:lang w:val="lv-LV"/>
        </w:rPr>
        <w:t xml:space="preserve">Sociālā </w:t>
      </w:r>
      <w:proofErr w:type="spellStart"/>
      <w:r w:rsidRPr="006A641D">
        <w:rPr>
          <w:rFonts w:asciiTheme="minorBidi" w:hAnsiTheme="minorBidi" w:cstheme="minorBidi"/>
          <w:b/>
          <w:bCs/>
          <w:sz w:val="22"/>
          <w:szCs w:val="22"/>
          <w:lang w:val="lv-LV"/>
        </w:rPr>
        <w:t>mentora</w:t>
      </w:r>
      <w:proofErr w:type="spellEnd"/>
      <w:r w:rsidRPr="006A641D">
        <w:rPr>
          <w:rFonts w:asciiTheme="minorBidi" w:hAnsiTheme="minorBidi" w:cstheme="minorBidi"/>
          <w:b/>
          <w:bCs/>
          <w:sz w:val="22"/>
          <w:szCs w:val="22"/>
          <w:lang w:val="lv-LV"/>
        </w:rPr>
        <w:t xml:space="preserve"> pakalpojums</w:t>
      </w:r>
    </w:p>
    <w:p w14:paraId="7AE99861" w14:textId="77777777" w:rsidR="006A641D" w:rsidRDefault="006A641D" w:rsidP="006A641D">
      <w:pPr>
        <w:tabs>
          <w:tab w:val="left" w:pos="709"/>
          <w:tab w:val="left" w:pos="1134"/>
        </w:tabs>
        <w:ind w:left="698"/>
        <w:jc w:val="both"/>
        <w:rPr>
          <w:rFonts w:asciiTheme="minorBidi" w:hAnsiTheme="minorBidi" w:cstheme="minorBidi"/>
          <w:sz w:val="22"/>
          <w:szCs w:val="22"/>
          <w:lang w:val="lv-LV"/>
        </w:rPr>
      </w:pPr>
    </w:p>
    <w:p w14:paraId="33BD578C" w14:textId="0250EE6A" w:rsidR="00A07AED" w:rsidRDefault="00A13300" w:rsidP="00C31053">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Sociālā </w:t>
      </w:r>
      <w:proofErr w:type="spellStart"/>
      <w:r>
        <w:rPr>
          <w:rFonts w:asciiTheme="minorBidi" w:hAnsiTheme="minorBidi" w:cstheme="minorBidi"/>
          <w:sz w:val="22"/>
          <w:szCs w:val="22"/>
          <w:lang w:val="lv-LV"/>
        </w:rPr>
        <w:t>m</w:t>
      </w:r>
      <w:r w:rsidR="006A641D" w:rsidRPr="006A641D">
        <w:rPr>
          <w:rFonts w:asciiTheme="minorBidi" w:hAnsiTheme="minorBidi" w:cstheme="minorBidi"/>
          <w:sz w:val="22"/>
          <w:szCs w:val="22"/>
          <w:lang w:val="lv-LV"/>
        </w:rPr>
        <w:t>entora</w:t>
      </w:r>
      <w:proofErr w:type="spellEnd"/>
      <w:r w:rsidR="006A641D" w:rsidRPr="006A641D">
        <w:rPr>
          <w:rFonts w:asciiTheme="minorBidi" w:hAnsiTheme="minorBidi" w:cstheme="minorBidi"/>
          <w:sz w:val="22"/>
          <w:szCs w:val="22"/>
          <w:lang w:val="lv-LV"/>
        </w:rPr>
        <w:t xml:space="preserve"> pakalpojums nodrošina</w:t>
      </w:r>
      <w:r w:rsidR="00A07AED">
        <w:rPr>
          <w:rFonts w:asciiTheme="minorBidi" w:hAnsiTheme="minorBidi" w:cstheme="minorBidi"/>
          <w:sz w:val="22"/>
          <w:szCs w:val="22"/>
          <w:lang w:val="lv-LV"/>
        </w:rPr>
        <w:t xml:space="preserve"> </w:t>
      </w:r>
      <w:r w:rsidR="00A07AED" w:rsidRPr="00A07AED">
        <w:rPr>
          <w:rFonts w:asciiTheme="minorBidi" w:hAnsiTheme="minorBidi" w:cstheme="minorBidi"/>
          <w:sz w:val="22"/>
          <w:szCs w:val="22"/>
          <w:lang w:val="lv-LV"/>
        </w:rPr>
        <w:t>personai vecumā no 1</w:t>
      </w:r>
      <w:r w:rsidR="00827775">
        <w:rPr>
          <w:rFonts w:asciiTheme="minorBidi" w:hAnsiTheme="minorBidi" w:cstheme="minorBidi"/>
          <w:sz w:val="22"/>
          <w:szCs w:val="22"/>
          <w:lang w:val="lv-LV"/>
        </w:rPr>
        <w:t>0</w:t>
      </w:r>
      <w:r w:rsidR="00A07AED" w:rsidRPr="00A07AED">
        <w:rPr>
          <w:rFonts w:asciiTheme="minorBidi" w:hAnsiTheme="minorBidi" w:cstheme="minorBidi"/>
          <w:sz w:val="22"/>
          <w:szCs w:val="22"/>
          <w:lang w:val="lv-LV"/>
        </w:rPr>
        <w:t xml:space="preserve"> līdz 25 gadiem (ieskaitot)</w:t>
      </w:r>
      <w:r w:rsidR="00A07AED">
        <w:rPr>
          <w:rFonts w:asciiTheme="minorBidi" w:hAnsiTheme="minorBidi" w:cstheme="minorBidi"/>
          <w:sz w:val="22"/>
          <w:szCs w:val="22"/>
          <w:lang w:val="lv-LV"/>
        </w:rPr>
        <w:t xml:space="preserve"> atbalstu </w:t>
      </w:r>
      <w:r w:rsidR="00A07AED" w:rsidRPr="00A07AED">
        <w:rPr>
          <w:rFonts w:asciiTheme="minorBidi" w:hAnsiTheme="minorBidi" w:cstheme="minorBidi"/>
          <w:sz w:val="22"/>
          <w:szCs w:val="22"/>
          <w:lang w:val="lv-LV"/>
        </w:rPr>
        <w:t>sociālo funkcionēšanas spēju uzlabošanai, veicinot uzvedības izmaiņas un sociālo integrācij</w:t>
      </w:r>
      <w:r w:rsidR="00A07AED">
        <w:rPr>
          <w:rFonts w:asciiTheme="minorBidi" w:hAnsiTheme="minorBidi" w:cstheme="minorBidi"/>
          <w:sz w:val="22"/>
          <w:szCs w:val="22"/>
          <w:lang w:val="lv-LV"/>
        </w:rPr>
        <w:t>u.</w:t>
      </w:r>
    </w:p>
    <w:p w14:paraId="644DCFCD" w14:textId="77777777" w:rsidR="00A07AED" w:rsidRPr="009746E1" w:rsidRDefault="00A07AED" w:rsidP="00A07AED">
      <w:pPr>
        <w:pStyle w:val="Sarakstarindkopa"/>
        <w:tabs>
          <w:tab w:val="left" w:pos="709"/>
          <w:tab w:val="left" w:pos="1134"/>
        </w:tabs>
        <w:ind w:left="709"/>
        <w:jc w:val="both"/>
        <w:rPr>
          <w:rFonts w:asciiTheme="minorBidi" w:hAnsiTheme="minorBidi" w:cstheme="minorBidi"/>
          <w:sz w:val="14"/>
          <w:szCs w:val="14"/>
          <w:lang w:val="lv-LV"/>
        </w:rPr>
      </w:pPr>
    </w:p>
    <w:p w14:paraId="4718BC69" w14:textId="69C0FABD" w:rsidR="0005398F" w:rsidRDefault="006A641D" w:rsidP="00C31053">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A07AED">
        <w:rPr>
          <w:rFonts w:asciiTheme="minorBidi" w:hAnsiTheme="minorBidi" w:cstheme="minorBidi"/>
          <w:sz w:val="22"/>
          <w:szCs w:val="22"/>
          <w:lang w:val="lv-LV"/>
        </w:rPr>
        <w:t xml:space="preserve"> </w:t>
      </w:r>
      <w:r w:rsidR="004273E7">
        <w:rPr>
          <w:rFonts w:asciiTheme="minorBidi" w:hAnsiTheme="minorBidi" w:cstheme="minorBidi"/>
          <w:sz w:val="22"/>
          <w:szCs w:val="22"/>
          <w:lang w:val="lv-LV"/>
        </w:rPr>
        <w:t>P</w:t>
      </w:r>
      <w:r w:rsidRPr="00A07AED">
        <w:rPr>
          <w:rFonts w:asciiTheme="minorBidi" w:hAnsiTheme="minorBidi" w:cstheme="minorBidi"/>
          <w:sz w:val="22"/>
          <w:szCs w:val="22"/>
          <w:lang w:val="lv-LV"/>
        </w:rPr>
        <w:t>akalpojumu</w:t>
      </w:r>
      <w:r w:rsidR="00CA53A9">
        <w:rPr>
          <w:rFonts w:asciiTheme="minorBidi" w:hAnsiTheme="minorBidi" w:cstheme="minorBidi"/>
          <w:sz w:val="22"/>
          <w:szCs w:val="22"/>
          <w:lang w:val="lv-LV"/>
        </w:rPr>
        <w:t xml:space="preserve"> person</w:t>
      </w:r>
      <w:r w:rsidR="006C7B04">
        <w:rPr>
          <w:rFonts w:asciiTheme="minorBidi" w:hAnsiTheme="minorBidi" w:cstheme="minorBidi"/>
          <w:sz w:val="22"/>
          <w:szCs w:val="22"/>
          <w:lang w:val="lv-LV"/>
        </w:rPr>
        <w:t>ai</w:t>
      </w:r>
      <w:r w:rsidRPr="00A07AED">
        <w:rPr>
          <w:rFonts w:asciiTheme="minorBidi" w:hAnsiTheme="minorBidi" w:cstheme="minorBidi"/>
          <w:sz w:val="22"/>
          <w:szCs w:val="22"/>
          <w:lang w:val="lv-LV"/>
        </w:rPr>
        <w:t xml:space="preserve"> nodrošina līdz </w:t>
      </w:r>
      <w:r w:rsidR="004273E7">
        <w:rPr>
          <w:rFonts w:asciiTheme="minorBidi" w:hAnsiTheme="minorBidi" w:cstheme="minorBidi"/>
          <w:sz w:val="22"/>
          <w:szCs w:val="22"/>
          <w:lang w:val="lv-LV"/>
        </w:rPr>
        <w:t>10</w:t>
      </w:r>
      <w:r w:rsidRPr="00A07AED">
        <w:rPr>
          <w:rFonts w:asciiTheme="minorBidi" w:hAnsiTheme="minorBidi" w:cstheme="minorBidi"/>
          <w:sz w:val="22"/>
          <w:szCs w:val="22"/>
          <w:lang w:val="lv-LV"/>
        </w:rPr>
        <w:t>0 stundām</w:t>
      </w:r>
      <w:r w:rsidR="00B3278E">
        <w:rPr>
          <w:rFonts w:asciiTheme="minorBidi" w:hAnsiTheme="minorBidi" w:cstheme="minorBidi"/>
          <w:sz w:val="22"/>
          <w:szCs w:val="22"/>
          <w:lang w:val="lv-LV"/>
        </w:rPr>
        <w:t xml:space="preserve"> kārtējā</w:t>
      </w:r>
      <w:r w:rsidR="004273E7">
        <w:rPr>
          <w:rFonts w:asciiTheme="minorBidi" w:hAnsiTheme="minorBidi" w:cstheme="minorBidi"/>
          <w:sz w:val="22"/>
          <w:szCs w:val="22"/>
          <w:lang w:val="lv-LV"/>
        </w:rPr>
        <w:t xml:space="preserve"> gadā</w:t>
      </w:r>
      <w:r w:rsidR="00D7597B">
        <w:rPr>
          <w:rFonts w:asciiTheme="minorBidi" w:hAnsiTheme="minorBidi" w:cstheme="minorBidi"/>
          <w:sz w:val="22"/>
          <w:szCs w:val="22"/>
          <w:lang w:val="lv-LV"/>
        </w:rPr>
        <w:t xml:space="preserve">, </w:t>
      </w:r>
      <w:r w:rsidR="00D7597B" w:rsidRPr="00D7597B">
        <w:rPr>
          <w:rFonts w:asciiTheme="minorBidi" w:hAnsiTheme="minorBidi" w:cstheme="minorBidi"/>
          <w:sz w:val="22"/>
          <w:szCs w:val="22"/>
          <w:lang w:val="lv-LV"/>
        </w:rPr>
        <w:t>nepārsniedzot kārtējā gada pašvaldības budžeta ietvaros šim mērķim paredzētos finanšu līdzekļus</w:t>
      </w:r>
      <w:r w:rsidR="00D7597B">
        <w:rPr>
          <w:rFonts w:asciiTheme="minorBidi" w:hAnsiTheme="minorBidi" w:cstheme="minorBidi"/>
          <w:sz w:val="22"/>
          <w:szCs w:val="22"/>
          <w:lang w:val="lv-LV"/>
        </w:rPr>
        <w:t>,</w:t>
      </w:r>
      <w:r w:rsidR="00815D83" w:rsidRPr="00815D83">
        <w:rPr>
          <w:lang w:val="lv-LV"/>
        </w:rPr>
        <w:t xml:space="preserve"> </w:t>
      </w:r>
      <w:r w:rsidR="00815D83" w:rsidRPr="00815D83">
        <w:rPr>
          <w:rFonts w:asciiTheme="minorBidi" w:hAnsiTheme="minorBidi" w:cstheme="minorBidi"/>
          <w:sz w:val="22"/>
          <w:szCs w:val="22"/>
          <w:lang w:val="lv-LV"/>
        </w:rPr>
        <w:t xml:space="preserve">ja Sociālā dienesta sociālais darbinieks ir sniedzis atzinumu par </w:t>
      </w:r>
      <w:proofErr w:type="spellStart"/>
      <w:r w:rsidR="00815D83">
        <w:rPr>
          <w:rFonts w:asciiTheme="minorBidi" w:hAnsiTheme="minorBidi" w:cstheme="minorBidi"/>
          <w:sz w:val="22"/>
          <w:szCs w:val="22"/>
          <w:lang w:val="lv-LV"/>
        </w:rPr>
        <w:t>mentora</w:t>
      </w:r>
      <w:proofErr w:type="spellEnd"/>
      <w:r w:rsidR="00815D83">
        <w:rPr>
          <w:rFonts w:asciiTheme="minorBidi" w:hAnsiTheme="minorBidi" w:cstheme="minorBidi"/>
          <w:sz w:val="22"/>
          <w:szCs w:val="22"/>
          <w:lang w:val="lv-LV"/>
        </w:rPr>
        <w:t xml:space="preserve"> </w:t>
      </w:r>
      <w:r w:rsidR="00815D83" w:rsidRPr="00815D83">
        <w:rPr>
          <w:rFonts w:asciiTheme="minorBidi" w:hAnsiTheme="minorBidi" w:cstheme="minorBidi"/>
          <w:sz w:val="22"/>
          <w:szCs w:val="22"/>
          <w:lang w:val="lv-LV"/>
        </w:rPr>
        <w:t xml:space="preserve">pakalpojuma nepieciešamību. </w:t>
      </w:r>
    </w:p>
    <w:p w14:paraId="109DDBB0" w14:textId="77777777" w:rsidR="006E445E" w:rsidRPr="0005723D" w:rsidRDefault="006E445E" w:rsidP="0005723D">
      <w:pPr>
        <w:rPr>
          <w:rFonts w:asciiTheme="minorBidi" w:hAnsiTheme="minorBidi" w:cstheme="minorBidi"/>
          <w:sz w:val="22"/>
          <w:szCs w:val="22"/>
          <w:lang w:val="lv-LV"/>
        </w:rPr>
      </w:pPr>
    </w:p>
    <w:p w14:paraId="7FBDF77F" w14:textId="3E2A9043" w:rsidR="007D68BD" w:rsidRPr="007D68BD" w:rsidRDefault="007D68BD" w:rsidP="007D68BD">
      <w:pPr>
        <w:pStyle w:val="Sarakstarindkopa"/>
        <w:numPr>
          <w:ilvl w:val="0"/>
          <w:numId w:val="29"/>
        </w:numPr>
        <w:tabs>
          <w:tab w:val="left" w:pos="709"/>
          <w:tab w:val="left" w:pos="1134"/>
        </w:tabs>
        <w:jc w:val="center"/>
        <w:rPr>
          <w:rFonts w:asciiTheme="minorBidi" w:hAnsiTheme="minorBidi" w:cstheme="minorBidi"/>
          <w:sz w:val="22"/>
          <w:szCs w:val="22"/>
          <w:lang w:val="lv-LV"/>
        </w:rPr>
      </w:pPr>
      <w:bookmarkStart w:id="4" w:name="_Hlk155949114"/>
      <w:r w:rsidRPr="007D68BD">
        <w:rPr>
          <w:rFonts w:asciiTheme="minorBidi" w:hAnsiTheme="minorBidi" w:cstheme="minorBidi"/>
          <w:b/>
          <w:bCs/>
          <w:sz w:val="22"/>
          <w:szCs w:val="22"/>
          <w:lang w:val="lv-LV"/>
        </w:rPr>
        <w:t xml:space="preserve">Gadījumi, kad pārtrauc sniegt sociālo pakalpojumu </w:t>
      </w:r>
    </w:p>
    <w:p w14:paraId="0398BEA8" w14:textId="77777777" w:rsidR="007D68BD" w:rsidRPr="007D68BD" w:rsidRDefault="007D68BD" w:rsidP="007D68BD">
      <w:pPr>
        <w:pStyle w:val="Sarakstarindkopa"/>
        <w:tabs>
          <w:tab w:val="left" w:pos="709"/>
          <w:tab w:val="left" w:pos="1134"/>
        </w:tabs>
        <w:ind w:left="1440"/>
        <w:rPr>
          <w:rFonts w:asciiTheme="minorBidi" w:hAnsiTheme="minorBidi" w:cstheme="minorBidi"/>
          <w:sz w:val="22"/>
          <w:szCs w:val="22"/>
          <w:lang w:val="lv-LV"/>
        </w:rPr>
      </w:pPr>
    </w:p>
    <w:p w14:paraId="002708D6" w14:textId="7E287428" w:rsidR="006E445E" w:rsidRPr="0005723D" w:rsidRDefault="006E445E" w:rsidP="0005723D">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7D68BD">
        <w:rPr>
          <w:rFonts w:asciiTheme="minorBidi" w:hAnsiTheme="minorBidi" w:cstheme="minorBidi"/>
          <w:sz w:val="22"/>
          <w:szCs w:val="22"/>
          <w:lang w:val="lv-LV"/>
        </w:rPr>
        <w:t xml:space="preserve">Sociālo pakalpojumu, izņemot noteikumu </w:t>
      </w:r>
      <w:r w:rsidR="00B95045" w:rsidRPr="007D68BD">
        <w:rPr>
          <w:rFonts w:asciiTheme="minorBidi" w:hAnsiTheme="minorBidi" w:cstheme="minorBidi"/>
          <w:sz w:val="22"/>
          <w:szCs w:val="22"/>
          <w:lang w:val="lv-LV"/>
        </w:rPr>
        <w:t>4</w:t>
      </w:r>
      <w:r w:rsidRPr="007D68BD">
        <w:rPr>
          <w:rFonts w:asciiTheme="minorBidi" w:hAnsiTheme="minorBidi" w:cstheme="minorBidi"/>
          <w:sz w:val="22"/>
          <w:szCs w:val="22"/>
          <w:lang w:val="lv-LV"/>
        </w:rPr>
        <w:t xml:space="preserve">.3., </w:t>
      </w:r>
      <w:r w:rsidR="00B95045" w:rsidRPr="007D68BD">
        <w:rPr>
          <w:rFonts w:asciiTheme="minorBidi" w:hAnsiTheme="minorBidi" w:cstheme="minorBidi"/>
          <w:sz w:val="22"/>
          <w:szCs w:val="22"/>
          <w:lang w:val="lv-LV"/>
        </w:rPr>
        <w:t>4</w:t>
      </w:r>
      <w:r w:rsidRPr="007D68BD">
        <w:rPr>
          <w:rFonts w:asciiTheme="minorBidi" w:hAnsiTheme="minorBidi" w:cstheme="minorBidi"/>
          <w:sz w:val="22"/>
          <w:szCs w:val="22"/>
          <w:lang w:val="lv-LV"/>
        </w:rPr>
        <w:t xml:space="preserve">.4., </w:t>
      </w:r>
      <w:r w:rsidR="00B95045" w:rsidRPr="007D68BD">
        <w:rPr>
          <w:rFonts w:asciiTheme="minorBidi" w:hAnsiTheme="minorBidi" w:cstheme="minorBidi"/>
          <w:sz w:val="22"/>
          <w:szCs w:val="22"/>
          <w:lang w:val="lv-LV"/>
        </w:rPr>
        <w:t>4</w:t>
      </w:r>
      <w:r w:rsidRPr="007D68BD">
        <w:rPr>
          <w:rFonts w:asciiTheme="minorBidi" w:hAnsiTheme="minorBidi" w:cstheme="minorBidi"/>
          <w:sz w:val="22"/>
          <w:szCs w:val="22"/>
          <w:lang w:val="lv-LV"/>
        </w:rPr>
        <w:t>.5.</w:t>
      </w:r>
      <w:r w:rsidR="0005723D">
        <w:rPr>
          <w:rFonts w:asciiTheme="minorBidi" w:hAnsiTheme="minorBidi" w:cstheme="minorBidi"/>
          <w:sz w:val="22"/>
          <w:szCs w:val="22"/>
          <w:lang w:val="lv-LV"/>
        </w:rPr>
        <w:t xml:space="preserve"> un</w:t>
      </w:r>
      <w:r w:rsidRPr="007D68BD">
        <w:rPr>
          <w:rFonts w:asciiTheme="minorBidi" w:hAnsiTheme="minorBidi" w:cstheme="minorBidi"/>
          <w:sz w:val="22"/>
          <w:szCs w:val="22"/>
          <w:lang w:val="lv-LV"/>
        </w:rPr>
        <w:t xml:space="preserve"> </w:t>
      </w:r>
      <w:r w:rsidR="00B95045" w:rsidRPr="007D68BD">
        <w:rPr>
          <w:rFonts w:asciiTheme="minorBidi" w:hAnsiTheme="minorBidi" w:cstheme="minorBidi"/>
          <w:sz w:val="22"/>
          <w:szCs w:val="22"/>
          <w:lang w:val="lv-LV"/>
        </w:rPr>
        <w:t>4</w:t>
      </w:r>
      <w:r w:rsidRPr="007D68BD">
        <w:rPr>
          <w:rFonts w:asciiTheme="minorBidi" w:hAnsiTheme="minorBidi" w:cstheme="minorBidi"/>
          <w:sz w:val="22"/>
          <w:szCs w:val="22"/>
          <w:lang w:val="lv-LV"/>
        </w:rPr>
        <w:t>.1</w:t>
      </w:r>
      <w:r w:rsidR="00E11515" w:rsidRPr="007D68BD">
        <w:rPr>
          <w:rFonts w:asciiTheme="minorBidi" w:hAnsiTheme="minorBidi" w:cstheme="minorBidi"/>
          <w:sz w:val="22"/>
          <w:szCs w:val="22"/>
          <w:lang w:val="lv-LV"/>
        </w:rPr>
        <w:t>0</w:t>
      </w:r>
      <w:r w:rsidRPr="007D68BD">
        <w:rPr>
          <w:rFonts w:asciiTheme="minorBidi" w:hAnsiTheme="minorBidi" w:cstheme="minorBidi"/>
          <w:sz w:val="22"/>
          <w:szCs w:val="22"/>
          <w:lang w:val="lv-LV"/>
        </w:rPr>
        <w:t>. apakšpunkt</w:t>
      </w:r>
      <w:r w:rsidR="0005723D">
        <w:rPr>
          <w:rFonts w:asciiTheme="minorBidi" w:hAnsiTheme="minorBidi" w:cstheme="minorBidi"/>
          <w:sz w:val="22"/>
          <w:szCs w:val="22"/>
          <w:lang w:val="lv-LV"/>
        </w:rPr>
        <w:t xml:space="preserve">ā </w:t>
      </w:r>
      <w:r w:rsidRPr="007D68BD">
        <w:rPr>
          <w:rFonts w:asciiTheme="minorBidi" w:hAnsiTheme="minorBidi" w:cstheme="minorBidi"/>
          <w:sz w:val="22"/>
          <w:szCs w:val="22"/>
          <w:lang w:val="lv-LV"/>
        </w:rPr>
        <w:t>noteikto pakalpojumu</w:t>
      </w:r>
      <w:r w:rsidR="0005723D">
        <w:rPr>
          <w:rFonts w:asciiTheme="minorBidi" w:hAnsiTheme="minorBidi" w:cstheme="minorBidi"/>
          <w:sz w:val="22"/>
          <w:szCs w:val="22"/>
          <w:lang w:val="lv-LV"/>
        </w:rPr>
        <w:t>,</w:t>
      </w:r>
      <w:r w:rsidRPr="007D68BD">
        <w:rPr>
          <w:rFonts w:asciiTheme="minorBidi" w:hAnsiTheme="minorBidi" w:cstheme="minorBidi"/>
          <w:sz w:val="22"/>
          <w:szCs w:val="22"/>
          <w:lang w:val="lv-LV"/>
        </w:rPr>
        <w:t xml:space="preserve"> nesniedz vai pārtrauc sniegt, ja tiek konstatēts vismaz viens no šādiem apstākļiem:</w:t>
      </w:r>
    </w:p>
    <w:p w14:paraId="0501E798" w14:textId="254DE055" w:rsidR="006E445E" w:rsidRPr="0005723D" w:rsidRDefault="006E445E" w:rsidP="0005723D">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E11515">
        <w:rPr>
          <w:rFonts w:asciiTheme="minorBidi" w:hAnsiTheme="minorBidi" w:cstheme="minorBidi"/>
          <w:sz w:val="22"/>
          <w:szCs w:val="22"/>
          <w:lang w:val="lv-LV"/>
        </w:rPr>
        <w:t>personai ir akūtas infekcijas (piemēram, plaušu tuberkuloze aktīvajā stadijā, akūtas infekcijas slimības u.c.) pazīmes, kas var ietekmēt sociālā pakalpojuma sniegšanu vai citu personu veselību;</w:t>
      </w:r>
    </w:p>
    <w:p w14:paraId="68E2BE56" w14:textId="65769BF8" w:rsidR="006E445E" w:rsidRPr="0005723D" w:rsidRDefault="006E445E" w:rsidP="0005723D">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3C3C70">
        <w:rPr>
          <w:rFonts w:asciiTheme="minorBidi" w:hAnsiTheme="minorBidi" w:cstheme="minorBidi"/>
          <w:sz w:val="22"/>
          <w:szCs w:val="22"/>
          <w:lang w:val="lv-LV"/>
        </w:rPr>
        <w:t>persona pakalpojuma saņemšanas laikā ir alkohola, narkotisko, psihotropo, toksisko vai citu apreibinošo vielu ietekmē</w:t>
      </w:r>
      <w:r>
        <w:rPr>
          <w:rFonts w:asciiTheme="minorBidi" w:hAnsiTheme="minorBidi" w:cstheme="minorBidi"/>
          <w:sz w:val="22"/>
          <w:szCs w:val="22"/>
          <w:lang w:val="lv-LV"/>
        </w:rPr>
        <w:t>;</w:t>
      </w:r>
    </w:p>
    <w:p w14:paraId="5DACD450" w14:textId="01B1AA9B" w:rsidR="006E445E" w:rsidRDefault="006E445E" w:rsidP="00E11515">
      <w:pPr>
        <w:pStyle w:val="Sarakstarindkopa"/>
        <w:numPr>
          <w:ilvl w:val="1"/>
          <w:numId w:val="3"/>
        </w:numPr>
        <w:tabs>
          <w:tab w:val="left" w:pos="709"/>
          <w:tab w:val="left" w:pos="1134"/>
        </w:tabs>
        <w:ind w:left="0" w:firstLine="709"/>
        <w:jc w:val="both"/>
        <w:rPr>
          <w:rFonts w:asciiTheme="minorBidi" w:hAnsiTheme="minorBidi" w:cstheme="minorBidi"/>
          <w:sz w:val="22"/>
          <w:szCs w:val="22"/>
          <w:lang w:val="lv-LV"/>
        </w:rPr>
      </w:pPr>
      <w:r w:rsidRPr="003C3C70">
        <w:rPr>
          <w:rFonts w:asciiTheme="minorBidi" w:hAnsiTheme="minorBidi" w:cstheme="minorBidi"/>
          <w:sz w:val="22"/>
          <w:szCs w:val="22"/>
          <w:lang w:val="lv-LV"/>
        </w:rPr>
        <w:t>persona apdraud vai izsaka draudus sociālā pakalpojuma sniedzēja darbiniekiem</w:t>
      </w:r>
      <w:r>
        <w:rPr>
          <w:rFonts w:asciiTheme="minorBidi" w:hAnsiTheme="minorBidi" w:cstheme="minorBidi"/>
          <w:sz w:val="22"/>
          <w:szCs w:val="22"/>
          <w:lang w:val="lv-LV"/>
        </w:rPr>
        <w:t>, citiem pakalpojuma saņēmējiem</w:t>
      </w:r>
      <w:r w:rsidRPr="003C3C70">
        <w:rPr>
          <w:rFonts w:asciiTheme="minorBidi" w:hAnsiTheme="minorBidi" w:cstheme="minorBidi"/>
          <w:sz w:val="22"/>
          <w:szCs w:val="22"/>
          <w:lang w:val="lv-LV"/>
        </w:rPr>
        <w:t>.</w:t>
      </w:r>
    </w:p>
    <w:p w14:paraId="4A59F08E" w14:textId="77777777" w:rsidR="006E445E" w:rsidRPr="003C3C70" w:rsidRDefault="006E445E" w:rsidP="006E445E">
      <w:pPr>
        <w:pStyle w:val="Sarakstarindkopa"/>
        <w:tabs>
          <w:tab w:val="left" w:pos="1134"/>
        </w:tabs>
        <w:ind w:left="0" w:firstLine="709"/>
        <w:rPr>
          <w:rFonts w:asciiTheme="minorBidi" w:hAnsiTheme="minorBidi" w:cstheme="minorBidi"/>
          <w:sz w:val="22"/>
          <w:szCs w:val="22"/>
          <w:lang w:val="lv-LV"/>
        </w:rPr>
      </w:pPr>
    </w:p>
    <w:p w14:paraId="776E5C36" w14:textId="037B7E1D" w:rsidR="006E445E" w:rsidRDefault="006E445E" w:rsidP="00E11515">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3C3C70">
        <w:rPr>
          <w:rFonts w:asciiTheme="minorBidi" w:hAnsiTheme="minorBidi" w:cstheme="minorBidi"/>
          <w:sz w:val="22"/>
          <w:szCs w:val="22"/>
          <w:lang w:val="lv-LV"/>
        </w:rPr>
        <w:lastRenderedPageBreak/>
        <w:t>Sociālo pakalpojumu nesniedz vai tā sniegšanu pārtrauc līdz brīdim, kamēr beidzas apstākļi, kuri bijuši sociālā pakalpojuma nesniegšanas vai pārtraukšanas pamatā, par to veicot ierakstus sociāl</w:t>
      </w:r>
      <w:r>
        <w:rPr>
          <w:rFonts w:asciiTheme="minorBidi" w:hAnsiTheme="minorBidi" w:cstheme="minorBidi"/>
          <w:sz w:val="22"/>
          <w:szCs w:val="22"/>
          <w:lang w:val="lv-LV"/>
        </w:rPr>
        <w:t>ā</w:t>
      </w:r>
      <w:r w:rsidRPr="003C3C70">
        <w:rPr>
          <w:rFonts w:asciiTheme="minorBidi" w:hAnsiTheme="minorBidi" w:cstheme="minorBidi"/>
          <w:sz w:val="22"/>
          <w:szCs w:val="22"/>
          <w:lang w:val="lv-LV"/>
        </w:rPr>
        <w:t xml:space="preserve"> pakalpojum</w:t>
      </w:r>
      <w:r>
        <w:rPr>
          <w:rFonts w:asciiTheme="minorBidi" w:hAnsiTheme="minorBidi" w:cstheme="minorBidi"/>
          <w:sz w:val="22"/>
          <w:szCs w:val="22"/>
          <w:lang w:val="lv-LV"/>
        </w:rPr>
        <w:t>a</w:t>
      </w:r>
      <w:r w:rsidRPr="003C3C70">
        <w:rPr>
          <w:rFonts w:asciiTheme="minorBidi" w:hAnsiTheme="minorBidi" w:cstheme="minorBidi"/>
          <w:sz w:val="22"/>
          <w:szCs w:val="22"/>
          <w:lang w:val="lv-LV"/>
        </w:rPr>
        <w:t xml:space="preserve"> sniegšanas dokumentācijā.</w:t>
      </w:r>
    </w:p>
    <w:p w14:paraId="5FD481A5" w14:textId="77777777" w:rsidR="006E445E" w:rsidRDefault="006E445E" w:rsidP="006E445E">
      <w:pPr>
        <w:pStyle w:val="Sarakstarindkopa"/>
        <w:tabs>
          <w:tab w:val="left" w:pos="709"/>
          <w:tab w:val="left" w:pos="1134"/>
        </w:tabs>
        <w:ind w:left="709"/>
        <w:jc w:val="both"/>
        <w:rPr>
          <w:rFonts w:asciiTheme="minorBidi" w:hAnsiTheme="minorBidi" w:cstheme="minorBidi"/>
          <w:sz w:val="22"/>
          <w:szCs w:val="22"/>
          <w:lang w:val="lv-LV"/>
        </w:rPr>
      </w:pPr>
    </w:p>
    <w:p w14:paraId="767E84DC" w14:textId="77777777" w:rsidR="006E445E" w:rsidRDefault="006E445E" w:rsidP="006E445E">
      <w:pPr>
        <w:pStyle w:val="Sarakstarindkopa"/>
        <w:tabs>
          <w:tab w:val="left" w:pos="709"/>
          <w:tab w:val="left" w:pos="1134"/>
        </w:tabs>
        <w:ind w:left="709"/>
        <w:jc w:val="both"/>
        <w:rPr>
          <w:rFonts w:asciiTheme="minorBidi" w:hAnsiTheme="minorBidi" w:cstheme="minorBidi"/>
          <w:sz w:val="22"/>
          <w:szCs w:val="22"/>
          <w:lang w:val="lv-LV"/>
        </w:rPr>
      </w:pPr>
    </w:p>
    <w:p w14:paraId="6EBBD7AB" w14:textId="7B51B0FD" w:rsidR="006E445E" w:rsidRPr="00BC59F7" w:rsidRDefault="0044730A" w:rsidP="00B3278E">
      <w:pPr>
        <w:pStyle w:val="Sarakstarindkopa"/>
        <w:numPr>
          <w:ilvl w:val="0"/>
          <w:numId w:val="29"/>
        </w:numPr>
        <w:tabs>
          <w:tab w:val="left" w:pos="709"/>
          <w:tab w:val="left" w:pos="1134"/>
        </w:tabs>
        <w:jc w:val="center"/>
        <w:rPr>
          <w:rFonts w:asciiTheme="minorBidi" w:hAnsiTheme="minorBidi" w:cstheme="minorBidi"/>
          <w:sz w:val="22"/>
          <w:szCs w:val="22"/>
          <w:lang w:val="lv-LV"/>
        </w:rPr>
      </w:pPr>
      <w:r>
        <w:rPr>
          <w:rFonts w:asciiTheme="minorBidi" w:hAnsiTheme="minorBidi" w:cstheme="minorBidi"/>
          <w:b/>
          <w:sz w:val="22"/>
          <w:szCs w:val="22"/>
          <w:lang w:val="lv-LV"/>
        </w:rPr>
        <w:t>Gadījumi, kad izbeidz sniegt s</w:t>
      </w:r>
      <w:r w:rsidR="006E445E" w:rsidRPr="00664946">
        <w:rPr>
          <w:rFonts w:asciiTheme="minorBidi" w:hAnsiTheme="minorBidi" w:cstheme="minorBidi"/>
          <w:b/>
          <w:sz w:val="22"/>
          <w:szCs w:val="22"/>
          <w:lang w:val="lv-LV"/>
        </w:rPr>
        <w:t>ociālo</w:t>
      </w:r>
      <w:r w:rsidR="006E445E" w:rsidRPr="00BC59F7">
        <w:rPr>
          <w:rFonts w:asciiTheme="minorBidi" w:hAnsiTheme="minorBidi" w:cstheme="minorBidi"/>
          <w:b/>
          <w:sz w:val="22"/>
          <w:szCs w:val="22"/>
          <w:lang w:val="lv-LV"/>
        </w:rPr>
        <w:t xml:space="preserve"> pakalpojumu</w:t>
      </w:r>
    </w:p>
    <w:p w14:paraId="374D9CC1" w14:textId="77777777" w:rsidR="006E445E" w:rsidRPr="00E903B4" w:rsidRDefault="006E445E" w:rsidP="006E445E">
      <w:pPr>
        <w:pStyle w:val="Sarakstarindkopa"/>
        <w:tabs>
          <w:tab w:val="left" w:pos="709"/>
          <w:tab w:val="left" w:pos="1134"/>
        </w:tabs>
        <w:ind w:left="0"/>
        <w:rPr>
          <w:rFonts w:asciiTheme="minorBidi" w:hAnsiTheme="minorBidi" w:cstheme="minorBidi"/>
          <w:sz w:val="22"/>
          <w:szCs w:val="22"/>
          <w:lang w:val="lv-LV"/>
        </w:rPr>
      </w:pPr>
    </w:p>
    <w:p w14:paraId="46E00486" w14:textId="055F0D61" w:rsidR="006E445E" w:rsidRPr="009746E1" w:rsidRDefault="006E445E" w:rsidP="009746E1">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C36CCF">
        <w:rPr>
          <w:rFonts w:asciiTheme="minorBidi" w:hAnsiTheme="minorBidi" w:cstheme="minorBidi"/>
          <w:sz w:val="22"/>
          <w:szCs w:val="22"/>
          <w:lang w:val="lv-LV"/>
        </w:rPr>
        <w:t xml:space="preserve">Sociālo pakalpojumu izbeidz sniegt, </w:t>
      </w:r>
      <w:r w:rsidR="00664946">
        <w:rPr>
          <w:rFonts w:asciiTheme="minorBidi" w:hAnsiTheme="minorBidi" w:cstheme="minorBidi"/>
          <w:sz w:val="22"/>
          <w:szCs w:val="22"/>
          <w:lang w:val="lv-LV"/>
        </w:rPr>
        <w:t xml:space="preserve">šādos gadījumos: </w:t>
      </w:r>
    </w:p>
    <w:p w14:paraId="5BFDB41C" w14:textId="75BF8124" w:rsidR="006E445E" w:rsidRPr="009746E1" w:rsidRDefault="006E445E" w:rsidP="009746E1">
      <w:pPr>
        <w:pStyle w:val="Sarakstarindkopa"/>
        <w:numPr>
          <w:ilvl w:val="1"/>
          <w:numId w:val="3"/>
        </w:numPr>
        <w:tabs>
          <w:tab w:val="left" w:pos="1134"/>
        </w:tabs>
        <w:ind w:left="0" w:firstLine="720"/>
        <w:jc w:val="both"/>
        <w:rPr>
          <w:rFonts w:asciiTheme="minorBidi" w:hAnsiTheme="minorBidi" w:cstheme="minorBidi"/>
          <w:sz w:val="22"/>
          <w:szCs w:val="22"/>
          <w:lang w:val="lv-LV"/>
        </w:rPr>
      </w:pPr>
      <w:r w:rsidRPr="009A6F69">
        <w:rPr>
          <w:rFonts w:asciiTheme="minorBidi" w:hAnsiTheme="minorBidi" w:cstheme="minorBidi"/>
          <w:sz w:val="22"/>
          <w:szCs w:val="22"/>
          <w:lang w:val="lv-LV"/>
        </w:rPr>
        <w:t>persona rakstiski lūdz pārtraukt pakalpojuma sniegšanu;</w:t>
      </w:r>
    </w:p>
    <w:p w14:paraId="5010C73D" w14:textId="0AE2535F" w:rsidR="006E445E" w:rsidRPr="009746E1" w:rsidRDefault="006E445E" w:rsidP="009746E1">
      <w:pPr>
        <w:pStyle w:val="Sarakstarindkopa"/>
        <w:numPr>
          <w:ilvl w:val="1"/>
          <w:numId w:val="3"/>
        </w:numPr>
        <w:tabs>
          <w:tab w:val="left" w:pos="1134"/>
        </w:tabs>
        <w:ind w:left="0" w:firstLine="720"/>
        <w:jc w:val="both"/>
        <w:rPr>
          <w:rFonts w:asciiTheme="minorBidi" w:hAnsiTheme="minorBidi" w:cstheme="minorBidi"/>
          <w:sz w:val="22"/>
          <w:szCs w:val="22"/>
          <w:lang w:val="lv-LV"/>
        </w:rPr>
      </w:pPr>
      <w:r w:rsidRPr="00E903B4">
        <w:rPr>
          <w:rFonts w:asciiTheme="minorBidi" w:hAnsiTheme="minorBidi" w:cstheme="minorBidi"/>
          <w:sz w:val="22"/>
          <w:szCs w:val="22"/>
          <w:lang w:val="lv-LV"/>
        </w:rPr>
        <w:t>ir beidzies lēmumā noteiktais sociālā</w:t>
      </w:r>
      <w:r>
        <w:rPr>
          <w:rFonts w:asciiTheme="minorBidi" w:hAnsiTheme="minorBidi" w:cstheme="minorBidi"/>
          <w:sz w:val="22"/>
          <w:szCs w:val="22"/>
          <w:lang w:val="lv-LV"/>
        </w:rPr>
        <w:t xml:space="preserve"> pakalpojuma sniegšanas termiņš;</w:t>
      </w:r>
    </w:p>
    <w:p w14:paraId="6FD80B08" w14:textId="7652E074" w:rsidR="006E445E" w:rsidRPr="009746E1" w:rsidRDefault="006E445E" w:rsidP="009746E1">
      <w:pPr>
        <w:pStyle w:val="Sarakstarindkopa"/>
        <w:numPr>
          <w:ilvl w:val="1"/>
          <w:numId w:val="3"/>
        </w:numPr>
        <w:tabs>
          <w:tab w:val="left" w:pos="1134"/>
        </w:tabs>
        <w:ind w:left="0" w:firstLine="720"/>
        <w:jc w:val="both"/>
        <w:rPr>
          <w:rFonts w:asciiTheme="minorBidi" w:hAnsiTheme="minorBidi" w:cstheme="minorBidi"/>
          <w:sz w:val="22"/>
          <w:szCs w:val="22"/>
          <w:lang w:val="lv-LV"/>
        </w:rPr>
      </w:pPr>
      <w:r w:rsidRPr="00E903B4">
        <w:rPr>
          <w:rFonts w:asciiTheme="minorBidi" w:hAnsiTheme="minorBidi" w:cstheme="minorBidi"/>
          <w:sz w:val="22"/>
          <w:szCs w:val="22"/>
          <w:lang w:val="lv-LV"/>
        </w:rPr>
        <w:t>personai, kura iepriekš saņēmusi sociālo pakalpojumu dzīvesvietā, tiek nodrošināts sociālais pakalpojums institūcijā;</w:t>
      </w:r>
    </w:p>
    <w:p w14:paraId="0CA2DAED" w14:textId="6099D248" w:rsidR="006E445E" w:rsidRPr="009746E1" w:rsidRDefault="006E445E" w:rsidP="009746E1">
      <w:pPr>
        <w:pStyle w:val="Sarakstarindkopa"/>
        <w:numPr>
          <w:ilvl w:val="1"/>
          <w:numId w:val="3"/>
        </w:numPr>
        <w:tabs>
          <w:tab w:val="left" w:pos="1134"/>
        </w:tabs>
        <w:ind w:left="0" w:firstLine="720"/>
        <w:jc w:val="both"/>
        <w:rPr>
          <w:rFonts w:asciiTheme="minorBidi" w:hAnsiTheme="minorBidi" w:cstheme="minorBidi"/>
          <w:sz w:val="22"/>
          <w:szCs w:val="22"/>
          <w:lang w:val="lv-LV"/>
        </w:rPr>
      </w:pPr>
      <w:r w:rsidRPr="00E903B4">
        <w:rPr>
          <w:rFonts w:asciiTheme="minorBidi" w:hAnsiTheme="minorBidi" w:cstheme="minorBidi"/>
          <w:sz w:val="22"/>
          <w:szCs w:val="22"/>
          <w:lang w:val="lv-LV"/>
        </w:rPr>
        <w:t>ir sasniegts sociālās rehabilitācijas mērķis</w:t>
      </w:r>
      <w:r>
        <w:rPr>
          <w:rFonts w:asciiTheme="minorBidi" w:hAnsiTheme="minorBidi" w:cstheme="minorBidi"/>
          <w:sz w:val="22"/>
          <w:szCs w:val="22"/>
          <w:lang w:val="lv-LV"/>
        </w:rPr>
        <w:t>;</w:t>
      </w:r>
    </w:p>
    <w:p w14:paraId="73CD7979" w14:textId="207FAF96" w:rsidR="006E445E" w:rsidRPr="009746E1" w:rsidRDefault="006E445E" w:rsidP="009746E1">
      <w:pPr>
        <w:pStyle w:val="Sarakstarindkopa"/>
        <w:numPr>
          <w:ilvl w:val="1"/>
          <w:numId w:val="3"/>
        </w:numPr>
        <w:tabs>
          <w:tab w:val="left" w:pos="1134"/>
        </w:tabs>
        <w:ind w:left="0" w:firstLine="720"/>
        <w:jc w:val="both"/>
        <w:rPr>
          <w:rFonts w:asciiTheme="minorBidi" w:hAnsiTheme="minorBidi" w:cstheme="minorBidi"/>
          <w:sz w:val="22"/>
          <w:szCs w:val="22"/>
          <w:lang w:val="lv-LV"/>
        </w:rPr>
      </w:pPr>
      <w:r w:rsidRPr="00E903B4">
        <w:rPr>
          <w:rFonts w:asciiTheme="minorBidi" w:hAnsiTheme="minorBidi" w:cstheme="minorBidi"/>
          <w:sz w:val="22"/>
          <w:szCs w:val="22"/>
          <w:lang w:val="lv-LV"/>
        </w:rPr>
        <w:t>persona ir atguvusi funkcionēšanas vai pašaprūpes spējas un sociālais pakalpojums nav nepieciešams</w:t>
      </w:r>
      <w:r>
        <w:rPr>
          <w:rFonts w:asciiTheme="minorBidi" w:hAnsiTheme="minorBidi" w:cstheme="minorBidi"/>
          <w:sz w:val="22"/>
          <w:szCs w:val="22"/>
          <w:lang w:val="lv-LV"/>
        </w:rPr>
        <w:t>;</w:t>
      </w:r>
    </w:p>
    <w:p w14:paraId="77B8CCDA" w14:textId="6C586B2C" w:rsidR="006E445E" w:rsidRPr="009746E1" w:rsidRDefault="006E445E" w:rsidP="006E445E">
      <w:pPr>
        <w:pStyle w:val="Sarakstarindkopa"/>
        <w:numPr>
          <w:ilvl w:val="1"/>
          <w:numId w:val="3"/>
        </w:numPr>
        <w:tabs>
          <w:tab w:val="left" w:pos="1134"/>
        </w:tabs>
        <w:ind w:left="0" w:firstLine="720"/>
        <w:jc w:val="both"/>
        <w:rPr>
          <w:rFonts w:asciiTheme="minorBidi" w:hAnsiTheme="minorBidi" w:cstheme="minorBidi"/>
          <w:sz w:val="22"/>
          <w:szCs w:val="22"/>
          <w:lang w:val="lv-LV"/>
        </w:rPr>
      </w:pPr>
      <w:r w:rsidRPr="00E903B4">
        <w:rPr>
          <w:rFonts w:asciiTheme="minorBidi" w:hAnsiTheme="minorBidi" w:cstheme="minorBidi"/>
          <w:sz w:val="22"/>
          <w:szCs w:val="22"/>
          <w:lang w:val="lv-LV"/>
        </w:rPr>
        <w:t>sociālais pakalpojums tiek nodrošināts cita sociālā pakalpojuma ietvaros;</w:t>
      </w:r>
    </w:p>
    <w:p w14:paraId="0797BA24" w14:textId="324C091F" w:rsidR="006E445E" w:rsidRDefault="006E445E" w:rsidP="00B3278E">
      <w:pPr>
        <w:pStyle w:val="Sarakstarindkopa"/>
        <w:numPr>
          <w:ilvl w:val="1"/>
          <w:numId w:val="3"/>
        </w:numPr>
        <w:ind w:left="0" w:firstLine="709"/>
        <w:jc w:val="both"/>
        <w:rPr>
          <w:rFonts w:asciiTheme="minorBidi" w:hAnsiTheme="minorBidi" w:cstheme="minorBidi"/>
          <w:sz w:val="22"/>
          <w:szCs w:val="22"/>
          <w:lang w:val="lv-LV"/>
        </w:rPr>
      </w:pPr>
      <w:r w:rsidRPr="00E903B4">
        <w:rPr>
          <w:rFonts w:asciiTheme="minorBidi" w:hAnsiTheme="minorBidi" w:cstheme="minorBidi"/>
          <w:sz w:val="22"/>
          <w:szCs w:val="22"/>
          <w:lang w:val="lv-LV"/>
        </w:rPr>
        <w:t>persona apdraud citu personu veselību vai dzīvību</w:t>
      </w:r>
      <w:r w:rsidR="00C80DA2">
        <w:rPr>
          <w:rFonts w:asciiTheme="minorBidi" w:hAnsiTheme="minorBidi" w:cstheme="minorBidi"/>
          <w:sz w:val="22"/>
          <w:szCs w:val="22"/>
          <w:lang w:val="lv-LV"/>
        </w:rPr>
        <w:t>, pārkāpj sociālā pakalpojuma sniedzēja institūcijas iekšējās kārtības noteikumus</w:t>
      </w:r>
      <w:r w:rsidRPr="00E903B4">
        <w:rPr>
          <w:rFonts w:asciiTheme="minorBidi" w:hAnsiTheme="minorBidi" w:cstheme="minorBidi"/>
          <w:sz w:val="22"/>
          <w:szCs w:val="22"/>
          <w:lang w:val="lv-LV"/>
        </w:rPr>
        <w:t>;</w:t>
      </w:r>
    </w:p>
    <w:p w14:paraId="5DC53827" w14:textId="153CA030" w:rsidR="00175C0E" w:rsidRPr="009746E1" w:rsidRDefault="00F1043A" w:rsidP="009746E1">
      <w:pPr>
        <w:pStyle w:val="Sarakstarindkopa"/>
        <w:numPr>
          <w:ilvl w:val="1"/>
          <w:numId w:val="3"/>
        </w:numPr>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persona </w:t>
      </w:r>
      <w:r w:rsidRPr="00E903B4">
        <w:rPr>
          <w:rFonts w:asciiTheme="minorBidi" w:hAnsiTheme="minorBidi" w:cstheme="minorBidi"/>
          <w:sz w:val="22"/>
          <w:szCs w:val="22"/>
          <w:lang w:val="lv-LV"/>
        </w:rPr>
        <w:t>bez attaisnojoša iemesla neuzsāk saņemt sociālo pakalpojumu</w:t>
      </w:r>
      <w:r>
        <w:rPr>
          <w:rFonts w:asciiTheme="minorBidi" w:hAnsiTheme="minorBidi" w:cstheme="minorBidi"/>
          <w:sz w:val="22"/>
          <w:szCs w:val="22"/>
          <w:lang w:val="lv-LV"/>
        </w:rPr>
        <w:t xml:space="preserve"> vai </w:t>
      </w:r>
      <w:r w:rsidRPr="00E903B4">
        <w:rPr>
          <w:rFonts w:asciiTheme="minorBidi" w:hAnsiTheme="minorBidi" w:cstheme="minorBidi"/>
          <w:sz w:val="22"/>
          <w:szCs w:val="22"/>
          <w:lang w:val="lv-LV"/>
        </w:rPr>
        <w:t xml:space="preserve"> </w:t>
      </w:r>
      <w:r w:rsidR="006E445E" w:rsidRPr="00E903B4">
        <w:rPr>
          <w:rFonts w:asciiTheme="minorBidi" w:hAnsiTheme="minorBidi" w:cstheme="minorBidi"/>
          <w:sz w:val="22"/>
          <w:szCs w:val="22"/>
          <w:lang w:val="lv-LV"/>
        </w:rPr>
        <w:t xml:space="preserve">persona </w:t>
      </w:r>
      <w:r>
        <w:rPr>
          <w:rFonts w:asciiTheme="minorBidi" w:hAnsiTheme="minorBidi" w:cstheme="minorBidi"/>
          <w:sz w:val="22"/>
          <w:szCs w:val="22"/>
          <w:lang w:val="lv-LV"/>
        </w:rPr>
        <w:t xml:space="preserve">nesadarbojas ar pakalpojuma sniedzēju </w:t>
      </w:r>
      <w:r w:rsidRPr="00F1043A">
        <w:rPr>
          <w:rFonts w:asciiTheme="minorBidi" w:hAnsiTheme="minorBidi" w:cstheme="minorBidi"/>
          <w:sz w:val="22"/>
          <w:szCs w:val="22"/>
          <w:lang w:val="lv-LV"/>
        </w:rPr>
        <w:t xml:space="preserve">vai nepilda noslēgto </w:t>
      </w:r>
      <w:r>
        <w:rPr>
          <w:rFonts w:asciiTheme="minorBidi" w:hAnsiTheme="minorBidi" w:cstheme="minorBidi"/>
          <w:sz w:val="22"/>
          <w:szCs w:val="22"/>
          <w:lang w:val="lv-LV"/>
        </w:rPr>
        <w:t xml:space="preserve">līgumu </w:t>
      </w:r>
      <w:r w:rsidRPr="00F1043A">
        <w:rPr>
          <w:rFonts w:asciiTheme="minorBidi" w:hAnsiTheme="minorBidi" w:cstheme="minorBidi"/>
          <w:sz w:val="22"/>
          <w:szCs w:val="22"/>
          <w:lang w:val="lv-LV"/>
        </w:rPr>
        <w:t xml:space="preserve">un nepastāv objektīvi apstākļi, kā dēļ </w:t>
      </w:r>
      <w:r>
        <w:rPr>
          <w:rFonts w:asciiTheme="minorBidi" w:hAnsiTheme="minorBidi" w:cstheme="minorBidi"/>
          <w:sz w:val="22"/>
          <w:szCs w:val="22"/>
          <w:lang w:val="lv-LV"/>
        </w:rPr>
        <w:t xml:space="preserve">persona </w:t>
      </w:r>
      <w:r w:rsidRPr="00F1043A">
        <w:rPr>
          <w:rFonts w:asciiTheme="minorBidi" w:hAnsiTheme="minorBidi" w:cstheme="minorBidi"/>
          <w:sz w:val="22"/>
          <w:szCs w:val="22"/>
          <w:lang w:val="lv-LV"/>
        </w:rPr>
        <w:t xml:space="preserve">nevar izpildīt </w:t>
      </w:r>
      <w:r>
        <w:rPr>
          <w:rFonts w:asciiTheme="minorBidi" w:hAnsiTheme="minorBidi" w:cstheme="minorBidi"/>
          <w:sz w:val="22"/>
          <w:szCs w:val="22"/>
          <w:lang w:val="lv-LV"/>
        </w:rPr>
        <w:t xml:space="preserve">līgumu </w:t>
      </w:r>
      <w:r w:rsidRPr="00F1043A">
        <w:rPr>
          <w:rFonts w:asciiTheme="minorBidi" w:hAnsiTheme="minorBidi" w:cstheme="minorBidi"/>
          <w:sz w:val="22"/>
          <w:szCs w:val="22"/>
          <w:lang w:val="lv-LV"/>
        </w:rPr>
        <w:t>vai nav iespējama līdzdarbība</w:t>
      </w:r>
      <w:r w:rsidR="006E445E" w:rsidRPr="00E903B4">
        <w:rPr>
          <w:rFonts w:asciiTheme="minorBidi" w:hAnsiTheme="minorBidi" w:cstheme="minorBidi"/>
          <w:sz w:val="22"/>
          <w:szCs w:val="22"/>
          <w:lang w:val="lv-LV"/>
        </w:rPr>
        <w:t>;</w:t>
      </w:r>
    </w:p>
    <w:p w14:paraId="472FE2BB" w14:textId="7B541F70" w:rsidR="006E445E" w:rsidRPr="009746E1" w:rsidRDefault="006E445E" w:rsidP="009746E1">
      <w:pPr>
        <w:pStyle w:val="Sarakstarindkopa"/>
        <w:numPr>
          <w:ilvl w:val="1"/>
          <w:numId w:val="3"/>
        </w:numPr>
        <w:ind w:left="0" w:firstLine="709"/>
        <w:jc w:val="both"/>
        <w:rPr>
          <w:rFonts w:asciiTheme="minorBidi" w:hAnsiTheme="minorBidi" w:cstheme="minorBidi"/>
          <w:sz w:val="22"/>
          <w:szCs w:val="22"/>
          <w:lang w:val="lv-LV"/>
        </w:rPr>
      </w:pPr>
      <w:r w:rsidRPr="00AD2C4B">
        <w:rPr>
          <w:rFonts w:asciiTheme="minorBidi" w:hAnsiTheme="minorBidi" w:cstheme="minorBidi"/>
          <w:sz w:val="22"/>
          <w:szCs w:val="22"/>
          <w:lang w:val="lv-LV"/>
        </w:rPr>
        <w:t>iestājusies personas nāve;</w:t>
      </w:r>
    </w:p>
    <w:p w14:paraId="693EF3B1" w14:textId="24FBA60A" w:rsidR="006E445E" w:rsidRPr="009746E1" w:rsidRDefault="006E445E" w:rsidP="009746E1">
      <w:pPr>
        <w:pStyle w:val="Sarakstarindkopa"/>
        <w:numPr>
          <w:ilvl w:val="1"/>
          <w:numId w:val="3"/>
        </w:numPr>
        <w:tabs>
          <w:tab w:val="left" w:pos="1134"/>
        </w:tabs>
        <w:ind w:left="142" w:firstLine="567"/>
        <w:jc w:val="both"/>
        <w:rPr>
          <w:rFonts w:asciiTheme="minorBidi" w:hAnsiTheme="minorBidi" w:cstheme="minorBidi"/>
          <w:sz w:val="22"/>
          <w:szCs w:val="22"/>
          <w:lang w:val="lv-LV"/>
        </w:rPr>
      </w:pPr>
      <w:r w:rsidRPr="009A6F69">
        <w:rPr>
          <w:rFonts w:asciiTheme="minorBidi" w:hAnsiTheme="minorBidi" w:cstheme="minorBidi"/>
          <w:sz w:val="22"/>
          <w:szCs w:val="22"/>
          <w:lang w:val="lv-LV"/>
        </w:rPr>
        <w:t>persona ir mainījusi dzīvesvietu uz citas pašval</w:t>
      </w:r>
      <w:r>
        <w:rPr>
          <w:rFonts w:asciiTheme="minorBidi" w:hAnsiTheme="minorBidi" w:cstheme="minorBidi"/>
          <w:sz w:val="22"/>
          <w:szCs w:val="22"/>
          <w:lang w:val="lv-LV"/>
        </w:rPr>
        <w:t>dības administratīvo teritoriju;</w:t>
      </w:r>
    </w:p>
    <w:p w14:paraId="3B42ACEE" w14:textId="54CAA389" w:rsidR="006E445E" w:rsidRPr="009746E1" w:rsidRDefault="006E445E" w:rsidP="009746E1">
      <w:pPr>
        <w:pStyle w:val="Sarakstarindkopa"/>
        <w:numPr>
          <w:ilvl w:val="1"/>
          <w:numId w:val="3"/>
        </w:numPr>
        <w:tabs>
          <w:tab w:val="left" w:pos="709"/>
          <w:tab w:val="left" w:pos="1134"/>
        </w:tabs>
        <w:ind w:left="142" w:firstLine="578"/>
        <w:jc w:val="both"/>
        <w:rPr>
          <w:rFonts w:asciiTheme="minorBidi" w:hAnsiTheme="minorBidi" w:cstheme="minorBidi"/>
          <w:sz w:val="22"/>
          <w:szCs w:val="22"/>
          <w:lang w:val="lv-LV"/>
        </w:rPr>
      </w:pPr>
      <w:r w:rsidRPr="009A6F69">
        <w:rPr>
          <w:rFonts w:asciiTheme="minorBidi" w:hAnsiTheme="minorBidi" w:cstheme="minorBidi"/>
          <w:sz w:val="22"/>
          <w:szCs w:val="22"/>
          <w:lang w:val="lv-LV"/>
        </w:rPr>
        <w:t>persona bez objektīva iemesla viena mēneša laikā nav uzsākusi pakalpojuma saņemšanu;</w:t>
      </w:r>
    </w:p>
    <w:p w14:paraId="41E20FF3" w14:textId="33E29F8D" w:rsidR="006E445E" w:rsidRPr="009746E1" w:rsidRDefault="006E445E" w:rsidP="009746E1">
      <w:pPr>
        <w:pStyle w:val="Sarakstarindkopa"/>
        <w:numPr>
          <w:ilvl w:val="1"/>
          <w:numId w:val="3"/>
        </w:numPr>
        <w:tabs>
          <w:tab w:val="left" w:pos="1134"/>
        </w:tabs>
        <w:ind w:left="142" w:firstLine="567"/>
        <w:jc w:val="both"/>
        <w:rPr>
          <w:rFonts w:asciiTheme="minorBidi" w:hAnsiTheme="minorBidi" w:cstheme="minorBidi"/>
          <w:sz w:val="22"/>
          <w:szCs w:val="22"/>
          <w:lang w:val="lv-LV"/>
        </w:rPr>
      </w:pPr>
      <w:r w:rsidRPr="009A6F69">
        <w:rPr>
          <w:rFonts w:asciiTheme="minorBidi" w:hAnsiTheme="minorBidi" w:cstheme="minorBidi"/>
          <w:sz w:val="22"/>
          <w:szCs w:val="22"/>
          <w:lang w:val="lv-LV"/>
        </w:rPr>
        <w:t>persona bez objektīva iemesla pārtraukusi pakalpojuma saņemšanu ilgāk kā vienu mēnesi;</w:t>
      </w:r>
    </w:p>
    <w:p w14:paraId="188AB180" w14:textId="6E1984E7" w:rsidR="006E445E" w:rsidRDefault="006E445E" w:rsidP="00B3278E">
      <w:pPr>
        <w:pStyle w:val="Sarakstarindkopa"/>
        <w:numPr>
          <w:ilvl w:val="1"/>
          <w:numId w:val="3"/>
        </w:numPr>
        <w:tabs>
          <w:tab w:val="left" w:pos="1134"/>
        </w:tabs>
        <w:ind w:left="0" w:firstLine="720"/>
        <w:jc w:val="both"/>
        <w:rPr>
          <w:rFonts w:asciiTheme="minorBidi" w:hAnsiTheme="minorBidi" w:cstheme="minorBidi"/>
          <w:sz w:val="22"/>
          <w:szCs w:val="22"/>
          <w:lang w:val="lv-LV"/>
        </w:rPr>
      </w:pPr>
      <w:r w:rsidRPr="00AD2C4B">
        <w:rPr>
          <w:rFonts w:asciiTheme="minorBidi" w:hAnsiTheme="minorBidi" w:cstheme="minorBidi"/>
          <w:sz w:val="22"/>
          <w:szCs w:val="22"/>
          <w:lang w:val="lv-LV"/>
        </w:rPr>
        <w:t xml:space="preserve">personai sociālais pakalpojums ir piešķirts, bet persona neiesniedz </w:t>
      </w:r>
      <w:r w:rsidRPr="00A744D0">
        <w:rPr>
          <w:rFonts w:asciiTheme="minorBidi" w:hAnsiTheme="minorBidi" w:cstheme="minorBidi"/>
          <w:sz w:val="22"/>
          <w:szCs w:val="22"/>
          <w:lang w:val="lv-LV"/>
        </w:rPr>
        <w:t xml:space="preserve">dokumentus par ienākumiem, ja personai jāveic maksājums par noteikumu </w:t>
      </w:r>
      <w:r w:rsidR="00664946">
        <w:rPr>
          <w:rFonts w:asciiTheme="minorBidi" w:hAnsiTheme="minorBidi" w:cstheme="minorBidi"/>
          <w:sz w:val="22"/>
          <w:szCs w:val="22"/>
          <w:lang w:val="lv-LV"/>
        </w:rPr>
        <w:t>4</w:t>
      </w:r>
      <w:r w:rsidRPr="00A744D0">
        <w:rPr>
          <w:rFonts w:asciiTheme="minorBidi" w:hAnsiTheme="minorBidi" w:cstheme="minorBidi"/>
          <w:sz w:val="22"/>
          <w:szCs w:val="22"/>
          <w:lang w:val="lv-LV"/>
        </w:rPr>
        <w:t xml:space="preserve">.1., </w:t>
      </w:r>
      <w:r w:rsidR="00664946">
        <w:rPr>
          <w:rFonts w:asciiTheme="minorBidi" w:hAnsiTheme="minorBidi" w:cstheme="minorBidi"/>
          <w:sz w:val="22"/>
          <w:szCs w:val="22"/>
          <w:lang w:val="lv-LV"/>
        </w:rPr>
        <w:t>4</w:t>
      </w:r>
      <w:r w:rsidRPr="00A744D0">
        <w:rPr>
          <w:rFonts w:asciiTheme="minorBidi" w:hAnsiTheme="minorBidi" w:cstheme="minorBidi"/>
          <w:sz w:val="22"/>
          <w:szCs w:val="22"/>
          <w:lang w:val="lv-LV"/>
        </w:rPr>
        <w:t xml:space="preserve">.4. un </w:t>
      </w:r>
      <w:r w:rsidR="00664946">
        <w:rPr>
          <w:rFonts w:asciiTheme="minorBidi" w:hAnsiTheme="minorBidi" w:cstheme="minorBidi"/>
          <w:sz w:val="22"/>
          <w:szCs w:val="22"/>
          <w:lang w:val="lv-LV"/>
        </w:rPr>
        <w:t>4</w:t>
      </w:r>
      <w:r w:rsidRPr="00A744D0">
        <w:rPr>
          <w:rFonts w:asciiTheme="minorBidi" w:hAnsiTheme="minorBidi" w:cstheme="minorBidi"/>
          <w:sz w:val="22"/>
          <w:szCs w:val="22"/>
          <w:lang w:val="lv-LV"/>
        </w:rPr>
        <w:t>.6. apakšpunktā noteikt</w:t>
      </w:r>
      <w:r>
        <w:rPr>
          <w:rFonts w:asciiTheme="minorBidi" w:hAnsiTheme="minorBidi" w:cstheme="minorBidi"/>
          <w:sz w:val="22"/>
          <w:szCs w:val="22"/>
          <w:lang w:val="lv-LV"/>
        </w:rPr>
        <w:t>o</w:t>
      </w:r>
      <w:r w:rsidRPr="00A744D0">
        <w:rPr>
          <w:rFonts w:asciiTheme="minorBidi" w:hAnsiTheme="minorBidi" w:cstheme="minorBidi"/>
          <w:sz w:val="22"/>
          <w:szCs w:val="22"/>
          <w:lang w:val="lv-LV"/>
        </w:rPr>
        <w:t xml:space="preserve"> sociāl</w:t>
      </w:r>
      <w:r>
        <w:rPr>
          <w:rFonts w:asciiTheme="minorBidi" w:hAnsiTheme="minorBidi" w:cstheme="minorBidi"/>
          <w:sz w:val="22"/>
          <w:szCs w:val="22"/>
          <w:lang w:val="lv-LV"/>
        </w:rPr>
        <w:t>o</w:t>
      </w:r>
      <w:r w:rsidRPr="00A744D0">
        <w:rPr>
          <w:rFonts w:asciiTheme="minorBidi" w:hAnsiTheme="minorBidi" w:cstheme="minorBidi"/>
          <w:sz w:val="22"/>
          <w:szCs w:val="22"/>
          <w:lang w:val="lv-LV"/>
        </w:rPr>
        <w:t xml:space="preserve"> pakalpojum</w:t>
      </w:r>
      <w:r>
        <w:rPr>
          <w:rFonts w:asciiTheme="minorBidi" w:hAnsiTheme="minorBidi" w:cstheme="minorBidi"/>
          <w:sz w:val="22"/>
          <w:szCs w:val="22"/>
          <w:lang w:val="lv-LV"/>
        </w:rPr>
        <w:t>u</w:t>
      </w:r>
      <w:r w:rsidRPr="00A744D0">
        <w:rPr>
          <w:rFonts w:asciiTheme="minorBidi" w:hAnsiTheme="minorBidi" w:cstheme="minorBidi"/>
          <w:sz w:val="22"/>
          <w:szCs w:val="22"/>
          <w:lang w:val="lv-LV"/>
        </w:rPr>
        <w:t xml:space="preserve"> un </w:t>
      </w:r>
      <w:r>
        <w:rPr>
          <w:rFonts w:asciiTheme="minorBidi" w:hAnsiTheme="minorBidi" w:cstheme="minorBidi"/>
          <w:sz w:val="22"/>
          <w:szCs w:val="22"/>
          <w:lang w:val="lv-LV"/>
        </w:rPr>
        <w:t xml:space="preserve">Sociālajam dienestam </w:t>
      </w:r>
      <w:r w:rsidRPr="00A744D0">
        <w:rPr>
          <w:rFonts w:asciiTheme="minorBidi" w:hAnsiTheme="minorBidi" w:cstheme="minorBidi"/>
          <w:sz w:val="22"/>
          <w:szCs w:val="22"/>
          <w:lang w:val="lv-LV"/>
        </w:rPr>
        <w:t>nav pieejama šāda informācija</w:t>
      </w:r>
      <w:r>
        <w:rPr>
          <w:rFonts w:asciiTheme="minorBidi" w:hAnsiTheme="minorBidi" w:cstheme="minorBidi"/>
          <w:sz w:val="22"/>
          <w:szCs w:val="22"/>
          <w:lang w:val="lv-LV"/>
        </w:rPr>
        <w:t>.</w:t>
      </w:r>
    </w:p>
    <w:p w14:paraId="1BC83546" w14:textId="77777777" w:rsidR="006E445E" w:rsidRPr="009746E1" w:rsidRDefault="006E445E" w:rsidP="006E445E">
      <w:pPr>
        <w:pStyle w:val="Sarakstarindkopa"/>
        <w:rPr>
          <w:rFonts w:asciiTheme="minorBidi" w:hAnsiTheme="minorBidi" w:cstheme="minorBidi"/>
          <w:sz w:val="14"/>
          <w:szCs w:val="14"/>
          <w:lang w:val="lv-LV"/>
        </w:rPr>
      </w:pPr>
    </w:p>
    <w:p w14:paraId="0E50BFFB" w14:textId="79B07AA8" w:rsidR="006E445E" w:rsidRPr="009746E1" w:rsidRDefault="006E445E" w:rsidP="009746E1">
      <w:pPr>
        <w:pStyle w:val="Sarakstarindkopa"/>
        <w:numPr>
          <w:ilvl w:val="0"/>
          <w:numId w:val="3"/>
        </w:numPr>
        <w:tabs>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G</w:t>
      </w:r>
      <w:r w:rsidRPr="00477C64">
        <w:rPr>
          <w:rFonts w:asciiTheme="minorBidi" w:hAnsiTheme="minorBidi" w:cstheme="minorBidi"/>
          <w:sz w:val="22"/>
          <w:szCs w:val="22"/>
          <w:lang w:val="lv-LV"/>
        </w:rPr>
        <w:t xml:space="preserve">rupu dzīvokļa pakalpojumu papildus saistošo noteikumu </w:t>
      </w:r>
      <w:r w:rsidR="00E11515">
        <w:rPr>
          <w:rFonts w:asciiTheme="minorBidi" w:hAnsiTheme="minorBidi" w:cstheme="minorBidi"/>
          <w:sz w:val="22"/>
          <w:szCs w:val="22"/>
          <w:lang w:val="lv-LV"/>
        </w:rPr>
        <w:t>5</w:t>
      </w:r>
      <w:r w:rsidR="00664946">
        <w:rPr>
          <w:rFonts w:asciiTheme="minorBidi" w:hAnsiTheme="minorBidi" w:cstheme="minorBidi"/>
          <w:sz w:val="22"/>
          <w:szCs w:val="22"/>
          <w:lang w:val="lv-LV"/>
        </w:rPr>
        <w:t>3</w:t>
      </w:r>
      <w:r w:rsidRPr="00477C64">
        <w:rPr>
          <w:rFonts w:asciiTheme="minorBidi" w:hAnsiTheme="minorBidi" w:cstheme="minorBidi"/>
          <w:sz w:val="22"/>
          <w:szCs w:val="22"/>
          <w:lang w:val="lv-LV"/>
        </w:rPr>
        <w:t>.</w:t>
      </w:r>
      <w:r w:rsidR="009746E1">
        <w:rPr>
          <w:rFonts w:asciiTheme="minorBidi" w:hAnsiTheme="minorBidi" w:cstheme="minorBidi"/>
          <w:sz w:val="22"/>
          <w:szCs w:val="22"/>
          <w:lang w:val="lv-LV"/>
        </w:rPr>
        <w:t> </w:t>
      </w:r>
      <w:r w:rsidRPr="00477C64">
        <w:rPr>
          <w:rFonts w:asciiTheme="minorBidi" w:hAnsiTheme="minorBidi" w:cstheme="minorBidi"/>
          <w:sz w:val="22"/>
          <w:szCs w:val="22"/>
          <w:lang w:val="lv-LV"/>
        </w:rPr>
        <w:t>punktā noteiktajam izbeidz sniegt, ja:</w:t>
      </w:r>
    </w:p>
    <w:p w14:paraId="52AFE9CB" w14:textId="60CF8BD8" w:rsidR="006E445E" w:rsidRPr="009746E1" w:rsidRDefault="006E445E" w:rsidP="009746E1">
      <w:pPr>
        <w:pStyle w:val="Sarakstarindkopa"/>
        <w:numPr>
          <w:ilvl w:val="1"/>
          <w:numId w:val="3"/>
        </w:numPr>
        <w:ind w:left="0" w:firstLine="709"/>
        <w:jc w:val="both"/>
        <w:rPr>
          <w:rFonts w:asciiTheme="minorBidi" w:hAnsiTheme="minorBidi" w:cstheme="minorBidi"/>
          <w:sz w:val="22"/>
          <w:szCs w:val="22"/>
          <w:lang w:val="lv-LV"/>
        </w:rPr>
      </w:pPr>
      <w:r w:rsidRPr="0044730A">
        <w:rPr>
          <w:rFonts w:asciiTheme="minorBidi" w:hAnsiTheme="minorBidi" w:cstheme="minorBidi"/>
          <w:sz w:val="22"/>
          <w:szCs w:val="22"/>
          <w:lang w:val="lv-LV"/>
        </w:rPr>
        <w:t xml:space="preserve">personai atklātas speciālās (psihiskās) kontrindikācijas grupu dzīvokļa pakalpojuma saņemšanai (izņemot gadījumus, ja persona ārstējas stacionārajā psihiatriskajā ārstniecības iestādē). Ja persona ārstējas ilgāk par 12 mēnešiem, Sociālais dienests, pamatojoties uz Sociālā dienesta sociālā darba speciālista veiktu personas sociālās situācijas </w:t>
      </w:r>
      <w:proofErr w:type="spellStart"/>
      <w:r w:rsidRPr="0044730A">
        <w:rPr>
          <w:rFonts w:asciiTheme="minorBidi" w:hAnsiTheme="minorBidi" w:cstheme="minorBidi"/>
          <w:sz w:val="22"/>
          <w:szCs w:val="22"/>
          <w:lang w:val="lv-LV"/>
        </w:rPr>
        <w:t>izvērtējumu</w:t>
      </w:r>
      <w:proofErr w:type="spellEnd"/>
      <w:r w:rsidRPr="0044730A">
        <w:rPr>
          <w:rFonts w:asciiTheme="minorBidi" w:hAnsiTheme="minorBidi" w:cstheme="minorBidi"/>
          <w:sz w:val="22"/>
          <w:szCs w:val="22"/>
          <w:lang w:val="lv-LV"/>
        </w:rPr>
        <w:t xml:space="preserve">, </w:t>
      </w:r>
      <w:r w:rsidR="009019DD" w:rsidRPr="0044730A">
        <w:rPr>
          <w:rFonts w:asciiTheme="minorBidi" w:hAnsiTheme="minorBidi" w:cstheme="minorBidi"/>
          <w:sz w:val="22"/>
          <w:szCs w:val="22"/>
          <w:lang w:val="lv-LV"/>
        </w:rPr>
        <w:t xml:space="preserve">var </w:t>
      </w:r>
      <w:r w:rsidRPr="0044730A">
        <w:rPr>
          <w:rFonts w:asciiTheme="minorBidi" w:hAnsiTheme="minorBidi" w:cstheme="minorBidi"/>
          <w:sz w:val="22"/>
          <w:szCs w:val="22"/>
          <w:lang w:val="lv-LV"/>
        </w:rPr>
        <w:t>pieņem</w:t>
      </w:r>
      <w:r w:rsidR="009019DD" w:rsidRPr="0044730A">
        <w:rPr>
          <w:rFonts w:asciiTheme="minorBidi" w:hAnsiTheme="minorBidi" w:cstheme="minorBidi"/>
          <w:sz w:val="22"/>
          <w:szCs w:val="22"/>
          <w:lang w:val="lv-LV"/>
        </w:rPr>
        <w:t>t</w:t>
      </w:r>
      <w:r w:rsidR="0044730A" w:rsidRPr="0044730A">
        <w:rPr>
          <w:rFonts w:asciiTheme="minorBidi" w:hAnsiTheme="minorBidi" w:cstheme="minorBidi"/>
          <w:sz w:val="22"/>
          <w:szCs w:val="22"/>
          <w:lang w:val="lv-LV"/>
        </w:rPr>
        <w:t xml:space="preserve"> </w:t>
      </w:r>
      <w:r w:rsidRPr="0044730A">
        <w:rPr>
          <w:rFonts w:asciiTheme="minorBidi" w:hAnsiTheme="minorBidi" w:cstheme="minorBidi"/>
          <w:sz w:val="22"/>
          <w:szCs w:val="22"/>
          <w:lang w:val="lv-LV"/>
        </w:rPr>
        <w:t>lēmumu par grupu dzīvokļa pakalpojuma izbeigšanu;</w:t>
      </w:r>
    </w:p>
    <w:p w14:paraId="0B3BCBA3" w14:textId="35A0AECA" w:rsidR="006E445E" w:rsidRPr="009746E1" w:rsidRDefault="006E445E" w:rsidP="009746E1">
      <w:pPr>
        <w:pStyle w:val="Sarakstarindkopa"/>
        <w:numPr>
          <w:ilvl w:val="1"/>
          <w:numId w:val="3"/>
        </w:numPr>
        <w:tabs>
          <w:tab w:val="left" w:pos="1134"/>
        </w:tabs>
        <w:ind w:left="0" w:firstLine="709"/>
        <w:jc w:val="both"/>
        <w:rPr>
          <w:rFonts w:asciiTheme="minorBidi" w:hAnsiTheme="minorBidi" w:cstheme="minorBidi"/>
          <w:sz w:val="22"/>
          <w:szCs w:val="22"/>
          <w:lang w:val="lv-LV"/>
        </w:rPr>
      </w:pPr>
      <w:r w:rsidRPr="00AD2C4B">
        <w:rPr>
          <w:rFonts w:asciiTheme="minorBidi" w:hAnsiTheme="minorBidi" w:cstheme="minorBidi"/>
          <w:sz w:val="22"/>
          <w:szCs w:val="22"/>
          <w:lang w:val="lv-LV"/>
        </w:rPr>
        <w:t>persona ir nodibinājusi ģimeni (izņemot gadījumus, ja abi ģimenes locekļi ir personas ar garīga rakstura traucējumiem);</w:t>
      </w:r>
    </w:p>
    <w:p w14:paraId="0FFFEB75" w14:textId="77777777" w:rsidR="006E445E" w:rsidRPr="00AD2C4B" w:rsidRDefault="006E445E" w:rsidP="00B3278E">
      <w:pPr>
        <w:pStyle w:val="Sarakstarindkopa"/>
        <w:numPr>
          <w:ilvl w:val="1"/>
          <w:numId w:val="3"/>
        </w:numPr>
        <w:tabs>
          <w:tab w:val="left" w:pos="1134"/>
        </w:tabs>
        <w:ind w:left="0" w:firstLine="709"/>
        <w:jc w:val="both"/>
        <w:rPr>
          <w:rFonts w:asciiTheme="minorBidi" w:hAnsiTheme="minorBidi" w:cstheme="minorBidi"/>
          <w:sz w:val="22"/>
          <w:szCs w:val="22"/>
          <w:lang w:val="lv-LV"/>
        </w:rPr>
      </w:pPr>
      <w:r w:rsidRPr="00AD2C4B">
        <w:rPr>
          <w:rFonts w:asciiTheme="minorBidi" w:hAnsiTheme="minorBidi" w:cstheme="minorBidi"/>
          <w:sz w:val="22"/>
          <w:szCs w:val="22"/>
          <w:lang w:val="lv-LV"/>
        </w:rPr>
        <w:t>persona bez attaisnojoša iemesla ilgāk par diviem mēnešiem nedzīvo grupu dzīvoklī.</w:t>
      </w:r>
    </w:p>
    <w:p w14:paraId="67F8A6AB" w14:textId="77777777" w:rsidR="006E445E" w:rsidRPr="009746E1" w:rsidRDefault="006E445E" w:rsidP="006E445E">
      <w:pPr>
        <w:pStyle w:val="Sarakstarindkopa"/>
        <w:tabs>
          <w:tab w:val="left" w:pos="709"/>
          <w:tab w:val="left" w:pos="1134"/>
        </w:tabs>
        <w:ind w:left="786"/>
        <w:rPr>
          <w:rFonts w:asciiTheme="minorBidi" w:hAnsiTheme="minorBidi" w:cstheme="minorBidi"/>
          <w:bCs/>
          <w:sz w:val="14"/>
          <w:szCs w:val="14"/>
          <w:lang w:val="lv-LV"/>
        </w:rPr>
      </w:pPr>
    </w:p>
    <w:p w14:paraId="3D9F11E4" w14:textId="101FD700" w:rsidR="006E445E" w:rsidRPr="009746E1" w:rsidRDefault="006E445E" w:rsidP="009746E1">
      <w:pPr>
        <w:pStyle w:val="Sarakstarindkopa"/>
        <w:numPr>
          <w:ilvl w:val="0"/>
          <w:numId w:val="3"/>
        </w:numPr>
        <w:tabs>
          <w:tab w:val="left" w:pos="1134"/>
        </w:tabs>
        <w:ind w:left="0" w:firstLine="709"/>
        <w:jc w:val="both"/>
        <w:rPr>
          <w:rFonts w:asciiTheme="minorBidi" w:hAnsiTheme="minorBidi" w:cstheme="minorBidi"/>
          <w:bCs/>
          <w:sz w:val="22"/>
          <w:szCs w:val="22"/>
          <w:lang w:val="lv-LV"/>
        </w:rPr>
      </w:pPr>
      <w:r w:rsidRPr="00F759F6">
        <w:rPr>
          <w:rFonts w:asciiTheme="minorBidi" w:hAnsiTheme="minorBidi" w:cstheme="minorBidi"/>
          <w:bCs/>
          <w:sz w:val="22"/>
          <w:szCs w:val="22"/>
          <w:lang w:val="lv-LV"/>
        </w:rPr>
        <w:t xml:space="preserve">Dienas aprūpes centra pakalpojumu papildus saistošo noteikumu </w:t>
      </w:r>
      <w:r w:rsidR="001A7CD4">
        <w:rPr>
          <w:rFonts w:asciiTheme="minorBidi" w:hAnsiTheme="minorBidi" w:cstheme="minorBidi"/>
          <w:bCs/>
          <w:sz w:val="22"/>
          <w:szCs w:val="22"/>
          <w:lang w:val="lv-LV"/>
        </w:rPr>
        <w:t>5</w:t>
      </w:r>
      <w:r w:rsidR="00664946">
        <w:rPr>
          <w:rFonts w:asciiTheme="minorBidi" w:hAnsiTheme="minorBidi" w:cstheme="minorBidi"/>
          <w:bCs/>
          <w:sz w:val="22"/>
          <w:szCs w:val="22"/>
          <w:lang w:val="lv-LV"/>
        </w:rPr>
        <w:t>3</w:t>
      </w:r>
      <w:r w:rsidRPr="00F759F6">
        <w:rPr>
          <w:rFonts w:asciiTheme="minorBidi" w:hAnsiTheme="minorBidi" w:cstheme="minorBidi"/>
          <w:bCs/>
          <w:sz w:val="22"/>
          <w:szCs w:val="22"/>
          <w:lang w:val="lv-LV"/>
        </w:rPr>
        <w:t>. punktā noteiktajam</w:t>
      </w:r>
      <w:r>
        <w:rPr>
          <w:rFonts w:asciiTheme="minorBidi" w:hAnsiTheme="minorBidi" w:cstheme="minorBidi"/>
          <w:bCs/>
          <w:sz w:val="22"/>
          <w:szCs w:val="22"/>
          <w:lang w:val="lv-LV"/>
        </w:rPr>
        <w:t xml:space="preserve"> </w:t>
      </w:r>
      <w:r w:rsidRPr="00F759F6">
        <w:rPr>
          <w:rFonts w:asciiTheme="minorBidi" w:hAnsiTheme="minorBidi" w:cstheme="minorBidi"/>
          <w:bCs/>
          <w:sz w:val="22"/>
          <w:szCs w:val="22"/>
          <w:lang w:val="lv-LV"/>
        </w:rPr>
        <w:t>izbeidz sniegt, ja:</w:t>
      </w:r>
    </w:p>
    <w:p w14:paraId="7789102D" w14:textId="5E4F7B54" w:rsidR="006E445E" w:rsidRPr="009746E1" w:rsidRDefault="006E445E" w:rsidP="006E445E">
      <w:pPr>
        <w:pStyle w:val="Sarakstarindkopa"/>
        <w:numPr>
          <w:ilvl w:val="1"/>
          <w:numId w:val="3"/>
        </w:numPr>
        <w:tabs>
          <w:tab w:val="left" w:pos="1134"/>
        </w:tabs>
        <w:ind w:left="0" w:firstLine="720"/>
        <w:jc w:val="both"/>
        <w:rPr>
          <w:rFonts w:asciiTheme="minorBidi" w:hAnsiTheme="minorBidi" w:cstheme="minorBidi"/>
          <w:bCs/>
          <w:sz w:val="22"/>
          <w:szCs w:val="22"/>
          <w:lang w:val="lv-LV"/>
        </w:rPr>
      </w:pPr>
      <w:r w:rsidRPr="00F759F6">
        <w:rPr>
          <w:rFonts w:asciiTheme="minorBidi" w:hAnsiTheme="minorBidi" w:cstheme="minorBidi"/>
          <w:bCs/>
          <w:sz w:val="22"/>
          <w:szCs w:val="22"/>
          <w:lang w:val="lv-LV"/>
        </w:rPr>
        <w:t>personas veselības vai pašaprūpes spējas pasliktinājušās tiktāl, ka Dienas aprūpes centra pakalpojuma apjoms ir nepietiekams, lai nodrošināt</w:t>
      </w:r>
      <w:r>
        <w:rPr>
          <w:rFonts w:asciiTheme="minorBidi" w:hAnsiTheme="minorBidi" w:cstheme="minorBidi"/>
          <w:bCs/>
          <w:sz w:val="22"/>
          <w:szCs w:val="22"/>
          <w:lang w:val="lv-LV"/>
        </w:rPr>
        <w:t>u personas speciālās vajadzības;</w:t>
      </w:r>
    </w:p>
    <w:p w14:paraId="603E88C7" w14:textId="77777777" w:rsidR="006E445E" w:rsidRPr="00B67826" w:rsidRDefault="006E445E" w:rsidP="00B3278E">
      <w:pPr>
        <w:pStyle w:val="Sarakstarindkopa"/>
        <w:numPr>
          <w:ilvl w:val="1"/>
          <w:numId w:val="3"/>
        </w:numPr>
        <w:tabs>
          <w:tab w:val="left" w:pos="1134"/>
        </w:tabs>
        <w:ind w:left="0" w:firstLine="720"/>
        <w:jc w:val="both"/>
        <w:rPr>
          <w:rFonts w:asciiTheme="minorBidi" w:hAnsiTheme="minorBidi" w:cstheme="minorBidi"/>
          <w:bCs/>
          <w:sz w:val="22"/>
          <w:szCs w:val="22"/>
          <w:lang w:val="lv-LV"/>
        </w:rPr>
      </w:pPr>
      <w:r w:rsidRPr="00F759F6">
        <w:rPr>
          <w:rFonts w:asciiTheme="minorBidi" w:hAnsiTheme="minorBidi" w:cstheme="minorBidi"/>
          <w:bCs/>
          <w:sz w:val="22"/>
          <w:szCs w:val="22"/>
          <w:lang w:val="lv-LV"/>
        </w:rPr>
        <w:t>personai konstatētas speciālās (psihiskās) kontrindikācijas, kas var ietekmēt Dienas aprūpes centra pakalpojuma sniegšan</w:t>
      </w:r>
      <w:r>
        <w:rPr>
          <w:rFonts w:asciiTheme="minorBidi" w:hAnsiTheme="minorBidi" w:cstheme="minorBidi"/>
          <w:bCs/>
          <w:sz w:val="22"/>
          <w:szCs w:val="22"/>
          <w:lang w:val="lv-LV"/>
        </w:rPr>
        <w:t>u</w:t>
      </w:r>
      <w:r w:rsidRPr="00F759F6">
        <w:rPr>
          <w:rFonts w:asciiTheme="minorBidi" w:hAnsiTheme="minorBidi" w:cstheme="minorBidi"/>
          <w:bCs/>
          <w:sz w:val="22"/>
          <w:szCs w:val="22"/>
          <w:lang w:val="lv-LV"/>
        </w:rPr>
        <w:t>.</w:t>
      </w:r>
      <w:r>
        <w:rPr>
          <w:rFonts w:asciiTheme="minorBidi" w:hAnsiTheme="minorBidi" w:cstheme="minorBidi"/>
          <w:bCs/>
          <w:sz w:val="22"/>
          <w:szCs w:val="22"/>
          <w:lang w:val="lv-LV"/>
        </w:rPr>
        <w:t xml:space="preserve"> Šādā gadījumā Sociālajam </w:t>
      </w:r>
      <w:r>
        <w:rPr>
          <w:rFonts w:asciiTheme="minorBidi" w:hAnsiTheme="minorBidi" w:cstheme="minorBidi"/>
          <w:bCs/>
          <w:sz w:val="22"/>
          <w:szCs w:val="22"/>
          <w:lang w:val="lv-LV"/>
        </w:rPr>
        <w:lastRenderedPageBreak/>
        <w:t xml:space="preserve">dienestam ir tiesības pieprasīt personai vai tās likumiskajam pārstāvim iesniegt </w:t>
      </w:r>
      <w:r w:rsidRPr="00F759F6">
        <w:rPr>
          <w:rFonts w:asciiTheme="minorBidi" w:hAnsiTheme="minorBidi" w:cstheme="minorBidi"/>
          <w:bCs/>
          <w:sz w:val="22"/>
          <w:szCs w:val="22"/>
          <w:lang w:val="lv-LV"/>
        </w:rPr>
        <w:t xml:space="preserve">neatkarīga psihiatra atzinumu </w:t>
      </w:r>
      <w:r w:rsidRPr="00B67826">
        <w:rPr>
          <w:rFonts w:asciiTheme="minorBidi" w:hAnsiTheme="minorBidi" w:cstheme="minorBidi"/>
          <w:bCs/>
          <w:sz w:val="22"/>
          <w:szCs w:val="22"/>
          <w:lang w:val="lv-LV"/>
        </w:rPr>
        <w:t>par kontrindikācijām pakalpojuma saņemšanai.</w:t>
      </w:r>
    </w:p>
    <w:p w14:paraId="27B9F284" w14:textId="77777777" w:rsidR="006E445E" w:rsidRPr="009746E1" w:rsidRDefault="006E445E" w:rsidP="006E445E">
      <w:pPr>
        <w:pStyle w:val="Sarakstarindkopa"/>
        <w:rPr>
          <w:rFonts w:asciiTheme="minorBidi" w:hAnsiTheme="minorBidi" w:cstheme="minorBidi"/>
          <w:sz w:val="14"/>
          <w:szCs w:val="14"/>
          <w:lang w:val="lv-LV"/>
        </w:rPr>
      </w:pPr>
    </w:p>
    <w:p w14:paraId="4FFD1150" w14:textId="11CA461F" w:rsidR="006E445E" w:rsidRPr="009746E1" w:rsidRDefault="006E445E" w:rsidP="009746E1">
      <w:pPr>
        <w:pStyle w:val="Sarakstarindkopa"/>
        <w:numPr>
          <w:ilvl w:val="0"/>
          <w:numId w:val="3"/>
        </w:numPr>
        <w:ind w:left="0" w:firstLine="709"/>
        <w:jc w:val="both"/>
        <w:rPr>
          <w:rFonts w:asciiTheme="minorBidi" w:hAnsiTheme="minorBidi" w:cstheme="minorBidi"/>
          <w:sz w:val="22"/>
          <w:szCs w:val="22"/>
          <w:lang w:val="lv-LV"/>
        </w:rPr>
      </w:pPr>
      <w:r w:rsidRPr="00477C64">
        <w:rPr>
          <w:rFonts w:asciiTheme="minorBidi" w:hAnsiTheme="minorBidi" w:cstheme="minorBidi"/>
          <w:sz w:val="22"/>
          <w:szCs w:val="22"/>
          <w:lang w:val="lv-LV"/>
        </w:rPr>
        <w:t xml:space="preserve">Agrīnās intervences pakalpojumu </w:t>
      </w:r>
      <w:r w:rsidR="00041535" w:rsidRPr="00477C64">
        <w:rPr>
          <w:rFonts w:asciiTheme="minorBidi" w:hAnsiTheme="minorBidi" w:cstheme="minorBidi"/>
          <w:sz w:val="22"/>
          <w:szCs w:val="22"/>
          <w:lang w:val="lv-LV"/>
        </w:rPr>
        <w:t xml:space="preserve">papildus saistošo noteikumu </w:t>
      </w:r>
      <w:r w:rsidR="00041535">
        <w:rPr>
          <w:rFonts w:asciiTheme="minorBidi" w:hAnsiTheme="minorBidi" w:cstheme="minorBidi"/>
          <w:sz w:val="22"/>
          <w:szCs w:val="22"/>
          <w:lang w:val="lv-LV"/>
        </w:rPr>
        <w:t>5</w:t>
      </w:r>
      <w:r w:rsidR="00664946">
        <w:rPr>
          <w:rFonts w:asciiTheme="minorBidi" w:hAnsiTheme="minorBidi" w:cstheme="minorBidi"/>
          <w:sz w:val="22"/>
          <w:szCs w:val="22"/>
          <w:lang w:val="lv-LV"/>
        </w:rPr>
        <w:t>3</w:t>
      </w:r>
      <w:r w:rsidR="00041535" w:rsidRPr="00477C64">
        <w:rPr>
          <w:rFonts w:asciiTheme="minorBidi" w:hAnsiTheme="minorBidi" w:cstheme="minorBidi"/>
          <w:sz w:val="22"/>
          <w:szCs w:val="22"/>
          <w:lang w:val="lv-LV"/>
        </w:rPr>
        <w:t xml:space="preserve">. punktā noteiktajam izbeidz sniegt, ja </w:t>
      </w:r>
      <w:r w:rsidRPr="00477C64">
        <w:rPr>
          <w:rFonts w:asciiTheme="minorBidi" w:hAnsiTheme="minorBidi" w:cstheme="minorBidi"/>
          <w:sz w:val="22"/>
          <w:szCs w:val="22"/>
          <w:lang w:val="lv-LV"/>
        </w:rPr>
        <w:t>:</w:t>
      </w:r>
    </w:p>
    <w:p w14:paraId="3A8E00FB" w14:textId="77777777" w:rsidR="006E445E" w:rsidRPr="00AD2C4B" w:rsidRDefault="006E445E" w:rsidP="00B3278E">
      <w:pPr>
        <w:pStyle w:val="Sarakstarindkopa"/>
        <w:numPr>
          <w:ilvl w:val="1"/>
          <w:numId w:val="3"/>
        </w:numPr>
        <w:ind w:left="0" w:firstLine="709"/>
        <w:jc w:val="both"/>
        <w:rPr>
          <w:rFonts w:asciiTheme="minorBidi" w:hAnsiTheme="minorBidi" w:cstheme="minorBidi"/>
          <w:sz w:val="22"/>
          <w:szCs w:val="22"/>
          <w:lang w:val="lv-LV"/>
        </w:rPr>
      </w:pPr>
      <w:r w:rsidRPr="00AD2C4B">
        <w:rPr>
          <w:rFonts w:asciiTheme="minorBidi" w:hAnsiTheme="minorBidi" w:cstheme="minorBidi"/>
          <w:sz w:val="22"/>
          <w:szCs w:val="22"/>
          <w:lang w:val="lv-LV"/>
        </w:rPr>
        <w:t xml:space="preserve"> personai (ģimenei) pakalpojuma sniegšanu nav nepieciešams turpināt, ko apliecina </w:t>
      </w:r>
      <w:r w:rsidRPr="008F69A1">
        <w:rPr>
          <w:rFonts w:asciiTheme="minorBidi" w:hAnsiTheme="minorBidi" w:cstheme="minorBidi"/>
          <w:sz w:val="22"/>
          <w:szCs w:val="22"/>
          <w:lang w:val="lv-LV"/>
        </w:rPr>
        <w:t>Sociālā dienesta sociālā darba speciālista</w:t>
      </w:r>
      <w:r w:rsidRPr="00AD2C4B">
        <w:rPr>
          <w:rFonts w:asciiTheme="minorBidi" w:hAnsiTheme="minorBidi" w:cstheme="minorBidi"/>
          <w:sz w:val="22"/>
          <w:szCs w:val="22"/>
          <w:lang w:val="lv-LV"/>
        </w:rPr>
        <w:t xml:space="preserve"> atzinums;</w:t>
      </w:r>
    </w:p>
    <w:p w14:paraId="47D60682" w14:textId="77777777" w:rsidR="006E445E" w:rsidRDefault="006E445E" w:rsidP="00B3278E">
      <w:pPr>
        <w:pStyle w:val="Sarakstarindkopa"/>
        <w:numPr>
          <w:ilvl w:val="1"/>
          <w:numId w:val="3"/>
        </w:numPr>
        <w:tabs>
          <w:tab w:val="left" w:pos="1134"/>
        </w:tabs>
        <w:ind w:left="0" w:firstLine="709"/>
        <w:jc w:val="both"/>
        <w:rPr>
          <w:rFonts w:asciiTheme="minorBidi" w:hAnsiTheme="minorBidi" w:cstheme="minorBidi"/>
          <w:sz w:val="22"/>
          <w:szCs w:val="22"/>
          <w:lang w:val="lv-LV"/>
        </w:rPr>
      </w:pPr>
      <w:r w:rsidRPr="00AD2C4B">
        <w:rPr>
          <w:rFonts w:asciiTheme="minorBidi" w:hAnsiTheme="minorBidi" w:cstheme="minorBidi"/>
          <w:sz w:val="22"/>
          <w:szCs w:val="22"/>
          <w:lang w:val="lv-LV"/>
        </w:rPr>
        <w:t>vecākiem pārtrauktas bērna aizgādības tiesības.</w:t>
      </w:r>
    </w:p>
    <w:p w14:paraId="4F39F880" w14:textId="77777777" w:rsidR="00EE054D" w:rsidRPr="009746E1" w:rsidRDefault="00EE054D" w:rsidP="00EE054D">
      <w:pPr>
        <w:pStyle w:val="Sarakstarindkopa"/>
        <w:rPr>
          <w:rFonts w:asciiTheme="minorBidi" w:hAnsiTheme="minorBidi" w:cstheme="minorBidi"/>
          <w:sz w:val="14"/>
          <w:szCs w:val="14"/>
          <w:lang w:val="lv-LV"/>
        </w:rPr>
      </w:pPr>
    </w:p>
    <w:p w14:paraId="78C48F5A" w14:textId="7A81A411" w:rsidR="006E445E" w:rsidRPr="00477C64" w:rsidRDefault="006E445E" w:rsidP="00B3278E">
      <w:pPr>
        <w:pStyle w:val="Sarakstarindkopa"/>
        <w:numPr>
          <w:ilvl w:val="0"/>
          <w:numId w:val="3"/>
        </w:numPr>
        <w:tabs>
          <w:tab w:val="left" w:pos="1134"/>
        </w:tabs>
        <w:ind w:left="0" w:firstLine="709"/>
        <w:jc w:val="both"/>
        <w:rPr>
          <w:rFonts w:asciiTheme="minorBidi" w:hAnsiTheme="minorBidi" w:cstheme="minorBidi"/>
          <w:strike/>
          <w:sz w:val="22"/>
          <w:szCs w:val="22"/>
          <w:lang w:val="lv-LV"/>
        </w:rPr>
      </w:pPr>
      <w:r w:rsidRPr="00477C64">
        <w:rPr>
          <w:rFonts w:asciiTheme="minorBidi" w:hAnsiTheme="minorBidi" w:cstheme="minorBidi"/>
          <w:sz w:val="22"/>
          <w:szCs w:val="22"/>
          <w:lang w:val="lv-LV"/>
        </w:rPr>
        <w:t xml:space="preserve">Ja konstatēti apstākļi, kuru dēļ personai sociālais pakalpojums jāizbeidz sniegt, Sociālais dienests </w:t>
      </w:r>
      <w:r w:rsidRPr="00682CAB">
        <w:rPr>
          <w:rFonts w:asciiTheme="minorBidi" w:hAnsiTheme="minorBidi" w:cstheme="minorBidi"/>
          <w:sz w:val="22"/>
          <w:szCs w:val="22"/>
          <w:lang w:val="lv-LV"/>
        </w:rPr>
        <w:t xml:space="preserve">pieņem lēmumu par sociālā pakalpojuma sniegšanas izbeigšanu, izņemot noteikumu </w:t>
      </w:r>
      <w:r w:rsidR="007461F5" w:rsidRPr="00682CAB">
        <w:rPr>
          <w:rFonts w:asciiTheme="minorBidi" w:hAnsiTheme="minorBidi" w:cstheme="minorBidi"/>
          <w:sz w:val="22"/>
          <w:szCs w:val="22"/>
          <w:lang w:val="lv-LV"/>
        </w:rPr>
        <w:t>5</w:t>
      </w:r>
      <w:r w:rsidR="00664946">
        <w:rPr>
          <w:rFonts w:asciiTheme="minorBidi" w:hAnsiTheme="minorBidi" w:cstheme="minorBidi"/>
          <w:sz w:val="22"/>
          <w:szCs w:val="22"/>
          <w:lang w:val="lv-LV"/>
        </w:rPr>
        <w:t>3</w:t>
      </w:r>
      <w:r w:rsidRPr="00682CAB">
        <w:rPr>
          <w:rFonts w:asciiTheme="minorBidi" w:hAnsiTheme="minorBidi" w:cstheme="minorBidi"/>
          <w:sz w:val="22"/>
          <w:szCs w:val="22"/>
          <w:lang w:val="lv-LV"/>
        </w:rPr>
        <w:t xml:space="preserve">.2. un </w:t>
      </w:r>
      <w:r w:rsidR="007461F5" w:rsidRPr="00682CAB">
        <w:rPr>
          <w:rFonts w:asciiTheme="minorBidi" w:hAnsiTheme="minorBidi" w:cstheme="minorBidi"/>
          <w:sz w:val="22"/>
          <w:szCs w:val="22"/>
          <w:lang w:val="lv-LV"/>
        </w:rPr>
        <w:t>5</w:t>
      </w:r>
      <w:r w:rsidR="00664946">
        <w:rPr>
          <w:rFonts w:asciiTheme="minorBidi" w:hAnsiTheme="minorBidi" w:cstheme="minorBidi"/>
          <w:sz w:val="22"/>
          <w:szCs w:val="22"/>
          <w:lang w:val="lv-LV"/>
        </w:rPr>
        <w:t>3</w:t>
      </w:r>
      <w:r w:rsidRPr="00682CAB">
        <w:rPr>
          <w:rFonts w:asciiTheme="minorBidi" w:hAnsiTheme="minorBidi" w:cstheme="minorBidi"/>
          <w:sz w:val="22"/>
          <w:szCs w:val="22"/>
          <w:lang w:val="lv-LV"/>
        </w:rPr>
        <w:t>.9.</w:t>
      </w:r>
      <w:r w:rsidRPr="00477C64">
        <w:rPr>
          <w:rFonts w:asciiTheme="minorBidi" w:hAnsiTheme="minorBidi" w:cstheme="minorBidi"/>
          <w:sz w:val="22"/>
          <w:szCs w:val="22"/>
          <w:lang w:val="lv-LV"/>
        </w:rPr>
        <w:t xml:space="preserve"> apakšpunktā minētos apstākļus. </w:t>
      </w:r>
    </w:p>
    <w:p w14:paraId="485EC28B" w14:textId="77777777" w:rsidR="00F27A8E" w:rsidRDefault="00F27A8E" w:rsidP="00F27A8E">
      <w:pPr>
        <w:pStyle w:val="Sarakstarindkopa"/>
        <w:tabs>
          <w:tab w:val="left" w:pos="709"/>
          <w:tab w:val="left" w:pos="1134"/>
        </w:tabs>
        <w:jc w:val="both"/>
        <w:rPr>
          <w:rFonts w:asciiTheme="minorBidi" w:hAnsiTheme="minorBidi" w:cstheme="minorBidi"/>
          <w:strike/>
          <w:sz w:val="22"/>
          <w:szCs w:val="22"/>
          <w:lang w:val="lv-LV"/>
        </w:rPr>
      </w:pPr>
    </w:p>
    <w:p w14:paraId="44948B79" w14:textId="77777777" w:rsidR="00BB5D80" w:rsidRDefault="00BB5D80" w:rsidP="00F27A8E">
      <w:pPr>
        <w:pStyle w:val="Sarakstarindkopa"/>
        <w:tabs>
          <w:tab w:val="left" w:pos="709"/>
          <w:tab w:val="left" w:pos="1134"/>
        </w:tabs>
        <w:jc w:val="both"/>
        <w:rPr>
          <w:rFonts w:asciiTheme="minorBidi" w:hAnsiTheme="minorBidi" w:cstheme="minorBidi"/>
          <w:strike/>
          <w:sz w:val="22"/>
          <w:szCs w:val="22"/>
          <w:lang w:val="lv-LV"/>
        </w:rPr>
      </w:pPr>
    </w:p>
    <w:bookmarkEnd w:id="4"/>
    <w:p w14:paraId="7FC2B2D6" w14:textId="7140B41E" w:rsidR="00E903B4" w:rsidRDefault="009D3692" w:rsidP="009D3692">
      <w:pPr>
        <w:pStyle w:val="Sarakstarindkopa"/>
        <w:tabs>
          <w:tab w:val="left" w:pos="709"/>
          <w:tab w:val="left" w:pos="1134"/>
        </w:tabs>
        <w:ind w:left="0" w:firstLine="709"/>
        <w:jc w:val="center"/>
        <w:rPr>
          <w:rFonts w:asciiTheme="minorBidi" w:hAnsiTheme="minorBidi" w:cstheme="minorBidi"/>
          <w:b/>
          <w:bCs/>
          <w:sz w:val="22"/>
          <w:szCs w:val="22"/>
          <w:lang w:val="lv-LV"/>
        </w:rPr>
      </w:pPr>
      <w:r>
        <w:rPr>
          <w:rFonts w:asciiTheme="minorBidi" w:hAnsiTheme="minorBidi" w:cstheme="minorBidi"/>
          <w:b/>
          <w:bCs/>
          <w:sz w:val="22"/>
          <w:szCs w:val="22"/>
          <w:lang w:val="lv-LV"/>
        </w:rPr>
        <w:t>X</w:t>
      </w:r>
      <w:r w:rsidR="000950EF">
        <w:rPr>
          <w:rFonts w:asciiTheme="minorBidi" w:hAnsiTheme="minorBidi" w:cstheme="minorBidi"/>
          <w:b/>
          <w:bCs/>
          <w:sz w:val="22"/>
          <w:szCs w:val="22"/>
          <w:lang w:val="lv-LV"/>
        </w:rPr>
        <w:t>IX</w:t>
      </w:r>
      <w:r>
        <w:rPr>
          <w:rFonts w:asciiTheme="minorBidi" w:hAnsiTheme="minorBidi" w:cstheme="minorBidi"/>
          <w:b/>
          <w:bCs/>
          <w:sz w:val="22"/>
          <w:szCs w:val="22"/>
          <w:lang w:val="lv-LV"/>
        </w:rPr>
        <w:t xml:space="preserve">. </w:t>
      </w:r>
      <w:r w:rsidR="001F412D">
        <w:rPr>
          <w:rFonts w:asciiTheme="minorBidi" w:hAnsiTheme="minorBidi" w:cstheme="minorBidi"/>
          <w:b/>
          <w:bCs/>
          <w:sz w:val="22"/>
          <w:szCs w:val="22"/>
          <w:lang w:val="lv-LV"/>
        </w:rPr>
        <w:t>Noslēguma jautājumi</w:t>
      </w:r>
    </w:p>
    <w:p w14:paraId="62350A27" w14:textId="77777777" w:rsidR="009D3692" w:rsidRDefault="009D3692" w:rsidP="009D3692">
      <w:pPr>
        <w:pStyle w:val="Sarakstarindkopa"/>
        <w:tabs>
          <w:tab w:val="left" w:pos="709"/>
          <w:tab w:val="left" w:pos="1134"/>
        </w:tabs>
        <w:ind w:left="0"/>
        <w:rPr>
          <w:rFonts w:asciiTheme="minorBidi" w:hAnsiTheme="minorBidi" w:cstheme="minorBidi"/>
          <w:b/>
          <w:bCs/>
          <w:sz w:val="22"/>
          <w:szCs w:val="22"/>
          <w:lang w:val="lv-LV"/>
        </w:rPr>
      </w:pPr>
    </w:p>
    <w:p w14:paraId="433EE8D4" w14:textId="0E0893F3" w:rsidR="00EE054D" w:rsidRDefault="00EE054D" w:rsidP="00B3278E">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EE054D">
        <w:rPr>
          <w:rFonts w:asciiTheme="minorBidi" w:hAnsiTheme="minorBidi" w:cstheme="minorBidi"/>
          <w:sz w:val="22"/>
          <w:szCs w:val="22"/>
          <w:lang w:val="lv-LV"/>
        </w:rPr>
        <w:t>Personām, kurām līdz šo noteikumu spēkā stāšanās dienai</w:t>
      </w:r>
      <w:r w:rsidR="009D3692">
        <w:rPr>
          <w:rFonts w:asciiTheme="minorBidi" w:hAnsiTheme="minorBidi" w:cstheme="minorBidi"/>
          <w:sz w:val="22"/>
          <w:szCs w:val="22"/>
          <w:lang w:val="lv-LV"/>
        </w:rPr>
        <w:t>,</w:t>
      </w:r>
      <w:r>
        <w:rPr>
          <w:rFonts w:asciiTheme="minorBidi" w:hAnsiTheme="minorBidi" w:cstheme="minorBidi"/>
          <w:sz w:val="22"/>
          <w:szCs w:val="22"/>
          <w:lang w:val="lv-LV"/>
        </w:rPr>
        <w:t xml:space="preserve"> </w:t>
      </w:r>
      <w:r w:rsidR="009D3692" w:rsidRPr="00EE054D">
        <w:rPr>
          <w:rFonts w:asciiTheme="minorBidi" w:hAnsiTheme="minorBidi" w:cstheme="minorBidi"/>
          <w:sz w:val="22"/>
          <w:szCs w:val="22"/>
          <w:lang w:val="lv-LV"/>
        </w:rPr>
        <w:t xml:space="preserve">pamatojoties uz Liepājas pilsētas domes 2010. gada 21. janvāra saistošajiem noteikumiem Nr.2 </w:t>
      </w:r>
      <w:r w:rsidR="009D3692">
        <w:rPr>
          <w:rFonts w:asciiTheme="minorBidi" w:hAnsiTheme="minorBidi" w:cstheme="minorBidi"/>
          <w:sz w:val="22"/>
          <w:szCs w:val="22"/>
          <w:lang w:val="lv-LV"/>
        </w:rPr>
        <w:t>“</w:t>
      </w:r>
      <w:r w:rsidR="009D3692" w:rsidRPr="00EE054D">
        <w:rPr>
          <w:rFonts w:asciiTheme="minorBidi" w:hAnsiTheme="minorBidi" w:cstheme="minorBidi"/>
          <w:sz w:val="22"/>
          <w:szCs w:val="22"/>
          <w:lang w:val="lv-LV"/>
        </w:rPr>
        <w:t>Par Liepājas pilsētas pašvaldības sociālajiem pakalpojumiem</w:t>
      </w:r>
      <w:r w:rsidR="009D3692">
        <w:rPr>
          <w:rFonts w:asciiTheme="minorBidi" w:hAnsiTheme="minorBidi" w:cstheme="minorBidi"/>
          <w:sz w:val="22"/>
          <w:szCs w:val="22"/>
          <w:lang w:val="lv-LV"/>
        </w:rPr>
        <w:t>”,</w:t>
      </w:r>
      <w:r w:rsidR="009D3692" w:rsidRPr="00EE054D">
        <w:rPr>
          <w:rFonts w:asciiTheme="minorBidi" w:hAnsiTheme="minorBidi" w:cstheme="minorBidi"/>
          <w:sz w:val="22"/>
          <w:szCs w:val="22"/>
          <w:lang w:val="lv-LV"/>
        </w:rPr>
        <w:t xml:space="preserve"> </w:t>
      </w:r>
      <w:r>
        <w:rPr>
          <w:rFonts w:asciiTheme="minorBidi" w:hAnsiTheme="minorBidi" w:cstheme="minorBidi"/>
          <w:sz w:val="22"/>
          <w:szCs w:val="22"/>
          <w:lang w:val="lv-LV"/>
        </w:rPr>
        <w:t>piešķirts ī</w:t>
      </w:r>
      <w:r w:rsidRPr="00EE054D">
        <w:rPr>
          <w:rFonts w:asciiTheme="minorBidi" w:hAnsiTheme="minorBidi" w:cstheme="minorBidi"/>
          <w:sz w:val="22"/>
          <w:szCs w:val="22"/>
          <w:lang w:val="lv-LV"/>
        </w:rPr>
        <w:t xml:space="preserve">slaicīgās sociālās aprūpes pakalpojums ārstniecības iestādē, ir tiesības </w:t>
      </w:r>
      <w:r w:rsidR="00D839DF">
        <w:rPr>
          <w:rFonts w:asciiTheme="minorBidi" w:hAnsiTheme="minorBidi" w:cstheme="minorBidi"/>
          <w:sz w:val="22"/>
          <w:szCs w:val="22"/>
          <w:lang w:val="lv-LV"/>
        </w:rPr>
        <w:t xml:space="preserve">šo </w:t>
      </w:r>
      <w:r w:rsidR="009D3692" w:rsidRPr="009D3692">
        <w:rPr>
          <w:rFonts w:asciiTheme="minorBidi" w:hAnsiTheme="minorBidi" w:cstheme="minorBidi"/>
          <w:sz w:val="22"/>
          <w:szCs w:val="22"/>
          <w:lang w:val="lv-LV"/>
        </w:rPr>
        <w:t>pakalpojum</w:t>
      </w:r>
      <w:r w:rsidR="009D3692">
        <w:rPr>
          <w:rFonts w:asciiTheme="minorBidi" w:hAnsiTheme="minorBidi" w:cstheme="minorBidi"/>
          <w:sz w:val="22"/>
          <w:szCs w:val="22"/>
          <w:lang w:val="lv-LV"/>
        </w:rPr>
        <w:t>u</w:t>
      </w:r>
      <w:r w:rsidR="009D3692" w:rsidRPr="009D3692">
        <w:rPr>
          <w:rFonts w:asciiTheme="minorBidi" w:hAnsiTheme="minorBidi" w:cstheme="minorBidi"/>
          <w:sz w:val="22"/>
          <w:szCs w:val="22"/>
          <w:lang w:val="lv-LV"/>
        </w:rPr>
        <w:t xml:space="preserve"> </w:t>
      </w:r>
      <w:r w:rsidR="00D839DF">
        <w:rPr>
          <w:rFonts w:asciiTheme="minorBidi" w:hAnsiTheme="minorBidi" w:cstheme="minorBidi"/>
          <w:sz w:val="22"/>
          <w:szCs w:val="22"/>
          <w:lang w:val="lv-LV"/>
        </w:rPr>
        <w:t xml:space="preserve">saņemt </w:t>
      </w:r>
      <w:r w:rsidRPr="00EE054D">
        <w:rPr>
          <w:rFonts w:asciiTheme="minorBidi" w:hAnsiTheme="minorBidi" w:cstheme="minorBidi"/>
          <w:sz w:val="22"/>
          <w:szCs w:val="22"/>
          <w:lang w:val="lv-LV"/>
        </w:rPr>
        <w:t xml:space="preserve">saskaņā  </w:t>
      </w:r>
      <w:r w:rsidR="009746E1">
        <w:rPr>
          <w:rFonts w:asciiTheme="minorBidi" w:hAnsiTheme="minorBidi" w:cstheme="minorBidi"/>
          <w:sz w:val="22"/>
          <w:szCs w:val="22"/>
          <w:lang w:val="lv-LV"/>
        </w:rPr>
        <w:t xml:space="preserve">ar </w:t>
      </w:r>
      <w:r w:rsidRPr="00EE054D">
        <w:rPr>
          <w:rFonts w:asciiTheme="minorBidi" w:hAnsiTheme="minorBidi" w:cstheme="minorBidi"/>
          <w:sz w:val="22"/>
          <w:szCs w:val="22"/>
          <w:lang w:val="lv-LV"/>
        </w:rPr>
        <w:t xml:space="preserve">noslēgto līgumu par </w:t>
      </w:r>
      <w:r w:rsidR="009D3692">
        <w:rPr>
          <w:rFonts w:asciiTheme="minorBidi" w:hAnsiTheme="minorBidi" w:cstheme="minorBidi"/>
          <w:sz w:val="22"/>
          <w:szCs w:val="22"/>
          <w:lang w:val="lv-LV"/>
        </w:rPr>
        <w:t>ī</w:t>
      </w:r>
      <w:r w:rsidR="009D3692" w:rsidRPr="00EE054D">
        <w:rPr>
          <w:rFonts w:asciiTheme="minorBidi" w:hAnsiTheme="minorBidi" w:cstheme="minorBidi"/>
          <w:sz w:val="22"/>
          <w:szCs w:val="22"/>
          <w:lang w:val="lv-LV"/>
        </w:rPr>
        <w:t>slaicīgās sociālās aprūpes pakalpojum</w:t>
      </w:r>
      <w:r w:rsidR="009D3692">
        <w:rPr>
          <w:rFonts w:asciiTheme="minorBidi" w:hAnsiTheme="minorBidi" w:cstheme="minorBidi"/>
          <w:sz w:val="22"/>
          <w:szCs w:val="22"/>
          <w:lang w:val="lv-LV"/>
        </w:rPr>
        <w:t>a</w:t>
      </w:r>
      <w:r w:rsidR="009D3692" w:rsidRPr="00EE054D">
        <w:rPr>
          <w:rFonts w:asciiTheme="minorBidi" w:hAnsiTheme="minorBidi" w:cstheme="minorBidi"/>
          <w:sz w:val="22"/>
          <w:szCs w:val="22"/>
          <w:lang w:val="lv-LV"/>
        </w:rPr>
        <w:t xml:space="preserve"> ārstniecības iestādē </w:t>
      </w:r>
      <w:r w:rsidR="009D3692">
        <w:rPr>
          <w:rFonts w:asciiTheme="minorBidi" w:hAnsiTheme="minorBidi" w:cstheme="minorBidi"/>
          <w:sz w:val="22"/>
          <w:szCs w:val="22"/>
          <w:lang w:val="lv-LV"/>
        </w:rPr>
        <w:t>nodrošināšanu</w:t>
      </w:r>
      <w:r w:rsidRPr="00EE054D">
        <w:rPr>
          <w:rFonts w:asciiTheme="minorBidi" w:hAnsiTheme="minorBidi" w:cstheme="minorBidi"/>
          <w:sz w:val="22"/>
          <w:szCs w:val="22"/>
          <w:lang w:val="lv-LV"/>
        </w:rPr>
        <w:t xml:space="preserve"> līdz Sociālā dienesta pieņemtā lēmuma par </w:t>
      </w:r>
      <w:r w:rsidR="009D3692" w:rsidRPr="009D3692">
        <w:rPr>
          <w:rFonts w:asciiTheme="minorBidi" w:hAnsiTheme="minorBidi" w:cstheme="minorBidi"/>
          <w:sz w:val="22"/>
          <w:szCs w:val="22"/>
          <w:lang w:val="lv-LV"/>
        </w:rPr>
        <w:t>īslaicīgās sociālās aprūpes pakalpojum</w:t>
      </w:r>
      <w:r w:rsidR="009D3692">
        <w:rPr>
          <w:rFonts w:asciiTheme="minorBidi" w:hAnsiTheme="minorBidi" w:cstheme="minorBidi"/>
          <w:sz w:val="22"/>
          <w:szCs w:val="22"/>
          <w:lang w:val="lv-LV"/>
        </w:rPr>
        <w:t>a</w:t>
      </w:r>
      <w:r w:rsidR="009D3692" w:rsidRPr="009D3692">
        <w:rPr>
          <w:rFonts w:asciiTheme="minorBidi" w:hAnsiTheme="minorBidi" w:cstheme="minorBidi"/>
          <w:sz w:val="22"/>
          <w:szCs w:val="22"/>
          <w:lang w:val="lv-LV"/>
        </w:rPr>
        <w:t xml:space="preserve"> ārstniecības iestādē </w:t>
      </w:r>
      <w:r w:rsidRPr="00EE054D">
        <w:rPr>
          <w:rFonts w:asciiTheme="minorBidi" w:hAnsiTheme="minorBidi" w:cstheme="minorBidi"/>
          <w:sz w:val="22"/>
          <w:szCs w:val="22"/>
          <w:lang w:val="lv-LV"/>
        </w:rPr>
        <w:t xml:space="preserve">pakalpojuma piešķiršanu darbības perioda beigām, </w:t>
      </w:r>
      <w:r w:rsidRPr="009D3692">
        <w:rPr>
          <w:rFonts w:asciiTheme="minorBidi" w:hAnsiTheme="minorBidi" w:cstheme="minorBidi"/>
          <w:sz w:val="22"/>
          <w:szCs w:val="22"/>
          <w:lang w:val="lv-LV"/>
        </w:rPr>
        <w:t>bet ne ilgāk kā līdz 2024. gada 3</w:t>
      </w:r>
      <w:r w:rsidR="009D3692" w:rsidRPr="009D3692">
        <w:rPr>
          <w:rFonts w:asciiTheme="minorBidi" w:hAnsiTheme="minorBidi" w:cstheme="minorBidi"/>
          <w:sz w:val="22"/>
          <w:szCs w:val="22"/>
          <w:lang w:val="lv-LV"/>
        </w:rPr>
        <w:t>0</w:t>
      </w:r>
      <w:r w:rsidRPr="009D3692">
        <w:rPr>
          <w:rFonts w:asciiTheme="minorBidi" w:hAnsiTheme="minorBidi" w:cstheme="minorBidi"/>
          <w:sz w:val="22"/>
          <w:szCs w:val="22"/>
          <w:lang w:val="lv-LV"/>
        </w:rPr>
        <w:t xml:space="preserve">. </w:t>
      </w:r>
      <w:r w:rsidR="009D3692" w:rsidRPr="009D3692">
        <w:rPr>
          <w:rFonts w:asciiTheme="minorBidi" w:hAnsiTheme="minorBidi" w:cstheme="minorBidi"/>
          <w:sz w:val="22"/>
          <w:szCs w:val="22"/>
          <w:lang w:val="lv-LV"/>
        </w:rPr>
        <w:t>jūnijam</w:t>
      </w:r>
      <w:r w:rsidRPr="00EE054D">
        <w:rPr>
          <w:rFonts w:asciiTheme="minorBidi" w:hAnsiTheme="minorBidi" w:cstheme="minorBidi"/>
          <w:sz w:val="22"/>
          <w:szCs w:val="22"/>
          <w:lang w:val="lv-LV"/>
        </w:rPr>
        <w:t>.</w:t>
      </w:r>
    </w:p>
    <w:p w14:paraId="7A503838" w14:textId="77777777" w:rsidR="00C8061D" w:rsidRPr="009746E1" w:rsidRDefault="00C8061D" w:rsidP="00C8061D">
      <w:pPr>
        <w:pStyle w:val="Sarakstarindkopa"/>
        <w:tabs>
          <w:tab w:val="left" w:pos="709"/>
          <w:tab w:val="left" w:pos="1134"/>
        </w:tabs>
        <w:ind w:left="709"/>
        <w:jc w:val="both"/>
        <w:rPr>
          <w:rFonts w:asciiTheme="minorBidi" w:hAnsiTheme="minorBidi" w:cstheme="minorBidi"/>
          <w:sz w:val="14"/>
          <w:szCs w:val="14"/>
          <w:lang w:val="lv-LV"/>
        </w:rPr>
      </w:pPr>
    </w:p>
    <w:p w14:paraId="569EA3C3" w14:textId="7E535A51" w:rsidR="00C8061D" w:rsidRDefault="00C8061D" w:rsidP="00B3278E">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EE054D">
        <w:rPr>
          <w:rFonts w:asciiTheme="minorBidi" w:hAnsiTheme="minorBidi" w:cstheme="minorBidi"/>
          <w:sz w:val="22"/>
          <w:szCs w:val="22"/>
          <w:lang w:val="lv-LV"/>
        </w:rPr>
        <w:t>Personām, kurām līdz šo noteikumu spēkā stāšanās dienai</w:t>
      </w:r>
      <w:r>
        <w:rPr>
          <w:rFonts w:asciiTheme="minorBidi" w:hAnsiTheme="minorBidi" w:cstheme="minorBidi"/>
          <w:sz w:val="22"/>
          <w:szCs w:val="22"/>
          <w:lang w:val="lv-LV"/>
        </w:rPr>
        <w:t xml:space="preserve">, </w:t>
      </w:r>
      <w:r w:rsidRPr="00EE054D">
        <w:rPr>
          <w:rFonts w:asciiTheme="minorBidi" w:hAnsiTheme="minorBidi" w:cstheme="minorBidi"/>
          <w:sz w:val="22"/>
          <w:szCs w:val="22"/>
          <w:lang w:val="lv-LV"/>
        </w:rPr>
        <w:t xml:space="preserve">pamatojoties uz Liepājas pilsētas domes 2010. gada 21. janvāra saistošajiem noteikumiem Nr.2 </w:t>
      </w:r>
      <w:r>
        <w:rPr>
          <w:rFonts w:asciiTheme="minorBidi" w:hAnsiTheme="minorBidi" w:cstheme="minorBidi"/>
          <w:sz w:val="22"/>
          <w:szCs w:val="22"/>
          <w:lang w:val="lv-LV"/>
        </w:rPr>
        <w:t>“</w:t>
      </w:r>
      <w:r w:rsidRPr="00EE054D">
        <w:rPr>
          <w:rFonts w:asciiTheme="minorBidi" w:hAnsiTheme="minorBidi" w:cstheme="minorBidi"/>
          <w:sz w:val="22"/>
          <w:szCs w:val="22"/>
          <w:lang w:val="lv-LV"/>
        </w:rPr>
        <w:t>Par Liepājas pilsētas pašvaldības sociālajiem pakalpojumiem</w:t>
      </w:r>
      <w:r>
        <w:rPr>
          <w:rFonts w:asciiTheme="minorBidi" w:hAnsiTheme="minorBidi" w:cstheme="minorBidi"/>
          <w:sz w:val="22"/>
          <w:szCs w:val="22"/>
          <w:lang w:val="lv-LV"/>
        </w:rPr>
        <w:t>”,</w:t>
      </w:r>
      <w:r w:rsidRPr="00EE054D">
        <w:rPr>
          <w:rFonts w:asciiTheme="minorBidi" w:hAnsiTheme="minorBidi" w:cstheme="minorBidi"/>
          <w:sz w:val="22"/>
          <w:szCs w:val="22"/>
          <w:lang w:val="lv-LV"/>
        </w:rPr>
        <w:t xml:space="preserve"> </w:t>
      </w:r>
      <w:r>
        <w:rPr>
          <w:rFonts w:asciiTheme="minorBidi" w:hAnsiTheme="minorBidi" w:cstheme="minorBidi"/>
          <w:sz w:val="22"/>
          <w:szCs w:val="22"/>
          <w:lang w:val="lv-LV"/>
        </w:rPr>
        <w:t>piešķirts</w:t>
      </w:r>
      <w:r w:rsidR="00B82D29">
        <w:rPr>
          <w:rFonts w:asciiTheme="minorBidi" w:hAnsiTheme="minorBidi" w:cstheme="minorBidi"/>
          <w:sz w:val="22"/>
          <w:szCs w:val="22"/>
          <w:lang w:val="lv-LV"/>
        </w:rPr>
        <w:t xml:space="preserve"> aprūpes mājās pakalpojums</w:t>
      </w:r>
      <w:r w:rsidRPr="00EE054D">
        <w:rPr>
          <w:rFonts w:asciiTheme="minorBidi" w:hAnsiTheme="minorBidi" w:cstheme="minorBidi"/>
          <w:sz w:val="22"/>
          <w:szCs w:val="22"/>
          <w:lang w:val="lv-LV"/>
        </w:rPr>
        <w:t xml:space="preserve">, ir tiesības </w:t>
      </w:r>
      <w:r>
        <w:rPr>
          <w:rFonts w:asciiTheme="minorBidi" w:hAnsiTheme="minorBidi" w:cstheme="minorBidi"/>
          <w:sz w:val="22"/>
          <w:szCs w:val="22"/>
          <w:lang w:val="lv-LV"/>
        </w:rPr>
        <w:t xml:space="preserve">šo </w:t>
      </w:r>
      <w:r w:rsidRPr="009D3692">
        <w:rPr>
          <w:rFonts w:asciiTheme="minorBidi" w:hAnsiTheme="minorBidi" w:cstheme="minorBidi"/>
          <w:sz w:val="22"/>
          <w:szCs w:val="22"/>
          <w:lang w:val="lv-LV"/>
        </w:rPr>
        <w:t>pakalpojum</w:t>
      </w:r>
      <w:r>
        <w:rPr>
          <w:rFonts w:asciiTheme="minorBidi" w:hAnsiTheme="minorBidi" w:cstheme="minorBidi"/>
          <w:sz w:val="22"/>
          <w:szCs w:val="22"/>
          <w:lang w:val="lv-LV"/>
        </w:rPr>
        <w:t>u</w:t>
      </w:r>
      <w:r w:rsidRPr="009D3692">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saņemt </w:t>
      </w:r>
      <w:r w:rsidRPr="00EE054D">
        <w:rPr>
          <w:rFonts w:asciiTheme="minorBidi" w:hAnsiTheme="minorBidi" w:cstheme="minorBidi"/>
          <w:sz w:val="22"/>
          <w:szCs w:val="22"/>
          <w:lang w:val="lv-LV"/>
        </w:rPr>
        <w:t xml:space="preserve">saskaņā </w:t>
      </w:r>
      <w:r w:rsidR="009746E1">
        <w:rPr>
          <w:rFonts w:asciiTheme="minorBidi" w:hAnsiTheme="minorBidi" w:cstheme="minorBidi"/>
          <w:sz w:val="22"/>
          <w:szCs w:val="22"/>
          <w:lang w:val="lv-LV"/>
        </w:rPr>
        <w:t>ar</w:t>
      </w:r>
      <w:r w:rsidRPr="00EE054D">
        <w:rPr>
          <w:rFonts w:asciiTheme="minorBidi" w:hAnsiTheme="minorBidi" w:cstheme="minorBidi"/>
          <w:sz w:val="22"/>
          <w:szCs w:val="22"/>
          <w:lang w:val="lv-LV"/>
        </w:rPr>
        <w:t xml:space="preserve"> noslēgto līgumu par </w:t>
      </w:r>
      <w:r w:rsidR="00B82D29">
        <w:rPr>
          <w:rFonts w:asciiTheme="minorBidi" w:hAnsiTheme="minorBidi" w:cstheme="minorBidi"/>
          <w:sz w:val="22"/>
          <w:szCs w:val="22"/>
          <w:lang w:val="lv-LV"/>
        </w:rPr>
        <w:t xml:space="preserve">aprūpes mājās pakalpojuma </w:t>
      </w:r>
      <w:r>
        <w:rPr>
          <w:rFonts w:asciiTheme="minorBidi" w:hAnsiTheme="minorBidi" w:cstheme="minorBidi"/>
          <w:sz w:val="22"/>
          <w:szCs w:val="22"/>
          <w:lang w:val="lv-LV"/>
        </w:rPr>
        <w:t>nodrošināšanu</w:t>
      </w:r>
      <w:r w:rsidRPr="00EE054D">
        <w:rPr>
          <w:rFonts w:asciiTheme="minorBidi" w:hAnsiTheme="minorBidi" w:cstheme="minorBidi"/>
          <w:sz w:val="22"/>
          <w:szCs w:val="22"/>
          <w:lang w:val="lv-LV"/>
        </w:rPr>
        <w:t xml:space="preserve"> </w:t>
      </w:r>
      <w:r w:rsidRPr="009D3692">
        <w:rPr>
          <w:rFonts w:asciiTheme="minorBidi" w:hAnsiTheme="minorBidi" w:cstheme="minorBidi"/>
          <w:sz w:val="22"/>
          <w:szCs w:val="22"/>
          <w:lang w:val="lv-LV"/>
        </w:rPr>
        <w:t>ne ilgāk kā līdz 2024. gada 3</w:t>
      </w:r>
      <w:r w:rsidR="00B535C3">
        <w:rPr>
          <w:rFonts w:asciiTheme="minorBidi" w:hAnsiTheme="minorBidi" w:cstheme="minorBidi"/>
          <w:sz w:val="22"/>
          <w:szCs w:val="22"/>
          <w:lang w:val="lv-LV"/>
        </w:rPr>
        <w:t>0</w:t>
      </w:r>
      <w:r w:rsidRPr="009D3692">
        <w:rPr>
          <w:rFonts w:asciiTheme="minorBidi" w:hAnsiTheme="minorBidi" w:cstheme="minorBidi"/>
          <w:sz w:val="22"/>
          <w:szCs w:val="22"/>
          <w:lang w:val="lv-LV"/>
        </w:rPr>
        <w:t xml:space="preserve">. </w:t>
      </w:r>
      <w:r w:rsidR="00B535C3">
        <w:rPr>
          <w:rFonts w:asciiTheme="minorBidi" w:hAnsiTheme="minorBidi" w:cstheme="minorBidi"/>
          <w:sz w:val="22"/>
          <w:szCs w:val="22"/>
          <w:lang w:val="lv-LV"/>
        </w:rPr>
        <w:t>jūnijam</w:t>
      </w:r>
      <w:r w:rsidRPr="00EE054D">
        <w:rPr>
          <w:rFonts w:asciiTheme="minorBidi" w:hAnsiTheme="minorBidi" w:cstheme="minorBidi"/>
          <w:sz w:val="22"/>
          <w:szCs w:val="22"/>
          <w:lang w:val="lv-LV"/>
        </w:rPr>
        <w:t>.</w:t>
      </w:r>
    </w:p>
    <w:p w14:paraId="34F48A7B" w14:textId="77777777" w:rsidR="00E47481" w:rsidRPr="009746E1" w:rsidRDefault="00E47481" w:rsidP="00E47481">
      <w:pPr>
        <w:pStyle w:val="Sarakstarindkopa"/>
        <w:rPr>
          <w:rFonts w:asciiTheme="minorBidi" w:hAnsiTheme="minorBidi" w:cstheme="minorBidi"/>
          <w:sz w:val="14"/>
          <w:szCs w:val="14"/>
          <w:lang w:val="lv-LV"/>
        </w:rPr>
      </w:pPr>
    </w:p>
    <w:p w14:paraId="392D0AA1" w14:textId="7EDE3830" w:rsidR="00E47481" w:rsidRDefault="00E47481" w:rsidP="00B3278E">
      <w:pPr>
        <w:pStyle w:val="Sarakstarindkopa"/>
        <w:numPr>
          <w:ilvl w:val="0"/>
          <w:numId w:val="3"/>
        </w:numPr>
        <w:tabs>
          <w:tab w:val="left" w:pos="709"/>
          <w:tab w:val="left" w:pos="1134"/>
        </w:tabs>
        <w:ind w:left="0" w:firstLine="709"/>
        <w:jc w:val="both"/>
        <w:rPr>
          <w:rFonts w:asciiTheme="minorBidi" w:hAnsiTheme="minorBidi" w:cstheme="minorBidi"/>
          <w:sz w:val="22"/>
          <w:szCs w:val="22"/>
          <w:lang w:val="lv-LV"/>
        </w:rPr>
      </w:pPr>
      <w:r w:rsidRPr="00EE054D">
        <w:rPr>
          <w:rFonts w:asciiTheme="minorBidi" w:hAnsiTheme="minorBidi" w:cstheme="minorBidi"/>
          <w:sz w:val="22"/>
          <w:szCs w:val="22"/>
          <w:lang w:val="lv-LV"/>
        </w:rPr>
        <w:t>Personām, kurām līdz šo noteikumu spēkā stāšanās dienai</w:t>
      </w:r>
      <w:r>
        <w:rPr>
          <w:rFonts w:asciiTheme="minorBidi" w:hAnsiTheme="minorBidi" w:cstheme="minorBidi"/>
          <w:sz w:val="22"/>
          <w:szCs w:val="22"/>
          <w:lang w:val="lv-LV"/>
        </w:rPr>
        <w:t xml:space="preserve">, </w:t>
      </w:r>
      <w:r w:rsidRPr="00EE054D">
        <w:rPr>
          <w:rFonts w:asciiTheme="minorBidi" w:hAnsiTheme="minorBidi" w:cstheme="minorBidi"/>
          <w:sz w:val="22"/>
          <w:szCs w:val="22"/>
          <w:lang w:val="lv-LV"/>
        </w:rPr>
        <w:t xml:space="preserve">pamatojoties uz Liepājas pilsētas domes 2010. gada 21. janvāra saistošajiem noteikumiem Nr.2 </w:t>
      </w:r>
      <w:r>
        <w:rPr>
          <w:rFonts w:asciiTheme="minorBidi" w:hAnsiTheme="minorBidi" w:cstheme="minorBidi"/>
          <w:sz w:val="22"/>
          <w:szCs w:val="22"/>
          <w:lang w:val="lv-LV"/>
        </w:rPr>
        <w:t>“</w:t>
      </w:r>
      <w:r w:rsidRPr="00EE054D">
        <w:rPr>
          <w:rFonts w:asciiTheme="minorBidi" w:hAnsiTheme="minorBidi" w:cstheme="minorBidi"/>
          <w:sz w:val="22"/>
          <w:szCs w:val="22"/>
          <w:lang w:val="lv-LV"/>
        </w:rPr>
        <w:t>Par Liepājas pilsētas pašvaldības sociālajiem pakalpojumiem</w:t>
      </w:r>
      <w:r>
        <w:rPr>
          <w:rFonts w:asciiTheme="minorBidi" w:hAnsiTheme="minorBidi" w:cstheme="minorBidi"/>
          <w:sz w:val="22"/>
          <w:szCs w:val="22"/>
          <w:lang w:val="lv-LV"/>
        </w:rPr>
        <w:t>”,</w:t>
      </w:r>
      <w:r w:rsidRPr="00EE054D">
        <w:rPr>
          <w:rFonts w:asciiTheme="minorBidi" w:hAnsiTheme="minorBidi" w:cstheme="minorBidi"/>
          <w:sz w:val="22"/>
          <w:szCs w:val="22"/>
          <w:lang w:val="lv-LV"/>
        </w:rPr>
        <w:t xml:space="preserve"> </w:t>
      </w:r>
      <w:r>
        <w:rPr>
          <w:rFonts w:asciiTheme="minorBidi" w:hAnsiTheme="minorBidi" w:cstheme="minorBidi"/>
          <w:sz w:val="22"/>
          <w:szCs w:val="22"/>
          <w:lang w:val="lv-LV"/>
        </w:rPr>
        <w:t>piešķirts drošības pogas pakalpojums</w:t>
      </w:r>
      <w:r w:rsidRPr="00EE054D">
        <w:rPr>
          <w:rFonts w:asciiTheme="minorBidi" w:hAnsiTheme="minorBidi" w:cstheme="minorBidi"/>
          <w:sz w:val="22"/>
          <w:szCs w:val="22"/>
          <w:lang w:val="lv-LV"/>
        </w:rPr>
        <w:t xml:space="preserve">, ir tiesības </w:t>
      </w:r>
      <w:r>
        <w:rPr>
          <w:rFonts w:asciiTheme="minorBidi" w:hAnsiTheme="minorBidi" w:cstheme="minorBidi"/>
          <w:sz w:val="22"/>
          <w:szCs w:val="22"/>
          <w:lang w:val="lv-LV"/>
        </w:rPr>
        <w:t xml:space="preserve">šo </w:t>
      </w:r>
      <w:r w:rsidRPr="009D3692">
        <w:rPr>
          <w:rFonts w:asciiTheme="minorBidi" w:hAnsiTheme="minorBidi" w:cstheme="minorBidi"/>
          <w:sz w:val="22"/>
          <w:szCs w:val="22"/>
          <w:lang w:val="lv-LV"/>
        </w:rPr>
        <w:t>pakalpojum</w:t>
      </w:r>
      <w:r>
        <w:rPr>
          <w:rFonts w:asciiTheme="minorBidi" w:hAnsiTheme="minorBidi" w:cstheme="minorBidi"/>
          <w:sz w:val="22"/>
          <w:szCs w:val="22"/>
          <w:lang w:val="lv-LV"/>
        </w:rPr>
        <w:t>u</w:t>
      </w:r>
      <w:r w:rsidRPr="009D3692">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saņemt </w:t>
      </w:r>
      <w:r w:rsidRPr="00EE054D">
        <w:rPr>
          <w:rFonts w:asciiTheme="minorBidi" w:hAnsiTheme="minorBidi" w:cstheme="minorBidi"/>
          <w:sz w:val="22"/>
          <w:szCs w:val="22"/>
          <w:lang w:val="lv-LV"/>
        </w:rPr>
        <w:t xml:space="preserve">saskaņā </w:t>
      </w:r>
      <w:r w:rsidR="009746E1">
        <w:rPr>
          <w:rFonts w:asciiTheme="minorBidi" w:hAnsiTheme="minorBidi" w:cstheme="minorBidi"/>
          <w:sz w:val="22"/>
          <w:szCs w:val="22"/>
          <w:lang w:val="lv-LV"/>
        </w:rPr>
        <w:t xml:space="preserve">ar </w:t>
      </w:r>
      <w:r w:rsidRPr="00EE054D">
        <w:rPr>
          <w:rFonts w:asciiTheme="minorBidi" w:hAnsiTheme="minorBidi" w:cstheme="minorBidi"/>
          <w:sz w:val="22"/>
          <w:szCs w:val="22"/>
          <w:lang w:val="lv-LV"/>
        </w:rPr>
        <w:t xml:space="preserve">noslēgto līgumu par </w:t>
      </w:r>
      <w:r>
        <w:rPr>
          <w:rFonts w:asciiTheme="minorBidi" w:hAnsiTheme="minorBidi" w:cstheme="minorBidi"/>
          <w:sz w:val="22"/>
          <w:szCs w:val="22"/>
          <w:lang w:val="lv-LV"/>
        </w:rPr>
        <w:t>drošības pogas pakalpojuma nodrošināšanu</w:t>
      </w:r>
      <w:r w:rsidRPr="00EE054D">
        <w:rPr>
          <w:rFonts w:asciiTheme="minorBidi" w:hAnsiTheme="minorBidi" w:cstheme="minorBidi"/>
          <w:sz w:val="22"/>
          <w:szCs w:val="22"/>
          <w:lang w:val="lv-LV"/>
        </w:rPr>
        <w:t xml:space="preserve"> </w:t>
      </w:r>
      <w:r w:rsidRPr="009D3692">
        <w:rPr>
          <w:rFonts w:asciiTheme="minorBidi" w:hAnsiTheme="minorBidi" w:cstheme="minorBidi"/>
          <w:sz w:val="22"/>
          <w:szCs w:val="22"/>
          <w:lang w:val="lv-LV"/>
        </w:rPr>
        <w:t>ne ilgāk kā līdz 2024. gada 3</w:t>
      </w:r>
      <w:r w:rsidR="00B535C3">
        <w:rPr>
          <w:rFonts w:asciiTheme="minorBidi" w:hAnsiTheme="minorBidi" w:cstheme="minorBidi"/>
          <w:sz w:val="22"/>
          <w:szCs w:val="22"/>
          <w:lang w:val="lv-LV"/>
        </w:rPr>
        <w:t>0</w:t>
      </w:r>
      <w:r w:rsidRPr="009D3692">
        <w:rPr>
          <w:rFonts w:asciiTheme="minorBidi" w:hAnsiTheme="minorBidi" w:cstheme="minorBidi"/>
          <w:sz w:val="22"/>
          <w:szCs w:val="22"/>
          <w:lang w:val="lv-LV"/>
        </w:rPr>
        <w:t xml:space="preserve">. </w:t>
      </w:r>
      <w:r w:rsidR="00B535C3">
        <w:rPr>
          <w:rFonts w:asciiTheme="minorBidi" w:hAnsiTheme="minorBidi" w:cstheme="minorBidi"/>
          <w:sz w:val="22"/>
          <w:szCs w:val="22"/>
          <w:lang w:val="lv-LV"/>
        </w:rPr>
        <w:t>jūnijam</w:t>
      </w:r>
      <w:r w:rsidRPr="00EE054D">
        <w:rPr>
          <w:rFonts w:asciiTheme="minorBidi" w:hAnsiTheme="minorBidi" w:cstheme="minorBidi"/>
          <w:sz w:val="22"/>
          <w:szCs w:val="22"/>
          <w:lang w:val="lv-LV"/>
        </w:rPr>
        <w:t>.</w:t>
      </w:r>
    </w:p>
    <w:p w14:paraId="116A4562" w14:textId="77777777" w:rsidR="00E47481" w:rsidRPr="009746E1" w:rsidRDefault="00E47481" w:rsidP="00E47481">
      <w:pPr>
        <w:pStyle w:val="Sarakstarindkopa"/>
        <w:tabs>
          <w:tab w:val="left" w:pos="709"/>
          <w:tab w:val="left" w:pos="1134"/>
        </w:tabs>
        <w:ind w:left="709"/>
        <w:jc w:val="both"/>
        <w:rPr>
          <w:rFonts w:asciiTheme="minorBidi" w:hAnsiTheme="minorBidi" w:cstheme="minorBidi"/>
          <w:sz w:val="14"/>
          <w:szCs w:val="14"/>
          <w:lang w:val="lv-LV"/>
        </w:rPr>
      </w:pPr>
    </w:p>
    <w:p w14:paraId="237F3042" w14:textId="2E1E7808" w:rsidR="00F27A8E" w:rsidRPr="00F27A8E" w:rsidRDefault="00F27A8E" w:rsidP="00B3278E">
      <w:pPr>
        <w:pStyle w:val="Sarakstarindkopa"/>
        <w:numPr>
          <w:ilvl w:val="0"/>
          <w:numId w:val="3"/>
        </w:numPr>
        <w:tabs>
          <w:tab w:val="left" w:pos="709"/>
          <w:tab w:val="left" w:pos="1134"/>
        </w:tabs>
        <w:ind w:left="0" w:firstLine="709"/>
        <w:jc w:val="both"/>
        <w:rPr>
          <w:rFonts w:asciiTheme="minorBidi" w:hAnsiTheme="minorBidi" w:cstheme="minorBidi"/>
          <w:bCs/>
          <w:sz w:val="22"/>
          <w:szCs w:val="22"/>
          <w:lang w:val="lv-LV"/>
        </w:rPr>
      </w:pPr>
      <w:r w:rsidRPr="00F27A8E">
        <w:rPr>
          <w:rFonts w:asciiTheme="minorBidi" w:hAnsiTheme="minorBidi" w:cstheme="minorBidi"/>
          <w:bCs/>
          <w:sz w:val="22"/>
          <w:szCs w:val="22"/>
          <w:lang w:val="lv-LV"/>
        </w:rPr>
        <w:t xml:space="preserve">Ar saistošo noteikumu spēkā stāšanās dienu spēku zaudē </w:t>
      </w:r>
      <w:r>
        <w:rPr>
          <w:rFonts w:asciiTheme="minorBidi" w:hAnsiTheme="minorBidi" w:cstheme="minorBidi"/>
          <w:bCs/>
          <w:sz w:val="22"/>
          <w:szCs w:val="22"/>
          <w:lang w:val="lv-LV"/>
        </w:rPr>
        <w:t>Liepājas pilsētas domes 2</w:t>
      </w:r>
      <w:r w:rsidRPr="00F27A8E">
        <w:rPr>
          <w:rFonts w:asciiTheme="minorBidi" w:hAnsiTheme="minorBidi" w:cstheme="minorBidi"/>
          <w:bCs/>
          <w:sz w:val="22"/>
          <w:szCs w:val="22"/>
          <w:lang w:val="lv-LV"/>
        </w:rPr>
        <w:t>0</w:t>
      </w:r>
      <w:r>
        <w:rPr>
          <w:rFonts w:asciiTheme="minorBidi" w:hAnsiTheme="minorBidi" w:cstheme="minorBidi"/>
          <w:bCs/>
          <w:sz w:val="22"/>
          <w:szCs w:val="22"/>
          <w:lang w:val="lv-LV"/>
        </w:rPr>
        <w:t>10</w:t>
      </w:r>
      <w:r w:rsidRPr="00F27A8E">
        <w:rPr>
          <w:rFonts w:asciiTheme="minorBidi" w:hAnsiTheme="minorBidi" w:cstheme="minorBidi"/>
          <w:bCs/>
          <w:sz w:val="22"/>
          <w:szCs w:val="22"/>
          <w:lang w:val="lv-LV"/>
        </w:rPr>
        <w:t xml:space="preserve">. gada </w:t>
      </w:r>
      <w:r>
        <w:rPr>
          <w:rFonts w:asciiTheme="minorBidi" w:hAnsiTheme="minorBidi" w:cstheme="minorBidi"/>
          <w:bCs/>
          <w:sz w:val="22"/>
          <w:szCs w:val="22"/>
          <w:lang w:val="lv-LV"/>
        </w:rPr>
        <w:t>21</w:t>
      </w:r>
      <w:r w:rsidRPr="00F27A8E">
        <w:rPr>
          <w:rFonts w:asciiTheme="minorBidi" w:hAnsiTheme="minorBidi" w:cstheme="minorBidi"/>
          <w:bCs/>
          <w:sz w:val="22"/>
          <w:szCs w:val="22"/>
          <w:lang w:val="lv-LV"/>
        </w:rPr>
        <w:t xml:space="preserve">. </w:t>
      </w:r>
      <w:r>
        <w:rPr>
          <w:rFonts w:asciiTheme="minorBidi" w:hAnsiTheme="minorBidi" w:cstheme="minorBidi"/>
          <w:bCs/>
          <w:sz w:val="22"/>
          <w:szCs w:val="22"/>
          <w:lang w:val="lv-LV"/>
        </w:rPr>
        <w:t>janvāra</w:t>
      </w:r>
      <w:r w:rsidRPr="00F27A8E">
        <w:rPr>
          <w:rFonts w:asciiTheme="minorBidi" w:hAnsiTheme="minorBidi" w:cstheme="minorBidi"/>
          <w:bCs/>
          <w:sz w:val="22"/>
          <w:szCs w:val="22"/>
          <w:lang w:val="lv-LV"/>
        </w:rPr>
        <w:t xml:space="preserve"> saistošie noteikumi Nr.</w:t>
      </w:r>
      <w:r w:rsidR="00E903B4">
        <w:rPr>
          <w:rFonts w:asciiTheme="minorBidi" w:hAnsiTheme="minorBidi" w:cstheme="minorBidi"/>
          <w:bCs/>
          <w:sz w:val="22"/>
          <w:szCs w:val="22"/>
          <w:lang w:val="lv-LV"/>
        </w:rPr>
        <w:t>2</w:t>
      </w:r>
      <w:r w:rsidRPr="00F27A8E">
        <w:rPr>
          <w:rFonts w:asciiTheme="minorBidi" w:hAnsiTheme="minorBidi" w:cstheme="minorBidi"/>
          <w:bCs/>
          <w:sz w:val="22"/>
          <w:szCs w:val="22"/>
          <w:lang w:val="lv-LV"/>
        </w:rPr>
        <w:t xml:space="preserve"> </w:t>
      </w:r>
      <w:r w:rsidR="00C51C78">
        <w:rPr>
          <w:rFonts w:asciiTheme="minorBidi" w:hAnsiTheme="minorBidi" w:cstheme="minorBidi"/>
          <w:bCs/>
          <w:sz w:val="22"/>
          <w:szCs w:val="22"/>
          <w:lang w:val="lv-LV"/>
        </w:rPr>
        <w:t>“P</w:t>
      </w:r>
      <w:r w:rsidR="00E903B4" w:rsidRPr="00E903B4">
        <w:rPr>
          <w:rFonts w:asciiTheme="minorBidi" w:hAnsiTheme="minorBidi" w:cstheme="minorBidi"/>
          <w:bCs/>
          <w:sz w:val="22"/>
          <w:szCs w:val="22"/>
          <w:lang w:val="lv-LV"/>
        </w:rPr>
        <w:t>ar Liepājas pilsētas pašvaldības sociālajiem pakalpojumiem</w:t>
      </w:r>
      <w:r w:rsidRPr="00F27A8E">
        <w:rPr>
          <w:rFonts w:asciiTheme="minorBidi" w:hAnsiTheme="minorBidi" w:cstheme="minorBidi"/>
          <w:bCs/>
          <w:sz w:val="22"/>
          <w:szCs w:val="22"/>
          <w:lang w:val="lv-LV"/>
        </w:rPr>
        <w:t>".</w:t>
      </w:r>
    </w:p>
    <w:p w14:paraId="04737A72" w14:textId="77777777" w:rsidR="00F27A8E" w:rsidRPr="00F27A8E" w:rsidRDefault="00F27A8E" w:rsidP="00F27A8E">
      <w:pPr>
        <w:pStyle w:val="Sarakstarindkopa"/>
        <w:tabs>
          <w:tab w:val="left" w:pos="709"/>
          <w:tab w:val="left" w:pos="1134"/>
        </w:tabs>
        <w:ind w:left="2138"/>
        <w:jc w:val="both"/>
        <w:rPr>
          <w:rFonts w:asciiTheme="minorBidi" w:hAnsiTheme="minorBidi" w:cstheme="minorBidi"/>
          <w:bCs/>
          <w:sz w:val="22"/>
          <w:szCs w:val="22"/>
          <w:lang w:val="lv-LV"/>
        </w:rPr>
      </w:pPr>
    </w:p>
    <w:p w14:paraId="2F1DDBEE" w14:textId="19908F44" w:rsidR="00F27A8E" w:rsidRPr="009A6F69" w:rsidRDefault="00F27A8E" w:rsidP="00F27A8E">
      <w:pPr>
        <w:pStyle w:val="Sarakstarindkopa"/>
        <w:tabs>
          <w:tab w:val="left" w:pos="1134"/>
        </w:tabs>
        <w:ind w:left="786"/>
        <w:jc w:val="both"/>
        <w:rPr>
          <w:rFonts w:asciiTheme="minorBidi" w:hAnsiTheme="minorBidi" w:cstheme="minorBidi"/>
          <w:sz w:val="22"/>
          <w:szCs w:val="22"/>
          <w:lang w:val="lv-LV"/>
        </w:rPr>
      </w:pPr>
    </w:p>
    <w:p w14:paraId="0815E3BD" w14:textId="11F3D777" w:rsidR="003C3C70" w:rsidRDefault="009746E1" w:rsidP="003C3C70">
      <w:pPr>
        <w:tabs>
          <w:tab w:val="left" w:pos="709"/>
          <w:tab w:val="left" w:pos="1134"/>
        </w:tabs>
        <w:jc w:val="both"/>
        <w:rPr>
          <w:rFonts w:asciiTheme="minorBidi" w:hAnsiTheme="minorBidi" w:cstheme="minorBidi"/>
          <w:sz w:val="22"/>
          <w:szCs w:val="22"/>
          <w:lang w:val="lv-LV"/>
        </w:rPr>
      </w:pPr>
      <w:r>
        <w:rPr>
          <w:rFonts w:asciiTheme="minorBidi" w:hAnsiTheme="minorBidi" w:cstheme="minorBidi"/>
          <w:sz w:val="22"/>
          <w:szCs w:val="22"/>
          <w:lang w:val="lv-LV"/>
        </w:rPr>
        <w:t xml:space="preserve">Priekšsēdētājs                                                                                                 Gunārs </w:t>
      </w:r>
      <w:proofErr w:type="spellStart"/>
      <w:r>
        <w:rPr>
          <w:rFonts w:asciiTheme="minorBidi" w:hAnsiTheme="minorBidi" w:cstheme="minorBidi"/>
          <w:sz w:val="22"/>
          <w:szCs w:val="22"/>
          <w:lang w:val="lv-LV"/>
        </w:rPr>
        <w:t>Ansiņš</w:t>
      </w:r>
      <w:proofErr w:type="spellEnd"/>
    </w:p>
    <w:sectPr w:rsidR="003C3C70" w:rsidSect="00722756">
      <w:footerReference w:type="default" r:id="rId9"/>
      <w:pgSz w:w="12240" w:h="15840"/>
      <w:pgMar w:top="851" w:right="1701" w:bottom="1276"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DEB2" w14:textId="77777777" w:rsidR="00722756" w:rsidRDefault="00722756" w:rsidP="00813C4A">
      <w:r>
        <w:separator/>
      </w:r>
    </w:p>
  </w:endnote>
  <w:endnote w:type="continuationSeparator" w:id="0">
    <w:p w14:paraId="36CDB09E" w14:textId="77777777" w:rsidR="00722756" w:rsidRDefault="00722756" w:rsidP="0081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wiss TL">
    <w:altName w:val="Arial"/>
    <w:charset w:val="BA"/>
    <w:family w:val="swiss"/>
    <w:pitch w:val="variable"/>
    <w:sig w:usb0="00000001" w:usb1="00000040" w:usb2="0000004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63967"/>
      <w:docPartObj>
        <w:docPartGallery w:val="Page Numbers (Bottom of Page)"/>
        <w:docPartUnique/>
      </w:docPartObj>
    </w:sdtPr>
    <w:sdtContent>
      <w:p w14:paraId="1BF46E9E" w14:textId="22A2A9E8" w:rsidR="00C74F4A" w:rsidRDefault="00C74F4A">
        <w:pPr>
          <w:pStyle w:val="Kjene"/>
          <w:jc w:val="right"/>
        </w:pPr>
        <w:r>
          <w:fldChar w:fldCharType="begin"/>
        </w:r>
        <w:r>
          <w:instrText>PAGE   \* MERGEFORMAT</w:instrText>
        </w:r>
        <w:r>
          <w:fldChar w:fldCharType="separate"/>
        </w:r>
        <w:r>
          <w:rPr>
            <w:lang w:val="lv-LV"/>
          </w:rPr>
          <w:t>2</w:t>
        </w:r>
        <w:r>
          <w:fldChar w:fldCharType="end"/>
        </w:r>
      </w:p>
    </w:sdtContent>
  </w:sdt>
  <w:p w14:paraId="3585954C" w14:textId="77777777" w:rsidR="003437BD" w:rsidRDefault="003437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71DB" w14:textId="77777777" w:rsidR="00722756" w:rsidRDefault="00722756" w:rsidP="00813C4A">
      <w:r>
        <w:separator/>
      </w:r>
    </w:p>
  </w:footnote>
  <w:footnote w:type="continuationSeparator" w:id="0">
    <w:p w14:paraId="445A3720" w14:textId="77777777" w:rsidR="00722756" w:rsidRDefault="00722756" w:rsidP="0081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AFD"/>
    <w:multiLevelType w:val="hybridMultilevel"/>
    <w:tmpl w:val="F7C87A8E"/>
    <w:lvl w:ilvl="0" w:tplc="438E0A36">
      <w:start w:val="9"/>
      <w:numFmt w:val="upperRoman"/>
      <w:lvlText w:val="%1&gt;"/>
      <w:lvlJc w:val="left"/>
      <w:pPr>
        <w:ind w:left="7383" w:hanging="720"/>
      </w:pPr>
      <w:rPr>
        <w:rFonts w:hint="default"/>
      </w:rPr>
    </w:lvl>
    <w:lvl w:ilvl="1" w:tplc="04260019" w:tentative="1">
      <w:start w:val="1"/>
      <w:numFmt w:val="lowerLetter"/>
      <w:lvlText w:val="%2."/>
      <w:lvlJc w:val="left"/>
      <w:pPr>
        <w:ind w:left="7743" w:hanging="360"/>
      </w:pPr>
    </w:lvl>
    <w:lvl w:ilvl="2" w:tplc="0426001B" w:tentative="1">
      <w:start w:val="1"/>
      <w:numFmt w:val="lowerRoman"/>
      <w:lvlText w:val="%3."/>
      <w:lvlJc w:val="right"/>
      <w:pPr>
        <w:ind w:left="8463" w:hanging="180"/>
      </w:pPr>
    </w:lvl>
    <w:lvl w:ilvl="3" w:tplc="0426000F" w:tentative="1">
      <w:start w:val="1"/>
      <w:numFmt w:val="decimal"/>
      <w:lvlText w:val="%4."/>
      <w:lvlJc w:val="left"/>
      <w:pPr>
        <w:ind w:left="9183" w:hanging="360"/>
      </w:pPr>
    </w:lvl>
    <w:lvl w:ilvl="4" w:tplc="04260019" w:tentative="1">
      <w:start w:val="1"/>
      <w:numFmt w:val="lowerLetter"/>
      <w:lvlText w:val="%5."/>
      <w:lvlJc w:val="left"/>
      <w:pPr>
        <w:ind w:left="9903" w:hanging="360"/>
      </w:pPr>
    </w:lvl>
    <w:lvl w:ilvl="5" w:tplc="0426001B" w:tentative="1">
      <w:start w:val="1"/>
      <w:numFmt w:val="lowerRoman"/>
      <w:lvlText w:val="%6."/>
      <w:lvlJc w:val="right"/>
      <w:pPr>
        <w:ind w:left="10623" w:hanging="180"/>
      </w:pPr>
    </w:lvl>
    <w:lvl w:ilvl="6" w:tplc="0426000F" w:tentative="1">
      <w:start w:val="1"/>
      <w:numFmt w:val="decimal"/>
      <w:lvlText w:val="%7."/>
      <w:lvlJc w:val="left"/>
      <w:pPr>
        <w:ind w:left="11343" w:hanging="360"/>
      </w:pPr>
    </w:lvl>
    <w:lvl w:ilvl="7" w:tplc="04260019" w:tentative="1">
      <w:start w:val="1"/>
      <w:numFmt w:val="lowerLetter"/>
      <w:lvlText w:val="%8."/>
      <w:lvlJc w:val="left"/>
      <w:pPr>
        <w:ind w:left="12063" w:hanging="360"/>
      </w:pPr>
    </w:lvl>
    <w:lvl w:ilvl="8" w:tplc="0426001B" w:tentative="1">
      <w:start w:val="1"/>
      <w:numFmt w:val="lowerRoman"/>
      <w:lvlText w:val="%9."/>
      <w:lvlJc w:val="right"/>
      <w:pPr>
        <w:ind w:left="12783" w:hanging="180"/>
      </w:pPr>
    </w:lvl>
  </w:abstractNum>
  <w:abstractNum w:abstractNumId="1" w15:restartNumberingAfterBreak="0">
    <w:nsid w:val="055B19A6"/>
    <w:multiLevelType w:val="multilevel"/>
    <w:tmpl w:val="56100448"/>
    <w:lvl w:ilvl="0">
      <w:start w:val="5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7279A6"/>
    <w:multiLevelType w:val="hybridMultilevel"/>
    <w:tmpl w:val="2D4AC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B1AC0"/>
    <w:multiLevelType w:val="hybridMultilevel"/>
    <w:tmpl w:val="29CE4966"/>
    <w:lvl w:ilvl="0" w:tplc="EA38F838">
      <w:start w:val="1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85330"/>
    <w:multiLevelType w:val="hybridMultilevel"/>
    <w:tmpl w:val="8CB232C0"/>
    <w:lvl w:ilvl="0" w:tplc="128CFE9E">
      <w:start w:val="17"/>
      <w:numFmt w:val="upperRoman"/>
      <w:lvlText w:val="%1&gt;"/>
      <w:lvlJc w:val="left"/>
      <w:pPr>
        <w:ind w:left="1506" w:hanging="720"/>
      </w:pPr>
      <w:rPr>
        <w:rFonts w:hint="default"/>
        <w:b/>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66315AF"/>
    <w:multiLevelType w:val="hybridMultilevel"/>
    <w:tmpl w:val="38CEB8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664FC"/>
    <w:multiLevelType w:val="multilevel"/>
    <w:tmpl w:val="744AB4C2"/>
    <w:lvl w:ilvl="0">
      <w:start w:val="2"/>
      <w:numFmt w:val="decimal"/>
      <w:lvlText w:val="%1."/>
      <w:lvlJc w:val="left"/>
      <w:pPr>
        <w:ind w:left="2062" w:hanging="360"/>
      </w:pPr>
      <w:rPr>
        <w:rFonts w:asciiTheme="minorBidi" w:hAnsiTheme="minorBidi" w:cstheme="minorBidi" w:hint="default"/>
        <w:b w:val="0"/>
        <w:bCs w:val="0"/>
        <w:strike w:val="0"/>
        <w:sz w:val="22"/>
        <w:szCs w:val="22"/>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34490D"/>
    <w:multiLevelType w:val="hybridMultilevel"/>
    <w:tmpl w:val="DDAA7C52"/>
    <w:lvl w:ilvl="0" w:tplc="BA2CBF56">
      <w:start w:val="7"/>
      <w:numFmt w:val="upperRoman"/>
      <w:lvlText w:val="%1."/>
      <w:lvlJc w:val="left"/>
      <w:pPr>
        <w:ind w:left="7383"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2E67D6B"/>
    <w:multiLevelType w:val="hybridMultilevel"/>
    <w:tmpl w:val="A216AFB8"/>
    <w:lvl w:ilvl="0" w:tplc="20B40A04">
      <w:start w:val="20"/>
      <w:numFmt w:val="upperRoman"/>
      <w:lvlText w:val="%1."/>
      <w:lvlJc w:val="left"/>
      <w:pPr>
        <w:ind w:left="1506" w:hanging="72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260375E2"/>
    <w:multiLevelType w:val="hybridMultilevel"/>
    <w:tmpl w:val="40B0E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DD5C17"/>
    <w:multiLevelType w:val="hybridMultilevel"/>
    <w:tmpl w:val="BEFEC226"/>
    <w:lvl w:ilvl="0" w:tplc="BD9A6EEC">
      <w:start w:val="20"/>
      <w:numFmt w:val="upperRoman"/>
      <w:lvlText w:val="%1&gt;"/>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96E267E"/>
    <w:multiLevelType w:val="hybridMultilevel"/>
    <w:tmpl w:val="343EAAE2"/>
    <w:lvl w:ilvl="0" w:tplc="1CAAFAB0">
      <w:start w:val="17"/>
      <w:numFmt w:val="upperRoman"/>
      <w:lvlText w:val="%1."/>
      <w:lvlJc w:val="left"/>
      <w:pPr>
        <w:ind w:left="1429" w:hanging="720"/>
      </w:pPr>
      <w:rPr>
        <w:rFonts w:hint="default"/>
        <w:b/>
        <w:bCs/>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A8154A8"/>
    <w:multiLevelType w:val="multilevel"/>
    <w:tmpl w:val="744AB4C2"/>
    <w:lvl w:ilvl="0">
      <w:start w:val="2"/>
      <w:numFmt w:val="decimal"/>
      <w:lvlText w:val="%1."/>
      <w:lvlJc w:val="left"/>
      <w:pPr>
        <w:ind w:left="786" w:hanging="360"/>
      </w:pPr>
      <w:rPr>
        <w:rFonts w:asciiTheme="minorBidi" w:hAnsiTheme="minorBidi" w:cstheme="minorBidi" w:hint="default"/>
        <w:b w:val="0"/>
        <w:bCs w:val="0"/>
        <w:strike w:val="0"/>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AC1CD1"/>
    <w:multiLevelType w:val="hybridMultilevel"/>
    <w:tmpl w:val="FDF437F6"/>
    <w:lvl w:ilvl="0" w:tplc="686A2224">
      <w:start w:val="7"/>
      <w:numFmt w:val="upperRoman"/>
      <w:lvlText w:val="%1."/>
      <w:lvlJc w:val="left"/>
      <w:pPr>
        <w:ind w:left="1440" w:hanging="720"/>
      </w:pPr>
      <w:rPr>
        <w:rFonts w:asciiTheme="minorBidi" w:hAnsiTheme="minorBidi" w:cstheme="minorBidi" w:hint="default"/>
        <w:b/>
        <w:bCs/>
        <w:sz w:val="22"/>
        <w:szCs w:val="22"/>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F8E2862"/>
    <w:multiLevelType w:val="multilevel"/>
    <w:tmpl w:val="F6E67244"/>
    <w:lvl w:ilvl="0">
      <w:start w:val="2"/>
      <w:numFmt w:val="decimal"/>
      <w:lvlText w:val="%1."/>
      <w:lvlJc w:val="left"/>
      <w:pPr>
        <w:ind w:left="786" w:hanging="360"/>
      </w:pPr>
      <w:rPr>
        <w:rFonts w:asciiTheme="minorBidi" w:hAnsiTheme="minorBidi" w:cstheme="minorBidi" w:hint="default"/>
        <w:b w:val="0"/>
        <w:bCs w:val="0"/>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FB73168"/>
    <w:multiLevelType w:val="hybridMultilevel"/>
    <w:tmpl w:val="5BDA1472"/>
    <w:lvl w:ilvl="0" w:tplc="C7383FEC">
      <w:start w:val="11"/>
      <w:numFmt w:val="upperRoman"/>
      <w:lvlText w:val="%1."/>
      <w:lvlJc w:val="left"/>
      <w:pPr>
        <w:ind w:left="1440" w:hanging="720"/>
      </w:pPr>
      <w:rPr>
        <w:rFonts w:asciiTheme="minorBidi" w:hAnsiTheme="minorBidi" w:cstheme="minorBidi" w:hint="default"/>
        <w:sz w:val="22"/>
        <w:szCs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0D470FE"/>
    <w:multiLevelType w:val="multilevel"/>
    <w:tmpl w:val="05225240"/>
    <w:lvl w:ilvl="0">
      <w:start w:val="2"/>
      <w:numFmt w:val="decimal"/>
      <w:lvlText w:val="%1."/>
      <w:lvlJc w:val="left"/>
      <w:pPr>
        <w:ind w:left="360" w:hanging="360"/>
      </w:pPr>
      <w:rPr>
        <w:rFonts w:hint="default"/>
        <w:b w:val="0"/>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8426D"/>
    <w:multiLevelType w:val="multilevel"/>
    <w:tmpl w:val="744AB4C2"/>
    <w:lvl w:ilvl="0">
      <w:start w:val="2"/>
      <w:numFmt w:val="decimal"/>
      <w:lvlText w:val="%1."/>
      <w:lvlJc w:val="left"/>
      <w:pPr>
        <w:ind w:left="786" w:hanging="360"/>
      </w:pPr>
      <w:rPr>
        <w:rFonts w:asciiTheme="minorBidi" w:hAnsiTheme="minorBidi" w:cstheme="minorBidi" w:hint="default"/>
        <w:b w:val="0"/>
        <w:bCs w:val="0"/>
        <w:strike w:val="0"/>
        <w:sz w:val="22"/>
        <w:szCs w:val="22"/>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9C3F8F"/>
    <w:multiLevelType w:val="multilevel"/>
    <w:tmpl w:val="F76CAE40"/>
    <w:lvl w:ilvl="0">
      <w:start w:val="18"/>
      <w:numFmt w:val="decimal"/>
      <w:lvlText w:val="%1."/>
      <w:lvlJc w:val="left"/>
      <w:pPr>
        <w:ind w:left="480" w:hanging="480"/>
      </w:pPr>
      <w:rPr>
        <w:rFonts w:asciiTheme="minorBidi" w:hAnsiTheme="minorBidi" w:cstheme="minorBidi" w:hint="default"/>
        <w:sz w:val="22"/>
        <w:szCs w:val="22"/>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9" w15:restartNumberingAfterBreak="0">
    <w:nsid w:val="3ECE209E"/>
    <w:multiLevelType w:val="hybridMultilevel"/>
    <w:tmpl w:val="24A8C44A"/>
    <w:lvl w:ilvl="0" w:tplc="F78423D0">
      <w:start w:val="8"/>
      <w:numFmt w:val="upperRoman"/>
      <w:lvlText w:val="%1."/>
      <w:lvlJc w:val="left"/>
      <w:pPr>
        <w:ind w:left="1418" w:hanging="720"/>
      </w:pPr>
      <w:rPr>
        <w:rFonts w:asciiTheme="minorBidi" w:hAnsiTheme="minorBidi" w:cstheme="minorBidi" w:hint="default"/>
        <w:b/>
        <w:bCs/>
        <w:sz w:val="22"/>
        <w:szCs w:val="22"/>
      </w:rPr>
    </w:lvl>
    <w:lvl w:ilvl="1" w:tplc="04260019" w:tentative="1">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20" w15:restartNumberingAfterBreak="0">
    <w:nsid w:val="425A4177"/>
    <w:multiLevelType w:val="multilevel"/>
    <w:tmpl w:val="D03C2562"/>
    <w:lvl w:ilvl="0">
      <w:start w:val="55"/>
      <w:numFmt w:val="decimal"/>
      <w:lvlText w:val="%1."/>
      <w:lvlJc w:val="left"/>
      <w:pPr>
        <w:ind w:left="1080" w:hanging="360"/>
      </w:pPr>
      <w:rPr>
        <w:rFonts w:hint="default"/>
        <w:b w:val="0"/>
        <w:bCs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481349E0"/>
    <w:multiLevelType w:val="multilevel"/>
    <w:tmpl w:val="F6E67244"/>
    <w:lvl w:ilvl="0">
      <w:start w:val="2"/>
      <w:numFmt w:val="decimal"/>
      <w:lvlText w:val="%1."/>
      <w:lvlJc w:val="left"/>
      <w:pPr>
        <w:ind w:left="786" w:hanging="360"/>
      </w:pPr>
      <w:rPr>
        <w:rFonts w:asciiTheme="minorBidi" w:hAnsiTheme="minorBidi" w:cstheme="minorBidi" w:hint="default"/>
        <w:b w:val="0"/>
        <w:bCs w:val="0"/>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1F0DC4"/>
    <w:multiLevelType w:val="multilevel"/>
    <w:tmpl w:val="D5D61756"/>
    <w:lvl w:ilvl="0">
      <w:start w:val="58"/>
      <w:numFmt w:val="decimal"/>
      <w:lvlText w:val="%1."/>
      <w:lvlJc w:val="left"/>
      <w:pPr>
        <w:ind w:left="1069" w:hanging="360"/>
      </w:pPr>
      <w:rPr>
        <w:rFonts w:hint="default"/>
        <w:strike w:val="0"/>
      </w:rPr>
    </w:lvl>
    <w:lvl w:ilvl="1">
      <w:start w:val="1"/>
      <w:numFmt w:val="decimal"/>
      <w:isLgl/>
      <w:lvlText w:val="%1.%2."/>
      <w:lvlJc w:val="left"/>
      <w:pPr>
        <w:ind w:left="525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A6346D"/>
    <w:multiLevelType w:val="hybridMultilevel"/>
    <w:tmpl w:val="DD36DD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937C56"/>
    <w:multiLevelType w:val="multilevel"/>
    <w:tmpl w:val="F6E67244"/>
    <w:lvl w:ilvl="0">
      <w:start w:val="2"/>
      <w:numFmt w:val="decimal"/>
      <w:lvlText w:val="%1."/>
      <w:lvlJc w:val="left"/>
      <w:pPr>
        <w:ind w:left="786" w:hanging="360"/>
      </w:pPr>
      <w:rPr>
        <w:rFonts w:asciiTheme="minorBidi" w:hAnsiTheme="minorBidi" w:cstheme="minorBidi" w:hint="default"/>
        <w:b w:val="0"/>
        <w:bCs w:val="0"/>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3010CD5"/>
    <w:multiLevelType w:val="hybridMultilevel"/>
    <w:tmpl w:val="79041F84"/>
    <w:lvl w:ilvl="0" w:tplc="1F927F42">
      <w:start w:val="17"/>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5F44B92"/>
    <w:multiLevelType w:val="multilevel"/>
    <w:tmpl w:val="BE7A023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heme="minorBidi" w:eastAsia="Times New Roman" w:hAnsiTheme="minorBidi" w:cstheme="minorBidi"/>
      </w:rPr>
    </w:lvl>
    <w:lvl w:ilvl="2">
      <w:start w:val="1"/>
      <w:numFmt w:val="decimal"/>
      <w:isLgl/>
      <w:lvlText w:val="%1.%2.%3."/>
      <w:lvlJc w:val="left"/>
      <w:pPr>
        <w:ind w:left="4548"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E378C8"/>
    <w:multiLevelType w:val="multilevel"/>
    <w:tmpl w:val="CAC68C8E"/>
    <w:lvl w:ilvl="0">
      <w:start w:val="2"/>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B5BA8"/>
    <w:multiLevelType w:val="multilevel"/>
    <w:tmpl w:val="F6E67244"/>
    <w:lvl w:ilvl="0">
      <w:start w:val="2"/>
      <w:numFmt w:val="decimal"/>
      <w:lvlText w:val="%1."/>
      <w:lvlJc w:val="left"/>
      <w:pPr>
        <w:ind w:left="786" w:hanging="360"/>
      </w:pPr>
      <w:rPr>
        <w:rFonts w:asciiTheme="minorBidi" w:hAnsiTheme="minorBidi" w:cstheme="minorBidi" w:hint="default"/>
        <w:b w:val="0"/>
        <w:bCs w:val="0"/>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C1C68F1"/>
    <w:multiLevelType w:val="hybridMultilevel"/>
    <w:tmpl w:val="ED906D5E"/>
    <w:lvl w:ilvl="0" w:tplc="2BFA90B8">
      <w:start w:val="9"/>
      <w:numFmt w:val="upperRoman"/>
      <w:lvlText w:val="%1."/>
      <w:lvlJc w:val="left"/>
      <w:pPr>
        <w:ind w:left="1418" w:hanging="720"/>
      </w:pPr>
      <w:rPr>
        <w:rFonts w:hint="default"/>
        <w:b/>
        <w:bCs/>
      </w:rPr>
    </w:lvl>
    <w:lvl w:ilvl="1" w:tplc="04260019" w:tentative="1">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30" w15:restartNumberingAfterBreak="0">
    <w:nsid w:val="60130341"/>
    <w:multiLevelType w:val="multilevel"/>
    <w:tmpl w:val="F6E67244"/>
    <w:lvl w:ilvl="0">
      <w:start w:val="2"/>
      <w:numFmt w:val="decimal"/>
      <w:lvlText w:val="%1."/>
      <w:lvlJc w:val="left"/>
      <w:pPr>
        <w:ind w:left="786" w:hanging="360"/>
      </w:pPr>
      <w:rPr>
        <w:rFonts w:asciiTheme="minorBidi" w:hAnsiTheme="minorBidi" w:cstheme="minorBidi" w:hint="default"/>
        <w:b w:val="0"/>
        <w:bCs w:val="0"/>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02820E6"/>
    <w:multiLevelType w:val="multilevel"/>
    <w:tmpl w:val="B98E04FA"/>
    <w:lvl w:ilvl="0">
      <w:start w:val="17"/>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177A62"/>
    <w:multiLevelType w:val="multilevel"/>
    <w:tmpl w:val="838CFCBC"/>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992733"/>
    <w:multiLevelType w:val="hybridMultilevel"/>
    <w:tmpl w:val="1F74EA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AD95F5C"/>
    <w:multiLevelType w:val="hybridMultilevel"/>
    <w:tmpl w:val="AEE89F24"/>
    <w:lvl w:ilvl="0" w:tplc="D816645C">
      <w:start w:val="6"/>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B492C1E"/>
    <w:multiLevelType w:val="multilevel"/>
    <w:tmpl w:val="F6E67244"/>
    <w:lvl w:ilvl="0">
      <w:start w:val="2"/>
      <w:numFmt w:val="decimal"/>
      <w:lvlText w:val="%1."/>
      <w:lvlJc w:val="left"/>
      <w:pPr>
        <w:ind w:left="786" w:hanging="360"/>
      </w:pPr>
      <w:rPr>
        <w:rFonts w:asciiTheme="minorBidi" w:hAnsiTheme="minorBidi" w:cstheme="minorBidi" w:hint="default"/>
        <w:b w:val="0"/>
        <w:bCs w:val="0"/>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C4E03DE"/>
    <w:multiLevelType w:val="hybridMultilevel"/>
    <w:tmpl w:val="917CDF0E"/>
    <w:lvl w:ilvl="0" w:tplc="73D06A68">
      <w:start w:val="1"/>
      <w:numFmt w:val="decimal"/>
      <w:lvlText w:val="%1."/>
      <w:lvlJc w:val="left"/>
      <w:pPr>
        <w:ind w:left="1129" w:hanging="4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E247EDC"/>
    <w:multiLevelType w:val="hybridMultilevel"/>
    <w:tmpl w:val="742077C8"/>
    <w:lvl w:ilvl="0" w:tplc="BDBEB5B2">
      <w:start w:val="7"/>
      <w:numFmt w:val="upperRoman"/>
      <w:lvlText w:val="%1."/>
      <w:lvlJc w:val="left"/>
      <w:pPr>
        <w:ind w:left="3556" w:hanging="720"/>
      </w:pPr>
      <w:rPr>
        <w:rFonts w:asciiTheme="minorBidi" w:hAnsiTheme="minorBidi" w:cstheme="minorBidi" w:hint="default"/>
        <w:b/>
        <w:bCs/>
        <w:sz w:val="22"/>
        <w:szCs w:val="22"/>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num w:numId="1" w16cid:durableId="1229463477">
    <w:abstractNumId w:val="36"/>
  </w:num>
  <w:num w:numId="2" w16cid:durableId="538592635">
    <w:abstractNumId w:val="26"/>
  </w:num>
  <w:num w:numId="3" w16cid:durableId="1260262049">
    <w:abstractNumId w:val="6"/>
  </w:num>
  <w:num w:numId="4" w16cid:durableId="377778773">
    <w:abstractNumId w:val="27"/>
  </w:num>
  <w:num w:numId="5" w16cid:durableId="1802917527">
    <w:abstractNumId w:val="31"/>
  </w:num>
  <w:num w:numId="6" w16cid:durableId="1086416538">
    <w:abstractNumId w:val="16"/>
  </w:num>
  <w:num w:numId="7" w16cid:durableId="722631818">
    <w:abstractNumId w:val="25"/>
  </w:num>
  <w:num w:numId="8" w16cid:durableId="1389769011">
    <w:abstractNumId w:val="18"/>
  </w:num>
  <w:num w:numId="9" w16cid:durableId="13657887">
    <w:abstractNumId w:val="7"/>
  </w:num>
  <w:num w:numId="10" w16cid:durableId="1315066259">
    <w:abstractNumId w:val="30"/>
  </w:num>
  <w:num w:numId="11" w16cid:durableId="1386950106">
    <w:abstractNumId w:val="19"/>
  </w:num>
  <w:num w:numId="12" w16cid:durableId="933586929">
    <w:abstractNumId w:val="0"/>
  </w:num>
  <w:num w:numId="13" w16cid:durableId="1713260702">
    <w:abstractNumId w:val="3"/>
  </w:num>
  <w:num w:numId="14" w16cid:durableId="564337242">
    <w:abstractNumId w:val="1"/>
  </w:num>
  <w:num w:numId="15" w16cid:durableId="828180770">
    <w:abstractNumId w:val="24"/>
  </w:num>
  <w:num w:numId="16" w16cid:durableId="1234051937">
    <w:abstractNumId w:val="21"/>
  </w:num>
  <w:num w:numId="17" w16cid:durableId="765005635">
    <w:abstractNumId w:val="28"/>
  </w:num>
  <w:num w:numId="18" w16cid:durableId="2031174177">
    <w:abstractNumId w:val="35"/>
  </w:num>
  <w:num w:numId="19" w16cid:durableId="202255302">
    <w:abstractNumId w:val="5"/>
  </w:num>
  <w:num w:numId="20" w16cid:durableId="1859663627">
    <w:abstractNumId w:val="33"/>
  </w:num>
  <w:num w:numId="21" w16cid:durableId="72437065">
    <w:abstractNumId w:val="23"/>
  </w:num>
  <w:num w:numId="22" w16cid:durableId="2055932350">
    <w:abstractNumId w:val="2"/>
  </w:num>
  <w:num w:numId="23" w16cid:durableId="38088482">
    <w:abstractNumId w:val="9"/>
  </w:num>
  <w:num w:numId="24" w16cid:durableId="939483383">
    <w:abstractNumId w:val="20"/>
  </w:num>
  <w:num w:numId="25" w16cid:durableId="1789423693">
    <w:abstractNumId w:val="29"/>
  </w:num>
  <w:num w:numId="26" w16cid:durableId="1011025690">
    <w:abstractNumId w:val="37"/>
  </w:num>
  <w:num w:numId="27" w16cid:durableId="1964728964">
    <w:abstractNumId w:val="14"/>
  </w:num>
  <w:num w:numId="28" w16cid:durableId="2051952625">
    <w:abstractNumId w:val="12"/>
  </w:num>
  <w:num w:numId="29" w16cid:durableId="2092774295">
    <w:abstractNumId w:val="13"/>
  </w:num>
  <w:num w:numId="30" w16cid:durableId="501239802">
    <w:abstractNumId w:val="34"/>
  </w:num>
  <w:num w:numId="31" w16cid:durableId="657270600">
    <w:abstractNumId w:val="15"/>
  </w:num>
  <w:num w:numId="32" w16cid:durableId="925191455">
    <w:abstractNumId w:val="32"/>
  </w:num>
  <w:num w:numId="33" w16cid:durableId="557396930">
    <w:abstractNumId w:val="17"/>
  </w:num>
  <w:num w:numId="34" w16cid:durableId="290284527">
    <w:abstractNumId w:val="11"/>
  </w:num>
  <w:num w:numId="35" w16cid:durableId="1119833423">
    <w:abstractNumId w:val="22"/>
  </w:num>
  <w:num w:numId="36" w16cid:durableId="608972151">
    <w:abstractNumId w:val="10"/>
  </w:num>
  <w:num w:numId="37" w16cid:durableId="1605771602">
    <w:abstractNumId w:val="4"/>
  </w:num>
  <w:num w:numId="38" w16cid:durableId="279264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61"/>
    <w:rsid w:val="00001CBC"/>
    <w:rsid w:val="00006227"/>
    <w:rsid w:val="00013F85"/>
    <w:rsid w:val="000176B4"/>
    <w:rsid w:val="00020F7F"/>
    <w:rsid w:val="00022EF3"/>
    <w:rsid w:val="00040BF6"/>
    <w:rsid w:val="00041535"/>
    <w:rsid w:val="0005098A"/>
    <w:rsid w:val="000531DD"/>
    <w:rsid w:val="0005398F"/>
    <w:rsid w:val="00055FD9"/>
    <w:rsid w:val="0005723D"/>
    <w:rsid w:val="00060188"/>
    <w:rsid w:val="000601F5"/>
    <w:rsid w:val="000673DD"/>
    <w:rsid w:val="00067C5D"/>
    <w:rsid w:val="00083B9D"/>
    <w:rsid w:val="00091821"/>
    <w:rsid w:val="0009393C"/>
    <w:rsid w:val="000950EF"/>
    <w:rsid w:val="0009693D"/>
    <w:rsid w:val="000970DC"/>
    <w:rsid w:val="000A02E4"/>
    <w:rsid w:val="000A12FB"/>
    <w:rsid w:val="000A7EC1"/>
    <w:rsid w:val="000B1134"/>
    <w:rsid w:val="000B2113"/>
    <w:rsid w:val="000B47A5"/>
    <w:rsid w:val="000B5F6F"/>
    <w:rsid w:val="000C0F58"/>
    <w:rsid w:val="000C478A"/>
    <w:rsid w:val="000C55A3"/>
    <w:rsid w:val="000C6EF2"/>
    <w:rsid w:val="000D2822"/>
    <w:rsid w:val="000D4737"/>
    <w:rsid w:val="000D4C36"/>
    <w:rsid w:val="000D7961"/>
    <w:rsid w:val="000F2F6D"/>
    <w:rsid w:val="001015F9"/>
    <w:rsid w:val="001059BE"/>
    <w:rsid w:val="00106637"/>
    <w:rsid w:val="00113812"/>
    <w:rsid w:val="00115952"/>
    <w:rsid w:val="00126D0D"/>
    <w:rsid w:val="00127C75"/>
    <w:rsid w:val="00134365"/>
    <w:rsid w:val="00137917"/>
    <w:rsid w:val="0014199D"/>
    <w:rsid w:val="00142115"/>
    <w:rsid w:val="001452F5"/>
    <w:rsid w:val="00145622"/>
    <w:rsid w:val="00145751"/>
    <w:rsid w:val="00156F5F"/>
    <w:rsid w:val="00157427"/>
    <w:rsid w:val="001600BA"/>
    <w:rsid w:val="001600ED"/>
    <w:rsid w:val="001622A7"/>
    <w:rsid w:val="00165590"/>
    <w:rsid w:val="00175C0E"/>
    <w:rsid w:val="00176644"/>
    <w:rsid w:val="00176C5E"/>
    <w:rsid w:val="0019439A"/>
    <w:rsid w:val="001944BA"/>
    <w:rsid w:val="00195A1F"/>
    <w:rsid w:val="00195BC0"/>
    <w:rsid w:val="00197C0E"/>
    <w:rsid w:val="001A018E"/>
    <w:rsid w:val="001A7CD4"/>
    <w:rsid w:val="001B1712"/>
    <w:rsid w:val="001B3DBA"/>
    <w:rsid w:val="001B723E"/>
    <w:rsid w:val="001C23D0"/>
    <w:rsid w:val="001C5116"/>
    <w:rsid w:val="001D2316"/>
    <w:rsid w:val="001D462A"/>
    <w:rsid w:val="001E7961"/>
    <w:rsid w:val="001F412D"/>
    <w:rsid w:val="001F4269"/>
    <w:rsid w:val="002016BE"/>
    <w:rsid w:val="002045CA"/>
    <w:rsid w:val="002064BB"/>
    <w:rsid w:val="002076DE"/>
    <w:rsid w:val="0021275E"/>
    <w:rsid w:val="00217122"/>
    <w:rsid w:val="002220E0"/>
    <w:rsid w:val="00237A5F"/>
    <w:rsid w:val="002400DB"/>
    <w:rsid w:val="00246BB6"/>
    <w:rsid w:val="00261569"/>
    <w:rsid w:val="00263311"/>
    <w:rsid w:val="00264F94"/>
    <w:rsid w:val="00274342"/>
    <w:rsid w:val="0027757C"/>
    <w:rsid w:val="00280636"/>
    <w:rsid w:val="00283923"/>
    <w:rsid w:val="00292CEC"/>
    <w:rsid w:val="0029386C"/>
    <w:rsid w:val="00294E51"/>
    <w:rsid w:val="0029665D"/>
    <w:rsid w:val="00297AB6"/>
    <w:rsid w:val="00297EA6"/>
    <w:rsid w:val="002A775F"/>
    <w:rsid w:val="002B776B"/>
    <w:rsid w:val="002C486E"/>
    <w:rsid w:val="002D0385"/>
    <w:rsid w:val="002D0752"/>
    <w:rsid w:val="002D44B4"/>
    <w:rsid w:val="002D4AA7"/>
    <w:rsid w:val="002F7F07"/>
    <w:rsid w:val="00302C73"/>
    <w:rsid w:val="0030583D"/>
    <w:rsid w:val="003066A7"/>
    <w:rsid w:val="00311744"/>
    <w:rsid w:val="00312049"/>
    <w:rsid w:val="00322106"/>
    <w:rsid w:val="00332652"/>
    <w:rsid w:val="00334CD8"/>
    <w:rsid w:val="003376A9"/>
    <w:rsid w:val="00340092"/>
    <w:rsid w:val="00340436"/>
    <w:rsid w:val="003437BD"/>
    <w:rsid w:val="003511E3"/>
    <w:rsid w:val="00351BBB"/>
    <w:rsid w:val="00364797"/>
    <w:rsid w:val="00366962"/>
    <w:rsid w:val="00366D6A"/>
    <w:rsid w:val="003706D7"/>
    <w:rsid w:val="00374D18"/>
    <w:rsid w:val="00375156"/>
    <w:rsid w:val="003817FA"/>
    <w:rsid w:val="00382169"/>
    <w:rsid w:val="00385598"/>
    <w:rsid w:val="003902FE"/>
    <w:rsid w:val="0039100A"/>
    <w:rsid w:val="003911DD"/>
    <w:rsid w:val="00391E64"/>
    <w:rsid w:val="00393E13"/>
    <w:rsid w:val="003940CD"/>
    <w:rsid w:val="00394E0D"/>
    <w:rsid w:val="00395450"/>
    <w:rsid w:val="003A22F7"/>
    <w:rsid w:val="003B267E"/>
    <w:rsid w:val="003C1108"/>
    <w:rsid w:val="003C3C70"/>
    <w:rsid w:val="003E170E"/>
    <w:rsid w:val="003E3ADA"/>
    <w:rsid w:val="003E3EE3"/>
    <w:rsid w:val="003E6D85"/>
    <w:rsid w:val="003E6FB0"/>
    <w:rsid w:val="003F0EE6"/>
    <w:rsid w:val="003F1A3B"/>
    <w:rsid w:val="003F291E"/>
    <w:rsid w:val="003F59F4"/>
    <w:rsid w:val="0040683B"/>
    <w:rsid w:val="0041120C"/>
    <w:rsid w:val="00413CD6"/>
    <w:rsid w:val="004152FE"/>
    <w:rsid w:val="0041619D"/>
    <w:rsid w:val="00416B3D"/>
    <w:rsid w:val="0042429B"/>
    <w:rsid w:val="0042684E"/>
    <w:rsid w:val="004273E7"/>
    <w:rsid w:val="0044730A"/>
    <w:rsid w:val="004506E7"/>
    <w:rsid w:val="00451AF2"/>
    <w:rsid w:val="00452AC8"/>
    <w:rsid w:val="00456848"/>
    <w:rsid w:val="00460C66"/>
    <w:rsid w:val="00461B6B"/>
    <w:rsid w:val="004629AF"/>
    <w:rsid w:val="00462F90"/>
    <w:rsid w:val="00470F0A"/>
    <w:rsid w:val="0047307D"/>
    <w:rsid w:val="004750C7"/>
    <w:rsid w:val="004763E6"/>
    <w:rsid w:val="00477C64"/>
    <w:rsid w:val="00477E0E"/>
    <w:rsid w:val="004815C5"/>
    <w:rsid w:val="004866B0"/>
    <w:rsid w:val="00487961"/>
    <w:rsid w:val="00490045"/>
    <w:rsid w:val="00494C9B"/>
    <w:rsid w:val="00495969"/>
    <w:rsid w:val="004A2A20"/>
    <w:rsid w:val="004A2DAA"/>
    <w:rsid w:val="004A4843"/>
    <w:rsid w:val="004B7130"/>
    <w:rsid w:val="004C2529"/>
    <w:rsid w:val="004C3ACF"/>
    <w:rsid w:val="004D09D6"/>
    <w:rsid w:val="004D7F3D"/>
    <w:rsid w:val="004E17DA"/>
    <w:rsid w:val="004E1BC6"/>
    <w:rsid w:val="004E6018"/>
    <w:rsid w:val="004F0872"/>
    <w:rsid w:val="004F0D5F"/>
    <w:rsid w:val="0050558E"/>
    <w:rsid w:val="00512DE4"/>
    <w:rsid w:val="00513352"/>
    <w:rsid w:val="00516AF3"/>
    <w:rsid w:val="00521DE0"/>
    <w:rsid w:val="00524F16"/>
    <w:rsid w:val="005309FC"/>
    <w:rsid w:val="00530BF7"/>
    <w:rsid w:val="00531E15"/>
    <w:rsid w:val="00531E61"/>
    <w:rsid w:val="00534FC2"/>
    <w:rsid w:val="005354C7"/>
    <w:rsid w:val="0054179C"/>
    <w:rsid w:val="00543BBE"/>
    <w:rsid w:val="00544F2E"/>
    <w:rsid w:val="00544F4C"/>
    <w:rsid w:val="0054781B"/>
    <w:rsid w:val="00555CC9"/>
    <w:rsid w:val="00557646"/>
    <w:rsid w:val="005607AA"/>
    <w:rsid w:val="00560C45"/>
    <w:rsid w:val="005613B3"/>
    <w:rsid w:val="00570BB0"/>
    <w:rsid w:val="005772FB"/>
    <w:rsid w:val="00582916"/>
    <w:rsid w:val="0058297E"/>
    <w:rsid w:val="00584B42"/>
    <w:rsid w:val="00584DE9"/>
    <w:rsid w:val="00593A2A"/>
    <w:rsid w:val="005A3283"/>
    <w:rsid w:val="005A4311"/>
    <w:rsid w:val="005B1B3B"/>
    <w:rsid w:val="005B6875"/>
    <w:rsid w:val="005C2516"/>
    <w:rsid w:val="005C7FD0"/>
    <w:rsid w:val="005D18AA"/>
    <w:rsid w:val="005D1FCD"/>
    <w:rsid w:val="005D29BB"/>
    <w:rsid w:val="005D2F25"/>
    <w:rsid w:val="005D2FCE"/>
    <w:rsid w:val="005E02A7"/>
    <w:rsid w:val="005E291B"/>
    <w:rsid w:val="005F0108"/>
    <w:rsid w:val="005F5060"/>
    <w:rsid w:val="005F53C8"/>
    <w:rsid w:val="00601C96"/>
    <w:rsid w:val="00623303"/>
    <w:rsid w:val="00633790"/>
    <w:rsid w:val="0063429B"/>
    <w:rsid w:val="00642DE8"/>
    <w:rsid w:val="006512C7"/>
    <w:rsid w:val="0065699F"/>
    <w:rsid w:val="00664946"/>
    <w:rsid w:val="00672453"/>
    <w:rsid w:val="006760B6"/>
    <w:rsid w:val="00681267"/>
    <w:rsid w:val="00682CAB"/>
    <w:rsid w:val="00684D55"/>
    <w:rsid w:val="00686106"/>
    <w:rsid w:val="0069338E"/>
    <w:rsid w:val="006A0A4F"/>
    <w:rsid w:val="006A1135"/>
    <w:rsid w:val="006A2867"/>
    <w:rsid w:val="006A641D"/>
    <w:rsid w:val="006B2392"/>
    <w:rsid w:val="006B3FA5"/>
    <w:rsid w:val="006B7396"/>
    <w:rsid w:val="006C1253"/>
    <w:rsid w:val="006C783C"/>
    <w:rsid w:val="006C7B04"/>
    <w:rsid w:val="006D03B5"/>
    <w:rsid w:val="006D22AC"/>
    <w:rsid w:val="006E2A53"/>
    <w:rsid w:val="006E445E"/>
    <w:rsid w:val="006F1A06"/>
    <w:rsid w:val="006F1F70"/>
    <w:rsid w:val="006F4085"/>
    <w:rsid w:val="006F5A2A"/>
    <w:rsid w:val="006F6603"/>
    <w:rsid w:val="006F6B58"/>
    <w:rsid w:val="006F78F2"/>
    <w:rsid w:val="006F79B3"/>
    <w:rsid w:val="00700CC4"/>
    <w:rsid w:val="00712BFA"/>
    <w:rsid w:val="00713BE7"/>
    <w:rsid w:val="00715881"/>
    <w:rsid w:val="007159E1"/>
    <w:rsid w:val="00716423"/>
    <w:rsid w:val="00716F28"/>
    <w:rsid w:val="00717488"/>
    <w:rsid w:val="00722756"/>
    <w:rsid w:val="00730357"/>
    <w:rsid w:val="0073150E"/>
    <w:rsid w:val="007337E9"/>
    <w:rsid w:val="007338BA"/>
    <w:rsid w:val="00734421"/>
    <w:rsid w:val="00734E53"/>
    <w:rsid w:val="0073749C"/>
    <w:rsid w:val="007406E3"/>
    <w:rsid w:val="00742EAB"/>
    <w:rsid w:val="007461F5"/>
    <w:rsid w:val="00746EEB"/>
    <w:rsid w:val="00747A01"/>
    <w:rsid w:val="00750B99"/>
    <w:rsid w:val="007514E6"/>
    <w:rsid w:val="00753B8E"/>
    <w:rsid w:val="00754CA2"/>
    <w:rsid w:val="00756CDA"/>
    <w:rsid w:val="00756FE6"/>
    <w:rsid w:val="00757F7E"/>
    <w:rsid w:val="00763B07"/>
    <w:rsid w:val="0076400D"/>
    <w:rsid w:val="00765C4F"/>
    <w:rsid w:val="007734C6"/>
    <w:rsid w:val="0077439C"/>
    <w:rsid w:val="00781F42"/>
    <w:rsid w:val="007824BC"/>
    <w:rsid w:val="0078373D"/>
    <w:rsid w:val="00784829"/>
    <w:rsid w:val="007938D0"/>
    <w:rsid w:val="00794398"/>
    <w:rsid w:val="007A0780"/>
    <w:rsid w:val="007A3A80"/>
    <w:rsid w:val="007A7CBF"/>
    <w:rsid w:val="007B756F"/>
    <w:rsid w:val="007C7772"/>
    <w:rsid w:val="007D1925"/>
    <w:rsid w:val="007D1FA7"/>
    <w:rsid w:val="007D68BD"/>
    <w:rsid w:val="007E5CD5"/>
    <w:rsid w:val="007E69A6"/>
    <w:rsid w:val="007F1547"/>
    <w:rsid w:val="007F425E"/>
    <w:rsid w:val="008038AC"/>
    <w:rsid w:val="00811DD1"/>
    <w:rsid w:val="00813C4A"/>
    <w:rsid w:val="00815D83"/>
    <w:rsid w:val="00822721"/>
    <w:rsid w:val="0082290B"/>
    <w:rsid w:val="00827775"/>
    <w:rsid w:val="008318E4"/>
    <w:rsid w:val="00833A8F"/>
    <w:rsid w:val="00834466"/>
    <w:rsid w:val="00841B29"/>
    <w:rsid w:val="00842B4A"/>
    <w:rsid w:val="008462CC"/>
    <w:rsid w:val="00856B3F"/>
    <w:rsid w:val="00856FF1"/>
    <w:rsid w:val="00860016"/>
    <w:rsid w:val="008643F2"/>
    <w:rsid w:val="0086628E"/>
    <w:rsid w:val="008733F0"/>
    <w:rsid w:val="0087512A"/>
    <w:rsid w:val="00876B31"/>
    <w:rsid w:val="00877E80"/>
    <w:rsid w:val="00890E66"/>
    <w:rsid w:val="00891BEB"/>
    <w:rsid w:val="008A45CD"/>
    <w:rsid w:val="008A611E"/>
    <w:rsid w:val="008B4501"/>
    <w:rsid w:val="008B6F61"/>
    <w:rsid w:val="008C35AE"/>
    <w:rsid w:val="008C6BDC"/>
    <w:rsid w:val="008C7478"/>
    <w:rsid w:val="008D2DF8"/>
    <w:rsid w:val="008D42F9"/>
    <w:rsid w:val="008D66B3"/>
    <w:rsid w:val="008E0236"/>
    <w:rsid w:val="008E30DA"/>
    <w:rsid w:val="008E4D8B"/>
    <w:rsid w:val="008F1D48"/>
    <w:rsid w:val="008F33C7"/>
    <w:rsid w:val="008F6C6C"/>
    <w:rsid w:val="009004A0"/>
    <w:rsid w:val="00900A7C"/>
    <w:rsid w:val="009019DD"/>
    <w:rsid w:val="00904346"/>
    <w:rsid w:val="00905824"/>
    <w:rsid w:val="00907769"/>
    <w:rsid w:val="009105DA"/>
    <w:rsid w:val="009111BF"/>
    <w:rsid w:val="0091329E"/>
    <w:rsid w:val="0091373C"/>
    <w:rsid w:val="009148EC"/>
    <w:rsid w:val="0092325C"/>
    <w:rsid w:val="00924976"/>
    <w:rsid w:val="009276C5"/>
    <w:rsid w:val="00931FD9"/>
    <w:rsid w:val="009349C3"/>
    <w:rsid w:val="00952A9E"/>
    <w:rsid w:val="009548C5"/>
    <w:rsid w:val="00960938"/>
    <w:rsid w:val="00963491"/>
    <w:rsid w:val="00965308"/>
    <w:rsid w:val="00967546"/>
    <w:rsid w:val="00971DE5"/>
    <w:rsid w:val="00973BE0"/>
    <w:rsid w:val="009746E1"/>
    <w:rsid w:val="009825E7"/>
    <w:rsid w:val="009876FE"/>
    <w:rsid w:val="00993F61"/>
    <w:rsid w:val="00994FC8"/>
    <w:rsid w:val="00996B9C"/>
    <w:rsid w:val="00997608"/>
    <w:rsid w:val="009A40B0"/>
    <w:rsid w:val="009A58A7"/>
    <w:rsid w:val="009A6F69"/>
    <w:rsid w:val="009A7155"/>
    <w:rsid w:val="009A74A1"/>
    <w:rsid w:val="009A74DF"/>
    <w:rsid w:val="009B213E"/>
    <w:rsid w:val="009C5D35"/>
    <w:rsid w:val="009D00C9"/>
    <w:rsid w:val="009D2C28"/>
    <w:rsid w:val="009D3692"/>
    <w:rsid w:val="009E5CDB"/>
    <w:rsid w:val="009F30F1"/>
    <w:rsid w:val="009F4944"/>
    <w:rsid w:val="00A015AB"/>
    <w:rsid w:val="00A017D6"/>
    <w:rsid w:val="00A0392E"/>
    <w:rsid w:val="00A057AE"/>
    <w:rsid w:val="00A07AED"/>
    <w:rsid w:val="00A13300"/>
    <w:rsid w:val="00A15317"/>
    <w:rsid w:val="00A227AE"/>
    <w:rsid w:val="00A240BC"/>
    <w:rsid w:val="00A37204"/>
    <w:rsid w:val="00A427D0"/>
    <w:rsid w:val="00A4319F"/>
    <w:rsid w:val="00A4485E"/>
    <w:rsid w:val="00A5397C"/>
    <w:rsid w:val="00A626A1"/>
    <w:rsid w:val="00A720AC"/>
    <w:rsid w:val="00A73BB4"/>
    <w:rsid w:val="00A81AD7"/>
    <w:rsid w:val="00A8630D"/>
    <w:rsid w:val="00A9231F"/>
    <w:rsid w:val="00A94129"/>
    <w:rsid w:val="00A95A19"/>
    <w:rsid w:val="00AA301D"/>
    <w:rsid w:val="00AA554D"/>
    <w:rsid w:val="00AB773F"/>
    <w:rsid w:val="00AC0966"/>
    <w:rsid w:val="00AC1AF8"/>
    <w:rsid w:val="00AC5CD8"/>
    <w:rsid w:val="00AD2C4B"/>
    <w:rsid w:val="00AE0F97"/>
    <w:rsid w:val="00AE3AC9"/>
    <w:rsid w:val="00AF2012"/>
    <w:rsid w:val="00AF4D07"/>
    <w:rsid w:val="00AF79ED"/>
    <w:rsid w:val="00B0751C"/>
    <w:rsid w:val="00B07EEF"/>
    <w:rsid w:val="00B10BF1"/>
    <w:rsid w:val="00B1122D"/>
    <w:rsid w:val="00B20C28"/>
    <w:rsid w:val="00B219F3"/>
    <w:rsid w:val="00B27241"/>
    <w:rsid w:val="00B321FB"/>
    <w:rsid w:val="00B3278E"/>
    <w:rsid w:val="00B34083"/>
    <w:rsid w:val="00B34694"/>
    <w:rsid w:val="00B370D8"/>
    <w:rsid w:val="00B512B0"/>
    <w:rsid w:val="00B515DA"/>
    <w:rsid w:val="00B535C3"/>
    <w:rsid w:val="00B53AA1"/>
    <w:rsid w:val="00B5402B"/>
    <w:rsid w:val="00B62A98"/>
    <w:rsid w:val="00B63A1B"/>
    <w:rsid w:val="00B72DEA"/>
    <w:rsid w:val="00B7366E"/>
    <w:rsid w:val="00B7677F"/>
    <w:rsid w:val="00B767EA"/>
    <w:rsid w:val="00B805EE"/>
    <w:rsid w:val="00B82D29"/>
    <w:rsid w:val="00B83294"/>
    <w:rsid w:val="00B876C1"/>
    <w:rsid w:val="00B90E97"/>
    <w:rsid w:val="00B91FC4"/>
    <w:rsid w:val="00B95045"/>
    <w:rsid w:val="00BA2135"/>
    <w:rsid w:val="00BB47DD"/>
    <w:rsid w:val="00BB5D80"/>
    <w:rsid w:val="00BB72EC"/>
    <w:rsid w:val="00BC5361"/>
    <w:rsid w:val="00BD2046"/>
    <w:rsid w:val="00BD33D4"/>
    <w:rsid w:val="00BD3E61"/>
    <w:rsid w:val="00BD3F17"/>
    <w:rsid w:val="00BE06E1"/>
    <w:rsid w:val="00BE199C"/>
    <w:rsid w:val="00BE236B"/>
    <w:rsid w:val="00BE71A4"/>
    <w:rsid w:val="00BE71AA"/>
    <w:rsid w:val="00BF36A5"/>
    <w:rsid w:val="00BF5634"/>
    <w:rsid w:val="00BF6D54"/>
    <w:rsid w:val="00C0766E"/>
    <w:rsid w:val="00C10559"/>
    <w:rsid w:val="00C11721"/>
    <w:rsid w:val="00C25743"/>
    <w:rsid w:val="00C26443"/>
    <w:rsid w:val="00C270A6"/>
    <w:rsid w:val="00C27891"/>
    <w:rsid w:val="00C30B53"/>
    <w:rsid w:val="00C30E85"/>
    <w:rsid w:val="00C31053"/>
    <w:rsid w:val="00C32992"/>
    <w:rsid w:val="00C442B4"/>
    <w:rsid w:val="00C44551"/>
    <w:rsid w:val="00C51C78"/>
    <w:rsid w:val="00C528D0"/>
    <w:rsid w:val="00C56351"/>
    <w:rsid w:val="00C564E6"/>
    <w:rsid w:val="00C57300"/>
    <w:rsid w:val="00C7112E"/>
    <w:rsid w:val="00C72752"/>
    <w:rsid w:val="00C738C3"/>
    <w:rsid w:val="00C739BF"/>
    <w:rsid w:val="00C74D2B"/>
    <w:rsid w:val="00C74F4A"/>
    <w:rsid w:val="00C8061D"/>
    <w:rsid w:val="00C80DA2"/>
    <w:rsid w:val="00C8193F"/>
    <w:rsid w:val="00C84B14"/>
    <w:rsid w:val="00C864E1"/>
    <w:rsid w:val="00C868DF"/>
    <w:rsid w:val="00C8759D"/>
    <w:rsid w:val="00C92637"/>
    <w:rsid w:val="00C939F3"/>
    <w:rsid w:val="00CA1EF0"/>
    <w:rsid w:val="00CA36F6"/>
    <w:rsid w:val="00CA53A9"/>
    <w:rsid w:val="00CB1A89"/>
    <w:rsid w:val="00CB211F"/>
    <w:rsid w:val="00CB4C14"/>
    <w:rsid w:val="00CB6416"/>
    <w:rsid w:val="00CC01DD"/>
    <w:rsid w:val="00CC0287"/>
    <w:rsid w:val="00CC0AE2"/>
    <w:rsid w:val="00CD0F33"/>
    <w:rsid w:val="00CD0F78"/>
    <w:rsid w:val="00CD1942"/>
    <w:rsid w:val="00CD3F83"/>
    <w:rsid w:val="00CD7C04"/>
    <w:rsid w:val="00CE1622"/>
    <w:rsid w:val="00CE36E8"/>
    <w:rsid w:val="00CF65F0"/>
    <w:rsid w:val="00CF6918"/>
    <w:rsid w:val="00CF6AA7"/>
    <w:rsid w:val="00D078B2"/>
    <w:rsid w:val="00D123F3"/>
    <w:rsid w:val="00D12B1E"/>
    <w:rsid w:val="00D12DC4"/>
    <w:rsid w:val="00D17614"/>
    <w:rsid w:val="00D22E0A"/>
    <w:rsid w:val="00D2419D"/>
    <w:rsid w:val="00D30030"/>
    <w:rsid w:val="00D320C2"/>
    <w:rsid w:val="00D341D2"/>
    <w:rsid w:val="00D375F9"/>
    <w:rsid w:val="00D4453F"/>
    <w:rsid w:val="00D47415"/>
    <w:rsid w:val="00D51EEA"/>
    <w:rsid w:val="00D552CC"/>
    <w:rsid w:val="00D55F28"/>
    <w:rsid w:val="00D63982"/>
    <w:rsid w:val="00D673C2"/>
    <w:rsid w:val="00D70DD9"/>
    <w:rsid w:val="00D732CE"/>
    <w:rsid w:val="00D7597B"/>
    <w:rsid w:val="00D82069"/>
    <w:rsid w:val="00D839DF"/>
    <w:rsid w:val="00D83F5B"/>
    <w:rsid w:val="00D867B0"/>
    <w:rsid w:val="00D90BF6"/>
    <w:rsid w:val="00D92C27"/>
    <w:rsid w:val="00D93F28"/>
    <w:rsid w:val="00DA46E1"/>
    <w:rsid w:val="00DA57AA"/>
    <w:rsid w:val="00DB3A02"/>
    <w:rsid w:val="00DC3071"/>
    <w:rsid w:val="00DC3660"/>
    <w:rsid w:val="00DC76D2"/>
    <w:rsid w:val="00DC7C27"/>
    <w:rsid w:val="00DD0112"/>
    <w:rsid w:val="00DD09DE"/>
    <w:rsid w:val="00DE45BC"/>
    <w:rsid w:val="00DE5BA8"/>
    <w:rsid w:val="00DE619B"/>
    <w:rsid w:val="00DF22BC"/>
    <w:rsid w:val="00DF2CEA"/>
    <w:rsid w:val="00E00B3E"/>
    <w:rsid w:val="00E10C1D"/>
    <w:rsid w:val="00E11515"/>
    <w:rsid w:val="00E132DA"/>
    <w:rsid w:val="00E143E2"/>
    <w:rsid w:val="00E24178"/>
    <w:rsid w:val="00E25C70"/>
    <w:rsid w:val="00E25DB9"/>
    <w:rsid w:val="00E31493"/>
    <w:rsid w:val="00E3163F"/>
    <w:rsid w:val="00E3585F"/>
    <w:rsid w:val="00E4257F"/>
    <w:rsid w:val="00E42AC0"/>
    <w:rsid w:val="00E44814"/>
    <w:rsid w:val="00E45CF6"/>
    <w:rsid w:val="00E47481"/>
    <w:rsid w:val="00E54140"/>
    <w:rsid w:val="00E71EC7"/>
    <w:rsid w:val="00E71F77"/>
    <w:rsid w:val="00E7397C"/>
    <w:rsid w:val="00E747AA"/>
    <w:rsid w:val="00E81166"/>
    <w:rsid w:val="00E814EE"/>
    <w:rsid w:val="00E903B4"/>
    <w:rsid w:val="00E959F8"/>
    <w:rsid w:val="00E97E9D"/>
    <w:rsid w:val="00EA1359"/>
    <w:rsid w:val="00EA2A5C"/>
    <w:rsid w:val="00EA3D90"/>
    <w:rsid w:val="00EB3D94"/>
    <w:rsid w:val="00EB57FE"/>
    <w:rsid w:val="00EB5966"/>
    <w:rsid w:val="00EB63A5"/>
    <w:rsid w:val="00EC172A"/>
    <w:rsid w:val="00EC26F8"/>
    <w:rsid w:val="00EC5C26"/>
    <w:rsid w:val="00EC77D1"/>
    <w:rsid w:val="00EC7826"/>
    <w:rsid w:val="00EE054D"/>
    <w:rsid w:val="00EE20AA"/>
    <w:rsid w:val="00EE7367"/>
    <w:rsid w:val="00EE7449"/>
    <w:rsid w:val="00EF354A"/>
    <w:rsid w:val="00EF368F"/>
    <w:rsid w:val="00EF38DE"/>
    <w:rsid w:val="00EF460E"/>
    <w:rsid w:val="00EF5288"/>
    <w:rsid w:val="00F03C59"/>
    <w:rsid w:val="00F1043A"/>
    <w:rsid w:val="00F1236B"/>
    <w:rsid w:val="00F12892"/>
    <w:rsid w:val="00F171D4"/>
    <w:rsid w:val="00F20545"/>
    <w:rsid w:val="00F23410"/>
    <w:rsid w:val="00F27A8E"/>
    <w:rsid w:val="00F327EC"/>
    <w:rsid w:val="00F328CF"/>
    <w:rsid w:val="00F35B87"/>
    <w:rsid w:val="00F37348"/>
    <w:rsid w:val="00F373F7"/>
    <w:rsid w:val="00F3786A"/>
    <w:rsid w:val="00F465C7"/>
    <w:rsid w:val="00F50A1E"/>
    <w:rsid w:val="00F51EEE"/>
    <w:rsid w:val="00F532BA"/>
    <w:rsid w:val="00F54C14"/>
    <w:rsid w:val="00F75229"/>
    <w:rsid w:val="00F759F6"/>
    <w:rsid w:val="00F775B3"/>
    <w:rsid w:val="00F81435"/>
    <w:rsid w:val="00F87899"/>
    <w:rsid w:val="00F87CA3"/>
    <w:rsid w:val="00F90588"/>
    <w:rsid w:val="00F90745"/>
    <w:rsid w:val="00F95907"/>
    <w:rsid w:val="00FB15E3"/>
    <w:rsid w:val="00FB2743"/>
    <w:rsid w:val="00FC3217"/>
    <w:rsid w:val="00FC5F54"/>
    <w:rsid w:val="00FD1276"/>
    <w:rsid w:val="00FE156A"/>
    <w:rsid w:val="00FE3415"/>
    <w:rsid w:val="00FE6336"/>
    <w:rsid w:val="00FF146D"/>
    <w:rsid w:val="00FF203D"/>
    <w:rsid w:val="00FF3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7B04A"/>
  <w15:docId w15:val="{B8C46383-9D87-4B63-8A26-BBCE9F04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1E61"/>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31E61"/>
    <w:pPr>
      <w:jc w:val="center"/>
    </w:pPr>
    <w:rPr>
      <w:rFonts w:ascii="Swiss TL" w:hAnsi="Swiss TL"/>
      <w:b/>
      <w:bCs/>
      <w:lang w:val="lv-LV"/>
    </w:rPr>
  </w:style>
  <w:style w:type="character" w:customStyle="1" w:styleId="NosaukumsRakstz">
    <w:name w:val="Nosaukums Rakstz."/>
    <w:basedOn w:val="Noklusjumarindkopasfonts"/>
    <w:link w:val="Nosaukums"/>
    <w:rsid w:val="00531E61"/>
    <w:rPr>
      <w:rFonts w:ascii="Swiss TL" w:eastAsia="Times New Roman" w:hAnsi="Swiss TL" w:cs="Times New Roman"/>
      <w:b/>
      <w:bCs/>
      <w:kern w:val="0"/>
      <w:sz w:val="24"/>
      <w:szCs w:val="24"/>
      <w14:ligatures w14:val="none"/>
    </w:rPr>
  </w:style>
  <w:style w:type="paragraph" w:styleId="Sarakstarindkopa">
    <w:name w:val="List Paragraph"/>
    <w:basedOn w:val="Parasts"/>
    <w:uiPriority w:val="34"/>
    <w:qFormat/>
    <w:rsid w:val="00813C4A"/>
    <w:pPr>
      <w:ind w:left="720"/>
      <w:contextualSpacing/>
    </w:pPr>
  </w:style>
  <w:style w:type="paragraph" w:styleId="Vresteksts">
    <w:name w:val="footnote text"/>
    <w:basedOn w:val="Parasts"/>
    <w:link w:val="VrestekstsRakstz"/>
    <w:uiPriority w:val="99"/>
    <w:semiHidden/>
    <w:unhideWhenUsed/>
    <w:rsid w:val="00813C4A"/>
    <w:rPr>
      <w:sz w:val="20"/>
      <w:szCs w:val="20"/>
    </w:rPr>
  </w:style>
  <w:style w:type="character" w:customStyle="1" w:styleId="VrestekstsRakstz">
    <w:name w:val="Vēres teksts Rakstz."/>
    <w:basedOn w:val="Noklusjumarindkopasfonts"/>
    <w:link w:val="Vresteksts"/>
    <w:uiPriority w:val="99"/>
    <w:semiHidden/>
    <w:rsid w:val="00813C4A"/>
    <w:rPr>
      <w:rFonts w:ascii="Times New Roman" w:eastAsia="Times New Roman" w:hAnsi="Times New Roman" w:cs="Times New Roman"/>
      <w:kern w:val="0"/>
      <w:sz w:val="20"/>
      <w:szCs w:val="20"/>
      <w:lang w:val="en-GB"/>
      <w14:ligatures w14:val="none"/>
    </w:rPr>
  </w:style>
  <w:style w:type="character" w:styleId="Vresatsauce">
    <w:name w:val="footnote reference"/>
    <w:basedOn w:val="Noklusjumarindkopasfonts"/>
    <w:uiPriority w:val="99"/>
    <w:semiHidden/>
    <w:unhideWhenUsed/>
    <w:rsid w:val="00813C4A"/>
    <w:rPr>
      <w:vertAlign w:val="superscript"/>
    </w:rPr>
  </w:style>
  <w:style w:type="character" w:styleId="Hipersaite">
    <w:name w:val="Hyperlink"/>
    <w:basedOn w:val="Noklusjumarindkopasfonts"/>
    <w:uiPriority w:val="99"/>
    <w:unhideWhenUsed/>
    <w:rsid w:val="00813C4A"/>
    <w:rPr>
      <w:color w:val="0000FF"/>
      <w:u w:val="single"/>
    </w:rPr>
  </w:style>
  <w:style w:type="paragraph" w:styleId="Galvene">
    <w:name w:val="header"/>
    <w:basedOn w:val="Parasts"/>
    <w:link w:val="GalveneRakstz"/>
    <w:uiPriority w:val="99"/>
    <w:unhideWhenUsed/>
    <w:rsid w:val="003437BD"/>
    <w:pPr>
      <w:tabs>
        <w:tab w:val="center" w:pos="4513"/>
        <w:tab w:val="right" w:pos="9026"/>
      </w:tabs>
    </w:pPr>
  </w:style>
  <w:style w:type="character" w:customStyle="1" w:styleId="GalveneRakstz">
    <w:name w:val="Galvene Rakstz."/>
    <w:basedOn w:val="Noklusjumarindkopasfonts"/>
    <w:link w:val="Galvene"/>
    <w:uiPriority w:val="99"/>
    <w:rsid w:val="003437BD"/>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3437BD"/>
    <w:pPr>
      <w:tabs>
        <w:tab w:val="center" w:pos="4513"/>
        <w:tab w:val="right" w:pos="9026"/>
      </w:tabs>
    </w:pPr>
  </w:style>
  <w:style w:type="character" w:customStyle="1" w:styleId="KjeneRakstz">
    <w:name w:val="Kājene Rakstz."/>
    <w:basedOn w:val="Noklusjumarindkopasfonts"/>
    <w:link w:val="Kjene"/>
    <w:uiPriority w:val="99"/>
    <w:rsid w:val="003437BD"/>
    <w:rPr>
      <w:rFonts w:ascii="Times New Roman" w:eastAsia="Times New Roman" w:hAnsi="Times New Roman" w:cs="Times New Roman"/>
      <w:kern w:val="0"/>
      <w:sz w:val="24"/>
      <w:szCs w:val="24"/>
      <w:lang w:val="en-GB"/>
      <w14:ligatures w14:val="none"/>
    </w:rPr>
  </w:style>
  <w:style w:type="character" w:styleId="Komentraatsauce">
    <w:name w:val="annotation reference"/>
    <w:basedOn w:val="Noklusjumarindkopasfonts"/>
    <w:uiPriority w:val="99"/>
    <w:semiHidden/>
    <w:unhideWhenUsed/>
    <w:rsid w:val="00531E15"/>
    <w:rPr>
      <w:sz w:val="16"/>
      <w:szCs w:val="16"/>
    </w:rPr>
  </w:style>
  <w:style w:type="paragraph" w:styleId="Komentrateksts">
    <w:name w:val="annotation text"/>
    <w:basedOn w:val="Parasts"/>
    <w:link w:val="KomentratekstsRakstz"/>
    <w:uiPriority w:val="99"/>
    <w:semiHidden/>
    <w:unhideWhenUsed/>
    <w:rsid w:val="00531E15"/>
    <w:rPr>
      <w:sz w:val="20"/>
      <w:szCs w:val="20"/>
    </w:rPr>
  </w:style>
  <w:style w:type="character" w:customStyle="1" w:styleId="KomentratekstsRakstz">
    <w:name w:val="Komentāra teksts Rakstz."/>
    <w:basedOn w:val="Noklusjumarindkopasfonts"/>
    <w:link w:val="Komentrateksts"/>
    <w:uiPriority w:val="99"/>
    <w:semiHidden/>
    <w:rsid w:val="00531E15"/>
    <w:rPr>
      <w:rFonts w:ascii="Times New Roman" w:eastAsia="Times New Roman" w:hAnsi="Times New Roman" w:cs="Times New Roman"/>
      <w:kern w:val="0"/>
      <w:sz w:val="20"/>
      <w:szCs w:val="20"/>
      <w:lang w:val="en-GB"/>
      <w14:ligatures w14:val="none"/>
    </w:rPr>
  </w:style>
  <w:style w:type="paragraph" w:styleId="Balonteksts">
    <w:name w:val="Balloon Text"/>
    <w:basedOn w:val="Parasts"/>
    <w:link w:val="BalontekstsRakstz"/>
    <w:uiPriority w:val="99"/>
    <w:semiHidden/>
    <w:unhideWhenUsed/>
    <w:rsid w:val="00D92C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2C27"/>
    <w:rPr>
      <w:rFonts w:ascii="Tahoma" w:eastAsia="Times New Roman" w:hAnsi="Tahoma" w:cs="Tahoma"/>
      <w:kern w:val="0"/>
      <w:sz w:val="16"/>
      <w:szCs w:val="16"/>
      <w:lang w:val="en-GB"/>
      <w14:ligatures w14:val="none"/>
    </w:rPr>
  </w:style>
  <w:style w:type="paragraph" w:customStyle="1" w:styleId="tv213">
    <w:name w:val="tv213"/>
    <w:basedOn w:val="Parasts"/>
    <w:rsid w:val="000176B4"/>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8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0808-080E-470E-8C12-6FF60902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15821</Words>
  <Characters>9019</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Fomina</cp:lastModifiedBy>
  <cp:revision>2</cp:revision>
  <cp:lastPrinted>2024-02-23T07:15:00Z</cp:lastPrinted>
  <dcterms:created xsi:type="dcterms:W3CDTF">2024-02-23T08:27:00Z</dcterms:created>
  <dcterms:modified xsi:type="dcterms:W3CDTF">2024-02-23T08:27:00Z</dcterms:modified>
</cp:coreProperties>
</file>