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A4213" w:rsidRPr="00602B75" w:rsidP="008C3295" w14:paraId="3C6E8A27"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PIELIKUMS</w:t>
      </w:r>
    </w:p>
    <w:p w:rsidR="007A4213" w:rsidRPr="00602B75" w:rsidP="008C3295" w14:paraId="77B6D26E"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 xml:space="preserve">Liepājas valstspilsētas pašvaldības </w:t>
      </w:r>
    </w:p>
    <w:p w:rsidR="007A4213" w:rsidRPr="00602B75" w:rsidP="008C3295" w14:paraId="3BB3C51D"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domes 202</w:t>
      </w:r>
      <w:r w:rsidR="00D409A7">
        <w:rPr>
          <w:rFonts w:ascii="Arial" w:hAnsi="Arial" w:cs="Arial"/>
          <w:spacing w:val="3"/>
          <w:sz w:val="22"/>
          <w:szCs w:val="22"/>
          <w:lang w:val="lv-LV"/>
        </w:rPr>
        <w:t>5</w:t>
      </w:r>
      <w:r w:rsidRPr="00602B75">
        <w:rPr>
          <w:rFonts w:ascii="Arial" w:hAnsi="Arial" w:cs="Arial"/>
          <w:spacing w:val="3"/>
          <w:sz w:val="22"/>
          <w:szCs w:val="22"/>
          <w:lang w:val="lv-LV"/>
        </w:rPr>
        <w:t xml:space="preserve">. gada </w:t>
      </w:r>
      <w:r w:rsidR="00D409A7">
        <w:rPr>
          <w:rFonts w:ascii="Arial" w:hAnsi="Arial" w:cs="Arial"/>
          <w:spacing w:val="3"/>
          <w:sz w:val="22"/>
          <w:szCs w:val="22"/>
          <w:lang w:val="lv-LV"/>
        </w:rPr>
        <w:t>23</w:t>
      </w:r>
      <w:r w:rsidR="0031393A">
        <w:rPr>
          <w:rFonts w:ascii="Arial" w:hAnsi="Arial" w:cs="Arial"/>
          <w:spacing w:val="3"/>
          <w:sz w:val="22"/>
          <w:szCs w:val="22"/>
          <w:lang w:val="lv-LV"/>
        </w:rPr>
        <w:t xml:space="preserve">. </w:t>
      </w:r>
      <w:r w:rsidR="00D409A7">
        <w:rPr>
          <w:rFonts w:ascii="Arial" w:hAnsi="Arial" w:cs="Arial"/>
          <w:spacing w:val="3"/>
          <w:sz w:val="22"/>
          <w:szCs w:val="22"/>
          <w:lang w:val="lv-LV"/>
        </w:rPr>
        <w:t>janvāra</w:t>
      </w:r>
      <w:r w:rsidRPr="00602B75">
        <w:rPr>
          <w:rFonts w:ascii="Arial" w:hAnsi="Arial" w:cs="Arial"/>
          <w:spacing w:val="3"/>
          <w:sz w:val="22"/>
          <w:szCs w:val="22"/>
          <w:lang w:val="lv-LV"/>
        </w:rPr>
        <w:t xml:space="preserve"> </w:t>
      </w:r>
    </w:p>
    <w:p w:rsidR="007A4213" w:rsidP="008C3295" w14:paraId="7A9DCCD0" w14:textId="0AB742BD">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noteikumiem Nr.</w:t>
      </w:r>
      <w:r w:rsidR="00707196">
        <w:rPr>
          <w:rFonts w:ascii="Arial" w:hAnsi="Arial" w:cs="Arial"/>
          <w:spacing w:val="3"/>
          <w:sz w:val="22"/>
          <w:szCs w:val="22"/>
          <w:lang w:val="lv-LV"/>
        </w:rPr>
        <w:t>3</w:t>
      </w:r>
    </w:p>
    <w:p w:rsidR="004857AC" w:rsidRPr="004857AC" w:rsidP="008C3295" w14:paraId="670FFDA7" w14:textId="77777777">
      <w:pPr>
        <w:shd w:val="clear" w:color="auto" w:fill="FFFFFF"/>
        <w:autoSpaceDE w:val="0"/>
        <w:autoSpaceDN w:val="0"/>
        <w:rPr>
          <w:rFonts w:ascii="Arial" w:hAnsi="Arial" w:cs="Arial"/>
          <w:spacing w:val="3"/>
          <w:sz w:val="12"/>
          <w:szCs w:val="12"/>
          <w:lang w:val="lv-LV"/>
        </w:rPr>
      </w:pPr>
    </w:p>
    <w:p w:rsidR="000F175F" w:rsidRPr="0002430A" w:rsidP="00C24907" w14:paraId="12C73B41" w14:textId="77777777">
      <w:pPr>
        <w:shd w:val="clear" w:color="auto" w:fill="FFFFFF"/>
        <w:autoSpaceDE w:val="0"/>
        <w:autoSpaceDN w:val="0"/>
        <w:jc w:val="right"/>
        <w:rPr>
          <w:rFonts w:ascii="Arial" w:hAnsi="Arial" w:cs="Arial"/>
          <w:b/>
          <w:bCs/>
          <w:spacing w:val="3"/>
          <w:sz w:val="22"/>
          <w:szCs w:val="22"/>
          <w:lang w:val="lv-LV"/>
        </w:rPr>
      </w:pPr>
      <w:r w:rsidRPr="0002430A">
        <w:rPr>
          <w:rFonts w:ascii="Arial" w:hAnsi="Arial" w:cs="Arial"/>
          <w:b/>
          <w:bCs/>
          <w:spacing w:val="3"/>
          <w:sz w:val="22"/>
          <w:szCs w:val="22"/>
          <w:lang w:val="lv-LV"/>
        </w:rPr>
        <w:t>Projekts</w:t>
      </w:r>
    </w:p>
    <w:p w:rsidR="00620DB4" w:rsidRPr="0002430A" w:rsidP="00F92CD6" w14:paraId="0038F17A" w14:textId="77777777">
      <w:pPr>
        <w:shd w:val="clear" w:color="auto" w:fill="FFFFFF"/>
        <w:autoSpaceDE w:val="0"/>
        <w:autoSpaceDN w:val="0"/>
        <w:jc w:val="center"/>
        <w:rPr>
          <w:rFonts w:ascii="Arial" w:hAnsi="Arial" w:cs="Arial"/>
          <w:b/>
          <w:bCs/>
          <w:spacing w:val="3"/>
          <w:sz w:val="22"/>
          <w:szCs w:val="22"/>
          <w:lang w:val="lv-LV"/>
        </w:rPr>
      </w:pPr>
      <w:r w:rsidRPr="0002430A">
        <w:rPr>
          <w:rFonts w:ascii="Arial" w:hAnsi="Arial" w:cs="Arial"/>
          <w:b/>
          <w:bCs/>
          <w:spacing w:val="3"/>
          <w:sz w:val="22"/>
          <w:szCs w:val="22"/>
          <w:lang w:val="lv-LV"/>
        </w:rPr>
        <w:t xml:space="preserve">Pirkuma </w:t>
      </w:r>
      <w:r w:rsidRPr="0002430A" w:rsidR="00473844">
        <w:rPr>
          <w:rFonts w:ascii="Arial" w:hAnsi="Arial" w:cs="Arial"/>
          <w:b/>
          <w:bCs/>
          <w:spacing w:val="3"/>
          <w:sz w:val="22"/>
          <w:szCs w:val="22"/>
          <w:lang w:val="lv-LV"/>
        </w:rPr>
        <w:t>līgums</w:t>
      </w:r>
    </w:p>
    <w:p w:rsidR="009A3422" w:rsidRPr="00F23925" w:rsidP="009A3422" w14:paraId="23948607" w14:textId="77777777">
      <w:pPr>
        <w:jc w:val="both"/>
        <w:rPr>
          <w:rFonts w:ascii="Arial" w:hAnsi="Arial" w:cs="Arial"/>
          <w:noProof/>
          <w:sz w:val="22"/>
          <w:szCs w:val="22"/>
          <w:lang w:val="lv-LV"/>
        </w:rPr>
      </w:pPr>
      <w:r w:rsidRPr="00F23925">
        <w:rPr>
          <w:rFonts w:ascii="Arial" w:hAnsi="Arial" w:cs="Arial"/>
          <w:noProof/>
          <w:sz w:val="22"/>
          <w:szCs w:val="22"/>
          <w:lang w:val="lv-LV"/>
        </w:rPr>
        <w:t>Liepāja                                                                                          20</w:t>
      </w:r>
      <w:r>
        <w:rPr>
          <w:rFonts w:ascii="Arial" w:hAnsi="Arial" w:cs="Arial"/>
          <w:noProof/>
          <w:sz w:val="22"/>
          <w:szCs w:val="22"/>
          <w:lang w:val="lv-LV"/>
        </w:rPr>
        <w:t>2</w:t>
      </w:r>
      <w:r w:rsidR="00D409A7">
        <w:rPr>
          <w:rFonts w:ascii="Arial" w:hAnsi="Arial" w:cs="Arial"/>
          <w:noProof/>
          <w:sz w:val="22"/>
          <w:szCs w:val="22"/>
          <w:lang w:val="lv-LV"/>
        </w:rPr>
        <w:t>5</w:t>
      </w:r>
      <w:r w:rsidRPr="00F23925">
        <w:rPr>
          <w:rFonts w:ascii="Arial" w:hAnsi="Arial" w:cs="Arial"/>
          <w:noProof/>
          <w:sz w:val="22"/>
          <w:szCs w:val="22"/>
          <w:lang w:val="lv-LV"/>
        </w:rPr>
        <w:t>.gada __.</w:t>
      </w:r>
      <w:r w:rsidR="00E439B5">
        <w:rPr>
          <w:rFonts w:ascii="Arial" w:hAnsi="Arial" w:cs="Arial"/>
          <w:noProof/>
          <w:sz w:val="22"/>
          <w:szCs w:val="22"/>
          <w:lang w:val="lv-LV"/>
        </w:rPr>
        <w:t>_____</w:t>
      </w:r>
    </w:p>
    <w:p w:rsidR="009A3422" w:rsidP="009A3422" w14:paraId="13E67092" w14:textId="77777777">
      <w:pPr>
        <w:jc w:val="both"/>
        <w:rPr>
          <w:rFonts w:ascii="Arial" w:hAnsi="Arial" w:cs="Arial"/>
          <w:noProof/>
          <w:sz w:val="22"/>
          <w:szCs w:val="22"/>
          <w:lang w:val="lv-LV"/>
        </w:rPr>
      </w:pPr>
    </w:p>
    <w:p w:rsidR="004857AC" w:rsidRPr="00F23925" w:rsidP="009A3422" w14:paraId="52193AA5" w14:textId="77777777">
      <w:pPr>
        <w:jc w:val="both"/>
        <w:rPr>
          <w:rFonts w:ascii="Arial" w:hAnsi="Arial" w:cs="Arial"/>
          <w:noProof/>
          <w:sz w:val="22"/>
          <w:szCs w:val="22"/>
          <w:lang w:val="lv-LV"/>
        </w:rPr>
      </w:pPr>
    </w:p>
    <w:p w:rsidR="00405DE2" w:rsidRPr="00244CCD" w:rsidP="00D070B1" w14:paraId="0A79517B" w14:textId="59CEDFF5">
      <w:pPr>
        <w:jc w:val="both"/>
        <w:rPr>
          <w:rFonts w:ascii="Arial" w:hAnsi="Arial" w:cs="Arial"/>
          <w:bCs/>
          <w:sz w:val="22"/>
          <w:szCs w:val="22"/>
          <w:lang w:val="lv-LV"/>
        </w:rPr>
      </w:pPr>
      <w:bookmarkStart w:id="0" w:name="_Hlk85545525"/>
      <w:r w:rsidRPr="004A6BF8">
        <w:rPr>
          <w:rFonts w:ascii="Arial" w:hAnsi="Arial" w:cs="Arial"/>
          <w:bCs/>
          <w:sz w:val="22"/>
          <w:szCs w:val="22"/>
          <w:lang w:val="lv-LV"/>
        </w:rPr>
        <w:t>Liepājas valstspilsētas pašvaldība</w:t>
      </w:r>
      <w:r w:rsidRPr="004A6BF8">
        <w:rPr>
          <w:rFonts w:ascii="Arial" w:hAnsi="Arial" w:cs="Arial"/>
          <w:sz w:val="22"/>
          <w:szCs w:val="22"/>
          <w:lang w:val="lv-LV"/>
        </w:rPr>
        <w:t>, reģistrācijas Nr.40900016437 (turpmāk – Pārdevējs), kuru pārstāv Liepājas Nekustamā īpašuma pārvalde</w:t>
      </w:r>
      <w:r>
        <w:rPr>
          <w:rFonts w:ascii="Arial" w:hAnsi="Arial" w:cs="Arial"/>
          <w:sz w:val="22"/>
          <w:szCs w:val="22"/>
          <w:lang w:val="lv-LV"/>
        </w:rPr>
        <w:t>s</w:t>
      </w:r>
      <w:r w:rsidRPr="004A6BF8">
        <w:rPr>
          <w:rFonts w:ascii="Arial" w:hAnsi="Arial" w:cs="Arial"/>
          <w:sz w:val="22"/>
          <w:szCs w:val="22"/>
          <w:lang w:val="lv-LV"/>
        </w:rPr>
        <w:t xml:space="preserve"> vadītājs ____, kurš rīkojas saskaņā Liepājas </w:t>
      </w:r>
      <w:r>
        <w:rPr>
          <w:rFonts w:ascii="Arial" w:hAnsi="Arial" w:cs="Arial"/>
          <w:sz w:val="22"/>
          <w:szCs w:val="22"/>
          <w:lang w:val="lv-LV"/>
        </w:rPr>
        <w:t>valsts</w:t>
      </w:r>
      <w:r w:rsidRPr="004A6BF8">
        <w:rPr>
          <w:rFonts w:ascii="Arial" w:hAnsi="Arial" w:cs="Arial"/>
          <w:sz w:val="22"/>
          <w:szCs w:val="22"/>
          <w:lang w:val="lv-LV"/>
        </w:rPr>
        <w:t xml:space="preserve">pilsētas </w:t>
      </w:r>
      <w:r>
        <w:rPr>
          <w:rFonts w:ascii="Arial" w:hAnsi="Arial" w:cs="Arial"/>
          <w:sz w:val="22"/>
          <w:szCs w:val="22"/>
          <w:lang w:val="lv-LV"/>
        </w:rPr>
        <w:t xml:space="preserve">pašvaldības </w:t>
      </w:r>
      <w:r w:rsidRPr="004A6BF8">
        <w:rPr>
          <w:rFonts w:ascii="Arial" w:hAnsi="Arial" w:cs="Arial"/>
          <w:sz w:val="22"/>
          <w:szCs w:val="22"/>
          <w:lang w:val="lv-LV"/>
        </w:rPr>
        <w:t>domes 20</w:t>
      </w:r>
      <w:r>
        <w:rPr>
          <w:rFonts w:ascii="Arial" w:hAnsi="Arial" w:cs="Arial"/>
          <w:sz w:val="22"/>
          <w:szCs w:val="22"/>
          <w:lang w:val="lv-LV"/>
        </w:rPr>
        <w:t>23</w:t>
      </w:r>
      <w:r w:rsidRPr="004A6BF8">
        <w:rPr>
          <w:rFonts w:ascii="Arial" w:hAnsi="Arial" w:cs="Arial"/>
          <w:sz w:val="22"/>
          <w:szCs w:val="22"/>
          <w:lang w:val="lv-LV"/>
        </w:rPr>
        <w:t xml:space="preserve">. gada </w:t>
      </w:r>
      <w:r>
        <w:rPr>
          <w:rFonts w:ascii="Arial" w:hAnsi="Arial" w:cs="Arial"/>
          <w:sz w:val="22"/>
          <w:szCs w:val="22"/>
          <w:lang w:val="lv-LV"/>
        </w:rPr>
        <w:t>21</w:t>
      </w:r>
      <w:r w:rsidRPr="004A6BF8">
        <w:rPr>
          <w:rFonts w:ascii="Arial" w:hAnsi="Arial" w:cs="Arial"/>
          <w:sz w:val="22"/>
          <w:szCs w:val="22"/>
          <w:lang w:val="lv-LV"/>
        </w:rPr>
        <w:t xml:space="preserve">. </w:t>
      </w:r>
      <w:r>
        <w:rPr>
          <w:rFonts w:ascii="Arial" w:hAnsi="Arial" w:cs="Arial"/>
          <w:sz w:val="22"/>
          <w:szCs w:val="22"/>
          <w:lang w:val="lv-LV"/>
        </w:rPr>
        <w:t>decembra</w:t>
      </w:r>
      <w:r w:rsidRPr="004A6BF8">
        <w:rPr>
          <w:rFonts w:ascii="Arial" w:hAnsi="Arial" w:cs="Arial"/>
          <w:sz w:val="22"/>
          <w:szCs w:val="22"/>
          <w:lang w:val="lv-LV"/>
        </w:rPr>
        <w:t xml:space="preserve"> nolikumu Nr.</w:t>
      </w:r>
      <w:r>
        <w:rPr>
          <w:rFonts w:ascii="Arial" w:hAnsi="Arial" w:cs="Arial"/>
          <w:sz w:val="22"/>
          <w:szCs w:val="22"/>
          <w:lang w:val="lv-LV"/>
        </w:rPr>
        <w:t>23</w:t>
      </w:r>
      <w:r w:rsidRPr="004A6BF8">
        <w:rPr>
          <w:rFonts w:ascii="Arial" w:hAnsi="Arial" w:cs="Arial"/>
          <w:sz w:val="22"/>
          <w:szCs w:val="22"/>
          <w:lang w:val="lv-LV"/>
        </w:rPr>
        <w:t xml:space="preserve"> "Liepājas Nekustamā īpašuma pārvalde</w:t>
      </w:r>
      <w:r>
        <w:rPr>
          <w:rFonts w:ascii="Arial" w:hAnsi="Arial" w:cs="Arial"/>
          <w:sz w:val="22"/>
          <w:szCs w:val="22"/>
          <w:lang w:val="lv-LV"/>
        </w:rPr>
        <w:t>s</w:t>
      </w:r>
      <w:r w:rsidRPr="004A6BF8">
        <w:rPr>
          <w:rFonts w:ascii="Arial" w:hAnsi="Arial" w:cs="Arial"/>
          <w:sz w:val="22"/>
          <w:szCs w:val="22"/>
          <w:lang w:val="lv-LV"/>
        </w:rPr>
        <w:t xml:space="preserve"> nolikums", </w:t>
      </w:r>
      <w:r w:rsidRPr="00405DE2" w:rsidR="009A3422">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9A3422">
        <w:rPr>
          <w:rFonts w:ascii="Arial" w:hAnsi="Arial" w:cs="Arial"/>
          <w:noProof/>
          <w:sz w:val="22"/>
          <w:szCs w:val="22"/>
          <w:lang w:val="lv-LV"/>
        </w:rPr>
        <w:t>.</w:t>
      </w:r>
      <w:r w:rsidRPr="00405DE2" w:rsidR="006962BA">
        <w:rPr>
          <w:rFonts w:ascii="Arial" w:hAnsi="Arial" w:cs="Arial"/>
          <w:noProof/>
          <w:sz w:val="22"/>
          <w:szCs w:val="22"/>
          <w:lang w:val="lv-LV"/>
        </w:rPr>
        <w:t xml:space="preserve"> </w:t>
      </w:r>
      <w:r w:rsidRPr="00405DE2" w:rsidR="009A3422">
        <w:rPr>
          <w:rFonts w:ascii="Arial" w:hAnsi="Arial" w:cs="Arial"/>
          <w:noProof/>
          <w:sz w:val="22"/>
          <w:szCs w:val="22"/>
          <w:lang w:val="lv-LV"/>
        </w:rPr>
        <w:t xml:space="preserve">gada </w:t>
      </w:r>
      <w:r w:rsidR="00D409A7">
        <w:rPr>
          <w:rFonts w:ascii="Arial" w:hAnsi="Arial" w:cs="Arial"/>
          <w:noProof/>
          <w:sz w:val="22"/>
          <w:szCs w:val="22"/>
          <w:lang w:val="lv-LV"/>
        </w:rPr>
        <w:t>23</w:t>
      </w:r>
      <w:r>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EA5AEA">
        <w:rPr>
          <w:rFonts w:ascii="Arial" w:hAnsi="Arial" w:cs="Arial"/>
          <w:noProof/>
          <w:sz w:val="22"/>
          <w:szCs w:val="22"/>
          <w:lang w:val="lv-LV"/>
        </w:rPr>
        <w:t xml:space="preserve">  </w:t>
      </w:r>
      <w:r w:rsidRPr="00405DE2" w:rsidR="009A3422">
        <w:rPr>
          <w:rFonts w:ascii="Arial" w:hAnsi="Arial" w:cs="Arial"/>
          <w:noProof/>
          <w:sz w:val="22"/>
          <w:szCs w:val="22"/>
          <w:lang w:val="lv-LV"/>
        </w:rPr>
        <w:t>lēmumu Nr.</w:t>
      </w:r>
      <w:r w:rsidR="00707196">
        <w:rPr>
          <w:rFonts w:ascii="Arial" w:hAnsi="Arial" w:cs="Arial"/>
          <w:noProof/>
          <w:sz w:val="22"/>
          <w:szCs w:val="22"/>
          <w:lang w:val="lv-LV"/>
        </w:rPr>
        <w:t>19/1</w:t>
      </w:r>
      <w:r w:rsidRPr="00405DE2" w:rsidR="009A3422">
        <w:rPr>
          <w:rFonts w:ascii="Arial" w:hAnsi="Arial" w:cs="Arial"/>
          <w:noProof/>
          <w:sz w:val="22"/>
          <w:szCs w:val="22"/>
          <w:lang w:val="lv-LV"/>
        </w:rPr>
        <w:t xml:space="preserve"> </w:t>
      </w:r>
      <w:bookmarkStart w:id="1" w:name="_Hlk123556374"/>
      <w:r>
        <w:rPr>
          <w:rFonts w:ascii="Arial" w:hAnsi="Arial" w:cs="Arial"/>
          <w:noProof/>
          <w:sz w:val="22"/>
          <w:szCs w:val="22"/>
          <w:lang w:val="lv-LV"/>
        </w:rPr>
        <w:t>"</w:t>
      </w:r>
      <w:bookmarkEnd w:id="1"/>
      <w:r w:rsidR="00244CCD">
        <w:rPr>
          <w:rFonts w:ascii="Arial" w:hAnsi="Arial" w:cs="Arial"/>
          <w:noProof/>
          <w:sz w:val="22"/>
          <w:szCs w:val="22"/>
          <w:lang w:val="lv-LV"/>
        </w:rPr>
        <w:t xml:space="preserve">Par </w:t>
      </w:r>
      <w:r w:rsidRPr="00244CCD" w:rsidR="00244CCD">
        <w:rPr>
          <w:rFonts w:ascii="Arial" w:hAnsi="Arial" w:cs="Arial"/>
          <w:bCs/>
          <w:sz w:val="22"/>
          <w:szCs w:val="22"/>
          <w:lang w:val="lv-LV"/>
        </w:rPr>
        <w:t xml:space="preserve">neapbūvēta zemesgabala (starpgabala) </w:t>
      </w:r>
      <w:r w:rsidRPr="004D37DE" w:rsidR="00FC53CA">
        <w:rPr>
          <w:rFonts w:ascii="Arial" w:hAnsi="Arial" w:cs="Arial"/>
          <w:sz w:val="22"/>
          <w:szCs w:val="22"/>
          <w:lang w:val="lv-LV"/>
        </w:rPr>
        <w:t>Atslēdznieku ielā 16</w:t>
      </w:r>
      <w:r w:rsidR="001F0FC4">
        <w:rPr>
          <w:rFonts w:ascii="Arial" w:hAnsi="Arial" w:cs="Arial"/>
          <w:sz w:val="22"/>
          <w:szCs w:val="22"/>
          <w:lang w:val="lv-LV"/>
        </w:rPr>
        <w:t>C</w:t>
      </w:r>
      <w:r w:rsidRPr="00244CCD" w:rsidR="00244CCD">
        <w:rPr>
          <w:rFonts w:ascii="Arial" w:hAnsi="Arial" w:cs="Arial"/>
          <w:bCs/>
          <w:sz w:val="22"/>
          <w:szCs w:val="22"/>
          <w:lang w:val="lv-LV"/>
        </w:rPr>
        <w:t>, Liepāj</w:t>
      </w:r>
      <w:r w:rsidR="00244CCD">
        <w:rPr>
          <w:rFonts w:ascii="Arial" w:hAnsi="Arial" w:cs="Arial"/>
          <w:bCs/>
          <w:sz w:val="22"/>
          <w:szCs w:val="22"/>
          <w:lang w:val="lv-LV"/>
        </w:rPr>
        <w:t>a atsavināš</w:t>
      </w:r>
      <w:r w:rsidR="00B756D4">
        <w:rPr>
          <w:rFonts w:ascii="Arial" w:hAnsi="Arial" w:cs="Arial"/>
          <w:bCs/>
          <w:sz w:val="22"/>
          <w:szCs w:val="22"/>
          <w:lang w:val="lv-LV"/>
        </w:rPr>
        <w:t>a</w:t>
      </w:r>
      <w:r w:rsidR="00244CCD">
        <w:rPr>
          <w:rFonts w:ascii="Arial" w:hAnsi="Arial" w:cs="Arial"/>
          <w:bCs/>
          <w:sz w:val="22"/>
          <w:szCs w:val="22"/>
          <w:lang w:val="lv-LV"/>
        </w:rPr>
        <w:t>nu</w:t>
      </w:r>
      <w:r>
        <w:rPr>
          <w:rFonts w:ascii="Arial" w:hAnsi="Arial" w:cs="Arial"/>
          <w:sz w:val="22"/>
          <w:szCs w:val="22"/>
          <w:lang w:val="lv-LV"/>
        </w:rPr>
        <w:t>"</w:t>
      </w:r>
      <w:r w:rsidRPr="00405DE2">
        <w:rPr>
          <w:rFonts w:ascii="Arial" w:hAnsi="Arial" w:cs="Arial"/>
          <w:noProof/>
          <w:sz w:val="22"/>
          <w:szCs w:val="22"/>
          <w:lang w:val="lv-LV"/>
        </w:rPr>
        <w:t xml:space="preserve"> </w:t>
      </w:r>
      <w:r w:rsidRPr="00405DE2" w:rsidR="009A3422">
        <w:rPr>
          <w:rFonts w:ascii="Arial" w:hAnsi="Arial" w:cs="Arial"/>
          <w:noProof/>
          <w:sz w:val="22"/>
          <w:szCs w:val="22"/>
          <w:lang w:val="lv-LV"/>
        </w:rPr>
        <w:t xml:space="preserve">no vienas puses, </w:t>
      </w:r>
    </w:p>
    <w:p w:rsidR="006962BA" w:rsidRPr="00405DE2" w:rsidP="00D070B1" w14:paraId="6B379740" w14:textId="77777777">
      <w:pPr>
        <w:widowControl w:val="0"/>
        <w:autoSpaceDE w:val="0"/>
        <w:autoSpaceDN w:val="0"/>
        <w:adjustRightInd w:val="0"/>
        <w:ind w:firstLine="709"/>
        <w:jc w:val="both"/>
        <w:rPr>
          <w:rFonts w:ascii="Arial" w:hAnsi="Arial" w:cs="Arial"/>
          <w:noProof/>
          <w:sz w:val="22"/>
          <w:szCs w:val="22"/>
          <w:lang w:val="lv-LV"/>
        </w:rPr>
      </w:pPr>
      <w:r w:rsidRPr="00405DE2">
        <w:rPr>
          <w:rFonts w:ascii="Arial" w:hAnsi="Arial" w:cs="Arial"/>
          <w:noProof/>
          <w:sz w:val="22"/>
          <w:szCs w:val="22"/>
          <w:lang w:val="lv-LV"/>
        </w:rPr>
        <w:t>un</w:t>
      </w:r>
      <w:bookmarkEnd w:id="0"/>
      <w:r w:rsidRPr="00405DE2">
        <w:rPr>
          <w:rFonts w:ascii="Arial" w:hAnsi="Arial" w:cs="Arial"/>
          <w:noProof/>
          <w:sz w:val="22"/>
          <w:szCs w:val="22"/>
          <w:lang w:val="lv-LV"/>
        </w:rPr>
        <w:t>____, personas kods ___, deklarētā dzīvesvieta: ___/ juridiskās personas nosaukums, reģistrācijas Nr., juridiskā adrese: ___ (turpmāk – Pircējs), no otras puses,</w:t>
      </w:r>
    </w:p>
    <w:p w:rsidR="00D070B1" w:rsidRPr="00D070B1" w:rsidP="00D070B1" w14:paraId="4EB25B99" w14:textId="0D83558E">
      <w:pPr>
        <w:jc w:val="both"/>
        <w:rPr>
          <w:rFonts w:ascii="Arial" w:hAnsi="Arial" w:cs="Arial"/>
          <w:bCs/>
          <w:sz w:val="22"/>
          <w:szCs w:val="22"/>
          <w:lang w:val="lv-LV"/>
        </w:rPr>
      </w:pPr>
      <w:r w:rsidRPr="00D05063">
        <w:rPr>
          <w:rFonts w:ascii="Arial" w:hAnsi="Arial" w:cs="Arial"/>
          <w:bCs/>
          <w:spacing w:val="11"/>
          <w:sz w:val="22"/>
          <w:szCs w:val="22"/>
          <w:lang w:val="lv-LV"/>
        </w:rPr>
        <w:t xml:space="preserve">pamatojoties uz </w:t>
      </w:r>
      <w:r w:rsidRPr="00405DE2" w:rsidR="00206B68">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206B68">
        <w:rPr>
          <w:rFonts w:ascii="Arial" w:hAnsi="Arial" w:cs="Arial"/>
          <w:noProof/>
          <w:sz w:val="22"/>
          <w:szCs w:val="22"/>
          <w:lang w:val="lv-LV"/>
        </w:rPr>
        <w:t xml:space="preserve">. gada </w:t>
      </w:r>
      <w:r w:rsidR="00D409A7">
        <w:rPr>
          <w:rFonts w:ascii="Arial" w:hAnsi="Arial" w:cs="Arial"/>
          <w:noProof/>
          <w:sz w:val="22"/>
          <w:szCs w:val="22"/>
          <w:lang w:val="lv-LV"/>
        </w:rPr>
        <w:t>23</w:t>
      </w:r>
      <w:r w:rsidR="00206B68">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206B68">
        <w:rPr>
          <w:rFonts w:ascii="Arial" w:hAnsi="Arial" w:cs="Arial"/>
          <w:noProof/>
          <w:sz w:val="22"/>
          <w:szCs w:val="22"/>
          <w:lang w:val="lv-LV"/>
        </w:rPr>
        <w:t xml:space="preserve">  lēmumu Nr.</w:t>
      </w:r>
      <w:r w:rsidR="00707196">
        <w:rPr>
          <w:rFonts w:ascii="Arial" w:hAnsi="Arial" w:cs="Arial"/>
          <w:noProof/>
          <w:sz w:val="22"/>
          <w:szCs w:val="22"/>
          <w:lang w:val="lv-LV"/>
        </w:rPr>
        <w:t>19/1</w:t>
      </w:r>
      <w:r w:rsidRPr="00405DE2" w:rsidR="00206B68">
        <w:rPr>
          <w:rFonts w:ascii="Arial" w:hAnsi="Arial" w:cs="Arial"/>
          <w:noProof/>
          <w:sz w:val="22"/>
          <w:szCs w:val="22"/>
          <w:lang w:val="lv-LV"/>
        </w:rPr>
        <w:t xml:space="preserve"> </w:t>
      </w:r>
      <w:r w:rsidR="00206B68">
        <w:rPr>
          <w:rFonts w:ascii="Arial" w:hAnsi="Arial" w:cs="Arial"/>
          <w:noProof/>
          <w:sz w:val="22"/>
          <w:szCs w:val="22"/>
          <w:lang w:val="lv-LV"/>
        </w:rPr>
        <w:t xml:space="preserve">"Par </w:t>
      </w:r>
      <w:r w:rsidRPr="00244CCD" w:rsidR="00206B68">
        <w:rPr>
          <w:rFonts w:ascii="Arial" w:hAnsi="Arial" w:cs="Arial"/>
          <w:bCs/>
          <w:sz w:val="22"/>
          <w:szCs w:val="22"/>
          <w:lang w:val="lv-LV"/>
        </w:rPr>
        <w:t xml:space="preserve">neapbūvēta zemesgabala (starpgabala) </w:t>
      </w:r>
      <w:r w:rsidRPr="00FC53CA" w:rsidR="00FC53CA">
        <w:rPr>
          <w:rFonts w:ascii="Arial" w:hAnsi="Arial" w:cs="Arial"/>
          <w:sz w:val="22"/>
          <w:szCs w:val="22"/>
          <w:lang w:val="lv-LV"/>
        </w:rPr>
        <w:t>Atslēdznieku ielā 16</w:t>
      </w:r>
      <w:r w:rsidR="001F0FC4">
        <w:rPr>
          <w:rFonts w:ascii="Arial" w:hAnsi="Arial" w:cs="Arial"/>
          <w:sz w:val="22"/>
          <w:szCs w:val="22"/>
          <w:lang w:val="lv-LV"/>
        </w:rPr>
        <w:t>C</w:t>
      </w:r>
      <w:r w:rsidRPr="00244CCD" w:rsidR="00206B68">
        <w:rPr>
          <w:rFonts w:ascii="Arial" w:hAnsi="Arial" w:cs="Arial"/>
          <w:bCs/>
          <w:sz w:val="22"/>
          <w:szCs w:val="22"/>
          <w:lang w:val="lv-LV"/>
        </w:rPr>
        <w:t>, Liepāj</w:t>
      </w:r>
      <w:r w:rsidR="00206B68">
        <w:rPr>
          <w:rFonts w:ascii="Arial" w:hAnsi="Arial" w:cs="Arial"/>
          <w:bCs/>
          <w:sz w:val="22"/>
          <w:szCs w:val="22"/>
          <w:lang w:val="lv-LV"/>
        </w:rPr>
        <w:t>a atsavināš</w:t>
      </w:r>
      <w:r w:rsidR="00B756D4">
        <w:rPr>
          <w:rFonts w:ascii="Arial" w:hAnsi="Arial" w:cs="Arial"/>
          <w:bCs/>
          <w:sz w:val="22"/>
          <w:szCs w:val="22"/>
          <w:lang w:val="lv-LV"/>
        </w:rPr>
        <w:t>a</w:t>
      </w:r>
      <w:r w:rsidR="00206B68">
        <w:rPr>
          <w:rFonts w:ascii="Arial" w:hAnsi="Arial" w:cs="Arial"/>
          <w:bCs/>
          <w:sz w:val="22"/>
          <w:szCs w:val="22"/>
          <w:lang w:val="lv-LV"/>
        </w:rPr>
        <w:t>nu</w:t>
      </w:r>
      <w:r w:rsidRPr="004A6BF8" w:rsidR="00206B68">
        <w:rPr>
          <w:rFonts w:ascii="Arial" w:hAnsi="Arial" w:cs="Arial"/>
          <w:sz w:val="22"/>
          <w:szCs w:val="22"/>
          <w:lang w:val="lv-LV"/>
        </w:rPr>
        <w:t>"</w:t>
      </w:r>
      <w:r w:rsidR="00206B68">
        <w:rPr>
          <w:rFonts w:ascii="Arial" w:hAnsi="Arial" w:cs="Arial"/>
          <w:sz w:val="22"/>
          <w:szCs w:val="22"/>
          <w:lang w:val="lv-LV"/>
        </w:rPr>
        <w:t>,</w:t>
      </w:r>
      <w:r w:rsidRPr="00D05063" w:rsidR="00206B68">
        <w:rPr>
          <w:rFonts w:ascii="Arial" w:hAnsi="Arial" w:cs="Arial"/>
          <w:bCs/>
          <w:spacing w:val="4"/>
          <w:sz w:val="22"/>
          <w:szCs w:val="22"/>
          <w:lang w:val="lv-LV"/>
        </w:rPr>
        <w:t xml:space="preserve"> </w:t>
      </w:r>
      <w:r w:rsidR="00BA4E35">
        <w:rPr>
          <w:rFonts w:ascii="Arial" w:hAnsi="Arial" w:cs="Arial"/>
          <w:bCs/>
          <w:spacing w:val="4"/>
          <w:sz w:val="22"/>
          <w:szCs w:val="22"/>
          <w:lang w:val="lv-LV"/>
        </w:rPr>
        <w:t>202</w:t>
      </w:r>
      <w:r w:rsidR="00D409A7">
        <w:rPr>
          <w:rFonts w:ascii="Arial" w:hAnsi="Arial" w:cs="Arial"/>
          <w:bCs/>
          <w:spacing w:val="4"/>
          <w:sz w:val="22"/>
          <w:szCs w:val="22"/>
          <w:lang w:val="lv-LV"/>
        </w:rPr>
        <w:t>5</w:t>
      </w:r>
      <w:r w:rsidR="00BA4E35">
        <w:rPr>
          <w:rFonts w:ascii="Arial" w:hAnsi="Arial" w:cs="Arial"/>
          <w:bCs/>
          <w:spacing w:val="4"/>
          <w:sz w:val="22"/>
          <w:szCs w:val="22"/>
          <w:lang w:val="lv-LV"/>
        </w:rPr>
        <w:t>.</w:t>
      </w:r>
      <w:r w:rsidR="006962BA">
        <w:rPr>
          <w:rFonts w:ascii="Arial" w:hAnsi="Arial" w:cs="Arial"/>
          <w:bCs/>
          <w:spacing w:val="4"/>
          <w:sz w:val="22"/>
          <w:szCs w:val="22"/>
          <w:lang w:val="lv-LV"/>
        </w:rPr>
        <w:t xml:space="preserve"> </w:t>
      </w:r>
      <w:r w:rsidR="00BA4E35">
        <w:rPr>
          <w:rFonts w:ascii="Arial" w:hAnsi="Arial" w:cs="Arial"/>
          <w:bCs/>
          <w:spacing w:val="4"/>
          <w:sz w:val="22"/>
          <w:szCs w:val="22"/>
          <w:lang w:val="lv-LV"/>
        </w:rPr>
        <w:t xml:space="preserve">gada </w:t>
      </w:r>
      <w:r w:rsidR="00D409A7">
        <w:rPr>
          <w:rFonts w:ascii="Arial" w:hAnsi="Arial" w:cs="Arial"/>
          <w:bCs/>
          <w:spacing w:val="4"/>
          <w:sz w:val="22"/>
          <w:szCs w:val="22"/>
          <w:lang w:val="lv-LV"/>
        </w:rPr>
        <w:t>23</w:t>
      </w:r>
      <w:r w:rsidR="006962BA">
        <w:rPr>
          <w:rFonts w:ascii="Arial" w:hAnsi="Arial" w:cs="Arial"/>
          <w:bCs/>
          <w:spacing w:val="4"/>
          <w:sz w:val="22"/>
          <w:szCs w:val="22"/>
          <w:lang w:val="lv-LV"/>
        </w:rPr>
        <w:t>.</w:t>
      </w:r>
      <w:r w:rsidR="00F747A8">
        <w:rPr>
          <w:rFonts w:ascii="Arial" w:hAnsi="Arial" w:cs="Arial"/>
          <w:bCs/>
          <w:spacing w:val="4"/>
          <w:sz w:val="22"/>
          <w:szCs w:val="22"/>
          <w:lang w:val="lv-LV"/>
        </w:rPr>
        <w:t xml:space="preserve"> </w:t>
      </w:r>
      <w:r w:rsidR="00D409A7">
        <w:rPr>
          <w:rFonts w:ascii="Arial" w:hAnsi="Arial" w:cs="Arial"/>
          <w:bCs/>
          <w:spacing w:val="4"/>
          <w:sz w:val="22"/>
          <w:szCs w:val="22"/>
          <w:lang w:val="lv-LV"/>
        </w:rPr>
        <w:t>janvāra</w:t>
      </w:r>
      <w:r w:rsidR="00473844">
        <w:rPr>
          <w:rFonts w:ascii="Arial" w:hAnsi="Arial" w:cs="Arial"/>
          <w:bCs/>
          <w:spacing w:val="4"/>
          <w:sz w:val="22"/>
          <w:szCs w:val="22"/>
          <w:lang w:val="lv-LV"/>
        </w:rPr>
        <w:t xml:space="preserve"> </w:t>
      </w:r>
      <w:r>
        <w:rPr>
          <w:rFonts w:ascii="Arial" w:hAnsi="Arial" w:cs="Arial"/>
          <w:bCs/>
          <w:spacing w:val="4"/>
          <w:sz w:val="22"/>
          <w:szCs w:val="22"/>
          <w:lang w:val="lv-LV"/>
        </w:rPr>
        <w:t xml:space="preserve">noteikumiem </w:t>
      </w:r>
      <w:r w:rsidR="00BA4E35">
        <w:rPr>
          <w:rFonts w:ascii="Arial" w:hAnsi="Arial" w:cs="Arial"/>
          <w:bCs/>
          <w:spacing w:val="4"/>
          <w:sz w:val="22"/>
          <w:szCs w:val="22"/>
          <w:lang w:val="lv-LV"/>
        </w:rPr>
        <w:t>Nr.</w:t>
      </w:r>
      <w:r w:rsidR="00707196">
        <w:rPr>
          <w:rFonts w:ascii="Arial" w:hAnsi="Arial" w:cs="Arial"/>
          <w:bCs/>
          <w:spacing w:val="4"/>
          <w:sz w:val="22"/>
          <w:szCs w:val="22"/>
          <w:lang w:val="lv-LV"/>
        </w:rPr>
        <w:t>3</w:t>
      </w:r>
      <w:r w:rsidR="00BA4E35">
        <w:rPr>
          <w:rFonts w:ascii="Arial" w:hAnsi="Arial" w:cs="Arial"/>
          <w:bCs/>
          <w:spacing w:val="4"/>
          <w:sz w:val="22"/>
          <w:szCs w:val="22"/>
          <w:lang w:val="lv-LV"/>
        </w:rPr>
        <w:t xml:space="preserve"> "</w:t>
      </w:r>
      <w:bookmarkStart w:id="2" w:name="_Hlk53575802"/>
      <w:r w:rsidRPr="00D070B1">
        <w:rPr>
          <w:rFonts w:ascii="Arial" w:hAnsi="Arial" w:cs="Arial"/>
          <w:bCs/>
          <w:sz w:val="22"/>
          <w:szCs w:val="22"/>
          <w:lang w:val="lv-LV"/>
        </w:rPr>
        <w:t>Nekustamā</w:t>
      </w:r>
      <w:r w:rsidR="00743564">
        <w:rPr>
          <w:rFonts w:ascii="Arial" w:hAnsi="Arial" w:cs="Arial"/>
          <w:bCs/>
          <w:sz w:val="22"/>
          <w:szCs w:val="22"/>
          <w:lang w:val="lv-LV"/>
        </w:rPr>
        <w:t xml:space="preserve"> </w:t>
      </w:r>
      <w:r w:rsidRPr="00D070B1">
        <w:rPr>
          <w:rFonts w:ascii="Arial" w:hAnsi="Arial" w:cs="Arial"/>
          <w:bCs/>
          <w:sz w:val="22"/>
          <w:szCs w:val="22"/>
          <w:lang w:val="lv-LV"/>
        </w:rPr>
        <w:t xml:space="preserve"> īpašuma – neapbūvēta zemesgabala (starpgabala) </w:t>
      </w:r>
      <w:r w:rsidRPr="00FC53CA" w:rsidR="00FC53CA">
        <w:rPr>
          <w:rFonts w:ascii="Arial" w:hAnsi="Arial" w:cs="Arial"/>
          <w:sz w:val="22"/>
          <w:szCs w:val="22"/>
          <w:lang w:val="lv-LV"/>
        </w:rPr>
        <w:t>Atslēdznieku ielā 16</w:t>
      </w:r>
      <w:r w:rsidR="001F0FC4">
        <w:rPr>
          <w:rFonts w:ascii="Arial" w:hAnsi="Arial" w:cs="Arial"/>
          <w:sz w:val="22"/>
          <w:szCs w:val="22"/>
          <w:lang w:val="lv-LV"/>
        </w:rPr>
        <w:t>C</w:t>
      </w:r>
      <w:r w:rsidR="00FC53CA">
        <w:rPr>
          <w:rFonts w:ascii="Arial" w:hAnsi="Arial" w:cs="Arial"/>
          <w:sz w:val="22"/>
          <w:szCs w:val="22"/>
          <w:lang w:val="lv-LV"/>
        </w:rPr>
        <w:t>,</w:t>
      </w:r>
      <w:r w:rsidRPr="00D070B1" w:rsidR="00FC53CA">
        <w:rPr>
          <w:rFonts w:ascii="Arial" w:hAnsi="Arial" w:cs="Arial"/>
          <w:bCs/>
          <w:sz w:val="22"/>
          <w:szCs w:val="22"/>
          <w:lang w:val="lv-LV"/>
        </w:rPr>
        <w:t xml:space="preserve"> </w:t>
      </w:r>
      <w:r w:rsidRPr="00D070B1">
        <w:rPr>
          <w:rFonts w:ascii="Arial" w:hAnsi="Arial" w:cs="Arial"/>
          <w:bCs/>
          <w:sz w:val="22"/>
          <w:szCs w:val="22"/>
          <w:lang w:val="lv-LV"/>
        </w:rPr>
        <w:t>Liepājā (kadastra</w:t>
      </w:r>
      <w:r w:rsidR="00F747A8">
        <w:rPr>
          <w:rFonts w:ascii="Arial" w:hAnsi="Arial" w:cs="Arial"/>
          <w:bCs/>
          <w:sz w:val="22"/>
          <w:szCs w:val="22"/>
          <w:lang w:val="lv-LV"/>
        </w:rPr>
        <w:t xml:space="preserve"> </w:t>
      </w:r>
      <w:r w:rsidRPr="00D070B1">
        <w:rPr>
          <w:rFonts w:ascii="Arial" w:hAnsi="Arial" w:cs="Arial"/>
          <w:bCs/>
          <w:sz w:val="22"/>
          <w:szCs w:val="22"/>
          <w:lang w:val="lv-LV"/>
        </w:rPr>
        <w:t>Nr.</w:t>
      </w:r>
      <w:r w:rsidRPr="00D409A7" w:rsidR="00D409A7">
        <w:rPr>
          <w:rFonts w:ascii="Arial" w:hAnsi="Arial" w:cs="Arial"/>
          <w:sz w:val="22"/>
          <w:szCs w:val="22"/>
          <w:lang w:val="lv-LV"/>
        </w:rPr>
        <w:t>1700 020 05</w:t>
      </w:r>
      <w:r w:rsidR="001F0FC4">
        <w:rPr>
          <w:rFonts w:ascii="Arial" w:hAnsi="Arial" w:cs="Arial"/>
          <w:sz w:val="22"/>
          <w:szCs w:val="22"/>
          <w:lang w:val="lv-LV"/>
        </w:rPr>
        <w:t>57</w:t>
      </w:r>
      <w:r w:rsidRPr="00D070B1">
        <w:rPr>
          <w:rFonts w:ascii="Arial" w:hAnsi="Arial" w:cs="Arial"/>
          <w:bCs/>
          <w:sz w:val="22"/>
          <w:szCs w:val="22"/>
          <w:lang w:val="lv-LV"/>
        </w:rPr>
        <w:t>)</w:t>
      </w:r>
      <w:r>
        <w:rPr>
          <w:rFonts w:ascii="Arial" w:hAnsi="Arial" w:cs="Arial"/>
          <w:bCs/>
          <w:sz w:val="22"/>
          <w:szCs w:val="22"/>
          <w:lang w:val="lv-LV"/>
        </w:rPr>
        <w:t xml:space="preserve"> </w:t>
      </w:r>
      <w:r w:rsidRPr="00D070B1">
        <w:rPr>
          <w:rFonts w:ascii="Arial" w:hAnsi="Arial" w:cs="Arial"/>
          <w:bCs/>
          <w:sz w:val="22"/>
          <w:szCs w:val="22"/>
          <w:lang w:val="lv-LV"/>
        </w:rPr>
        <w:t>izsoles noteikumi</w:t>
      </w:r>
      <w:r>
        <w:rPr>
          <w:rFonts w:ascii="Arial" w:hAnsi="Arial" w:cs="Arial"/>
          <w:sz w:val="22"/>
          <w:szCs w:val="22"/>
          <w:lang w:val="lv-LV"/>
        </w:rPr>
        <w:t>"</w:t>
      </w:r>
      <w:r w:rsidR="00206B68">
        <w:rPr>
          <w:rFonts w:ascii="Arial" w:hAnsi="Arial" w:cs="Arial"/>
          <w:sz w:val="22"/>
          <w:szCs w:val="22"/>
          <w:lang w:val="lv-LV"/>
        </w:rPr>
        <w:t>,</w:t>
      </w:r>
      <w:r>
        <w:rPr>
          <w:rFonts w:ascii="Arial" w:hAnsi="Arial" w:cs="Arial"/>
          <w:sz w:val="22"/>
          <w:szCs w:val="22"/>
          <w:lang w:val="lv-LV"/>
        </w:rPr>
        <w:t xml:space="preserve"> </w:t>
      </w:r>
      <w:r w:rsidRPr="009E3029">
        <w:rPr>
          <w:rFonts w:ascii="Arial" w:hAnsi="Arial" w:cs="Arial"/>
          <w:sz w:val="22"/>
          <w:szCs w:val="22"/>
          <w:lang w:val="lv-LV"/>
        </w:rPr>
        <w:t>Liepājas valstspilsētas pašvaldības Nekustamo īpašumu jautājumu konsultatīvās komisijas 202_. gada ____ lēmumu</w:t>
      </w:r>
      <w:r w:rsidRPr="009E3029">
        <w:rPr>
          <w:rFonts w:ascii="Arial" w:hAnsi="Arial" w:cs="Arial"/>
          <w:bCs/>
          <w:sz w:val="22"/>
          <w:szCs w:val="22"/>
          <w:lang w:val="lv-LV"/>
        </w:rPr>
        <w:t xml:space="preserve"> (sēdes protokols Nr.___/2.2.</w:t>
      </w:r>
      <w:r w:rsidR="00C01B01">
        <w:rPr>
          <w:rFonts w:ascii="Arial" w:hAnsi="Arial" w:cs="Arial"/>
          <w:bCs/>
          <w:sz w:val="22"/>
          <w:szCs w:val="22"/>
          <w:lang w:val="lv-LV"/>
        </w:rPr>
        <w:t>7</w:t>
      </w:r>
      <w:r w:rsidRPr="009E3029">
        <w:rPr>
          <w:rFonts w:ascii="Arial" w:hAnsi="Arial" w:cs="Arial"/>
          <w:bCs/>
          <w:sz w:val="22"/>
          <w:szCs w:val="22"/>
          <w:lang w:val="lv-LV"/>
        </w:rPr>
        <w:t>, __.§), kā arī Publiskas personas mantas atsavināšanas likumu, noslēdz šāda satura līgumu (turpmāk – Līgums):</w:t>
      </w:r>
      <w:r>
        <w:rPr>
          <w:rFonts w:ascii="Arial" w:hAnsi="Arial" w:cs="Arial"/>
          <w:noProof/>
          <w:sz w:val="22"/>
          <w:szCs w:val="22"/>
          <w:lang w:val="lv-LV"/>
        </w:rPr>
        <w:t xml:space="preserve"> </w:t>
      </w:r>
    </w:p>
    <w:bookmarkEnd w:id="2"/>
    <w:p w:rsidR="0031393A" w:rsidRPr="004857AC" w:rsidP="00D070B1" w14:paraId="2B70E569" w14:textId="77777777">
      <w:pPr>
        <w:rPr>
          <w:rFonts w:ascii="Arial" w:hAnsi="Arial" w:cs="Arial"/>
          <w:b/>
          <w:noProof/>
          <w:sz w:val="26"/>
          <w:szCs w:val="26"/>
          <w:lang w:val="lv-LV"/>
        </w:rPr>
      </w:pPr>
    </w:p>
    <w:p w:rsidR="001D2CB5" w:rsidRPr="007323A2" w:rsidP="007323A2" w14:paraId="251DA50B" w14:textId="77777777">
      <w:pPr>
        <w:jc w:val="center"/>
        <w:rPr>
          <w:rFonts w:ascii="Arial" w:hAnsi="Arial" w:cs="Arial"/>
          <w:b/>
          <w:noProof/>
          <w:sz w:val="22"/>
          <w:szCs w:val="22"/>
          <w:lang w:val="lv-LV"/>
        </w:rPr>
      </w:pPr>
      <w:r w:rsidRPr="007323A2">
        <w:rPr>
          <w:rFonts w:ascii="Arial" w:hAnsi="Arial" w:cs="Arial"/>
          <w:b/>
          <w:noProof/>
          <w:sz w:val="22"/>
          <w:szCs w:val="22"/>
          <w:lang w:val="lv-LV"/>
        </w:rPr>
        <w:t>1.</w:t>
      </w:r>
      <w:r w:rsidR="00F747A8">
        <w:rPr>
          <w:rFonts w:ascii="Arial" w:hAnsi="Arial" w:cs="Arial"/>
          <w:b/>
          <w:noProof/>
          <w:sz w:val="22"/>
          <w:szCs w:val="22"/>
          <w:lang w:val="lv-LV"/>
        </w:rPr>
        <w:t xml:space="preserve"> </w:t>
      </w:r>
      <w:r w:rsidRPr="007323A2">
        <w:rPr>
          <w:rFonts w:ascii="Arial" w:hAnsi="Arial" w:cs="Arial"/>
          <w:b/>
          <w:noProof/>
          <w:sz w:val="22"/>
          <w:szCs w:val="22"/>
          <w:lang w:val="lv-LV"/>
        </w:rPr>
        <w:t>Līguma priekšmets</w:t>
      </w:r>
    </w:p>
    <w:p w:rsidR="007323A2" w:rsidRPr="00501805" w:rsidP="007323A2" w14:paraId="7D515DCD" w14:textId="62F07263">
      <w:pPr>
        <w:shd w:val="clear" w:color="auto" w:fill="FFFFFF"/>
        <w:autoSpaceDE w:val="0"/>
        <w:autoSpaceDN w:val="0"/>
        <w:ind w:firstLine="709"/>
        <w:jc w:val="both"/>
        <w:rPr>
          <w:rFonts w:ascii="Arial" w:hAnsi="Arial" w:cs="Arial"/>
          <w:spacing w:val="3"/>
          <w:sz w:val="22"/>
          <w:szCs w:val="22"/>
          <w:lang w:val="lv-LV"/>
        </w:rPr>
      </w:pPr>
      <w:r w:rsidRPr="00501805">
        <w:rPr>
          <w:rFonts w:ascii="Arial" w:hAnsi="Arial" w:cs="Arial"/>
          <w:spacing w:val="11"/>
          <w:sz w:val="22"/>
          <w:szCs w:val="22"/>
          <w:lang w:val="lv-LV"/>
        </w:rPr>
        <w:t>1.1.</w:t>
      </w:r>
      <w:r w:rsidR="00F747A8">
        <w:rPr>
          <w:rFonts w:ascii="Arial" w:hAnsi="Arial" w:cs="Arial"/>
          <w:spacing w:val="11"/>
          <w:sz w:val="22"/>
          <w:szCs w:val="22"/>
          <w:lang w:val="lv-LV"/>
        </w:rPr>
        <w:t xml:space="preserve"> </w:t>
      </w:r>
      <w:r w:rsidRPr="00501805">
        <w:rPr>
          <w:rFonts w:ascii="Arial" w:hAnsi="Arial" w:cs="Arial"/>
          <w:spacing w:val="11"/>
          <w:sz w:val="22"/>
          <w:szCs w:val="22"/>
          <w:lang w:val="lv-LV"/>
        </w:rPr>
        <w:t xml:space="preserve">Pārdevējs </w:t>
      </w:r>
      <w:r w:rsidRPr="00501805">
        <w:rPr>
          <w:rFonts w:ascii="Arial" w:hAnsi="Arial" w:cs="Arial"/>
          <w:spacing w:val="3"/>
          <w:sz w:val="22"/>
          <w:szCs w:val="22"/>
          <w:lang w:val="lv-LV"/>
        </w:rPr>
        <w:t>pārdod, bet Pircējs pērk Liepājas valstspilsētas pašvaldībai piederošu nekustamo īpašumu</w:t>
      </w:r>
      <w:r>
        <w:rPr>
          <w:rFonts w:ascii="Arial" w:hAnsi="Arial" w:cs="Arial"/>
          <w:spacing w:val="3"/>
          <w:sz w:val="22"/>
          <w:szCs w:val="22"/>
          <w:lang w:val="lv-LV"/>
        </w:rPr>
        <w:t xml:space="preserve"> </w:t>
      </w:r>
      <w:r w:rsidRPr="00FC53CA" w:rsidR="00FC53CA">
        <w:rPr>
          <w:rFonts w:ascii="Arial" w:hAnsi="Arial" w:cs="Arial"/>
          <w:sz w:val="22"/>
          <w:szCs w:val="22"/>
          <w:lang w:val="lv-LV"/>
        </w:rPr>
        <w:t>Atslēdznieku ielā 16</w:t>
      </w:r>
      <w:r w:rsidR="001F0FC4">
        <w:rPr>
          <w:rFonts w:ascii="Arial" w:hAnsi="Arial" w:cs="Arial"/>
          <w:sz w:val="22"/>
          <w:szCs w:val="22"/>
          <w:lang w:val="lv-LV"/>
        </w:rPr>
        <w:t>C</w:t>
      </w:r>
      <w:r w:rsidRPr="00501805">
        <w:rPr>
          <w:rFonts w:ascii="Arial" w:hAnsi="Arial" w:cs="Arial"/>
          <w:spacing w:val="3"/>
          <w:sz w:val="22"/>
          <w:szCs w:val="22"/>
          <w:lang w:val="lv-LV"/>
        </w:rPr>
        <w:t xml:space="preserve">, </w:t>
      </w:r>
      <w:r w:rsidR="00C01B01">
        <w:rPr>
          <w:rFonts w:ascii="Arial" w:hAnsi="Arial" w:cs="Arial"/>
          <w:spacing w:val="3"/>
          <w:sz w:val="22"/>
          <w:szCs w:val="22"/>
          <w:lang w:val="lv-LV"/>
        </w:rPr>
        <w:t>Liepājā,</w:t>
      </w:r>
      <w:r>
        <w:rPr>
          <w:rFonts w:ascii="Arial" w:hAnsi="Arial" w:cs="Arial"/>
          <w:spacing w:val="3"/>
          <w:sz w:val="22"/>
          <w:szCs w:val="22"/>
          <w:lang w:val="lv-LV"/>
        </w:rPr>
        <w:t xml:space="preserve"> </w:t>
      </w:r>
      <w:r w:rsidRPr="00501805">
        <w:rPr>
          <w:rFonts w:ascii="Arial" w:hAnsi="Arial" w:cs="Arial"/>
          <w:spacing w:val="3"/>
          <w:sz w:val="22"/>
          <w:szCs w:val="22"/>
          <w:lang w:val="lv-LV"/>
        </w:rPr>
        <w:t xml:space="preserve">kadastra </w:t>
      </w:r>
      <w:r w:rsidR="004857AC">
        <w:rPr>
          <w:rFonts w:ascii="Arial" w:hAnsi="Arial" w:cs="Arial"/>
          <w:spacing w:val="3"/>
          <w:sz w:val="22"/>
          <w:szCs w:val="22"/>
          <w:lang w:val="lv-LV"/>
        </w:rPr>
        <w:t xml:space="preserve">                        </w:t>
      </w:r>
      <w:r w:rsidRPr="00501805">
        <w:rPr>
          <w:rFonts w:ascii="Arial" w:hAnsi="Arial" w:cs="Arial"/>
          <w:spacing w:val="3"/>
          <w:sz w:val="22"/>
          <w:szCs w:val="22"/>
          <w:lang w:val="lv-LV"/>
        </w:rPr>
        <w:t>Nr.</w:t>
      </w:r>
      <w:r w:rsidRPr="00D409A7" w:rsidR="00D409A7">
        <w:rPr>
          <w:rFonts w:ascii="Arial" w:hAnsi="Arial" w:cs="Arial"/>
          <w:sz w:val="22"/>
          <w:szCs w:val="22"/>
          <w:lang w:val="lv-LV"/>
        </w:rPr>
        <w:t>1700 020 05</w:t>
      </w:r>
      <w:r w:rsidR="001F0FC4">
        <w:rPr>
          <w:rFonts w:ascii="Arial" w:hAnsi="Arial" w:cs="Arial"/>
          <w:sz w:val="22"/>
          <w:szCs w:val="22"/>
          <w:lang w:val="lv-LV"/>
        </w:rPr>
        <w:t>57</w:t>
      </w:r>
      <w:r w:rsidRPr="00501805">
        <w:rPr>
          <w:rFonts w:ascii="Arial" w:hAnsi="Arial" w:cs="Arial"/>
          <w:spacing w:val="3"/>
          <w:sz w:val="22"/>
          <w:szCs w:val="22"/>
          <w:lang w:val="lv-LV"/>
        </w:rPr>
        <w:t>, k</w:t>
      </w:r>
      <w:r w:rsidR="002E6B5A">
        <w:rPr>
          <w:rFonts w:ascii="Arial" w:hAnsi="Arial" w:cs="Arial"/>
          <w:spacing w:val="3"/>
          <w:sz w:val="22"/>
          <w:szCs w:val="22"/>
          <w:lang w:val="lv-LV"/>
        </w:rPr>
        <w:t>as</w:t>
      </w:r>
      <w:r w:rsidRPr="00501805">
        <w:rPr>
          <w:rFonts w:ascii="Arial" w:hAnsi="Arial" w:cs="Arial"/>
          <w:spacing w:val="3"/>
          <w:sz w:val="22"/>
          <w:szCs w:val="22"/>
          <w:lang w:val="lv-LV"/>
        </w:rPr>
        <w:t xml:space="preserve"> sastāv no zemes vienības </w:t>
      </w:r>
      <w:r w:rsidR="001F0FC4">
        <w:rPr>
          <w:rFonts w:ascii="Arial" w:hAnsi="Arial" w:cs="Arial"/>
          <w:spacing w:val="3"/>
          <w:sz w:val="22"/>
          <w:szCs w:val="22"/>
          <w:lang w:val="lv-LV"/>
        </w:rPr>
        <w:t>602</w:t>
      </w:r>
      <w:r w:rsidR="005B6EB1">
        <w:rPr>
          <w:rFonts w:ascii="Arial" w:hAnsi="Arial" w:cs="Arial"/>
          <w:spacing w:val="3"/>
          <w:sz w:val="22"/>
          <w:szCs w:val="22"/>
          <w:lang w:val="lv-LV"/>
        </w:rPr>
        <w:t xml:space="preserve"> </w:t>
      </w:r>
      <w:r w:rsidRPr="00501805">
        <w:rPr>
          <w:rFonts w:ascii="Arial" w:hAnsi="Arial" w:cs="Arial"/>
          <w:spacing w:val="3"/>
          <w:sz w:val="22"/>
          <w:szCs w:val="22"/>
          <w:lang w:val="lv-LV"/>
        </w:rPr>
        <w:t>m</w:t>
      </w:r>
      <w:r w:rsidR="005B6EB1">
        <w:rPr>
          <w:rFonts w:ascii="Arial" w:hAnsi="Arial" w:cs="Arial"/>
          <w:spacing w:val="3"/>
          <w:sz w:val="22"/>
          <w:szCs w:val="22"/>
          <w:vertAlign w:val="superscript"/>
          <w:lang w:val="lv-LV"/>
        </w:rPr>
        <w:t>2</w:t>
      </w:r>
      <w:r>
        <w:rPr>
          <w:rFonts w:ascii="Arial" w:hAnsi="Arial" w:cs="Arial"/>
          <w:spacing w:val="3"/>
          <w:sz w:val="22"/>
          <w:szCs w:val="22"/>
          <w:lang w:val="lv-LV"/>
        </w:rPr>
        <w:t xml:space="preserve"> platībā</w:t>
      </w:r>
      <w:r w:rsidR="00F747A8">
        <w:rPr>
          <w:rFonts w:ascii="Arial" w:hAnsi="Arial" w:cs="Arial"/>
          <w:spacing w:val="3"/>
          <w:sz w:val="22"/>
          <w:szCs w:val="22"/>
          <w:lang w:val="lv-LV"/>
        </w:rPr>
        <w:t xml:space="preserve"> </w:t>
      </w:r>
      <w:r w:rsidRPr="00501805">
        <w:rPr>
          <w:rFonts w:ascii="Arial" w:hAnsi="Arial" w:cs="Arial"/>
          <w:spacing w:val="3"/>
          <w:sz w:val="22"/>
          <w:szCs w:val="22"/>
          <w:lang w:val="lv-LV"/>
        </w:rPr>
        <w:t>(turpmāk – Nekustamais īpašums).</w:t>
      </w:r>
    </w:p>
    <w:p w:rsidR="007323A2" w:rsidRPr="00501805" w:rsidP="009B121C" w14:paraId="35887444" w14:textId="77777777">
      <w:pPr>
        <w:shd w:val="clear" w:color="auto" w:fill="FFFFFF"/>
        <w:autoSpaceDE w:val="0"/>
        <w:autoSpaceDN w:val="0"/>
        <w:ind w:firstLine="709"/>
        <w:jc w:val="both"/>
        <w:rPr>
          <w:rFonts w:ascii="Arial" w:hAnsi="Arial" w:cs="Arial"/>
          <w:spacing w:val="3"/>
          <w:sz w:val="22"/>
          <w:szCs w:val="22"/>
          <w:lang w:val="lv-LV"/>
        </w:rPr>
      </w:pPr>
      <w:r w:rsidRPr="00206B68">
        <w:rPr>
          <w:rFonts w:ascii="Arial" w:hAnsi="Arial" w:cs="Arial"/>
          <w:spacing w:val="3"/>
          <w:sz w:val="22"/>
          <w:szCs w:val="22"/>
          <w:lang w:val="lv-LV"/>
        </w:rPr>
        <w:t>1.2.</w:t>
      </w:r>
      <w:r w:rsidR="00F747A8">
        <w:rPr>
          <w:rFonts w:ascii="Arial" w:hAnsi="Arial" w:cs="Arial"/>
          <w:spacing w:val="3"/>
          <w:sz w:val="22"/>
          <w:szCs w:val="22"/>
          <w:lang w:val="lv-LV"/>
        </w:rPr>
        <w:t xml:space="preserve"> </w:t>
      </w:r>
      <w:r w:rsidRPr="00206B68">
        <w:rPr>
          <w:rFonts w:ascii="Arial" w:hAnsi="Arial" w:cs="Arial"/>
          <w:spacing w:val="3"/>
          <w:sz w:val="22"/>
          <w:szCs w:val="22"/>
          <w:lang w:val="lv-LV"/>
        </w:rPr>
        <w:t>Pircējs apliecina, ka ir maksātspējīgs un tiesīgs iegūt īpašumā zemi.</w:t>
      </w:r>
    </w:p>
    <w:p w:rsidR="007323A2" w:rsidRPr="00501805" w:rsidP="009B121C" w14:paraId="4EE112AB" w14:textId="05A84FD5">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15"/>
          <w:sz w:val="22"/>
          <w:szCs w:val="22"/>
          <w:lang w:val="lv-LV"/>
        </w:rPr>
        <w:t>1.3.</w:t>
      </w:r>
      <w:r w:rsidR="00F747A8">
        <w:rPr>
          <w:rFonts w:ascii="Arial" w:hAnsi="Arial" w:cs="Arial"/>
          <w:spacing w:val="15"/>
          <w:sz w:val="22"/>
          <w:szCs w:val="22"/>
          <w:lang w:val="lv-LV"/>
        </w:rPr>
        <w:t xml:space="preserve"> </w:t>
      </w:r>
      <w:r w:rsidRPr="00501805">
        <w:rPr>
          <w:rFonts w:ascii="Arial" w:hAnsi="Arial" w:cs="Arial"/>
          <w:spacing w:val="15"/>
          <w:sz w:val="22"/>
          <w:szCs w:val="22"/>
          <w:lang w:val="lv-LV"/>
        </w:rPr>
        <w:t>Nekustamais īpašums reģistrēts Kurzemes rajona tiesas Liepājas pilsētas zemesgrāmatas nodalījumā Nr.</w:t>
      </w:r>
      <w:r w:rsidRPr="00FC53CA" w:rsidR="00FC53CA">
        <w:rPr>
          <w:rFonts w:ascii="Arial" w:hAnsi="Arial" w:cs="Arial"/>
          <w:sz w:val="22"/>
          <w:szCs w:val="22"/>
          <w:lang w:val="lv-LV"/>
        </w:rPr>
        <w:t>100000</w:t>
      </w:r>
      <w:r w:rsidR="001F0FC4">
        <w:rPr>
          <w:rFonts w:ascii="Arial" w:hAnsi="Arial" w:cs="Arial"/>
          <w:sz w:val="22"/>
          <w:szCs w:val="22"/>
          <w:lang w:val="lv-LV"/>
        </w:rPr>
        <w:t>923196</w:t>
      </w:r>
      <w:r w:rsidRPr="00501805">
        <w:rPr>
          <w:rFonts w:ascii="Arial" w:hAnsi="Arial" w:cs="Arial"/>
          <w:spacing w:val="15"/>
          <w:sz w:val="22"/>
          <w:szCs w:val="22"/>
          <w:lang w:val="lv-LV"/>
        </w:rPr>
        <w:t>,</w:t>
      </w:r>
      <w:r>
        <w:rPr>
          <w:rFonts w:ascii="Arial" w:hAnsi="Arial" w:cs="Arial"/>
          <w:spacing w:val="15"/>
          <w:sz w:val="22"/>
          <w:szCs w:val="22"/>
          <w:lang w:val="lv-LV"/>
        </w:rPr>
        <w:t xml:space="preserve"> </w:t>
      </w:r>
      <w:r w:rsidRPr="00501805">
        <w:rPr>
          <w:rFonts w:ascii="Arial" w:hAnsi="Arial" w:cs="Arial"/>
          <w:spacing w:val="4"/>
          <w:sz w:val="22"/>
          <w:szCs w:val="22"/>
          <w:lang w:val="lv-LV"/>
        </w:rPr>
        <w:t xml:space="preserve">uz Liepājas valstspilsētas pašvaldības vārda. </w:t>
      </w:r>
    </w:p>
    <w:p w:rsidR="007323A2" w:rsidRPr="007323A2" w:rsidP="007323A2" w14:paraId="2B960C47" w14:textId="77777777">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7"/>
          <w:sz w:val="22"/>
          <w:szCs w:val="22"/>
          <w:lang w:val="lv-LV"/>
        </w:rPr>
        <w:t>1.4.</w:t>
      </w:r>
      <w:r w:rsidR="00F747A8">
        <w:rPr>
          <w:rFonts w:ascii="Arial" w:hAnsi="Arial" w:cs="Arial"/>
          <w:spacing w:val="7"/>
          <w:sz w:val="22"/>
          <w:szCs w:val="22"/>
          <w:lang w:val="lv-LV"/>
        </w:rPr>
        <w:t xml:space="preserve"> </w:t>
      </w:r>
      <w:r w:rsidRPr="00501805">
        <w:rPr>
          <w:rFonts w:ascii="Arial" w:hAnsi="Arial" w:cs="Arial"/>
          <w:spacing w:val="7"/>
          <w:sz w:val="22"/>
          <w:szCs w:val="22"/>
          <w:lang w:val="lv-LV"/>
        </w:rPr>
        <w:t xml:space="preserve">Pircējs ir apsekojis Nekustamo īpašumu, iepazinies ar tā stāvokli un piekrīt to pirkt tādā </w:t>
      </w:r>
      <w:r w:rsidRPr="00501805">
        <w:rPr>
          <w:rFonts w:ascii="Arial" w:hAnsi="Arial" w:cs="Arial"/>
          <w:spacing w:val="5"/>
          <w:sz w:val="22"/>
          <w:szCs w:val="22"/>
          <w:lang w:val="lv-LV"/>
        </w:rPr>
        <w:t xml:space="preserve">stāvoklī, kāds tas ir Līguma noslēgšanas dienā. Pārdevējs un Pircējs paziņo, ka, </w:t>
      </w:r>
      <w:r w:rsidRPr="00501805">
        <w:rPr>
          <w:rFonts w:ascii="Arial" w:hAnsi="Arial" w:cs="Arial"/>
          <w:spacing w:val="4"/>
          <w:sz w:val="22"/>
          <w:szCs w:val="22"/>
          <w:lang w:val="lv-LV"/>
        </w:rPr>
        <w:t>noslēdzot Līgumu, viņi labi apzinās nekustamā īpašuma vērtību un atsakās viens pret otru celt prasības par Līguma atcelšanu vai pirkuma maksas maiņu nesamērīgu zaudējumu dēļ</w:t>
      </w:r>
      <w:bookmarkStart w:id="3" w:name="_Hlk119315679"/>
      <w:r w:rsidR="0031393A">
        <w:rPr>
          <w:rFonts w:ascii="Arial" w:hAnsi="Arial" w:cs="Arial"/>
          <w:spacing w:val="4"/>
          <w:sz w:val="22"/>
          <w:szCs w:val="22"/>
          <w:lang w:val="lv-LV"/>
        </w:rPr>
        <w:t>.</w:t>
      </w:r>
    </w:p>
    <w:p w:rsidR="003D6D59" w:rsidRPr="00206B68" w:rsidP="00206B68" w14:paraId="3661D7AF" w14:textId="77777777">
      <w:pPr>
        <w:shd w:val="clear" w:color="auto" w:fill="FFFFFF"/>
        <w:autoSpaceDE w:val="0"/>
        <w:autoSpaceDN w:val="0"/>
        <w:ind w:firstLine="709"/>
        <w:jc w:val="both"/>
        <w:rPr>
          <w:rFonts w:ascii="Arial" w:hAnsi="Arial" w:cs="Arial"/>
          <w:spacing w:val="7"/>
          <w:sz w:val="22"/>
          <w:szCs w:val="22"/>
          <w:lang w:val="lv-LV"/>
        </w:rPr>
      </w:pPr>
      <w:r>
        <w:rPr>
          <w:rFonts w:ascii="Arial" w:hAnsi="Arial" w:cs="Arial"/>
          <w:spacing w:val="7"/>
          <w:sz w:val="22"/>
          <w:szCs w:val="22"/>
          <w:lang w:val="lv-LV"/>
        </w:rPr>
        <w:t>1.5.</w:t>
      </w:r>
      <w:r w:rsidR="00F747A8">
        <w:rPr>
          <w:rFonts w:ascii="Arial" w:hAnsi="Arial" w:cs="Arial"/>
          <w:spacing w:val="7"/>
          <w:sz w:val="22"/>
          <w:szCs w:val="22"/>
          <w:lang w:val="lv-LV"/>
        </w:rPr>
        <w:t xml:space="preserve"> </w:t>
      </w:r>
      <w:r w:rsidRPr="007323A2">
        <w:rPr>
          <w:rFonts w:ascii="Arial" w:hAnsi="Arial" w:cs="Arial"/>
          <w:spacing w:val="7"/>
          <w:sz w:val="22"/>
          <w:szCs w:val="22"/>
          <w:lang w:val="lv-LV"/>
        </w:rPr>
        <w:t>Zemes vienība</w:t>
      </w:r>
      <w:r>
        <w:rPr>
          <w:rFonts w:ascii="Arial" w:hAnsi="Arial" w:cs="Arial"/>
          <w:spacing w:val="7"/>
          <w:sz w:val="22"/>
          <w:szCs w:val="22"/>
          <w:lang w:val="lv-LV"/>
        </w:rPr>
        <w:t>s</w:t>
      </w:r>
      <w:r w:rsidRPr="007323A2">
        <w:rPr>
          <w:rFonts w:ascii="Arial" w:hAnsi="Arial" w:cs="Arial"/>
          <w:spacing w:val="7"/>
          <w:sz w:val="22"/>
          <w:szCs w:val="22"/>
          <w:lang w:val="lv-LV"/>
        </w:rPr>
        <w:t xml:space="preserve"> </w:t>
      </w:r>
      <w:r>
        <w:rPr>
          <w:rFonts w:ascii="Arial" w:hAnsi="Arial" w:cs="Arial"/>
          <w:spacing w:val="7"/>
          <w:sz w:val="22"/>
          <w:szCs w:val="22"/>
          <w:lang w:val="lv-LV"/>
        </w:rPr>
        <w:t>a</w:t>
      </w:r>
      <w:r w:rsidRPr="007323A2">
        <w:rPr>
          <w:rFonts w:ascii="Arial" w:hAnsi="Arial" w:cs="Arial"/>
          <w:spacing w:val="7"/>
          <w:sz w:val="22"/>
          <w:szCs w:val="22"/>
          <w:lang w:val="lv-LV"/>
        </w:rPr>
        <w:t>pgrūtinājum</w:t>
      </w:r>
      <w:r>
        <w:rPr>
          <w:rFonts w:ascii="Arial" w:hAnsi="Arial" w:cs="Arial"/>
          <w:spacing w:val="7"/>
          <w:sz w:val="22"/>
          <w:szCs w:val="22"/>
          <w:lang w:val="lv-LV"/>
        </w:rPr>
        <w:t>i:</w:t>
      </w:r>
      <w:r w:rsidRPr="007323A2">
        <w:rPr>
          <w:rFonts w:ascii="Arial" w:hAnsi="Arial" w:cs="Arial"/>
          <w:spacing w:val="7"/>
          <w:sz w:val="22"/>
          <w:szCs w:val="22"/>
          <w:lang w:val="lv-LV"/>
        </w:rPr>
        <w:t xml:space="preserve"> </w:t>
      </w:r>
    </w:p>
    <w:bookmarkEnd w:id="3"/>
    <w:p w:rsidR="004D37DE" w:rsidP="007323A2" w14:paraId="46F36334" w14:textId="329A94E2">
      <w:pPr>
        <w:pStyle w:val="ListParagraph"/>
        <w:numPr>
          <w:ilvl w:val="2"/>
          <w:numId w:val="17"/>
        </w:numPr>
        <w:rPr>
          <w:rFonts w:ascii="Arial" w:hAnsi="Arial" w:cs="Arial"/>
          <w:sz w:val="22"/>
          <w:szCs w:val="22"/>
        </w:rPr>
      </w:pPr>
      <w:r w:rsidRPr="00BE5E69">
        <w:rPr>
          <w:rFonts w:ascii="Arial" w:hAnsi="Arial" w:cs="Arial"/>
          <w:sz w:val="22"/>
          <w:szCs w:val="22"/>
        </w:rPr>
        <w:t xml:space="preserve">ekspluatācijas aizsargjoslas teritorija gar dzelzceļu pilsētās un ciemos – </w:t>
      </w:r>
      <w:r w:rsidR="001F0FC4">
        <w:rPr>
          <w:rFonts w:ascii="Arial" w:hAnsi="Arial" w:cs="Arial"/>
          <w:sz w:val="22"/>
          <w:szCs w:val="22"/>
        </w:rPr>
        <w:t>602</w:t>
      </w:r>
      <w:r w:rsidRPr="00BE5E69">
        <w:rPr>
          <w:rFonts w:ascii="Arial" w:hAnsi="Arial" w:cs="Arial"/>
          <w:sz w:val="22"/>
          <w:szCs w:val="22"/>
        </w:rPr>
        <w:t xml:space="preserve"> m</w:t>
      </w:r>
      <w:r w:rsidRPr="00BE5E69">
        <w:rPr>
          <w:rFonts w:ascii="Arial" w:hAnsi="Arial" w:cs="Arial"/>
          <w:sz w:val="22"/>
          <w:szCs w:val="22"/>
          <w:vertAlign w:val="superscript"/>
        </w:rPr>
        <w:t>2</w:t>
      </w:r>
      <w:r>
        <w:rPr>
          <w:rFonts w:ascii="Arial" w:hAnsi="Arial" w:cs="Arial"/>
          <w:sz w:val="22"/>
          <w:szCs w:val="22"/>
        </w:rPr>
        <w:t>;</w:t>
      </w:r>
    </w:p>
    <w:p w:rsidR="007323A2" w:rsidRPr="007323A2" w:rsidP="007323A2" w14:paraId="629C30E2" w14:textId="353BF3EE">
      <w:pPr>
        <w:pStyle w:val="ListParagraph"/>
        <w:numPr>
          <w:ilvl w:val="2"/>
          <w:numId w:val="17"/>
        </w:numPr>
        <w:rPr>
          <w:rFonts w:ascii="Arial" w:hAnsi="Arial" w:cs="Arial"/>
          <w:sz w:val="22"/>
          <w:szCs w:val="22"/>
        </w:rPr>
      </w:pPr>
      <w:r>
        <w:rPr>
          <w:rFonts w:ascii="Arial" w:hAnsi="Arial" w:cs="Arial"/>
          <w:sz w:val="22"/>
          <w:szCs w:val="22"/>
        </w:rPr>
        <w:t>d</w:t>
      </w:r>
      <w:r w:rsidR="00FC53CA">
        <w:rPr>
          <w:rFonts w:ascii="Arial" w:hAnsi="Arial" w:cs="Arial"/>
          <w:sz w:val="22"/>
          <w:szCs w:val="22"/>
        </w:rPr>
        <w:t xml:space="preserve">rošības aizsargjoslas teritorija ap naftas un naftas produktu, bīstamo ķīmisko vielu un produktu pārsūknēšanas un iepildīšanas staciju, rezervuāru parkiem, iepildīšanas un izliešanas estakādi, piestātni un </w:t>
      </w:r>
      <w:r w:rsidR="00FC53CA">
        <w:rPr>
          <w:rFonts w:ascii="Arial" w:hAnsi="Arial" w:cs="Arial"/>
          <w:sz w:val="22"/>
          <w:szCs w:val="22"/>
        </w:rPr>
        <w:t>muliņu</w:t>
      </w:r>
      <w:r w:rsidR="00FC53CA">
        <w:rPr>
          <w:rFonts w:ascii="Arial" w:hAnsi="Arial" w:cs="Arial"/>
          <w:sz w:val="22"/>
          <w:szCs w:val="22"/>
        </w:rPr>
        <w:t xml:space="preserve">, uzsildīšanas punktu, noliktavu, krātuvi, pārstrādes un pārkraušanas uzņēmumu – </w:t>
      </w:r>
      <w:r w:rsidR="004D37DE">
        <w:rPr>
          <w:rFonts w:ascii="Arial" w:hAnsi="Arial" w:cs="Arial"/>
          <w:sz w:val="22"/>
          <w:szCs w:val="22"/>
        </w:rPr>
        <w:t>4</w:t>
      </w:r>
      <w:r w:rsidR="001F0FC4">
        <w:rPr>
          <w:rFonts w:ascii="Arial" w:hAnsi="Arial" w:cs="Arial"/>
          <w:sz w:val="22"/>
          <w:szCs w:val="22"/>
        </w:rPr>
        <w:t>82</w:t>
      </w:r>
      <w:r w:rsidR="00FC53CA">
        <w:rPr>
          <w:rFonts w:ascii="Arial" w:hAnsi="Arial" w:cs="Arial"/>
          <w:sz w:val="22"/>
          <w:szCs w:val="22"/>
        </w:rPr>
        <w:t xml:space="preserve"> m</w:t>
      </w:r>
      <w:r w:rsidR="00FC53CA">
        <w:rPr>
          <w:rFonts w:ascii="Arial" w:hAnsi="Arial" w:cs="Arial"/>
          <w:sz w:val="22"/>
          <w:szCs w:val="22"/>
          <w:vertAlign w:val="superscript"/>
        </w:rPr>
        <w:t>2</w:t>
      </w:r>
      <w:r w:rsidR="00F663F8">
        <w:rPr>
          <w:rFonts w:ascii="Arial" w:hAnsi="Arial" w:cs="Arial"/>
          <w:sz w:val="22"/>
          <w:szCs w:val="22"/>
        </w:rPr>
        <w:t>;</w:t>
      </w:r>
    </w:p>
    <w:p w:rsidR="007323A2" w:rsidRPr="007323A2" w:rsidP="007323A2" w14:paraId="1D0C45EA" w14:textId="0CE51BA4">
      <w:pPr>
        <w:pStyle w:val="ListParagraph"/>
        <w:numPr>
          <w:ilvl w:val="2"/>
          <w:numId w:val="17"/>
        </w:numPr>
        <w:rPr>
          <w:rFonts w:ascii="Arial" w:hAnsi="Arial" w:cs="Arial"/>
          <w:sz w:val="22"/>
          <w:szCs w:val="22"/>
        </w:rPr>
      </w:pPr>
      <w:r>
        <w:rPr>
          <w:rFonts w:ascii="Arial" w:hAnsi="Arial" w:cs="Arial"/>
          <w:sz w:val="22"/>
          <w:szCs w:val="22"/>
        </w:rPr>
        <w:t xml:space="preserve">sanitārās aizsargjoslas teritorija ap kapsētu – </w:t>
      </w:r>
      <w:r w:rsidR="001F0FC4">
        <w:rPr>
          <w:rFonts w:ascii="Arial" w:hAnsi="Arial" w:cs="Arial"/>
          <w:sz w:val="22"/>
          <w:szCs w:val="22"/>
        </w:rPr>
        <w:t>538</w:t>
      </w:r>
      <w:r>
        <w:rPr>
          <w:rFonts w:ascii="Arial" w:hAnsi="Arial" w:cs="Arial"/>
          <w:sz w:val="22"/>
          <w:szCs w:val="22"/>
        </w:rPr>
        <w:t xml:space="preserve"> m</w:t>
      </w:r>
      <w:r>
        <w:rPr>
          <w:rFonts w:ascii="Arial" w:hAnsi="Arial" w:cs="Arial"/>
          <w:sz w:val="22"/>
          <w:szCs w:val="22"/>
          <w:vertAlign w:val="superscript"/>
        </w:rPr>
        <w:t>2</w:t>
      </w:r>
      <w:r w:rsidRPr="007323A2" w:rsidR="00F663F8">
        <w:rPr>
          <w:rFonts w:ascii="Arial" w:hAnsi="Arial" w:cs="Arial"/>
          <w:sz w:val="22"/>
          <w:szCs w:val="22"/>
        </w:rPr>
        <w:t>;</w:t>
      </w:r>
    </w:p>
    <w:p w:rsidR="00F663F8" w:rsidP="00F663F8" w14:paraId="7AE2E67D" w14:textId="09B52710">
      <w:pPr>
        <w:pStyle w:val="ListParagraph"/>
        <w:numPr>
          <w:ilvl w:val="2"/>
          <w:numId w:val="17"/>
        </w:numPr>
        <w:rPr>
          <w:rFonts w:ascii="Arial" w:hAnsi="Arial" w:cs="Arial"/>
          <w:sz w:val="22"/>
          <w:szCs w:val="22"/>
        </w:rPr>
      </w:pPr>
      <w:r>
        <w:rPr>
          <w:rFonts w:ascii="Arial" w:hAnsi="Arial" w:cs="Arial"/>
          <w:sz w:val="22"/>
          <w:szCs w:val="22"/>
        </w:rPr>
        <w:t>n</w:t>
      </w:r>
      <w:r w:rsidRPr="00BE5E69" w:rsidR="00FC53CA">
        <w:rPr>
          <w:rFonts w:ascii="Arial" w:hAnsi="Arial" w:cs="Arial"/>
          <w:sz w:val="22"/>
          <w:szCs w:val="22"/>
        </w:rPr>
        <w:t xml:space="preserve">avigācijas tehniskā līdzekļa aviācijas gaisa kuģu lidojumu drošības nodrošināšanai tālās ietekmes zona </w:t>
      </w:r>
      <w:r>
        <w:rPr>
          <w:rFonts w:ascii="Arial" w:hAnsi="Arial" w:cs="Arial"/>
          <w:sz w:val="22"/>
          <w:szCs w:val="22"/>
        </w:rPr>
        <w:t xml:space="preserve">– </w:t>
      </w:r>
      <w:r w:rsidR="001F0FC4">
        <w:rPr>
          <w:rFonts w:ascii="Arial" w:hAnsi="Arial" w:cs="Arial"/>
          <w:sz w:val="22"/>
          <w:szCs w:val="22"/>
        </w:rPr>
        <w:t>602</w:t>
      </w:r>
      <w:r w:rsidRPr="00BE5E69" w:rsidR="00FC53CA">
        <w:rPr>
          <w:rFonts w:ascii="Arial" w:hAnsi="Arial" w:cs="Arial"/>
          <w:sz w:val="22"/>
          <w:szCs w:val="22"/>
        </w:rPr>
        <w:t xml:space="preserve"> m</w:t>
      </w:r>
      <w:r w:rsidRPr="00BE5E69" w:rsidR="00FC53CA">
        <w:rPr>
          <w:rFonts w:ascii="Arial" w:hAnsi="Arial" w:cs="Arial"/>
          <w:sz w:val="22"/>
          <w:szCs w:val="22"/>
          <w:vertAlign w:val="superscript"/>
        </w:rPr>
        <w:t>2</w:t>
      </w:r>
      <w:r w:rsidR="00FC53CA">
        <w:rPr>
          <w:rFonts w:ascii="Arial" w:hAnsi="Arial" w:cs="Arial"/>
          <w:sz w:val="22"/>
          <w:szCs w:val="22"/>
        </w:rPr>
        <w:t>;</w:t>
      </w:r>
    </w:p>
    <w:p w:rsidR="00FC53CA" w:rsidRPr="001F0FC4" w:rsidP="001F0FC4" w14:paraId="13D1BF75" w14:textId="55A639D9">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ap ūdensvadu, kas atrodas līdz 2</w:t>
      </w:r>
      <w:r w:rsidR="00E079A4">
        <w:rPr>
          <w:rFonts w:ascii="Arial" w:hAnsi="Arial" w:cs="Arial"/>
          <w:sz w:val="22"/>
          <w:szCs w:val="22"/>
        </w:rPr>
        <w:t> </w:t>
      </w:r>
      <w:r>
        <w:rPr>
          <w:rFonts w:ascii="Arial" w:hAnsi="Arial" w:cs="Arial"/>
          <w:sz w:val="22"/>
          <w:szCs w:val="22"/>
        </w:rPr>
        <w:t xml:space="preserve">metru dziļumam – </w:t>
      </w:r>
      <w:r w:rsidR="001F0FC4">
        <w:rPr>
          <w:rFonts w:ascii="Arial" w:hAnsi="Arial" w:cs="Arial"/>
          <w:sz w:val="22"/>
          <w:szCs w:val="22"/>
        </w:rPr>
        <w:t>1</w:t>
      </w:r>
      <w:r>
        <w:rPr>
          <w:rFonts w:ascii="Arial" w:hAnsi="Arial" w:cs="Arial"/>
          <w:sz w:val="22"/>
          <w:szCs w:val="22"/>
        </w:rPr>
        <w:t xml:space="preserve"> m</w:t>
      </w:r>
      <w:r>
        <w:rPr>
          <w:rFonts w:ascii="Arial" w:hAnsi="Arial" w:cs="Arial"/>
          <w:sz w:val="22"/>
          <w:szCs w:val="22"/>
          <w:vertAlign w:val="superscript"/>
        </w:rPr>
        <w:t>2</w:t>
      </w:r>
      <w:r w:rsidR="00F663F8">
        <w:rPr>
          <w:rFonts w:ascii="Arial" w:hAnsi="Arial" w:cs="Arial"/>
          <w:sz w:val="22"/>
          <w:szCs w:val="22"/>
        </w:rPr>
        <w:t>;</w:t>
      </w:r>
    </w:p>
    <w:p w:rsidR="00FC53CA" w:rsidRPr="004D37DE" w:rsidP="004D37DE" w14:paraId="602E2BFD" w14:textId="7FDAC63C">
      <w:pPr>
        <w:pStyle w:val="ListParagraph"/>
        <w:numPr>
          <w:ilvl w:val="2"/>
          <w:numId w:val="17"/>
        </w:numPr>
        <w:rPr>
          <w:rFonts w:ascii="Arial" w:hAnsi="Arial" w:cs="Arial"/>
          <w:sz w:val="22"/>
          <w:szCs w:val="22"/>
        </w:rPr>
      </w:pPr>
      <w:r w:rsidRPr="001F0FC4">
        <w:rPr>
          <w:rFonts w:ascii="Arial" w:hAnsi="Arial" w:cs="Arial"/>
          <w:sz w:val="22"/>
          <w:szCs w:val="22"/>
        </w:rPr>
        <w:t>ekspluatācijas aizsargjoslas</w:t>
      </w:r>
      <w:r w:rsidRPr="00ED3C27">
        <w:rPr>
          <w:rFonts w:ascii="Arial" w:hAnsi="Arial" w:cs="Arial"/>
          <w:sz w:val="22"/>
          <w:szCs w:val="22"/>
        </w:rPr>
        <w:t xml:space="preserve"> teritorija</w:t>
      </w:r>
      <w:r>
        <w:rPr>
          <w:rFonts w:ascii="Arial" w:hAnsi="Arial" w:cs="Arial"/>
          <w:sz w:val="22"/>
          <w:szCs w:val="22"/>
        </w:rPr>
        <w:t xml:space="preserve"> gar pašteces kanalizācijas vadu </w:t>
      </w:r>
      <w:r w:rsidR="00E079A4">
        <w:rPr>
          <w:rFonts w:ascii="Arial" w:hAnsi="Arial" w:cs="Arial"/>
          <w:sz w:val="22"/>
          <w:szCs w:val="22"/>
        </w:rPr>
        <w:t xml:space="preserve">– </w:t>
      </w:r>
      <w:r w:rsidR="001F0FC4">
        <w:rPr>
          <w:rFonts w:ascii="Arial" w:hAnsi="Arial" w:cs="Arial"/>
          <w:sz w:val="22"/>
          <w:szCs w:val="22"/>
        </w:rPr>
        <w:t>48</w:t>
      </w:r>
      <w:r w:rsidR="00E079A4">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sidRPr="004D37DE">
        <w:rPr>
          <w:rFonts w:ascii="Arial" w:hAnsi="Arial" w:cs="Arial"/>
          <w:sz w:val="22"/>
          <w:szCs w:val="22"/>
        </w:rPr>
        <w:t>.</w:t>
      </w:r>
    </w:p>
    <w:p w:rsidR="00FC53CA" w:rsidRPr="00F663F8" w:rsidP="00FC53CA" w14:paraId="665A648C" w14:textId="77777777">
      <w:pPr>
        <w:pStyle w:val="ListParagraph"/>
        <w:ind w:left="1440"/>
        <w:rPr>
          <w:rFonts w:ascii="Arial" w:hAnsi="Arial" w:cs="Arial"/>
          <w:sz w:val="22"/>
          <w:szCs w:val="22"/>
        </w:rPr>
      </w:pPr>
    </w:p>
    <w:p w:rsidR="007323A2" w:rsidRPr="00206B68" w:rsidP="00206B68" w14:paraId="34D02E52" w14:textId="77777777">
      <w:pPr>
        <w:pStyle w:val="ListParagraph"/>
        <w:numPr>
          <w:ilvl w:val="1"/>
          <w:numId w:val="17"/>
        </w:numPr>
        <w:ind w:left="792" w:hanging="709"/>
        <w:rPr>
          <w:rFonts w:ascii="Arial" w:hAnsi="Arial" w:cs="Arial"/>
          <w:sz w:val="22"/>
          <w:szCs w:val="22"/>
        </w:rPr>
      </w:pPr>
      <w:r w:rsidRPr="007323A2">
        <w:rPr>
          <w:rFonts w:ascii="Arial" w:hAnsi="Arial" w:cs="Arial"/>
          <w:sz w:val="22"/>
          <w:szCs w:val="22"/>
        </w:rPr>
        <w:t>Teritorijas izmantošanas un apbūves noteikumi:</w:t>
      </w:r>
      <w:r w:rsidR="00F663F8">
        <w:rPr>
          <w:rFonts w:ascii="Arial" w:hAnsi="Arial" w:cs="Arial"/>
          <w:sz w:val="22"/>
          <w:szCs w:val="22"/>
        </w:rPr>
        <w:t xml:space="preserve"> </w:t>
      </w:r>
      <w:r w:rsidRPr="002D2E9E" w:rsidR="00206B68">
        <w:rPr>
          <w:rFonts w:ascii="Arial" w:hAnsi="Arial" w:cs="Arial"/>
          <w:sz w:val="22"/>
          <w:szCs w:val="22"/>
        </w:rPr>
        <w:t>Līnijbūvju</w:t>
      </w:r>
      <w:r w:rsidRPr="002D2E9E" w:rsidR="00206B68">
        <w:rPr>
          <w:rFonts w:ascii="Arial" w:hAnsi="Arial" w:cs="Arial"/>
          <w:sz w:val="22"/>
          <w:szCs w:val="22"/>
        </w:rPr>
        <w:t xml:space="preserve"> izbūves teritorijas (Ielas, laukumi un veloceliņi) S – </w:t>
      </w:r>
      <w:r w:rsidR="00F663F8">
        <w:rPr>
          <w:rFonts w:ascii="Arial" w:hAnsi="Arial" w:cs="Arial"/>
          <w:sz w:val="22"/>
          <w:szCs w:val="22"/>
        </w:rPr>
        <w:t>100</w:t>
      </w:r>
      <w:r w:rsidRPr="002D2E9E" w:rsidR="00206B68">
        <w:rPr>
          <w:rFonts w:ascii="Arial" w:hAnsi="Arial" w:cs="Arial"/>
          <w:sz w:val="22"/>
          <w:szCs w:val="22"/>
        </w:rPr>
        <w:t>%.</w:t>
      </w:r>
    </w:p>
    <w:p w:rsidR="007323A2" w:rsidRPr="00F747A8" w:rsidP="007323A2" w14:paraId="318DC300" w14:textId="77777777">
      <w:pPr>
        <w:ind w:firstLine="709"/>
        <w:rPr>
          <w:rFonts w:ascii="Arial" w:hAnsi="Arial" w:cs="Arial"/>
          <w:noProof/>
          <w:sz w:val="14"/>
          <w:szCs w:val="14"/>
          <w:lang w:val="lv-LV"/>
        </w:rPr>
      </w:pPr>
    </w:p>
    <w:p w:rsidR="001D2CB5" w:rsidRPr="00501805" w:rsidP="007323A2" w14:paraId="267EAE38" w14:textId="77777777">
      <w:pPr>
        <w:jc w:val="center"/>
        <w:rPr>
          <w:rFonts w:ascii="Arial" w:hAnsi="Arial" w:cs="Arial"/>
          <w:b/>
          <w:noProof/>
          <w:sz w:val="22"/>
          <w:szCs w:val="22"/>
          <w:lang w:val="lv-LV"/>
        </w:rPr>
      </w:pPr>
      <w:r w:rsidRPr="00501805">
        <w:rPr>
          <w:rFonts w:ascii="Arial" w:hAnsi="Arial" w:cs="Arial"/>
          <w:b/>
          <w:noProof/>
          <w:sz w:val="22"/>
          <w:szCs w:val="22"/>
          <w:lang w:val="lv-LV"/>
        </w:rPr>
        <w:t>2.</w:t>
      </w:r>
      <w:r w:rsidR="00F747A8">
        <w:rPr>
          <w:rFonts w:ascii="Arial" w:hAnsi="Arial" w:cs="Arial"/>
          <w:b/>
          <w:noProof/>
          <w:sz w:val="22"/>
          <w:szCs w:val="22"/>
          <w:lang w:val="lv-LV"/>
        </w:rPr>
        <w:t xml:space="preserve"> </w:t>
      </w:r>
      <w:r w:rsidRPr="00501805">
        <w:rPr>
          <w:rFonts w:ascii="Arial" w:hAnsi="Arial" w:cs="Arial"/>
          <w:b/>
          <w:noProof/>
          <w:sz w:val="22"/>
          <w:szCs w:val="22"/>
          <w:lang w:val="lv-LV"/>
        </w:rPr>
        <w:t>Cena un samaksas kārtība</w:t>
      </w:r>
    </w:p>
    <w:p w:rsidR="007323A2" w:rsidRPr="00501805" w:rsidP="007323A2" w14:paraId="64EE5E4D" w14:textId="186BB306">
      <w:pPr>
        <w:ind w:firstLine="720"/>
        <w:jc w:val="both"/>
        <w:rPr>
          <w:rFonts w:ascii="Arial" w:hAnsi="Arial" w:cs="Arial"/>
          <w:noProof/>
          <w:sz w:val="22"/>
          <w:szCs w:val="22"/>
          <w:lang w:val="lv-LV"/>
        </w:rPr>
      </w:pPr>
      <w:r>
        <w:rPr>
          <w:rFonts w:ascii="Arial" w:hAnsi="Arial" w:cs="Arial"/>
          <w:noProof/>
          <w:sz w:val="22"/>
          <w:szCs w:val="22"/>
          <w:lang w:val="lv-LV"/>
        </w:rPr>
        <w:t xml:space="preserve"> </w:t>
      </w:r>
      <w:r w:rsidRPr="00501805" w:rsidR="00293CF4">
        <w:rPr>
          <w:rFonts w:ascii="Arial" w:hAnsi="Arial" w:cs="Arial"/>
          <w:noProof/>
          <w:sz w:val="22"/>
          <w:szCs w:val="22"/>
          <w:lang w:val="lv-LV"/>
        </w:rPr>
        <w:t>2.1.</w:t>
      </w:r>
      <w:r w:rsidR="00F747A8">
        <w:rPr>
          <w:rFonts w:ascii="Arial" w:hAnsi="Arial" w:cs="Arial"/>
          <w:noProof/>
          <w:sz w:val="22"/>
          <w:szCs w:val="22"/>
          <w:lang w:val="lv-LV"/>
        </w:rPr>
        <w:t xml:space="preserve"> </w:t>
      </w:r>
      <w:r w:rsidR="004C64D8">
        <w:rPr>
          <w:rFonts w:ascii="Arial" w:hAnsi="Arial" w:cs="Arial"/>
          <w:noProof/>
          <w:sz w:val="22"/>
          <w:szCs w:val="22"/>
          <w:lang w:val="lv-LV"/>
        </w:rPr>
        <w:t xml:space="preserve">Nekustamā īpašuma pirkuma cena </w:t>
      </w:r>
      <w:r w:rsidRPr="00501805" w:rsidR="00293CF4">
        <w:rPr>
          <w:rFonts w:ascii="Arial" w:hAnsi="Arial" w:cs="Arial"/>
          <w:noProof/>
          <w:sz w:val="22"/>
          <w:szCs w:val="22"/>
          <w:lang w:val="lv-LV"/>
        </w:rPr>
        <w:t xml:space="preserve"> ir ____ EUR (___</w:t>
      </w:r>
      <w:r w:rsidRPr="00501805" w:rsidR="00293CF4">
        <w:rPr>
          <w:rFonts w:ascii="Arial" w:hAnsi="Arial" w:cs="Arial"/>
          <w:b/>
          <w:noProof/>
          <w:sz w:val="22"/>
          <w:szCs w:val="22"/>
          <w:lang w:val="lv-LV"/>
        </w:rPr>
        <w:t xml:space="preserve"> </w:t>
      </w:r>
      <w:r w:rsidRPr="00501805" w:rsidR="00293CF4">
        <w:rPr>
          <w:rFonts w:ascii="Arial" w:hAnsi="Arial" w:cs="Arial"/>
          <w:i/>
          <w:noProof/>
          <w:sz w:val="22"/>
          <w:szCs w:val="22"/>
          <w:lang w:val="lv-LV"/>
        </w:rPr>
        <w:t>euro</w:t>
      </w:r>
      <w:r w:rsidRPr="00501805" w:rsidR="00293CF4">
        <w:rPr>
          <w:rFonts w:ascii="Arial" w:hAnsi="Arial" w:cs="Arial"/>
          <w:noProof/>
          <w:sz w:val="22"/>
          <w:szCs w:val="22"/>
          <w:lang w:val="lv-LV"/>
        </w:rPr>
        <w:t>).</w:t>
      </w:r>
    </w:p>
    <w:p w:rsidR="00C01B01" w:rsidRPr="003E3281" w:rsidP="00C01B01" w14:paraId="51428200" w14:textId="0275EC40">
      <w:pPr>
        <w:shd w:val="clear" w:color="auto" w:fill="FFFFFF"/>
        <w:autoSpaceDE w:val="0"/>
        <w:autoSpaceDN w:val="0"/>
        <w:ind w:firstLine="720"/>
        <w:jc w:val="both"/>
        <w:rPr>
          <w:rFonts w:ascii="Arial" w:hAnsi="Arial" w:cs="Arial"/>
          <w:sz w:val="22"/>
          <w:szCs w:val="22"/>
          <w:lang w:val="lv-LV" w:eastAsia="lv-LV"/>
        </w:rPr>
      </w:pPr>
      <w:r>
        <w:rPr>
          <w:rFonts w:ascii="Arial" w:hAnsi="Arial" w:cs="Arial"/>
          <w:sz w:val="22"/>
          <w:szCs w:val="22"/>
          <w:lang w:val="lv-LV" w:eastAsia="lv-LV"/>
        </w:rPr>
        <w:t xml:space="preserve"> </w:t>
      </w:r>
      <w:r w:rsidRPr="003E3281">
        <w:rPr>
          <w:rFonts w:ascii="Arial" w:hAnsi="Arial" w:cs="Arial"/>
          <w:sz w:val="22"/>
          <w:szCs w:val="22"/>
          <w:lang w:val="lv-LV" w:eastAsia="lv-LV"/>
        </w:rPr>
        <w:t>2.2. Pircējs Līguma 2.1.</w:t>
      </w:r>
      <w:r w:rsidR="00E079A4">
        <w:rPr>
          <w:rFonts w:ascii="Arial" w:hAnsi="Arial" w:cs="Arial"/>
          <w:sz w:val="22"/>
          <w:szCs w:val="22"/>
          <w:lang w:val="lv-LV" w:eastAsia="lv-LV"/>
        </w:rPr>
        <w:t> </w:t>
      </w:r>
      <w:r w:rsidRPr="003E3281">
        <w:rPr>
          <w:rFonts w:ascii="Arial" w:hAnsi="Arial" w:cs="Arial"/>
          <w:sz w:val="22"/>
          <w:szCs w:val="22"/>
          <w:lang w:val="lv-LV" w:eastAsia="lv-LV"/>
        </w:rPr>
        <w:t>punktā minēto pirkuma maksu samaksā Pārdevējam</w:t>
      </w:r>
      <w:r w:rsidR="004857AC">
        <w:rPr>
          <w:rFonts w:ascii="Arial" w:hAnsi="Arial" w:cs="Arial"/>
          <w:sz w:val="22"/>
          <w:szCs w:val="22"/>
          <w:lang w:val="lv-LV" w:eastAsia="lv-LV"/>
        </w:rPr>
        <w:t xml:space="preserve">    </w:t>
      </w:r>
      <w:r w:rsidRPr="003E3281">
        <w:rPr>
          <w:rFonts w:ascii="Arial" w:hAnsi="Arial" w:cs="Arial"/>
          <w:sz w:val="22"/>
          <w:szCs w:val="22"/>
          <w:lang w:val="lv-LV" w:eastAsia="lv-LV"/>
        </w:rPr>
        <w:t xml:space="preserve"> 100% apmērā viena mēneša laikā no Līguma noslēgšanas dienas, ieskaitot to Pārdevēja norēķinu kontā: Liepājas Nekustamā īpašuma pārvalde, reģistrācijas kods 90002066769, AS "SEB banka", kods UNLALV2X, konts LV12UNLA 0050007588848, ar atzīmi "Nekustamā īpašuma </w:t>
      </w:r>
      <w:r w:rsidR="00E079A4">
        <w:rPr>
          <w:rFonts w:ascii="Arial" w:hAnsi="Arial" w:cs="Arial"/>
          <w:sz w:val="22"/>
          <w:szCs w:val="22"/>
          <w:lang w:val="lv-LV" w:eastAsia="lv-LV"/>
        </w:rPr>
        <w:t>–</w:t>
      </w:r>
      <w:r w:rsidRPr="003E3281">
        <w:rPr>
          <w:rFonts w:ascii="Arial" w:hAnsi="Arial" w:cs="Arial"/>
          <w:sz w:val="22"/>
          <w:szCs w:val="22"/>
          <w:lang w:val="lv-LV" w:eastAsia="lv-LV"/>
        </w:rPr>
        <w:t xml:space="preserve"> </w:t>
      </w:r>
      <w:r w:rsidRPr="00D070B1">
        <w:rPr>
          <w:rFonts w:ascii="Arial" w:hAnsi="Arial" w:cs="Arial"/>
          <w:bCs/>
          <w:sz w:val="22"/>
          <w:szCs w:val="22"/>
          <w:lang w:val="lv-LV"/>
        </w:rPr>
        <w:t xml:space="preserve">neapbūvēta zemesgabala (starpgabala) </w:t>
      </w:r>
      <w:r w:rsidRPr="00FC53CA">
        <w:rPr>
          <w:rFonts w:ascii="Arial" w:hAnsi="Arial" w:cs="Arial"/>
          <w:sz w:val="22"/>
          <w:szCs w:val="22"/>
          <w:lang w:val="lv-LV"/>
        </w:rPr>
        <w:t>Atslēdznieku ielā 16</w:t>
      </w:r>
      <w:r w:rsidR="008D61D5">
        <w:rPr>
          <w:rFonts w:ascii="Arial" w:hAnsi="Arial" w:cs="Arial"/>
          <w:sz w:val="22"/>
          <w:szCs w:val="22"/>
          <w:lang w:val="lv-LV"/>
        </w:rPr>
        <w:t>C</w:t>
      </w:r>
      <w:r>
        <w:rPr>
          <w:rFonts w:ascii="Arial" w:hAnsi="Arial" w:cs="Arial"/>
          <w:sz w:val="22"/>
          <w:szCs w:val="22"/>
          <w:lang w:val="lv-LV"/>
        </w:rPr>
        <w:t>,</w:t>
      </w:r>
      <w:r w:rsidRPr="00D070B1">
        <w:rPr>
          <w:rFonts w:ascii="Arial" w:hAnsi="Arial" w:cs="Arial"/>
          <w:bCs/>
          <w:sz w:val="22"/>
          <w:szCs w:val="22"/>
          <w:lang w:val="lv-LV"/>
        </w:rPr>
        <w:t xml:space="preserve"> Liepājā (kadastra</w:t>
      </w:r>
      <w:r>
        <w:rPr>
          <w:rFonts w:ascii="Arial" w:hAnsi="Arial" w:cs="Arial"/>
          <w:bCs/>
          <w:sz w:val="22"/>
          <w:szCs w:val="22"/>
          <w:lang w:val="lv-LV"/>
        </w:rPr>
        <w:t xml:space="preserve"> </w:t>
      </w:r>
      <w:r w:rsidRPr="00D070B1">
        <w:rPr>
          <w:rFonts w:ascii="Arial" w:hAnsi="Arial" w:cs="Arial"/>
          <w:bCs/>
          <w:sz w:val="22"/>
          <w:szCs w:val="22"/>
          <w:lang w:val="lv-LV"/>
        </w:rPr>
        <w:t>Nr.</w:t>
      </w:r>
      <w:r w:rsidRPr="00D409A7">
        <w:rPr>
          <w:rFonts w:ascii="Arial" w:hAnsi="Arial" w:cs="Arial"/>
          <w:sz w:val="22"/>
          <w:szCs w:val="22"/>
          <w:lang w:val="lv-LV"/>
        </w:rPr>
        <w:t>1700 020 05</w:t>
      </w:r>
      <w:r w:rsidR="008D61D5">
        <w:rPr>
          <w:rFonts w:ascii="Arial" w:hAnsi="Arial" w:cs="Arial"/>
          <w:sz w:val="22"/>
          <w:szCs w:val="22"/>
          <w:lang w:val="lv-LV"/>
        </w:rPr>
        <w:t>57</w:t>
      </w:r>
      <w:r w:rsidRPr="00D070B1">
        <w:rPr>
          <w:rFonts w:ascii="Arial" w:hAnsi="Arial" w:cs="Arial"/>
          <w:bCs/>
          <w:sz w:val="22"/>
          <w:szCs w:val="22"/>
          <w:lang w:val="lv-LV"/>
        </w:rPr>
        <w:t>)</w:t>
      </w:r>
      <w:r w:rsidR="00E079A4">
        <w:rPr>
          <w:rFonts w:ascii="Arial" w:hAnsi="Arial" w:cs="Arial"/>
          <w:sz w:val="22"/>
          <w:szCs w:val="22"/>
          <w:lang w:val="lv-LV" w:eastAsia="lv-LV"/>
        </w:rPr>
        <w:t xml:space="preserve"> –</w:t>
      </w:r>
      <w:r w:rsidRPr="003E3281">
        <w:rPr>
          <w:rFonts w:ascii="Arial" w:hAnsi="Arial" w:cs="Arial"/>
          <w:sz w:val="22"/>
          <w:szCs w:val="22"/>
          <w:lang w:val="lv-LV" w:eastAsia="lv-LV"/>
        </w:rPr>
        <w:t xml:space="preserve"> pirkuma maksa".</w:t>
      </w:r>
    </w:p>
    <w:p w:rsidR="00C01B01" w:rsidRPr="00386309" w:rsidP="00C01B01" w14:paraId="7F821110" w14:textId="32BC4519">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00234FEA">
        <w:rPr>
          <w:rFonts w:ascii="Arial" w:hAnsi="Arial" w:cs="Arial"/>
          <w:sz w:val="22"/>
          <w:szCs w:val="22"/>
          <w:lang w:val="lv-LV" w:eastAsia="lv-LV"/>
        </w:rPr>
        <w:t xml:space="preserve"> </w:t>
      </w:r>
      <w:r>
        <w:rPr>
          <w:rFonts w:ascii="Arial" w:hAnsi="Arial" w:cs="Arial"/>
          <w:sz w:val="22"/>
          <w:szCs w:val="22"/>
          <w:lang w:val="lv-LV" w:eastAsia="lv-LV"/>
        </w:rPr>
        <w:t xml:space="preserve"> </w:t>
      </w:r>
      <w:r w:rsidRPr="00386309">
        <w:rPr>
          <w:rFonts w:ascii="Arial" w:hAnsi="Arial" w:cs="Arial"/>
          <w:sz w:val="22"/>
          <w:szCs w:val="22"/>
          <w:lang w:val="lv-LV" w:eastAsia="lv-LV"/>
        </w:rPr>
        <w:t xml:space="preserve">2.3. </w:t>
      </w:r>
      <w:r w:rsidRPr="003E3281">
        <w:rPr>
          <w:rFonts w:ascii="Arial" w:hAnsi="Arial" w:cs="Arial"/>
          <w:sz w:val="22"/>
          <w:szCs w:val="22"/>
          <w:lang w:val="lv-LV" w:eastAsia="lv-LV"/>
        </w:rPr>
        <w:t xml:space="preserve">Pirkuma maksas samaksa tiek </w:t>
      </w:r>
      <w:r>
        <w:rPr>
          <w:rFonts w:ascii="Arial" w:hAnsi="Arial" w:cs="Arial"/>
          <w:sz w:val="22"/>
          <w:szCs w:val="22"/>
          <w:lang w:val="lv-LV" w:eastAsia="lv-LV"/>
        </w:rPr>
        <w:t>uzskatīta par saņemtu, kad tā saņemta Pārdevēja norēķinu kontā</w:t>
      </w:r>
      <w:r w:rsidRPr="003E3281">
        <w:rPr>
          <w:rFonts w:ascii="Arial" w:hAnsi="Arial" w:cs="Arial"/>
          <w:sz w:val="22"/>
          <w:szCs w:val="22"/>
          <w:lang w:val="lv-LV" w:eastAsia="lv-LV"/>
        </w:rPr>
        <w:t>.</w:t>
      </w:r>
    </w:p>
    <w:p w:rsidR="00C01B01" w:rsidRPr="003E3281" w:rsidP="00C01B01" w14:paraId="3BD59590" w14:textId="7BB39F21">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00234FEA">
        <w:rPr>
          <w:rFonts w:ascii="Arial" w:hAnsi="Arial" w:cs="Arial"/>
          <w:sz w:val="22"/>
          <w:szCs w:val="22"/>
          <w:lang w:val="lv-LV" w:eastAsia="lv-LV"/>
        </w:rPr>
        <w:t xml:space="preserve"> </w:t>
      </w:r>
      <w:r w:rsidR="002A1F9C">
        <w:rPr>
          <w:rFonts w:ascii="Arial" w:hAnsi="Arial" w:cs="Arial"/>
          <w:sz w:val="22"/>
          <w:szCs w:val="22"/>
          <w:lang w:val="lv-LV" w:eastAsia="lv-LV"/>
        </w:rPr>
        <w:t xml:space="preserve"> </w:t>
      </w:r>
      <w:r w:rsidRPr="003E3281">
        <w:rPr>
          <w:rFonts w:ascii="Arial" w:hAnsi="Arial" w:cs="Arial"/>
          <w:sz w:val="22"/>
          <w:szCs w:val="22"/>
          <w:lang w:val="lv-LV" w:eastAsia="lv-LV"/>
        </w:rPr>
        <w:t>2.4. Ja visa pirkuma maksa netiek samaksāta Līguma 2.2.</w:t>
      </w:r>
      <w:r w:rsidR="00E079A4">
        <w:rPr>
          <w:rFonts w:ascii="Arial" w:hAnsi="Arial" w:cs="Arial"/>
          <w:sz w:val="22"/>
          <w:szCs w:val="22"/>
          <w:lang w:val="lv-LV" w:eastAsia="lv-LV"/>
        </w:rPr>
        <w:t> </w:t>
      </w:r>
      <w:r w:rsidRPr="003E3281">
        <w:rPr>
          <w:rFonts w:ascii="Arial" w:hAnsi="Arial" w:cs="Arial"/>
          <w:sz w:val="22"/>
          <w:szCs w:val="22"/>
          <w:lang w:val="lv-LV" w:eastAsia="lv-LV"/>
        </w:rPr>
        <w:t>punktā noteiktajā termiņā, parakstot šo Līgumu, Puses vienojas, ka šis Pirkuma līgums tiks uzskatīts par atceltu nākamajā dienā pēc Līguma 2.2.</w:t>
      </w:r>
      <w:r w:rsidR="00E079A4">
        <w:rPr>
          <w:rFonts w:ascii="Arial" w:hAnsi="Arial" w:cs="Arial"/>
          <w:sz w:val="22"/>
          <w:szCs w:val="22"/>
          <w:lang w:val="lv-LV" w:eastAsia="lv-LV"/>
        </w:rPr>
        <w:t> </w:t>
      </w:r>
      <w:r w:rsidRPr="003E3281">
        <w:rPr>
          <w:rFonts w:ascii="Arial" w:hAnsi="Arial" w:cs="Arial"/>
          <w:sz w:val="22"/>
          <w:szCs w:val="22"/>
          <w:lang w:val="lv-LV" w:eastAsia="lv-LV"/>
        </w:rPr>
        <w:t>punktā norādītā termiņa iestāšanās, bez papildus rakstiskas vienošanās slēgšanas.</w:t>
      </w:r>
    </w:p>
    <w:p w:rsidR="0031393A" w:rsidRPr="00F747A8" w:rsidP="00C01B01" w14:paraId="7294B0B3" w14:textId="0BD78DCE">
      <w:pPr>
        <w:tabs>
          <w:tab w:val="left" w:pos="4500"/>
        </w:tabs>
        <w:ind w:firstLine="709"/>
        <w:jc w:val="both"/>
        <w:rPr>
          <w:rFonts w:ascii="Arial" w:hAnsi="Arial" w:cs="Arial"/>
          <w:b/>
          <w:bCs/>
          <w:spacing w:val="6"/>
          <w:sz w:val="16"/>
          <w:szCs w:val="16"/>
          <w:lang w:val="lv-LV"/>
        </w:rPr>
      </w:pPr>
    </w:p>
    <w:p w:rsidR="007323A2" w:rsidRPr="00501805" w:rsidP="007323A2" w14:paraId="4D4BBD4F" w14:textId="77777777">
      <w:pPr>
        <w:shd w:val="clear" w:color="auto" w:fill="FFFFFF"/>
        <w:autoSpaceDE w:val="0"/>
        <w:autoSpaceDN w:val="0"/>
        <w:ind w:firstLine="108"/>
        <w:jc w:val="center"/>
        <w:rPr>
          <w:rFonts w:ascii="Arial" w:hAnsi="Arial" w:cs="Arial"/>
          <w:b/>
          <w:bCs/>
          <w:spacing w:val="6"/>
          <w:sz w:val="22"/>
          <w:szCs w:val="22"/>
          <w:lang w:val="lv-LV"/>
        </w:rPr>
      </w:pPr>
      <w:r w:rsidRPr="00501805">
        <w:rPr>
          <w:rFonts w:ascii="Arial" w:hAnsi="Arial" w:cs="Arial"/>
          <w:b/>
          <w:bCs/>
          <w:spacing w:val="6"/>
          <w:sz w:val="22"/>
          <w:szCs w:val="22"/>
          <w:lang w:val="lv-LV"/>
        </w:rPr>
        <w:t>3.</w:t>
      </w:r>
      <w:r w:rsidRPr="00501805">
        <w:rPr>
          <w:rFonts w:ascii="Arial" w:hAnsi="Arial" w:cs="Arial"/>
          <w:b/>
          <w:bCs/>
          <w:spacing w:val="4"/>
          <w:sz w:val="22"/>
          <w:szCs w:val="22"/>
          <w:lang w:val="lv-LV"/>
        </w:rPr>
        <w:t xml:space="preserve"> Pircēja apliecinājumi,</w:t>
      </w:r>
      <w:r w:rsidRPr="00501805">
        <w:rPr>
          <w:rFonts w:ascii="Arial" w:hAnsi="Arial" w:cs="Arial"/>
          <w:b/>
          <w:bCs/>
          <w:spacing w:val="6"/>
          <w:sz w:val="22"/>
          <w:szCs w:val="22"/>
          <w:lang w:val="lv-LV"/>
        </w:rPr>
        <w:t xml:space="preserve"> tiesības un pienākumi</w:t>
      </w:r>
    </w:p>
    <w:p w:rsidR="007323A2" w:rsidRPr="00501805" w:rsidP="007323A2" w14:paraId="6DAA6A52" w14:textId="388B3C2B">
      <w:pPr>
        <w:shd w:val="clear" w:color="auto" w:fill="FFFFFF"/>
        <w:tabs>
          <w:tab w:val="left" w:pos="851"/>
        </w:tabs>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 xml:space="preserve">3.1. Pircējs apliecina un garantē, ka nepastāv nekādi administratīvi, juridiski vai cita rakstura šķēršļi  Līguma parakstīšanai un no tā izrietošo saistību izpildei no Pircēja puses, tajā skaitā Nekustamā īpašuma tiesību reģistrācijai uz </w:t>
      </w:r>
      <w:r w:rsidRPr="003E3281" w:rsidR="00F13178">
        <w:rPr>
          <w:rFonts w:ascii="Arial" w:hAnsi="Arial" w:cs="Arial"/>
          <w:spacing w:val="5"/>
          <w:sz w:val="22"/>
          <w:szCs w:val="22"/>
          <w:lang w:val="lv-LV"/>
        </w:rPr>
        <w:t>Pircēja vārda un/vai Pirkuma maksas samaksai</w:t>
      </w:r>
      <w:r w:rsidRPr="00501805">
        <w:rPr>
          <w:rFonts w:ascii="Arial" w:hAnsi="Arial" w:cs="Arial"/>
          <w:spacing w:val="5"/>
          <w:sz w:val="22"/>
          <w:szCs w:val="22"/>
          <w:lang w:val="lv-LV"/>
        </w:rPr>
        <w:t xml:space="preserve">. </w:t>
      </w:r>
    </w:p>
    <w:p w:rsidR="007323A2" w:rsidRPr="00501805" w:rsidP="007323A2" w14:paraId="3DBDB7D6" w14:textId="114C2EE0">
      <w:pPr>
        <w:shd w:val="clear" w:color="auto" w:fill="FFFFFF"/>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3.2. Pircējs apliecina un garantē, ka viņš ir iepazinies ar Nekustamā īpašuma tiesisko un faktisko stāvokli, kāds tas ir Līguma parakstīšanas brīdī, Nekustamā īpašuma robežām dabā. Pircējs apliecina, ka tam ir bijusi nodrošināta iespēja saņemt pilnīgu un patiesu informāciju par Nekustamo īpašumu, un Pircējs apņemas neizvirzīt pret Pārdevēju nekādas pretenzijas šajā sakarā.</w:t>
      </w:r>
    </w:p>
    <w:p w:rsidR="007323A2" w:rsidRPr="00501805" w:rsidP="007323A2" w14:paraId="324263E3" w14:textId="77777777">
      <w:pPr>
        <w:shd w:val="clear" w:color="auto" w:fill="FFFFFF"/>
        <w:autoSpaceDE w:val="0"/>
        <w:autoSpaceDN w:val="0"/>
        <w:ind w:firstLine="851"/>
        <w:jc w:val="both"/>
        <w:rPr>
          <w:rFonts w:ascii="Arial" w:hAnsi="Arial" w:cs="Arial"/>
          <w:spacing w:val="4"/>
          <w:sz w:val="22"/>
          <w:szCs w:val="22"/>
          <w:lang w:val="lv-LV"/>
        </w:rPr>
      </w:pPr>
      <w:r w:rsidRPr="00501805">
        <w:rPr>
          <w:rFonts w:ascii="Arial" w:hAnsi="Arial" w:cs="Arial"/>
          <w:spacing w:val="5"/>
          <w:sz w:val="22"/>
          <w:szCs w:val="22"/>
          <w:lang w:val="lv-LV"/>
        </w:rPr>
        <w:t>3.</w:t>
      </w:r>
      <w:r w:rsidR="009B121C">
        <w:rPr>
          <w:rFonts w:ascii="Arial" w:hAnsi="Arial" w:cs="Arial"/>
          <w:spacing w:val="5"/>
          <w:sz w:val="22"/>
          <w:szCs w:val="22"/>
          <w:lang w:val="lv-LV"/>
        </w:rPr>
        <w:t>3</w:t>
      </w:r>
      <w:r w:rsidRPr="00501805">
        <w:rPr>
          <w:rFonts w:ascii="Arial" w:hAnsi="Arial" w:cs="Arial"/>
          <w:spacing w:val="5"/>
          <w:sz w:val="22"/>
          <w:szCs w:val="22"/>
          <w:lang w:val="lv-LV"/>
        </w:rPr>
        <w:t xml:space="preserve">. </w:t>
      </w:r>
      <w:r w:rsidRPr="00501805">
        <w:rPr>
          <w:rFonts w:ascii="Arial" w:hAnsi="Arial" w:cs="Arial"/>
          <w:spacing w:val="4"/>
          <w:sz w:val="22"/>
          <w:szCs w:val="22"/>
          <w:lang w:val="lv-LV"/>
        </w:rPr>
        <w:t>Pircējs apņemas izmantot Nekustamo īpašumu atbilstoši Liepājas pilsētas pašvaldības teritorijas plānojumam un Liepājas pilsētas Apbūves noteikumiem.</w:t>
      </w:r>
    </w:p>
    <w:p w:rsidR="007323A2" w:rsidRPr="00501805" w:rsidP="007323A2" w14:paraId="37FEB875" w14:textId="0A966183">
      <w:pPr>
        <w:shd w:val="clear" w:color="auto" w:fill="FFFFFF"/>
        <w:autoSpaceDE w:val="0"/>
        <w:autoSpaceDN w:val="0"/>
        <w:ind w:firstLine="851"/>
        <w:jc w:val="both"/>
        <w:rPr>
          <w:rFonts w:ascii="Arial" w:hAnsi="Arial" w:cs="Arial"/>
          <w:spacing w:val="3"/>
          <w:sz w:val="22"/>
          <w:szCs w:val="22"/>
          <w:lang w:val="lv-LV"/>
        </w:rPr>
      </w:pPr>
      <w:r w:rsidRPr="00501805">
        <w:rPr>
          <w:rFonts w:ascii="Arial" w:hAnsi="Arial" w:cs="Arial"/>
          <w:spacing w:val="3"/>
          <w:sz w:val="22"/>
          <w:szCs w:val="22"/>
          <w:lang w:val="lv-LV"/>
        </w:rPr>
        <w:t>3.</w:t>
      </w:r>
      <w:r w:rsidR="009B121C">
        <w:rPr>
          <w:rFonts w:ascii="Arial" w:hAnsi="Arial" w:cs="Arial"/>
          <w:spacing w:val="3"/>
          <w:sz w:val="22"/>
          <w:szCs w:val="22"/>
          <w:lang w:val="lv-LV"/>
        </w:rPr>
        <w:t>4</w:t>
      </w:r>
      <w:r w:rsidRPr="00501805">
        <w:rPr>
          <w:rFonts w:ascii="Arial" w:hAnsi="Arial" w:cs="Arial"/>
          <w:spacing w:val="3"/>
          <w:sz w:val="22"/>
          <w:szCs w:val="22"/>
          <w:lang w:val="lv-LV"/>
        </w:rPr>
        <w:t xml:space="preserve">. Pircējs apņemas īpašuma tiesības uz nekustamo īpašumu reģistrēt Kurzemes rajona tiesas Liepājas pilsētas zemesgrāmatā viena mēneša laikā no </w:t>
      </w:r>
      <w:r w:rsidR="00F13178">
        <w:rPr>
          <w:rFonts w:ascii="Arial" w:hAnsi="Arial" w:cs="Arial"/>
          <w:spacing w:val="3"/>
          <w:sz w:val="22"/>
          <w:szCs w:val="22"/>
          <w:lang w:val="lv-LV"/>
        </w:rPr>
        <w:t>Līguma 2.1</w:t>
      </w:r>
      <w:r w:rsidRPr="00501805">
        <w:rPr>
          <w:rFonts w:ascii="Arial" w:hAnsi="Arial" w:cs="Arial"/>
          <w:spacing w:val="3"/>
          <w:sz w:val="22"/>
          <w:szCs w:val="22"/>
          <w:lang w:val="lv-LV"/>
        </w:rPr>
        <w:t>.</w:t>
      </w:r>
      <w:r w:rsidR="00E079A4">
        <w:rPr>
          <w:rFonts w:ascii="Arial" w:hAnsi="Arial" w:cs="Arial"/>
          <w:spacing w:val="3"/>
          <w:sz w:val="22"/>
          <w:szCs w:val="22"/>
          <w:lang w:val="lv-LV"/>
        </w:rPr>
        <w:t> </w:t>
      </w:r>
      <w:r w:rsidR="00F13178">
        <w:rPr>
          <w:rFonts w:ascii="Arial" w:hAnsi="Arial" w:cs="Arial"/>
          <w:spacing w:val="3"/>
          <w:sz w:val="22"/>
          <w:szCs w:val="22"/>
          <w:lang w:val="lv-LV"/>
        </w:rPr>
        <w:t>punktā noteiktās pirkuma maksas samaksas.</w:t>
      </w:r>
      <w:r w:rsidRPr="00501805">
        <w:rPr>
          <w:rFonts w:ascii="Arial" w:hAnsi="Arial" w:cs="Arial"/>
          <w:spacing w:val="3"/>
          <w:sz w:val="22"/>
          <w:szCs w:val="22"/>
          <w:lang w:val="lv-LV"/>
        </w:rPr>
        <w:t xml:space="preserve"> Visus izdevumus, kas saistīti ar  Līguma reģistrāciju Zemesgrāmatā, tai skaitā valsts nodevu un kancelejas nodevu, apmaksā Pircējs.</w:t>
      </w:r>
    </w:p>
    <w:p w:rsidR="007323A2" w:rsidRPr="00501805" w:rsidP="007323A2" w14:paraId="41F734CC" w14:textId="77777777">
      <w:pPr>
        <w:ind w:firstLine="720"/>
        <w:jc w:val="both"/>
        <w:rPr>
          <w:rFonts w:ascii="Arial" w:hAnsi="Arial" w:cs="Arial"/>
          <w:noProof/>
          <w:sz w:val="22"/>
          <w:szCs w:val="22"/>
          <w:lang w:val="lv-LV"/>
        </w:rPr>
      </w:pPr>
      <w:r>
        <w:rPr>
          <w:rFonts w:ascii="Arial" w:hAnsi="Arial" w:cs="Arial"/>
          <w:sz w:val="22"/>
          <w:szCs w:val="22"/>
          <w:lang w:val="lv-LV"/>
        </w:rPr>
        <w:t xml:space="preserve">  </w:t>
      </w:r>
      <w:r w:rsidRPr="00501805">
        <w:rPr>
          <w:rFonts w:ascii="Arial" w:hAnsi="Arial" w:cs="Arial"/>
          <w:sz w:val="22"/>
          <w:szCs w:val="22"/>
          <w:lang w:val="lv-LV"/>
        </w:rPr>
        <w:t>3.</w:t>
      </w:r>
      <w:r w:rsidR="009B121C">
        <w:rPr>
          <w:rFonts w:ascii="Arial" w:hAnsi="Arial" w:cs="Arial"/>
          <w:sz w:val="22"/>
          <w:szCs w:val="22"/>
          <w:lang w:val="lv-LV"/>
        </w:rPr>
        <w:t>5</w:t>
      </w:r>
      <w:r w:rsidRPr="00501805">
        <w:rPr>
          <w:rFonts w:ascii="Arial" w:hAnsi="Arial" w:cs="Arial"/>
          <w:sz w:val="22"/>
          <w:szCs w:val="22"/>
          <w:lang w:val="lv-LV"/>
        </w:rPr>
        <w:t xml:space="preserve">. </w:t>
      </w:r>
      <w:r w:rsidRPr="00501805">
        <w:rPr>
          <w:rFonts w:ascii="Arial" w:hAnsi="Arial" w:cs="Arial"/>
          <w:noProof/>
          <w:sz w:val="22"/>
          <w:szCs w:val="22"/>
          <w:lang w:val="lv-LV"/>
        </w:rPr>
        <w:t xml:space="preserve">Pircējam ir pienākums viena mēneša laikā </w:t>
      </w:r>
      <w:bookmarkStart w:id="4" w:name="_Hlk33778153"/>
      <w:r w:rsidRPr="00501805">
        <w:rPr>
          <w:rFonts w:ascii="Arial" w:hAnsi="Arial" w:cs="Arial"/>
          <w:noProof/>
          <w:sz w:val="22"/>
          <w:szCs w:val="22"/>
          <w:lang w:val="lv-LV"/>
        </w:rPr>
        <w:t xml:space="preserve">no pirkuma līguma parakstīšanas dienas </w:t>
      </w:r>
      <w:bookmarkEnd w:id="4"/>
      <w:r w:rsidRPr="00501805">
        <w:rPr>
          <w:rFonts w:ascii="Arial" w:hAnsi="Arial" w:cs="Arial"/>
          <w:noProof/>
          <w:sz w:val="22"/>
          <w:szCs w:val="22"/>
          <w:lang w:val="lv-LV"/>
        </w:rPr>
        <w:t xml:space="preserve">rakstiski informēt Liepājas </w:t>
      </w:r>
      <w:r w:rsidR="0031393A">
        <w:rPr>
          <w:rFonts w:ascii="Arial" w:hAnsi="Arial" w:cs="Arial"/>
          <w:noProof/>
          <w:sz w:val="22"/>
          <w:szCs w:val="22"/>
          <w:lang w:val="lv-LV"/>
        </w:rPr>
        <w:t>Centrālās</w:t>
      </w:r>
      <w:r w:rsidRPr="00501805">
        <w:rPr>
          <w:rFonts w:ascii="Arial" w:hAnsi="Arial" w:cs="Arial"/>
          <w:noProof/>
          <w:sz w:val="22"/>
          <w:szCs w:val="22"/>
          <w:lang w:val="lv-LV"/>
        </w:rPr>
        <w:t xml:space="preserve"> administrācijas Finanšu pārvaldes Nodokļu administrēšanas daļu par tiesiskā valdījuma iegūšanu uz nekustamo īpašumu.</w:t>
      </w:r>
    </w:p>
    <w:p w:rsidR="007323A2" w:rsidRPr="00F747A8" w:rsidP="007323A2" w14:paraId="43B15D36" w14:textId="77777777">
      <w:pPr>
        <w:shd w:val="clear" w:color="auto" w:fill="FFFFFF"/>
        <w:autoSpaceDE w:val="0"/>
        <w:autoSpaceDN w:val="0"/>
        <w:ind w:firstLine="851"/>
        <w:jc w:val="both"/>
        <w:rPr>
          <w:rFonts w:ascii="Arial" w:hAnsi="Arial" w:cs="Arial"/>
          <w:spacing w:val="-1"/>
          <w:sz w:val="16"/>
          <w:szCs w:val="16"/>
          <w:lang w:val="lv-LV"/>
        </w:rPr>
      </w:pPr>
    </w:p>
    <w:p w:rsidR="001D2CB5" w:rsidRPr="00501805" w:rsidP="007323A2" w14:paraId="0651B810" w14:textId="77777777">
      <w:pPr>
        <w:shd w:val="clear" w:color="auto" w:fill="FFFFFF"/>
        <w:autoSpaceDE w:val="0"/>
        <w:autoSpaceDN w:val="0"/>
        <w:jc w:val="center"/>
        <w:rPr>
          <w:rFonts w:ascii="Arial" w:hAnsi="Arial" w:cs="Arial"/>
          <w:b/>
          <w:bCs/>
          <w:spacing w:val="4"/>
          <w:sz w:val="22"/>
          <w:szCs w:val="22"/>
          <w:lang w:val="lv-LV"/>
        </w:rPr>
      </w:pPr>
      <w:r w:rsidRPr="00501805">
        <w:rPr>
          <w:rFonts w:ascii="Arial" w:hAnsi="Arial" w:cs="Arial"/>
          <w:b/>
          <w:bCs/>
          <w:spacing w:val="4"/>
          <w:sz w:val="22"/>
          <w:szCs w:val="22"/>
          <w:lang w:val="lv-LV"/>
        </w:rPr>
        <w:t xml:space="preserve">4. </w:t>
      </w:r>
      <w:r w:rsidRPr="00501805">
        <w:rPr>
          <w:rFonts w:ascii="Arial" w:hAnsi="Arial" w:cs="Arial"/>
          <w:b/>
          <w:bCs/>
          <w:spacing w:val="6"/>
          <w:sz w:val="22"/>
          <w:szCs w:val="22"/>
          <w:lang w:val="lv-LV"/>
        </w:rPr>
        <w:t>Pārdevēja</w:t>
      </w:r>
      <w:r w:rsidRPr="00501805">
        <w:rPr>
          <w:rFonts w:ascii="Arial" w:hAnsi="Arial" w:cs="Arial"/>
          <w:b/>
          <w:bCs/>
          <w:spacing w:val="4"/>
          <w:sz w:val="22"/>
          <w:szCs w:val="22"/>
          <w:lang w:val="lv-LV"/>
        </w:rPr>
        <w:t xml:space="preserve"> apliecinājumi, tiesības un pienākumi</w:t>
      </w:r>
    </w:p>
    <w:p w:rsidR="007323A2" w:rsidRPr="00501805" w:rsidP="007323A2" w14:paraId="080EF051" w14:textId="77777777">
      <w:pPr>
        <w:shd w:val="clear" w:color="auto" w:fill="FFFFFF"/>
        <w:autoSpaceDE w:val="0"/>
        <w:autoSpaceDN w:val="0"/>
        <w:ind w:firstLine="851"/>
        <w:jc w:val="both"/>
        <w:rPr>
          <w:rFonts w:ascii="Arial" w:hAnsi="Arial" w:cs="Arial"/>
          <w:sz w:val="22"/>
          <w:szCs w:val="22"/>
          <w:lang w:val="lv-LV"/>
        </w:rPr>
      </w:pPr>
      <w:r w:rsidRPr="00501805">
        <w:rPr>
          <w:rFonts w:ascii="Arial" w:hAnsi="Arial" w:cs="Arial"/>
          <w:spacing w:val="-5"/>
          <w:sz w:val="22"/>
          <w:szCs w:val="22"/>
          <w:lang w:val="lv-LV"/>
        </w:rPr>
        <w:t xml:space="preserve">4.1. </w:t>
      </w:r>
      <w:r w:rsidRPr="00501805">
        <w:rPr>
          <w:rFonts w:ascii="Arial" w:hAnsi="Arial" w:cs="Arial"/>
          <w:spacing w:val="-1"/>
          <w:sz w:val="22"/>
          <w:szCs w:val="22"/>
          <w:lang w:val="lv-LV"/>
        </w:rPr>
        <w:t xml:space="preserve">Pārdevējs garantē, ka </w:t>
      </w:r>
      <w:r w:rsidRPr="00501805">
        <w:rPr>
          <w:rFonts w:ascii="Arial" w:hAnsi="Arial" w:cs="Arial"/>
          <w:spacing w:val="4"/>
          <w:sz w:val="22"/>
          <w:szCs w:val="22"/>
          <w:lang w:val="lv-LV"/>
        </w:rPr>
        <w:t>ir vienīgais likumīgais Nekustamā īpašuma  īpašnieks, Nekustamais īpašums nav ieķīlāts vai apgrūtināts ar citām lietu tiesībām, izņemot Līguma 1.5.</w:t>
      </w:r>
      <w:r w:rsidR="00F747A8">
        <w:rPr>
          <w:rFonts w:ascii="Arial" w:hAnsi="Arial" w:cs="Arial"/>
          <w:spacing w:val="4"/>
          <w:sz w:val="22"/>
          <w:szCs w:val="22"/>
          <w:lang w:val="lv-LV"/>
        </w:rPr>
        <w:t xml:space="preserve"> </w:t>
      </w:r>
      <w:r w:rsidRPr="00501805">
        <w:rPr>
          <w:rFonts w:ascii="Arial" w:hAnsi="Arial" w:cs="Arial"/>
          <w:spacing w:val="4"/>
          <w:sz w:val="22"/>
          <w:szCs w:val="22"/>
          <w:lang w:val="lv-LV"/>
        </w:rPr>
        <w:t xml:space="preserve">punktā noteikto, un ir tiesīgs slēgt  Līgumu un </w:t>
      </w:r>
      <w:r w:rsidRPr="00501805">
        <w:rPr>
          <w:rFonts w:ascii="Arial" w:hAnsi="Arial" w:cs="Arial"/>
          <w:sz w:val="22"/>
          <w:szCs w:val="22"/>
          <w:lang w:val="lv-LV"/>
        </w:rPr>
        <w:t>uzņemties tajā noteiktās saistības.</w:t>
      </w:r>
    </w:p>
    <w:p w:rsidR="007323A2" w:rsidRPr="00501805" w:rsidP="007323A2" w14:paraId="4026173C" w14:textId="77777777">
      <w:pPr>
        <w:shd w:val="clear" w:color="auto" w:fill="FFFFFF"/>
        <w:autoSpaceDE w:val="0"/>
        <w:autoSpaceDN w:val="0"/>
        <w:ind w:firstLine="851"/>
        <w:jc w:val="both"/>
        <w:rPr>
          <w:rFonts w:ascii="Arial" w:hAnsi="Arial" w:cs="Arial"/>
          <w:spacing w:val="-1"/>
          <w:sz w:val="22"/>
          <w:szCs w:val="22"/>
          <w:lang w:val="lv-LV"/>
        </w:rPr>
      </w:pPr>
      <w:r w:rsidRPr="00501805">
        <w:rPr>
          <w:rFonts w:ascii="Arial" w:hAnsi="Arial" w:cs="Arial"/>
          <w:spacing w:val="-1"/>
          <w:sz w:val="22"/>
          <w:szCs w:val="22"/>
          <w:lang w:val="lv-LV"/>
        </w:rPr>
        <w:t>4.2. Ja Pircējs neizpilda pirkuma Līguma 3.5.</w:t>
      </w:r>
      <w:r>
        <w:rPr>
          <w:rFonts w:ascii="Arial" w:hAnsi="Arial" w:cs="Arial"/>
          <w:spacing w:val="-1"/>
          <w:sz w:val="22"/>
          <w:szCs w:val="22"/>
          <w:lang w:val="lv-LV"/>
        </w:rPr>
        <w:t xml:space="preserve"> </w:t>
      </w:r>
      <w:r w:rsidRPr="00501805">
        <w:rPr>
          <w:rFonts w:ascii="Arial" w:hAnsi="Arial" w:cs="Arial"/>
          <w:spacing w:val="-1"/>
          <w:sz w:val="22"/>
          <w:szCs w:val="22"/>
          <w:lang w:val="lv-LV"/>
        </w:rPr>
        <w:t>punktu, Pārdevējam ir tiesības vērsties tiesā ar prasību par Zemesgrāmatas ieraksta maiņu.</w:t>
      </w:r>
    </w:p>
    <w:p w:rsidR="00C870A3" w:rsidRPr="00F747A8" w:rsidP="007323A2" w14:paraId="10564166" w14:textId="77777777">
      <w:pPr>
        <w:shd w:val="clear" w:color="auto" w:fill="FFFFFF"/>
        <w:autoSpaceDE w:val="0"/>
        <w:autoSpaceDN w:val="0"/>
        <w:jc w:val="center"/>
        <w:rPr>
          <w:rFonts w:ascii="Arial" w:hAnsi="Arial" w:cs="Arial"/>
          <w:b/>
          <w:spacing w:val="-1"/>
          <w:sz w:val="18"/>
          <w:szCs w:val="18"/>
          <w:lang w:val="lv-LV"/>
        </w:rPr>
      </w:pPr>
    </w:p>
    <w:p w:rsidR="007323A2" w:rsidP="00F747A8" w14:paraId="5817AF69" w14:textId="77777777">
      <w:pPr>
        <w:shd w:val="clear" w:color="auto" w:fill="FFFFFF"/>
        <w:autoSpaceDE w:val="0"/>
        <w:autoSpaceDN w:val="0"/>
        <w:ind w:hanging="284"/>
        <w:jc w:val="center"/>
        <w:rPr>
          <w:rFonts w:ascii="Arial" w:hAnsi="Arial" w:cs="Arial"/>
          <w:b/>
          <w:spacing w:val="-1"/>
          <w:sz w:val="22"/>
          <w:szCs w:val="22"/>
          <w:lang w:val="lv-LV"/>
        </w:rPr>
      </w:pPr>
      <w:r w:rsidRPr="00501805">
        <w:rPr>
          <w:rFonts w:ascii="Arial" w:hAnsi="Arial" w:cs="Arial"/>
          <w:b/>
          <w:spacing w:val="-1"/>
          <w:sz w:val="22"/>
          <w:szCs w:val="22"/>
          <w:lang w:val="lv-LV"/>
        </w:rPr>
        <w:t>5. Līguma spēkā esamība</w:t>
      </w:r>
    </w:p>
    <w:p w:rsidR="007323A2" w:rsidRPr="00501805" w:rsidP="007323A2" w14:paraId="1FB12251" w14:textId="77777777">
      <w:pPr>
        <w:shd w:val="clear" w:color="auto" w:fill="FFFFFF"/>
        <w:autoSpaceDE w:val="0"/>
        <w:autoSpaceDN w:val="0"/>
        <w:ind w:firstLine="851"/>
        <w:jc w:val="both"/>
        <w:rPr>
          <w:rFonts w:ascii="Arial" w:hAnsi="Arial" w:cs="Arial"/>
          <w:sz w:val="22"/>
          <w:szCs w:val="22"/>
          <w:lang w:val="lv-LV"/>
        </w:rPr>
      </w:pPr>
      <w:r>
        <w:rPr>
          <w:rFonts w:ascii="Arial" w:hAnsi="Arial" w:cs="Arial"/>
          <w:sz w:val="22"/>
          <w:szCs w:val="22"/>
          <w:lang w:val="lv-LV"/>
        </w:rPr>
        <w:t>L</w:t>
      </w:r>
      <w:r w:rsidRPr="00501805">
        <w:rPr>
          <w:rFonts w:ascii="Arial" w:hAnsi="Arial" w:cs="Arial"/>
          <w:sz w:val="22"/>
          <w:szCs w:val="22"/>
          <w:lang w:val="lv-LV"/>
        </w:rPr>
        <w:t>īgums stājas spēkā tā parakstīšanas dienā un ir spēkā līdz tajā noteikto Pušu saistību pilnīgai izpildei.</w:t>
      </w:r>
    </w:p>
    <w:p w:rsidR="007323A2" w:rsidP="007323A2" w14:paraId="697E48BA" w14:textId="77777777">
      <w:pPr>
        <w:jc w:val="center"/>
        <w:rPr>
          <w:rFonts w:ascii="Arial" w:hAnsi="Arial" w:cs="Arial"/>
          <w:b/>
          <w:noProof/>
          <w:sz w:val="22"/>
          <w:szCs w:val="22"/>
          <w:lang w:val="lv-LV"/>
        </w:rPr>
      </w:pPr>
    </w:p>
    <w:p w:rsidR="00FB20A1" w:rsidRPr="00501805" w:rsidP="007323A2" w14:paraId="2CB8F677" w14:textId="77777777">
      <w:pPr>
        <w:jc w:val="center"/>
        <w:rPr>
          <w:rFonts w:ascii="Arial" w:hAnsi="Arial" w:cs="Arial"/>
          <w:b/>
          <w:noProof/>
          <w:sz w:val="22"/>
          <w:szCs w:val="22"/>
          <w:lang w:val="lv-LV"/>
        </w:rPr>
      </w:pPr>
      <w:r w:rsidRPr="00501805">
        <w:rPr>
          <w:rFonts w:ascii="Arial" w:hAnsi="Arial" w:cs="Arial"/>
          <w:b/>
          <w:noProof/>
          <w:sz w:val="22"/>
          <w:szCs w:val="22"/>
          <w:lang w:val="lv-LV"/>
        </w:rPr>
        <w:t xml:space="preserve">6. Informācija par personas datu apstrādi </w:t>
      </w:r>
    </w:p>
    <w:p w:rsidR="007323A2" w:rsidRPr="00501805" w:rsidP="007323A2" w14:paraId="4ED4067A"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Līguma izpildes laikā iegūto personas (turpmāk – datu subjektu) datu pārzinis ir Liepājas Nekustamā īpašuma pārvalde (Liepājas valstspilsētas pašvaldība), </w:t>
      </w:r>
      <w:r w:rsidRPr="00501805">
        <w:rPr>
          <w:rFonts w:ascii="Arial" w:hAnsi="Arial" w:cs="Arial"/>
          <w:noProof/>
          <w:sz w:val="22"/>
          <w:szCs w:val="22"/>
          <w:lang w:val="lv-LV"/>
        </w:rPr>
        <w:t>Peldu ielā 5, Liepāj</w:t>
      </w:r>
      <w:r w:rsidR="00F747A8">
        <w:rPr>
          <w:rFonts w:ascii="Arial" w:hAnsi="Arial" w:cs="Arial"/>
          <w:noProof/>
          <w:sz w:val="22"/>
          <w:szCs w:val="22"/>
          <w:lang w:val="lv-LV"/>
        </w:rPr>
        <w:t>ā</w:t>
      </w:r>
      <w:r w:rsidRPr="00501805">
        <w:rPr>
          <w:rFonts w:ascii="Arial" w:hAnsi="Arial" w:cs="Arial"/>
          <w:noProof/>
          <w:sz w:val="22"/>
          <w:szCs w:val="22"/>
          <w:lang w:val="lv-LV"/>
        </w:rPr>
        <w:t>, LV-3401, tālrunis 63404708, elektroniskā pasta adrese: nip@liepaja.lv.</w:t>
      </w:r>
    </w:p>
    <w:p w:rsidR="007323A2" w:rsidRPr="00501805" w:rsidP="007323A2" w14:paraId="3709489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6.2.</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Personas datu apstrādes mērķi </w:t>
      </w:r>
      <w:r w:rsidRPr="00501805" w:rsidR="00F747A8">
        <w:rPr>
          <w:rFonts w:ascii="Arial" w:hAnsi="Arial" w:cs="Arial"/>
          <w:noProof/>
          <w:sz w:val="22"/>
          <w:szCs w:val="22"/>
          <w:lang w:val="lv-LV"/>
        </w:rPr>
        <w:t>–</w:t>
      </w:r>
      <w:r w:rsidRPr="00501805">
        <w:rPr>
          <w:rFonts w:ascii="Arial" w:hAnsi="Arial" w:cs="Arial"/>
          <w:noProof/>
          <w:sz w:val="22"/>
          <w:szCs w:val="22"/>
          <w:lang w:val="lv-LV"/>
        </w:rPr>
        <w:t xml:space="preserve"> pirkuma līguma saistību izpilde. </w:t>
      </w:r>
    </w:p>
    <w:p w:rsidR="007323A2" w:rsidRPr="00501805" w:rsidP="007323A2" w14:paraId="7A32B3A0" w14:textId="5F138306">
      <w:pPr>
        <w:ind w:firstLine="900"/>
        <w:jc w:val="both"/>
        <w:rPr>
          <w:rFonts w:ascii="Arial" w:hAnsi="Arial" w:cs="Arial"/>
          <w:noProof/>
          <w:sz w:val="22"/>
          <w:szCs w:val="22"/>
          <w:lang w:val="lv-LV"/>
        </w:rPr>
      </w:pPr>
      <w:r w:rsidRPr="00501805">
        <w:rPr>
          <w:rFonts w:ascii="Arial" w:hAnsi="Arial" w:cs="Arial"/>
          <w:noProof/>
          <w:sz w:val="22"/>
          <w:szCs w:val="22"/>
          <w:lang w:val="lv-LV"/>
        </w:rPr>
        <w:t>6.3.</w:t>
      </w:r>
      <w:r w:rsidR="00F747A8">
        <w:rPr>
          <w:rFonts w:ascii="Arial" w:hAnsi="Arial" w:cs="Arial"/>
          <w:noProof/>
          <w:sz w:val="22"/>
          <w:szCs w:val="22"/>
          <w:lang w:val="lv-LV"/>
        </w:rPr>
        <w:t xml:space="preserve"> </w:t>
      </w:r>
      <w:r w:rsidRPr="00501805">
        <w:rPr>
          <w:rFonts w:ascii="Arial" w:hAnsi="Arial" w:cs="Arial"/>
          <w:noProof/>
          <w:sz w:val="22"/>
          <w:szCs w:val="22"/>
          <w:lang w:val="lv-LV"/>
        </w:rPr>
        <w:t>Tiesiskais pamats personas datu apstrādei ir pārzinim tiesību aktos noteikto juridisko pienākumu izpilde un līgumisko attiecību izpilde (Vispārīgās datu aizsardzības regulas 6.</w:t>
      </w:r>
      <w:r w:rsidR="009B121C">
        <w:rPr>
          <w:rFonts w:ascii="Arial" w:hAnsi="Arial" w:cs="Arial"/>
          <w:noProof/>
          <w:sz w:val="22"/>
          <w:szCs w:val="22"/>
          <w:lang w:val="lv-LV"/>
        </w:rPr>
        <w:t xml:space="preserve"> </w:t>
      </w:r>
      <w:r w:rsidRPr="00501805">
        <w:rPr>
          <w:rFonts w:ascii="Arial" w:hAnsi="Arial" w:cs="Arial"/>
          <w:noProof/>
          <w:sz w:val="22"/>
          <w:szCs w:val="22"/>
          <w:lang w:val="lv-LV"/>
        </w:rPr>
        <w:t>panta 1.</w:t>
      </w:r>
      <w:r w:rsidR="009B121C">
        <w:rPr>
          <w:rFonts w:ascii="Arial" w:hAnsi="Arial" w:cs="Arial"/>
          <w:noProof/>
          <w:sz w:val="22"/>
          <w:szCs w:val="22"/>
          <w:lang w:val="lv-LV"/>
        </w:rPr>
        <w:t xml:space="preserve"> </w:t>
      </w:r>
      <w:r w:rsidRPr="00501805">
        <w:rPr>
          <w:rFonts w:ascii="Arial" w:hAnsi="Arial" w:cs="Arial"/>
          <w:noProof/>
          <w:sz w:val="22"/>
          <w:szCs w:val="22"/>
          <w:lang w:val="lv-LV"/>
        </w:rPr>
        <w:t>punkta c) un b) apakšpunkts, Publiskas personas mantas atsavināšanas likums)</w:t>
      </w:r>
      <w:r w:rsidR="00E079A4">
        <w:rPr>
          <w:rFonts w:ascii="Arial" w:hAnsi="Arial" w:cs="Arial"/>
          <w:noProof/>
          <w:sz w:val="22"/>
          <w:szCs w:val="22"/>
          <w:lang w:val="lv-LV"/>
        </w:rPr>
        <w:t>.</w:t>
      </w:r>
    </w:p>
    <w:p w:rsidR="007323A2" w:rsidRPr="00501805" w:rsidP="007323A2" w14:paraId="0621FB1D"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6.4.</w:t>
      </w:r>
      <w:r w:rsidR="00F747A8">
        <w:rPr>
          <w:rFonts w:ascii="Arial" w:hAnsi="Arial" w:cs="Arial"/>
          <w:noProof/>
          <w:sz w:val="22"/>
          <w:szCs w:val="22"/>
          <w:lang w:val="lv-LV"/>
        </w:rPr>
        <w:t xml:space="preserve"> </w:t>
      </w:r>
      <w:r w:rsidRPr="00501805">
        <w:rPr>
          <w:rFonts w:ascii="Arial" w:hAnsi="Arial" w:cs="Arial"/>
          <w:noProof/>
          <w:sz w:val="22"/>
          <w:szCs w:val="22"/>
          <w:lang w:val="lv-LV"/>
        </w:rPr>
        <w:t>Personas datu iespējamie saņēmēji ir Liepājas Nekustamā īpašuma pārvalde</w:t>
      </w:r>
      <w:r w:rsidR="0031393A">
        <w:rPr>
          <w:rFonts w:ascii="Arial" w:hAnsi="Arial" w:cs="Arial"/>
          <w:noProof/>
          <w:sz w:val="22"/>
          <w:szCs w:val="22"/>
          <w:lang w:val="lv-LV"/>
        </w:rPr>
        <w:t>s</w:t>
      </w:r>
      <w:r w:rsidRPr="00501805">
        <w:rPr>
          <w:rFonts w:ascii="Arial" w:hAnsi="Arial" w:cs="Arial"/>
          <w:noProof/>
          <w:sz w:val="22"/>
          <w:szCs w:val="22"/>
          <w:lang w:val="lv-LV"/>
        </w:rPr>
        <w:t xml:space="preserve"> atbildīgie darbinieki (līguma slēgšanas procesa organizēšana, maksājumu apstrāde), </w:t>
      </w:r>
      <w:r w:rsidRPr="00206B68" w:rsidR="00206B68">
        <w:rPr>
          <w:rFonts w:ascii="Arial" w:hAnsi="Arial" w:cs="Arial"/>
          <w:sz w:val="22"/>
          <w:szCs w:val="22"/>
          <w:lang w:val="lv-LV"/>
        </w:rPr>
        <w:t>Nekustamo īpašumu jautājumu konsultatīvajā komisij</w:t>
      </w:r>
      <w:r w:rsidR="00206B68">
        <w:rPr>
          <w:rFonts w:ascii="Arial" w:hAnsi="Arial" w:cs="Arial"/>
          <w:sz w:val="22"/>
          <w:szCs w:val="22"/>
          <w:lang w:val="lv-LV"/>
        </w:rPr>
        <w:t>a</w:t>
      </w:r>
      <w:r w:rsidRPr="00501805">
        <w:rPr>
          <w:rFonts w:ascii="Arial" w:hAnsi="Arial" w:cs="Arial"/>
          <w:noProof/>
          <w:sz w:val="22"/>
          <w:szCs w:val="22"/>
          <w:lang w:val="lv-LV"/>
        </w:rPr>
        <w:t xml:space="preserve"> (pieņem lēmumu par </w:t>
      </w:r>
      <w:r>
        <w:rPr>
          <w:rFonts w:ascii="Arial" w:hAnsi="Arial" w:cs="Arial"/>
          <w:noProof/>
          <w:sz w:val="22"/>
          <w:szCs w:val="22"/>
          <w:lang w:val="lv-LV"/>
        </w:rPr>
        <w:t>izsoles rezultātu apstiprināšanu</w:t>
      </w:r>
      <w:r w:rsidRPr="00501805">
        <w:rPr>
          <w:rFonts w:ascii="Arial" w:hAnsi="Arial" w:cs="Arial"/>
          <w:noProof/>
          <w:sz w:val="22"/>
          <w:szCs w:val="22"/>
          <w:lang w:val="lv-LV"/>
        </w:rPr>
        <w:t>), pārziņa nolīgtie apstrādātāji (lietvedības un grāmatvedības sistēmas uzturētāji).</w:t>
      </w:r>
    </w:p>
    <w:p w:rsidR="007323A2" w:rsidRPr="00501805" w:rsidP="007323A2" w14:paraId="60AB2FEB"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6.5. Pirkuma līgumā ietvertie personas dati tiks glabāti pastāvīgi.</w:t>
      </w:r>
    </w:p>
    <w:p w:rsidR="007323A2" w:rsidRPr="00501805" w:rsidP="007323A2" w14:paraId="225A46E7"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w:t>
      </w:r>
      <w:r w:rsidR="00F747A8">
        <w:rPr>
          <w:rFonts w:ascii="Arial" w:hAnsi="Arial" w:cs="Arial"/>
          <w:noProof/>
          <w:sz w:val="22"/>
          <w:szCs w:val="22"/>
          <w:lang w:val="lv-LV"/>
        </w:rPr>
        <w:t xml:space="preserve"> </w:t>
      </w:r>
      <w:r w:rsidRPr="00501805">
        <w:rPr>
          <w:rFonts w:ascii="Arial" w:hAnsi="Arial" w:cs="Arial"/>
          <w:noProof/>
          <w:sz w:val="22"/>
          <w:szCs w:val="22"/>
          <w:lang w:val="lv-LV"/>
        </w:rPr>
        <w:t>Datu subjektiem ir tiesības:</w:t>
      </w:r>
    </w:p>
    <w:p w:rsidR="007323A2" w:rsidRPr="00501805" w:rsidP="007323A2" w14:paraId="7C5EE16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pieprasīt piekļūt saviem apstrādātajiem personas datiem; </w:t>
      </w:r>
    </w:p>
    <w:p w:rsidR="007323A2" w:rsidRPr="00501805" w:rsidP="007323A2" w14:paraId="5EFA5CA6"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6.6.2.</w:t>
      </w:r>
      <w:r w:rsidR="00B1667F">
        <w:rPr>
          <w:rFonts w:ascii="Arial" w:hAnsi="Arial" w:cs="Arial"/>
          <w:noProof/>
          <w:sz w:val="22"/>
          <w:szCs w:val="22"/>
          <w:lang w:val="lv-LV"/>
        </w:rPr>
        <w:t xml:space="preserve"> </w:t>
      </w:r>
      <w:r w:rsidRPr="00501805">
        <w:rPr>
          <w:rFonts w:ascii="Arial" w:hAnsi="Arial" w:cs="Arial"/>
          <w:noProof/>
          <w:sz w:val="22"/>
          <w:szCs w:val="22"/>
          <w:lang w:val="lv-LV"/>
        </w:rPr>
        <w:t xml:space="preserve">pieprasīt personas datu pārzinim normatīvajos aktos noteiktajos gadījumos personas datu apstrādes ierobežošanu; </w:t>
      </w:r>
    </w:p>
    <w:p w:rsidR="007323A2" w:rsidRPr="00501805" w:rsidP="007323A2" w14:paraId="45C12E89"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6.6.3.</w:t>
      </w:r>
      <w:r w:rsidR="00B1667F">
        <w:rPr>
          <w:rFonts w:ascii="Arial" w:hAnsi="Arial" w:cs="Arial"/>
          <w:noProof/>
          <w:sz w:val="22"/>
          <w:szCs w:val="22"/>
          <w:lang w:val="lv-LV"/>
        </w:rPr>
        <w:t xml:space="preserve"> </w:t>
      </w:r>
      <w:r w:rsidR="001631FB">
        <w:rPr>
          <w:rFonts w:ascii="Arial" w:hAnsi="Arial" w:cs="Arial"/>
          <w:noProof/>
          <w:sz w:val="22"/>
          <w:szCs w:val="22"/>
          <w:lang w:val="lv-LV"/>
        </w:rPr>
        <w:t>i</w:t>
      </w:r>
      <w:r w:rsidRPr="00501805">
        <w:rPr>
          <w:rFonts w:ascii="Arial" w:hAnsi="Arial" w:cs="Arial"/>
          <w:noProof/>
          <w:sz w:val="22"/>
          <w:szCs w:val="22"/>
          <w:lang w:val="lv-LV"/>
        </w:rPr>
        <w:t>esniegt sūdzību par nelikumīgu personas datu apstrādi Datu valsts inspekcijā</w:t>
      </w:r>
      <w:r w:rsidR="001631FB">
        <w:rPr>
          <w:rFonts w:ascii="Arial" w:hAnsi="Arial" w:cs="Arial"/>
          <w:noProof/>
          <w:sz w:val="22"/>
          <w:szCs w:val="22"/>
          <w:lang w:val="lv-LV"/>
        </w:rPr>
        <w:t>;</w:t>
      </w:r>
    </w:p>
    <w:p w:rsidR="007323A2" w:rsidRPr="00501805" w:rsidP="007323A2" w14:paraId="1F231CA2"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6.6.4.</w:t>
      </w:r>
      <w:r w:rsidR="00B1667F">
        <w:rPr>
          <w:rFonts w:ascii="Arial" w:hAnsi="Arial" w:cs="Arial"/>
          <w:noProof/>
          <w:sz w:val="22"/>
          <w:szCs w:val="22"/>
          <w:lang w:val="lv-LV"/>
        </w:rPr>
        <w:t xml:space="preserve"> </w:t>
      </w:r>
      <w:r w:rsidR="001631FB">
        <w:rPr>
          <w:rFonts w:ascii="Arial" w:hAnsi="Arial" w:cs="Arial"/>
          <w:noProof/>
          <w:sz w:val="22"/>
          <w:szCs w:val="22"/>
          <w:lang w:val="lv-LV"/>
        </w:rPr>
        <w:t>d</w:t>
      </w:r>
      <w:r w:rsidRPr="00501805">
        <w:rPr>
          <w:rFonts w:ascii="Arial" w:hAnsi="Arial" w:cs="Arial"/>
          <w:noProof/>
          <w:sz w:val="22"/>
          <w:szCs w:val="22"/>
          <w:lang w:val="lv-LV"/>
        </w:rPr>
        <w:t xml:space="preserve">atu subjektiem par viņa personas datu apstrādes jautājumiem ir tiesības vērsties pie pārziņa personas datu aizsardzības speciālista – tālrunis 63422331, adrese Rožu iela 6, Liepāja, elektroniskā pasta adrese </w:t>
      </w:r>
      <w:r w:rsidRPr="00501805" w:rsidR="00B1667F">
        <w:rPr>
          <w:rFonts w:ascii="Arial" w:hAnsi="Arial" w:cs="Arial"/>
          <w:noProof/>
          <w:sz w:val="22"/>
          <w:szCs w:val="22"/>
          <w:lang w:val="lv-LV"/>
        </w:rPr>
        <w:t>–</w:t>
      </w:r>
      <w:r w:rsidRPr="00501805">
        <w:rPr>
          <w:rFonts w:ascii="Arial" w:hAnsi="Arial" w:cs="Arial"/>
          <w:noProof/>
          <w:sz w:val="22"/>
          <w:szCs w:val="22"/>
          <w:lang w:val="lv-LV"/>
        </w:rPr>
        <w:t xml:space="preserve"> </w:t>
      </w:r>
      <w:hyperlink r:id="rId5" w:history="1">
        <w:r w:rsidRPr="00501805">
          <w:rPr>
            <w:rFonts w:ascii="Arial" w:hAnsi="Arial" w:cs="Arial"/>
            <w:noProof/>
            <w:sz w:val="22"/>
            <w:szCs w:val="22"/>
            <w:lang w:val="lv-LV"/>
          </w:rPr>
          <w:t>das@liepaja.lv</w:t>
        </w:r>
      </w:hyperlink>
      <w:r w:rsidRPr="00501805">
        <w:rPr>
          <w:rFonts w:ascii="Arial" w:hAnsi="Arial" w:cs="Arial"/>
          <w:noProof/>
          <w:sz w:val="22"/>
          <w:szCs w:val="22"/>
          <w:lang w:val="lv-LV"/>
        </w:rPr>
        <w:t>.</w:t>
      </w:r>
    </w:p>
    <w:p w:rsidR="007323A2" w:rsidRPr="00B1667F" w:rsidP="007323A2" w14:paraId="210E24AE" w14:textId="77777777">
      <w:pPr>
        <w:shd w:val="clear" w:color="auto" w:fill="FFFFFF"/>
        <w:autoSpaceDE w:val="0"/>
        <w:autoSpaceDN w:val="0"/>
        <w:jc w:val="center"/>
        <w:rPr>
          <w:rFonts w:ascii="Arial" w:hAnsi="Arial" w:cs="Arial"/>
          <w:b/>
          <w:spacing w:val="-1"/>
          <w:sz w:val="16"/>
          <w:szCs w:val="16"/>
          <w:lang w:val="lv-LV"/>
        </w:rPr>
      </w:pPr>
    </w:p>
    <w:p w:rsidR="007323A2" w:rsidRPr="00501805" w:rsidP="00B1667F" w14:paraId="36A1F909" w14:textId="63BD3D81">
      <w:pPr>
        <w:ind w:hanging="142"/>
        <w:jc w:val="center"/>
        <w:rPr>
          <w:rFonts w:ascii="Arial" w:hAnsi="Arial" w:cs="Arial"/>
          <w:noProof/>
          <w:sz w:val="22"/>
          <w:szCs w:val="22"/>
          <w:lang w:val="lv-LV"/>
        </w:rPr>
      </w:pPr>
      <w:r>
        <w:rPr>
          <w:rFonts w:ascii="Arial" w:hAnsi="Arial" w:cs="Arial"/>
          <w:b/>
          <w:noProof/>
          <w:sz w:val="22"/>
          <w:szCs w:val="22"/>
          <w:lang w:val="lv-LV"/>
        </w:rPr>
        <w:t xml:space="preserve">     </w:t>
      </w:r>
      <w:r w:rsidRPr="00501805" w:rsidR="00293CF4">
        <w:rPr>
          <w:rFonts w:ascii="Arial" w:hAnsi="Arial" w:cs="Arial"/>
          <w:b/>
          <w:noProof/>
          <w:sz w:val="22"/>
          <w:szCs w:val="22"/>
          <w:lang w:val="lv-LV"/>
        </w:rPr>
        <w:t>7.</w:t>
      </w:r>
      <w:r w:rsidR="00B1667F">
        <w:rPr>
          <w:rFonts w:ascii="Arial" w:hAnsi="Arial" w:cs="Arial"/>
          <w:b/>
          <w:noProof/>
          <w:sz w:val="22"/>
          <w:szCs w:val="22"/>
          <w:lang w:val="lv-LV"/>
        </w:rPr>
        <w:t xml:space="preserve"> </w:t>
      </w:r>
      <w:r w:rsidRPr="00501805" w:rsidR="00293CF4">
        <w:rPr>
          <w:rFonts w:ascii="Arial" w:hAnsi="Arial" w:cs="Arial"/>
          <w:b/>
          <w:noProof/>
          <w:sz w:val="22"/>
          <w:szCs w:val="22"/>
          <w:lang w:val="lv-LV"/>
        </w:rPr>
        <w:t>Vispārīgie noteikumi</w:t>
      </w:r>
    </w:p>
    <w:p w:rsidR="00772318" w:rsidRPr="003E3281" w:rsidP="00772318" w14:paraId="28C44F8E" w14:textId="53E2F70D">
      <w:pPr>
        <w:widowControl w:val="0"/>
        <w:autoSpaceDE w:val="0"/>
        <w:autoSpaceDN w:val="0"/>
        <w:adjustRightInd w:val="0"/>
        <w:ind w:firstLine="720"/>
        <w:jc w:val="both"/>
        <w:rPr>
          <w:rFonts w:ascii="Arial" w:hAnsi="Arial" w:cs="Arial"/>
          <w:spacing w:val="4"/>
          <w:sz w:val="22"/>
          <w:szCs w:val="22"/>
          <w:lang w:val="lv-LV"/>
        </w:rPr>
      </w:pPr>
      <w:r>
        <w:rPr>
          <w:rFonts w:ascii="Arial" w:hAnsi="Arial" w:cs="Arial"/>
          <w:spacing w:val="1"/>
          <w:sz w:val="22"/>
          <w:szCs w:val="22"/>
          <w:lang w:val="lv-LV"/>
        </w:rPr>
        <w:t xml:space="preserve">   </w:t>
      </w:r>
      <w:r w:rsidRPr="003E3281">
        <w:rPr>
          <w:rFonts w:ascii="Arial" w:hAnsi="Arial" w:cs="Arial"/>
          <w:spacing w:val="1"/>
          <w:sz w:val="22"/>
          <w:szCs w:val="22"/>
          <w:lang w:val="lv-LV"/>
        </w:rPr>
        <w:t>7.1.</w:t>
      </w:r>
      <w:r w:rsidR="00E079A4">
        <w:rPr>
          <w:rFonts w:ascii="Arial" w:hAnsi="Arial" w:cs="Arial"/>
          <w:spacing w:val="1"/>
          <w:sz w:val="22"/>
          <w:szCs w:val="22"/>
          <w:lang w:val="lv-LV"/>
        </w:rPr>
        <w:t xml:space="preserve"> </w:t>
      </w:r>
      <w:r w:rsidRPr="003E3281">
        <w:rPr>
          <w:rFonts w:ascii="Arial" w:hAnsi="Arial" w:cs="Arial"/>
          <w:spacing w:val="1"/>
          <w:sz w:val="22"/>
          <w:szCs w:val="22"/>
          <w:lang w:val="lv-LV"/>
        </w:rPr>
        <w:t xml:space="preserve">Visu risku par zaudējumiem, tajā skaitā trešajām personām, no Pirkuma līguma spēkā stāšanās dienas uzņemas Pircējs. </w:t>
      </w:r>
    </w:p>
    <w:p w:rsidR="00772318" w:rsidRPr="003E3281" w:rsidP="00772318" w14:paraId="0E2CD5A1" w14:textId="3125B91E">
      <w:pPr>
        <w:shd w:val="clear" w:color="auto" w:fill="FFFFFF"/>
        <w:autoSpaceDE w:val="0"/>
        <w:autoSpaceDN w:val="0"/>
        <w:ind w:firstLine="720"/>
        <w:jc w:val="both"/>
        <w:rPr>
          <w:rFonts w:ascii="Arial" w:hAnsi="Arial" w:cs="Arial"/>
          <w:spacing w:val="1"/>
          <w:sz w:val="22"/>
          <w:szCs w:val="22"/>
          <w:lang w:val="lv-LV"/>
        </w:rPr>
      </w:pPr>
      <w:r>
        <w:rPr>
          <w:rFonts w:ascii="Arial" w:hAnsi="Arial" w:cs="Arial"/>
          <w:spacing w:val="1"/>
          <w:sz w:val="22"/>
          <w:szCs w:val="22"/>
          <w:lang w:val="lv-LV"/>
        </w:rPr>
        <w:t xml:space="preserve">   </w:t>
      </w:r>
      <w:r w:rsidRPr="003E3281">
        <w:rPr>
          <w:rFonts w:ascii="Arial" w:hAnsi="Arial" w:cs="Arial"/>
          <w:spacing w:val="1"/>
          <w:sz w:val="22"/>
          <w:szCs w:val="22"/>
          <w:lang w:val="lv-LV"/>
        </w:rPr>
        <w:t>7.2. Nekustamā īpašuma nodošana Pircējam notiek bez īpašām formalitātēm, nekavējoties pēc pirkuma līguma noslēgšanas. Īpašuma tiesības uz Nekustamo īpašumu pāriet Pircējam tikai pēc visas pirkuma maksas samaksas.</w:t>
      </w:r>
    </w:p>
    <w:p w:rsidR="00772318" w:rsidRPr="003E3281" w:rsidP="00772318" w14:paraId="690C2933" w14:textId="676AB68E">
      <w:pPr>
        <w:shd w:val="clear" w:color="auto" w:fill="FFFFFF"/>
        <w:autoSpaceDE w:val="0"/>
        <w:autoSpaceDN w:val="0"/>
        <w:ind w:firstLine="720"/>
        <w:jc w:val="both"/>
        <w:rPr>
          <w:rFonts w:ascii="Arial" w:hAnsi="Arial" w:cs="Arial"/>
          <w:spacing w:val="2"/>
          <w:sz w:val="22"/>
          <w:szCs w:val="22"/>
          <w:lang w:val="lv-LV"/>
        </w:rPr>
      </w:pPr>
      <w:r>
        <w:rPr>
          <w:rFonts w:ascii="Arial" w:hAnsi="Arial" w:cs="Arial"/>
          <w:spacing w:val="9"/>
          <w:sz w:val="22"/>
          <w:szCs w:val="22"/>
          <w:lang w:val="lv-LV"/>
        </w:rPr>
        <w:t xml:space="preserve">   </w:t>
      </w:r>
      <w:r w:rsidRPr="003E3281">
        <w:rPr>
          <w:rFonts w:ascii="Arial" w:hAnsi="Arial" w:cs="Arial"/>
          <w:spacing w:val="9"/>
          <w:sz w:val="22"/>
          <w:szCs w:val="22"/>
          <w:lang w:val="lv-LV"/>
        </w:rPr>
        <w:t xml:space="preserve">7.3. Jebkuri šī </w:t>
      </w:r>
      <w:smartTag w:uri="schemas-tilde-lv/tildestengine" w:element="veidnes">
        <w:smartTagPr>
          <w:attr w:name="baseform" w:val="līgum|s"/>
          <w:attr w:name="id" w:val="-1"/>
          <w:attr w:name="text" w:val="Līguma"/>
        </w:smartTagPr>
        <w:r w:rsidRPr="003E3281">
          <w:rPr>
            <w:rFonts w:ascii="Arial" w:hAnsi="Arial" w:cs="Arial"/>
            <w:spacing w:val="9"/>
            <w:sz w:val="22"/>
            <w:szCs w:val="22"/>
            <w:lang w:val="lv-LV"/>
          </w:rPr>
          <w:t>līguma</w:t>
        </w:r>
      </w:smartTag>
      <w:r w:rsidRPr="003E3281">
        <w:rPr>
          <w:rFonts w:ascii="Arial" w:hAnsi="Arial" w:cs="Arial"/>
          <w:spacing w:val="9"/>
          <w:sz w:val="22"/>
          <w:szCs w:val="22"/>
          <w:lang w:val="lv-LV"/>
        </w:rPr>
        <w:t xml:space="preserve"> grozījumi, papildinājumi izdarāmi, tikai pusēm rakstiski vienojoties. Tie stājas spēkā pēc to parakstīšanas un ir šī Līguma neatņemama </w:t>
      </w:r>
      <w:r w:rsidRPr="003E3281">
        <w:rPr>
          <w:rFonts w:ascii="Arial" w:hAnsi="Arial" w:cs="Arial"/>
          <w:spacing w:val="2"/>
          <w:sz w:val="22"/>
          <w:szCs w:val="22"/>
          <w:lang w:val="lv-LV"/>
        </w:rPr>
        <w:t>sastāvdaļa.</w:t>
      </w:r>
    </w:p>
    <w:p w:rsidR="00772318" w:rsidRPr="003E3281" w:rsidP="00772318" w14:paraId="12956DB6" w14:textId="6A671844">
      <w:pPr>
        <w:shd w:val="clear" w:color="auto" w:fill="FFFFFF"/>
        <w:autoSpaceDE w:val="0"/>
        <w:autoSpaceDN w:val="0"/>
        <w:ind w:firstLine="720"/>
        <w:jc w:val="both"/>
        <w:rPr>
          <w:rFonts w:ascii="Arial" w:hAnsi="Arial" w:cs="Arial"/>
          <w:spacing w:val="4"/>
          <w:sz w:val="22"/>
          <w:szCs w:val="22"/>
          <w:lang w:val="lv-LV"/>
        </w:rPr>
      </w:pPr>
      <w:r>
        <w:rPr>
          <w:rFonts w:ascii="Arial" w:hAnsi="Arial" w:cs="Arial"/>
          <w:spacing w:val="7"/>
          <w:sz w:val="22"/>
          <w:szCs w:val="22"/>
          <w:lang w:val="lv-LV"/>
        </w:rPr>
        <w:t xml:space="preserve">   </w:t>
      </w:r>
      <w:r w:rsidRPr="003E3281">
        <w:rPr>
          <w:rFonts w:ascii="Arial" w:hAnsi="Arial" w:cs="Arial"/>
          <w:spacing w:val="7"/>
          <w:sz w:val="22"/>
          <w:szCs w:val="22"/>
          <w:lang w:val="lv-LV"/>
        </w:rPr>
        <w:t xml:space="preserve">7.4. Attiecības, kas nav atrunātas šajā </w:t>
      </w:r>
      <w:smartTag w:uri="schemas-tilde-lv/tildestengine" w:element="veidnes">
        <w:smartTagPr>
          <w:attr w:name="baseform" w:val="līgum|s"/>
          <w:attr w:name="id" w:val="-1"/>
          <w:attr w:name="text" w:val="līgumā"/>
        </w:smartTagPr>
        <w:r w:rsidRPr="003E3281">
          <w:rPr>
            <w:rFonts w:ascii="Arial" w:hAnsi="Arial" w:cs="Arial"/>
            <w:spacing w:val="7"/>
            <w:sz w:val="22"/>
            <w:szCs w:val="22"/>
            <w:lang w:val="lv-LV"/>
          </w:rPr>
          <w:t>līgumā</w:t>
        </w:r>
      </w:smartTag>
      <w:r w:rsidRPr="003E3281">
        <w:rPr>
          <w:rFonts w:ascii="Arial" w:hAnsi="Arial" w:cs="Arial"/>
          <w:spacing w:val="7"/>
          <w:sz w:val="22"/>
          <w:szCs w:val="22"/>
          <w:lang w:val="lv-LV"/>
        </w:rPr>
        <w:t xml:space="preserve">, tiek regulētas saskaņā ar Latvijas </w:t>
      </w:r>
      <w:r w:rsidRPr="003E3281">
        <w:rPr>
          <w:rFonts w:ascii="Arial" w:hAnsi="Arial" w:cs="Arial"/>
          <w:spacing w:val="4"/>
          <w:sz w:val="22"/>
          <w:szCs w:val="22"/>
          <w:lang w:val="lv-LV"/>
        </w:rPr>
        <w:t>Republikas tiesību aktiem.</w:t>
      </w:r>
    </w:p>
    <w:p w:rsidR="00772318" w:rsidRPr="003E3281" w:rsidP="00772318" w14:paraId="099E8CFA" w14:textId="74DFF30A">
      <w:pPr>
        <w:shd w:val="clear" w:color="auto" w:fill="FFFFFF"/>
        <w:autoSpaceDE w:val="0"/>
        <w:autoSpaceDN w:val="0"/>
        <w:ind w:firstLine="720"/>
        <w:jc w:val="both"/>
        <w:rPr>
          <w:rFonts w:ascii="Arial" w:hAnsi="Arial" w:cs="Arial"/>
          <w:spacing w:val="4"/>
          <w:sz w:val="22"/>
          <w:szCs w:val="22"/>
          <w:lang w:val="lv-LV"/>
        </w:rPr>
      </w:pPr>
      <w:r>
        <w:rPr>
          <w:rFonts w:ascii="Arial" w:hAnsi="Arial" w:cs="Arial"/>
          <w:bCs/>
          <w:spacing w:val="2"/>
          <w:sz w:val="22"/>
          <w:szCs w:val="22"/>
          <w:lang w:val="lv-LV"/>
        </w:rPr>
        <w:t xml:space="preserve">   </w:t>
      </w:r>
      <w:r w:rsidRPr="003E3281">
        <w:rPr>
          <w:rFonts w:ascii="Arial" w:hAnsi="Arial" w:cs="Arial"/>
          <w:bCs/>
          <w:spacing w:val="2"/>
          <w:sz w:val="22"/>
          <w:szCs w:val="22"/>
          <w:lang w:val="lv-LV"/>
        </w:rPr>
        <w:t>7.5.</w:t>
      </w:r>
      <w:r w:rsidRPr="003E3281">
        <w:rPr>
          <w:rFonts w:ascii="Arial" w:hAnsi="Arial" w:cs="Arial"/>
          <w:b/>
          <w:bCs/>
          <w:spacing w:val="2"/>
          <w:sz w:val="22"/>
          <w:szCs w:val="22"/>
          <w:lang w:val="lv-LV"/>
        </w:rPr>
        <w:t xml:space="preserve"> </w:t>
      </w:r>
      <w:r w:rsidRPr="003E3281">
        <w:rPr>
          <w:rFonts w:ascii="Arial" w:hAnsi="Arial" w:cs="Arial"/>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r w:rsidRPr="003E3281">
        <w:rPr>
          <w:rFonts w:ascii="Arial" w:hAnsi="Arial" w:cs="Arial"/>
          <w:spacing w:val="4"/>
          <w:sz w:val="22"/>
          <w:szCs w:val="22"/>
          <w:lang w:val="lv-LV"/>
        </w:rPr>
        <w:t xml:space="preserve"> </w:t>
      </w:r>
    </w:p>
    <w:p w:rsidR="00772318" w:rsidRPr="003E3281" w:rsidP="00772318" w14:paraId="22930C98" w14:textId="0D974796">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7.6. Ja Puses nevar panākt vienošanos sarunu ceļā, Puses strīdu risinās Latvijas vispārējās jurisdikcijas tiesā pēc piekritības, ja vien Puses nav panākušas rakstveida vienošanos par citu kārtību strīda izšķiršanai.</w:t>
      </w:r>
    </w:p>
    <w:p w:rsidR="00772318" w:rsidRPr="003E3281" w:rsidP="00772318" w14:paraId="7E56D86A" w14:textId="0C27D091">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7.7. Šis līgums ir Pušu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p w:rsidR="00772318" w:rsidRPr="003E3281" w:rsidP="00772318" w14:paraId="64B9595C" w14:textId="24FD9B3F">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 xml:space="preserve">7.8. Neviena no Pusēm nav atbildīga par šī līguma saistību neizpildi, ja minētā neizpilde ir pamatota ar nepārvaramas varas apstākļu iestāšanos. Pusei, kuras saistību izpildi kavējuši nepārvaramas varas apstākļi, nekavējoties </w:t>
      </w:r>
      <w:r w:rsidRPr="003E3281">
        <w:rPr>
          <w:rFonts w:ascii="Arial" w:hAnsi="Arial" w:cs="Arial"/>
          <w:sz w:val="22"/>
          <w:szCs w:val="22"/>
          <w:lang w:val="lv-LV"/>
        </w:rPr>
        <w:t>jānosūta</w:t>
      </w:r>
      <w:r w:rsidRPr="003E3281">
        <w:rPr>
          <w:rFonts w:ascii="Arial" w:hAnsi="Arial" w:cs="Arial"/>
          <w:sz w:val="22"/>
          <w:szCs w:val="22"/>
          <w:lang w:val="lv-LV"/>
        </w:rPr>
        <w:t xml:space="preserve"> otrai Pusei par to paziņojums kopā ar pienācīgiem nepārvaramas varas apstākļu pastāvēšanas pierādījumiem, kā arī jāpieliek visas pūles, lai mazinātu nepārvaramas varas apstākļu radītās kaitīgās sekas.</w:t>
      </w:r>
    </w:p>
    <w:p w:rsidR="00772318" w:rsidRPr="003E3281" w:rsidP="00772318" w14:paraId="35A60C31" w14:textId="1995B60C">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7.9. Parakstot līgumu, Puses apņemas pēc otras Puses pieprasījuma nekavējoties sagatavot, parakstīt, pieprasīt, izsniegt, iesniegt vai saņemt jebkādus dokumentus, pēc Līguma 2.2.</w:t>
      </w:r>
      <w:r w:rsidR="00E079A4">
        <w:rPr>
          <w:rFonts w:ascii="Arial" w:hAnsi="Arial" w:cs="Arial"/>
          <w:sz w:val="22"/>
          <w:szCs w:val="22"/>
          <w:lang w:val="lv-LV"/>
        </w:rPr>
        <w:t> </w:t>
      </w:r>
      <w:r w:rsidRPr="003E3281">
        <w:rPr>
          <w:rFonts w:ascii="Arial" w:hAnsi="Arial" w:cs="Arial"/>
          <w:sz w:val="22"/>
          <w:szCs w:val="22"/>
          <w:lang w:val="lv-LV"/>
        </w:rPr>
        <w:t>punkta izpildes, kas var būt nepieciešami šī Līguma pienācīgai izpildei.</w:t>
      </w:r>
    </w:p>
    <w:p w:rsidR="00772318" w:rsidRPr="003E3281" w:rsidP="00772318" w14:paraId="3E2E919D" w14:textId="6E87678F">
      <w:pPr>
        <w:tabs>
          <w:tab w:val="left" w:pos="-108"/>
        </w:tabs>
        <w:jc w:val="both"/>
        <w:rPr>
          <w:rFonts w:ascii="Arial" w:hAnsi="Arial" w:cs="Arial"/>
          <w:sz w:val="22"/>
          <w:szCs w:val="22"/>
          <w:lang w:val="lv-LV"/>
        </w:rPr>
      </w:pPr>
      <w:r>
        <w:rPr>
          <w:rFonts w:ascii="Arial" w:hAnsi="Arial" w:cs="Arial"/>
          <w:sz w:val="22"/>
          <w:szCs w:val="22"/>
          <w:lang w:val="lv-LV"/>
        </w:rPr>
        <w:tab/>
      </w:r>
      <w:r w:rsidR="004857AC">
        <w:rPr>
          <w:rFonts w:ascii="Arial" w:hAnsi="Arial" w:cs="Arial"/>
          <w:sz w:val="22"/>
          <w:szCs w:val="22"/>
          <w:lang w:val="lv-LV"/>
        </w:rPr>
        <w:t xml:space="preserve">   </w:t>
      </w:r>
      <w:r w:rsidRPr="003E3281">
        <w:rPr>
          <w:rFonts w:ascii="Arial" w:hAnsi="Arial" w:cs="Arial"/>
          <w:sz w:val="22"/>
          <w:szCs w:val="22"/>
          <w:lang w:val="lv-LV"/>
        </w:rPr>
        <w:t xml:space="preserve">7.10. Visus paziņojumus, pieprasījumus un vēstules Līguma sakarā katra Puse </w:t>
      </w:r>
      <w:r w:rsidRPr="003E3281">
        <w:rPr>
          <w:rFonts w:ascii="Arial" w:hAnsi="Arial" w:cs="Arial"/>
          <w:sz w:val="22"/>
          <w:szCs w:val="22"/>
          <w:lang w:val="lv-LV"/>
        </w:rPr>
        <w:t>nosūta</w:t>
      </w:r>
      <w:r w:rsidRPr="003E3281">
        <w:rPr>
          <w:rFonts w:ascii="Arial" w:hAnsi="Arial" w:cs="Arial"/>
          <w:sz w:val="22"/>
          <w:szCs w:val="22"/>
          <w:lang w:val="lv-LV"/>
        </w:rPr>
        <w:t xml:space="preserve"> otrai Pusei pa pastu uz šajā Līgumā norādītajām adresēm ierakstītā sūtījumā vai nodod rokās pret parakstu par saņemšanu. Ja paziņojums, pieprasījums vai vēstule nosūtīta pa pastu, uzskatāms, ka Puse ir saņēmusi attiecīgo paziņojumu 7. (septītajā) dienā pēc tā nosūtīšanas Līgumā paredzētajā veidā. Ja kāda no Pusēm maina savu adresi, tai ir pienākums nekavējoties par to informēt otru Pusi.</w:t>
      </w:r>
    </w:p>
    <w:p w:rsidR="00772318" w:rsidRPr="003E3281" w:rsidP="00772318" w14:paraId="1B94F766" w14:textId="1710BFE4">
      <w:pPr>
        <w:tabs>
          <w:tab w:val="left" w:pos="-108"/>
        </w:tabs>
        <w:jc w:val="both"/>
        <w:rPr>
          <w:rFonts w:ascii="Arial" w:hAnsi="Arial" w:cs="Arial"/>
          <w:sz w:val="22"/>
          <w:szCs w:val="22"/>
          <w:lang w:val="lv-LV"/>
        </w:rPr>
      </w:pPr>
      <w:r>
        <w:rPr>
          <w:rFonts w:ascii="Arial" w:hAnsi="Arial" w:cs="Arial"/>
          <w:sz w:val="22"/>
          <w:szCs w:val="22"/>
          <w:lang w:val="lv-LV"/>
        </w:rPr>
        <w:tab/>
      </w:r>
      <w:r w:rsidR="004857AC">
        <w:rPr>
          <w:rFonts w:ascii="Arial" w:hAnsi="Arial" w:cs="Arial"/>
          <w:sz w:val="22"/>
          <w:szCs w:val="22"/>
          <w:lang w:val="lv-LV"/>
        </w:rPr>
        <w:t xml:space="preserve">   </w:t>
      </w:r>
      <w:r w:rsidRPr="003E3281">
        <w:rPr>
          <w:rFonts w:ascii="Arial" w:hAnsi="Arial" w:cs="Arial"/>
          <w:sz w:val="22"/>
          <w:szCs w:val="22"/>
          <w:lang w:val="lv-LV"/>
        </w:rPr>
        <w:t xml:space="preserve">7.11. Parakstot šo Līgumu, Pircējs piekrīt, ka ar mērķi nodrošināt šī Līguma noslēgšanu un izpildi, Pārdevējam ir tiesības veikt Pircēja datu (tai skaitā personas datu un personas koda, ja Pircējs ir fiziska persona) apstrādi (vākšanu, reģistrēšanu, ievadīšanu, glabāšanu, sakārtošanu, izmantošanu, nodošanu, dzēšanu u.c.), saņemt un nodot datus par Pircēju. </w:t>
      </w:r>
    </w:p>
    <w:p w:rsidR="00772318" w:rsidRPr="00CE1BDA" w:rsidP="00772318" w14:paraId="5BE38606" w14:textId="69B61567">
      <w:pPr>
        <w:ind w:firstLine="720"/>
        <w:jc w:val="both"/>
        <w:rPr>
          <w:rFonts w:ascii="Arial" w:eastAsia="Calibri" w:hAnsi="Arial" w:cs="Arial"/>
          <w:sz w:val="22"/>
          <w:szCs w:val="22"/>
          <w:lang w:val="lv-LV"/>
        </w:rPr>
      </w:pPr>
      <w:r>
        <w:rPr>
          <w:rFonts w:ascii="Arial" w:hAnsi="Arial" w:cs="Arial"/>
          <w:spacing w:val="5"/>
          <w:sz w:val="22"/>
          <w:szCs w:val="22"/>
          <w:lang w:val="lv-LV"/>
        </w:rPr>
        <w:t xml:space="preserve">   </w:t>
      </w:r>
      <w:r w:rsidRPr="00ED3929">
        <w:rPr>
          <w:rFonts w:ascii="Arial" w:hAnsi="Arial" w:cs="Arial"/>
          <w:spacing w:val="5"/>
          <w:sz w:val="22"/>
          <w:szCs w:val="22"/>
          <w:lang w:val="lv-LV"/>
        </w:rPr>
        <w:t>7.12.</w:t>
      </w:r>
      <w:r w:rsidRPr="00ED3929">
        <w:rPr>
          <w:rFonts w:ascii="Arial" w:eastAsia="Calibri" w:hAnsi="Arial" w:cs="Arial"/>
          <w:sz w:val="22"/>
          <w:szCs w:val="22"/>
          <w:lang w:val="lv-LV"/>
        </w:rPr>
        <w:t xml:space="preserve"> </w:t>
      </w:r>
      <w:bookmarkStart w:id="5" w:name="_Hlk50562224"/>
      <w:bookmarkEnd w:id="5"/>
      <w:r w:rsidRPr="00CE1BDA">
        <w:rPr>
          <w:rFonts w:ascii="Arial" w:eastAsia="Calibri" w:hAnsi="Arial" w:cs="Arial"/>
          <w:sz w:val="22"/>
          <w:szCs w:val="22"/>
          <w:lang w:val="lv-LV"/>
        </w:rPr>
        <w:t>Līgums sa</w:t>
      </w:r>
      <w:r>
        <w:rPr>
          <w:rFonts w:ascii="Arial" w:eastAsia="Calibri" w:hAnsi="Arial" w:cs="Arial"/>
          <w:sz w:val="22"/>
          <w:szCs w:val="22"/>
          <w:lang w:val="lv-LV"/>
        </w:rPr>
        <w:t>gatavots</w:t>
      </w:r>
      <w:r w:rsidRPr="00CE1BDA">
        <w:rPr>
          <w:rFonts w:ascii="Arial" w:eastAsia="Calibri" w:hAnsi="Arial" w:cs="Arial"/>
          <w:sz w:val="22"/>
          <w:szCs w:val="22"/>
          <w:lang w:val="lv-LV"/>
        </w:rPr>
        <w:t xml:space="preserve"> uz</w:t>
      </w:r>
      <w:r>
        <w:rPr>
          <w:rFonts w:ascii="Arial" w:eastAsia="Calibri" w:hAnsi="Arial" w:cs="Arial"/>
          <w:sz w:val="22"/>
          <w:szCs w:val="22"/>
          <w:lang w:val="lv-LV"/>
        </w:rPr>
        <w:t xml:space="preserve"> ____</w:t>
      </w:r>
      <w:r w:rsidRPr="00CE1BDA">
        <w:rPr>
          <w:rFonts w:ascii="Arial" w:eastAsia="Calibri" w:hAnsi="Arial" w:cs="Arial"/>
          <w:sz w:val="22"/>
          <w:szCs w:val="22"/>
          <w:lang w:val="lv-LV"/>
        </w:rPr>
        <w:t xml:space="preserve"> lapām</w:t>
      </w:r>
      <w:r>
        <w:rPr>
          <w:rFonts w:ascii="Arial" w:eastAsia="Calibri" w:hAnsi="Arial" w:cs="Arial"/>
          <w:sz w:val="22"/>
          <w:szCs w:val="22"/>
          <w:lang w:val="lv-LV"/>
        </w:rPr>
        <w:t>,</w:t>
      </w:r>
      <w:r w:rsidRPr="00CE1BDA">
        <w:rPr>
          <w:rFonts w:ascii="Arial" w:eastAsia="Calibri" w:hAnsi="Arial" w:cs="Arial"/>
          <w:sz w:val="22"/>
          <w:szCs w:val="22"/>
          <w:lang w:val="lv-LV"/>
        </w:rPr>
        <w:t xml:space="preserve"> 3 (trīs) eksemplāros valsts valodā, pa vienam eksemplāram katrai līgumslēdzēju pusei un viens eksemplārs Liepājas Zemesgrāmatu nodaļai. Visiem eksemplāriem ir vienāds juridisks spēks.</w:t>
      </w:r>
    </w:p>
    <w:p w:rsidR="00772318" w:rsidRPr="00ED3929" w:rsidP="00772318" w14:paraId="3CE3C2D8" w14:textId="42997C1B">
      <w:pPr>
        <w:ind w:right="49" w:firstLine="720"/>
        <w:jc w:val="both"/>
        <w:rPr>
          <w:rFonts w:ascii="Arial" w:hAnsi="Arial" w:cs="Arial"/>
          <w:kern w:val="2"/>
          <w:sz w:val="22"/>
          <w:szCs w:val="22"/>
          <w:lang w:val="lv-LV" w:eastAsia="ar-SA"/>
        </w:rPr>
      </w:pPr>
    </w:p>
    <w:p w:rsidR="007323A2" w:rsidRPr="00501805" w:rsidP="007323A2" w14:paraId="4D4DDF0B" w14:textId="77777777">
      <w:pPr>
        <w:jc w:val="both"/>
        <w:rPr>
          <w:rFonts w:ascii="Arial" w:hAnsi="Arial" w:cs="Arial"/>
          <w:noProof/>
          <w:sz w:val="22"/>
          <w:szCs w:val="22"/>
          <w:lang w:val="lv-LV"/>
        </w:rPr>
      </w:pPr>
    </w:p>
    <w:p w:rsidR="007323A2" w:rsidRPr="00501805" w:rsidP="007323A2" w14:paraId="3F729977" w14:textId="77777777">
      <w:pPr>
        <w:jc w:val="both"/>
        <w:rPr>
          <w:rFonts w:ascii="Arial" w:hAnsi="Arial" w:cs="Arial"/>
          <w:noProof/>
          <w:sz w:val="22"/>
          <w:szCs w:val="22"/>
          <w:lang w:val="lv-LV"/>
        </w:rPr>
      </w:pPr>
      <w:r w:rsidRPr="00501805">
        <w:rPr>
          <w:rFonts w:ascii="Arial" w:hAnsi="Arial" w:cs="Arial"/>
          <w:noProof/>
          <w:sz w:val="22"/>
          <w:szCs w:val="22"/>
          <w:lang w:val="lv-LV"/>
        </w:rPr>
        <w:t>Pārdevējs</w:t>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t>Pircējs</w:t>
      </w:r>
    </w:p>
    <w:p w:rsidR="007323A2" w:rsidRPr="00501805" w:rsidP="007323A2" w14:paraId="2A76365C" w14:textId="77777777">
      <w:pPr>
        <w:jc w:val="both"/>
        <w:rPr>
          <w:rFonts w:ascii="Arial" w:hAnsi="Arial" w:cs="Arial"/>
          <w:noProof/>
          <w:sz w:val="22"/>
          <w:szCs w:val="22"/>
          <w:lang w:val="lv-LV"/>
        </w:rPr>
      </w:pPr>
    </w:p>
    <w:tbl>
      <w:tblPr>
        <w:tblW w:w="0" w:type="auto"/>
        <w:tblInd w:w="-142" w:type="dxa"/>
        <w:tblLook w:val="04A0"/>
      </w:tblPr>
      <w:tblGrid>
        <w:gridCol w:w="4419"/>
        <w:gridCol w:w="4227"/>
      </w:tblGrid>
      <w:tr w14:paraId="26F34AD9" w14:textId="77777777" w:rsidTr="00405DE2">
        <w:tblPrEx>
          <w:tblW w:w="0" w:type="auto"/>
          <w:tblInd w:w="-142" w:type="dxa"/>
          <w:tblLook w:val="04A0"/>
        </w:tblPrEx>
        <w:tc>
          <w:tcPr>
            <w:tcW w:w="4419" w:type="dxa"/>
            <w:shd w:val="clear" w:color="auto" w:fill="auto"/>
          </w:tcPr>
          <w:p w:rsidR="007323A2" w:rsidRPr="00501805" w:rsidP="00405DE2" w14:paraId="14102FE1" w14:textId="77777777">
            <w:pPr>
              <w:autoSpaceDE w:val="0"/>
              <w:rPr>
                <w:rFonts w:ascii="Arial" w:hAnsi="Arial" w:cs="Arial"/>
                <w:noProof/>
                <w:sz w:val="22"/>
                <w:szCs w:val="22"/>
                <w:lang w:val="lv-LV"/>
              </w:rPr>
            </w:pPr>
            <w:bookmarkStart w:id="6" w:name="_Hlk29996926"/>
            <w:r w:rsidRPr="00501805">
              <w:rPr>
                <w:rFonts w:ascii="Arial" w:hAnsi="Arial" w:cs="Arial"/>
                <w:bCs/>
                <w:sz w:val="22"/>
                <w:szCs w:val="22"/>
              </w:rPr>
              <w:t>Liepājas</w:t>
            </w:r>
            <w:r w:rsidRPr="00501805">
              <w:rPr>
                <w:rFonts w:ascii="Arial" w:hAnsi="Arial" w:cs="Arial"/>
                <w:bCs/>
                <w:sz w:val="22"/>
                <w:szCs w:val="22"/>
              </w:rPr>
              <w:t xml:space="preserve"> valstspilsētas </w:t>
            </w:r>
            <w:r w:rsidRPr="00501805">
              <w:rPr>
                <w:rFonts w:ascii="Arial" w:hAnsi="Arial" w:cs="Arial"/>
                <w:bCs/>
                <w:sz w:val="22"/>
                <w:szCs w:val="22"/>
              </w:rPr>
              <w:t>pašvaldība</w:t>
            </w:r>
            <w:r w:rsidRPr="00501805">
              <w:rPr>
                <w:rFonts w:ascii="Arial" w:hAnsi="Arial" w:cs="Arial"/>
                <w:bCs/>
                <w:sz w:val="22"/>
                <w:szCs w:val="22"/>
              </w:rPr>
              <w:t>,</w:t>
            </w:r>
          </w:p>
        </w:tc>
        <w:tc>
          <w:tcPr>
            <w:tcW w:w="4227" w:type="dxa"/>
            <w:shd w:val="clear" w:color="auto" w:fill="auto"/>
          </w:tcPr>
          <w:p w:rsidR="007323A2" w:rsidRPr="00501805" w:rsidP="0047726C" w14:paraId="4C099704" w14:textId="77777777">
            <w:pPr>
              <w:jc w:val="right"/>
              <w:rPr>
                <w:rFonts w:ascii="Arial" w:hAnsi="Arial" w:cs="Arial"/>
                <w:noProof/>
                <w:sz w:val="22"/>
                <w:szCs w:val="22"/>
                <w:lang w:val="lv-LV"/>
              </w:rPr>
            </w:pPr>
            <w:r w:rsidRPr="00501805">
              <w:rPr>
                <w:rFonts w:ascii="Arial" w:hAnsi="Arial" w:cs="Arial"/>
                <w:noProof/>
                <w:sz w:val="22"/>
                <w:szCs w:val="22"/>
                <w:lang w:val="lv-LV"/>
              </w:rPr>
              <w:t>__,</w:t>
            </w:r>
          </w:p>
        </w:tc>
      </w:tr>
      <w:tr w14:paraId="2232F1BD" w14:textId="77777777" w:rsidTr="00405DE2">
        <w:tblPrEx>
          <w:tblW w:w="0" w:type="auto"/>
          <w:tblInd w:w="-142" w:type="dxa"/>
          <w:tblLook w:val="04A0"/>
        </w:tblPrEx>
        <w:tc>
          <w:tcPr>
            <w:tcW w:w="4419" w:type="dxa"/>
            <w:shd w:val="clear" w:color="auto" w:fill="auto"/>
          </w:tcPr>
          <w:p w:rsidR="007323A2" w:rsidRPr="00501805" w:rsidP="0047726C" w14:paraId="5E8B2ADE" w14:textId="77777777">
            <w:pPr>
              <w:rPr>
                <w:rFonts w:ascii="Arial" w:hAnsi="Arial" w:cs="Arial"/>
                <w:noProof/>
                <w:sz w:val="22"/>
                <w:szCs w:val="22"/>
                <w:lang w:val="lv-LV"/>
              </w:rPr>
            </w:pPr>
            <w:r w:rsidRPr="00501805">
              <w:rPr>
                <w:rFonts w:ascii="Arial" w:hAnsi="Arial" w:cs="Arial"/>
                <w:sz w:val="22"/>
                <w:szCs w:val="22"/>
              </w:rPr>
              <w:t>reģistrācijas</w:t>
            </w:r>
            <w:r w:rsidRPr="00501805">
              <w:rPr>
                <w:rFonts w:ascii="Arial" w:hAnsi="Arial" w:cs="Arial"/>
                <w:sz w:val="22"/>
                <w:szCs w:val="22"/>
              </w:rPr>
              <w:t xml:space="preserve"> Nr.40900016437,</w:t>
            </w:r>
          </w:p>
        </w:tc>
        <w:tc>
          <w:tcPr>
            <w:tcW w:w="4227" w:type="dxa"/>
            <w:shd w:val="clear" w:color="auto" w:fill="auto"/>
          </w:tcPr>
          <w:p w:rsidR="007323A2" w:rsidRPr="00501805" w:rsidP="0047726C" w14:paraId="1BF85DCB" w14:textId="77777777">
            <w:pPr>
              <w:jc w:val="right"/>
              <w:rPr>
                <w:rFonts w:ascii="Arial" w:hAnsi="Arial" w:cs="Arial"/>
                <w:noProof/>
                <w:sz w:val="22"/>
                <w:szCs w:val="22"/>
                <w:lang w:val="lv-LV"/>
              </w:rPr>
            </w:pPr>
            <w:r w:rsidRPr="00501805">
              <w:rPr>
                <w:rFonts w:ascii="Arial" w:hAnsi="Arial" w:cs="Arial"/>
                <w:noProof/>
                <w:sz w:val="22"/>
                <w:szCs w:val="22"/>
                <w:lang w:val="lv-LV"/>
              </w:rPr>
              <w:t>personas kods ___,</w:t>
            </w:r>
          </w:p>
        </w:tc>
      </w:tr>
      <w:tr w14:paraId="7C6F1676" w14:textId="77777777" w:rsidTr="00405DE2">
        <w:tblPrEx>
          <w:tblW w:w="0" w:type="auto"/>
          <w:tblInd w:w="-142" w:type="dxa"/>
          <w:tblLook w:val="04A0"/>
        </w:tblPrEx>
        <w:tc>
          <w:tcPr>
            <w:tcW w:w="4419" w:type="dxa"/>
            <w:shd w:val="clear" w:color="auto" w:fill="auto"/>
          </w:tcPr>
          <w:p w:rsidR="007323A2" w:rsidRPr="00501805" w:rsidP="0047726C" w14:paraId="1770B3F5" w14:textId="77777777">
            <w:pPr>
              <w:rPr>
                <w:rFonts w:ascii="Arial" w:hAnsi="Arial" w:cs="Arial"/>
                <w:noProof/>
                <w:sz w:val="22"/>
                <w:szCs w:val="22"/>
                <w:lang w:val="lv-LV"/>
              </w:rPr>
            </w:pPr>
            <w:r w:rsidRPr="00501805">
              <w:rPr>
                <w:rFonts w:ascii="Arial" w:hAnsi="Arial" w:cs="Arial"/>
                <w:sz w:val="22"/>
                <w:szCs w:val="22"/>
              </w:rPr>
              <w:t>Rožu</w:t>
            </w:r>
            <w:r w:rsidRPr="00501805">
              <w:rPr>
                <w:rFonts w:ascii="Arial" w:hAnsi="Arial" w:cs="Arial"/>
                <w:sz w:val="22"/>
                <w:szCs w:val="22"/>
              </w:rPr>
              <w:t xml:space="preserve"> </w:t>
            </w:r>
            <w:r w:rsidRPr="00501805">
              <w:rPr>
                <w:rFonts w:ascii="Arial" w:hAnsi="Arial" w:cs="Arial"/>
                <w:sz w:val="22"/>
                <w:szCs w:val="22"/>
              </w:rPr>
              <w:t>ielā</w:t>
            </w:r>
            <w:r w:rsidRPr="00501805">
              <w:rPr>
                <w:rFonts w:ascii="Arial" w:hAnsi="Arial" w:cs="Arial"/>
                <w:sz w:val="22"/>
                <w:szCs w:val="22"/>
              </w:rPr>
              <w:t xml:space="preserve"> 6, </w:t>
            </w:r>
            <w:r w:rsidRPr="00501805">
              <w:rPr>
                <w:rFonts w:ascii="Arial" w:hAnsi="Arial" w:cs="Arial"/>
                <w:sz w:val="22"/>
                <w:szCs w:val="22"/>
              </w:rPr>
              <w:t>Liepājā</w:t>
            </w:r>
            <w:r w:rsidRPr="00501805">
              <w:rPr>
                <w:rFonts w:ascii="Arial" w:hAnsi="Arial" w:cs="Arial"/>
                <w:sz w:val="22"/>
                <w:szCs w:val="22"/>
              </w:rPr>
              <w:t>, LV-3401</w:t>
            </w:r>
          </w:p>
        </w:tc>
        <w:tc>
          <w:tcPr>
            <w:tcW w:w="4227" w:type="dxa"/>
            <w:shd w:val="clear" w:color="auto" w:fill="auto"/>
          </w:tcPr>
          <w:p w:rsidR="007323A2" w:rsidRPr="00501805" w:rsidP="0047726C" w14:paraId="59B47EBE" w14:textId="77777777">
            <w:pPr>
              <w:jc w:val="right"/>
              <w:rPr>
                <w:rFonts w:ascii="Arial" w:hAnsi="Arial" w:cs="Arial"/>
                <w:noProof/>
                <w:sz w:val="22"/>
                <w:szCs w:val="22"/>
                <w:lang w:val="lv-LV"/>
              </w:rPr>
            </w:pPr>
            <w:r w:rsidRPr="00501805">
              <w:rPr>
                <w:rFonts w:ascii="Arial" w:hAnsi="Arial" w:cs="Arial"/>
                <w:noProof/>
                <w:sz w:val="22"/>
                <w:szCs w:val="22"/>
                <w:lang w:val="lv-LV"/>
              </w:rPr>
              <w:t>deklarētā dzīvesvieta: ___</w:t>
            </w:r>
          </w:p>
        </w:tc>
      </w:tr>
      <w:tr w14:paraId="0068192C" w14:textId="77777777" w:rsidTr="00405DE2">
        <w:tblPrEx>
          <w:tblW w:w="0" w:type="auto"/>
          <w:tblInd w:w="-142" w:type="dxa"/>
          <w:tblLook w:val="04A0"/>
        </w:tblPrEx>
        <w:tc>
          <w:tcPr>
            <w:tcW w:w="4419" w:type="dxa"/>
            <w:shd w:val="clear" w:color="auto" w:fill="auto"/>
          </w:tcPr>
          <w:p w:rsidR="00C870A3" w:rsidRPr="00501805" w:rsidP="0047726C" w14:paraId="4CBDAC18" w14:textId="77777777">
            <w:pPr>
              <w:jc w:val="both"/>
              <w:rPr>
                <w:rFonts w:ascii="Arial" w:hAnsi="Arial" w:cs="Arial"/>
                <w:noProof/>
                <w:sz w:val="22"/>
                <w:szCs w:val="22"/>
                <w:lang w:val="lv-LV"/>
              </w:rPr>
            </w:pPr>
          </w:p>
        </w:tc>
        <w:tc>
          <w:tcPr>
            <w:tcW w:w="4227" w:type="dxa"/>
            <w:shd w:val="clear" w:color="auto" w:fill="auto"/>
          </w:tcPr>
          <w:p w:rsidR="007323A2" w:rsidRPr="00501805" w:rsidP="0047726C" w14:paraId="237FFF0B" w14:textId="77777777">
            <w:pPr>
              <w:jc w:val="both"/>
              <w:rPr>
                <w:rFonts w:ascii="Arial" w:hAnsi="Arial" w:cs="Arial"/>
                <w:noProof/>
                <w:sz w:val="22"/>
                <w:szCs w:val="22"/>
                <w:lang w:val="lv-LV"/>
              </w:rPr>
            </w:pPr>
          </w:p>
        </w:tc>
      </w:tr>
    </w:tbl>
    <w:p w:rsidR="007323A2" w:rsidRPr="00501805" w:rsidP="001D2CB5" w14:paraId="349A6E19" w14:textId="77777777">
      <w:pPr>
        <w:jc w:val="both"/>
        <w:rPr>
          <w:rFonts w:ascii="Arial" w:hAnsi="Arial" w:cs="Arial"/>
          <w:noProof/>
          <w:sz w:val="22"/>
          <w:szCs w:val="22"/>
          <w:lang w:val="lv-LV"/>
        </w:rPr>
      </w:pPr>
      <w:r>
        <w:rPr>
          <w:rFonts w:ascii="Arial" w:hAnsi="Arial" w:cs="Arial"/>
          <w:noProof/>
          <w:sz w:val="22"/>
          <w:szCs w:val="22"/>
          <w:lang w:val="lv-LV"/>
        </w:rPr>
        <w:t>____________________________                                        _____________________</w:t>
      </w:r>
      <w:bookmarkEnd w:id="6"/>
    </w:p>
    <w:sectPr w:rsidSect="004857AC">
      <w:headerReference w:type="even" r:id="rId6"/>
      <w:headerReference w:type="default" r:id="rId7"/>
      <w:footerReference w:type="even" r:id="rId8"/>
      <w:footerReference w:type="default" r:id="rId9"/>
      <w:footerReference w:type="first" r:id="rId10"/>
      <w:pgSz w:w="11906" w:h="16838"/>
      <w:pgMar w:top="851" w:right="1701" w:bottom="709" w:left="1701" w:header="709"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BaltTimes">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P="00F323C3" w14:paraId="28610A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6970" w14:paraId="2DE1D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RPr="003C2AEB" w:rsidP="00F323C3" w14:paraId="3F276835" w14:textId="77777777">
    <w:pPr>
      <w:pStyle w:val="Footer"/>
      <w:framePr w:wrap="around" w:vAnchor="text" w:hAnchor="margin" w:xAlign="center" w:y="1"/>
      <w:rPr>
        <w:rStyle w:val="PageNumber"/>
        <w:sz w:val="18"/>
        <w:szCs w:val="18"/>
      </w:rPr>
    </w:pPr>
    <w:r w:rsidRPr="003C2AEB">
      <w:rPr>
        <w:rStyle w:val="PageNumber"/>
        <w:sz w:val="18"/>
        <w:szCs w:val="18"/>
      </w:rPr>
      <w:fldChar w:fldCharType="begin"/>
    </w:r>
    <w:r w:rsidRPr="003C2AEB">
      <w:rPr>
        <w:rStyle w:val="PageNumber"/>
        <w:sz w:val="18"/>
        <w:szCs w:val="18"/>
      </w:rPr>
      <w:instrText xml:space="preserve">PAGE  </w:instrText>
    </w:r>
    <w:r w:rsidRPr="003C2AEB">
      <w:rPr>
        <w:rStyle w:val="PageNumber"/>
        <w:sz w:val="18"/>
        <w:szCs w:val="18"/>
      </w:rPr>
      <w:fldChar w:fldCharType="separate"/>
    </w:r>
    <w:r w:rsidRPr="003C2AEB" w:rsidR="00CB3C04">
      <w:rPr>
        <w:rStyle w:val="PageNumber"/>
        <w:noProof/>
        <w:sz w:val="18"/>
        <w:szCs w:val="18"/>
      </w:rPr>
      <w:t>3</w:t>
    </w:r>
    <w:r w:rsidRPr="003C2AEB">
      <w:rPr>
        <w:rStyle w:val="PageNumber"/>
        <w:sz w:val="18"/>
        <w:szCs w:val="18"/>
      </w:rPr>
      <w:fldChar w:fldCharType="end"/>
    </w:r>
  </w:p>
  <w:p w:rsidR="008D6970" w14:paraId="65D58022" w14:textId="77777777">
    <w:pPr>
      <w:pStyle w:val="Footer"/>
    </w:pPr>
  </w:p>
  <w:p w:rsidR="004C64D8" w:rsidP="004C64D8" w14:paraId="4AA1921C" w14:textId="724292CB">
    <w:pPr>
      <w:pStyle w:val="Footer"/>
      <w:jc w:val="center"/>
    </w:pPr>
  </w:p>
  <w:p w:rsidR="0030588C" w14:paraId="48A097C5" w14:textId="3DCC7FB2">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AEB" w14:paraId="015AA2E6" w14:textId="77777777">
    <w:pPr>
      <w:pStyle w:val="Footer"/>
    </w:pPr>
  </w:p>
  <w:p w:rsidR="003C2AEB" w14:paraId="0D27FE84" w14:textId="77777777">
    <w:pPr>
      <w:pStyle w:val="Footer"/>
    </w:pPr>
  </w:p>
  <w:p w:rsidR="0030588C" w14:paraId="44458F3A" w14:textId="7F0672CC">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3DC27D8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0A3">
      <w:rPr>
        <w:rStyle w:val="PageNumber"/>
        <w:noProof/>
      </w:rPr>
      <w:t>3</w:t>
    </w:r>
    <w:r>
      <w:rPr>
        <w:rStyle w:val="PageNumber"/>
      </w:rPr>
      <w:fldChar w:fldCharType="end"/>
    </w:r>
  </w:p>
  <w:p w:rsidR="008D6970" w14:paraId="6956D16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07FA716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3274AFB"/>
    <w:multiLevelType w:val="multilevel"/>
    <w:tmpl w:val="67A8F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63027C"/>
    <w:multiLevelType w:val="multilevel"/>
    <w:tmpl w:val="FB52FC5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E96"/>
    <w:multiLevelType w:val="multilevel"/>
    <w:tmpl w:val="088C25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7B1217"/>
    <w:multiLevelType w:val="multilevel"/>
    <w:tmpl w:val="4F3632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F6F6893"/>
    <w:multiLevelType w:val="multilevel"/>
    <w:tmpl w:val="3BACC2A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0C720F"/>
    <w:multiLevelType w:val="multilevel"/>
    <w:tmpl w:val="166219C6"/>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1A0D5C"/>
    <w:multiLevelType w:val="multilevel"/>
    <w:tmpl w:val="45B829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F85058"/>
    <w:multiLevelType w:val="multilevel"/>
    <w:tmpl w:val="2AE033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745F64"/>
    <w:multiLevelType w:val="hybridMultilevel"/>
    <w:tmpl w:val="20720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9F2415"/>
    <w:multiLevelType w:val="multilevel"/>
    <w:tmpl w:val="F7ECBF2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43057F9"/>
    <w:multiLevelType w:val="multilevel"/>
    <w:tmpl w:val="7018DC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192BB7"/>
    <w:multiLevelType w:val="multilevel"/>
    <w:tmpl w:val="8624B6A4"/>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nsid w:val="6B3F1BFD"/>
    <w:multiLevelType w:val="hybridMultilevel"/>
    <w:tmpl w:val="8A6A891C"/>
    <w:lvl w:ilvl="0">
      <w:start w:val="7"/>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4">
    <w:nsid w:val="6B835A80"/>
    <w:multiLevelType w:val="multilevel"/>
    <w:tmpl w:val="6FB01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CC793B"/>
    <w:multiLevelType w:val="multilevel"/>
    <w:tmpl w:val="43F448CA"/>
    <w:lvl w:ilvl="0">
      <w:start w:val="1"/>
      <w:numFmt w:val="decimal"/>
      <w:lvlText w:val="%1."/>
      <w:lvlJc w:val="left"/>
      <w:pPr>
        <w:ind w:left="540" w:hanging="54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37C1A6C"/>
    <w:multiLevelType w:val="multilevel"/>
    <w:tmpl w:val="C9507AF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3333068">
    <w:abstractNumId w:val="13"/>
  </w:num>
  <w:num w:numId="2" w16cid:durableId="960842345">
    <w:abstractNumId w:val="4"/>
  </w:num>
  <w:num w:numId="3" w16cid:durableId="1099985459">
    <w:abstractNumId w:val="1"/>
  </w:num>
  <w:num w:numId="4" w16cid:durableId="558051994">
    <w:abstractNumId w:val="2"/>
  </w:num>
  <w:num w:numId="5" w16cid:durableId="1885025621">
    <w:abstractNumId w:val="14"/>
  </w:num>
  <w:num w:numId="6" w16cid:durableId="1783256470">
    <w:abstractNumId w:val="5"/>
  </w:num>
  <w:num w:numId="7" w16cid:durableId="1656106712">
    <w:abstractNumId w:val="12"/>
  </w:num>
  <w:num w:numId="8" w16cid:durableId="365299390">
    <w:abstractNumId w:val="7"/>
  </w:num>
  <w:num w:numId="9" w16cid:durableId="1199585034">
    <w:abstractNumId w:val="8"/>
  </w:num>
  <w:num w:numId="10" w16cid:durableId="1880586559">
    <w:abstractNumId w:val="16"/>
  </w:num>
  <w:num w:numId="11" w16cid:durableId="965812461">
    <w:abstractNumId w:val="0"/>
  </w:num>
  <w:num w:numId="12" w16cid:durableId="187329181">
    <w:abstractNumId w:val="3"/>
  </w:num>
  <w:num w:numId="13" w16cid:durableId="1646159803">
    <w:abstractNumId w:val="11"/>
  </w:num>
  <w:num w:numId="14" w16cid:durableId="1855728725">
    <w:abstractNumId w:val="9"/>
  </w:num>
  <w:num w:numId="15" w16cid:durableId="689844492">
    <w:abstractNumId w:val="6"/>
  </w:num>
  <w:num w:numId="16" w16cid:durableId="703211009">
    <w:abstractNumId w:val="10"/>
  </w:num>
  <w:num w:numId="17" w16cid:durableId="1751652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70"/>
    <w:rsid w:val="000008CF"/>
    <w:rsid w:val="000065B3"/>
    <w:rsid w:val="00012429"/>
    <w:rsid w:val="000234A2"/>
    <w:rsid w:val="0002430A"/>
    <w:rsid w:val="000302DC"/>
    <w:rsid w:val="00033821"/>
    <w:rsid w:val="00044849"/>
    <w:rsid w:val="00044E59"/>
    <w:rsid w:val="00046FC7"/>
    <w:rsid w:val="00062A80"/>
    <w:rsid w:val="00065486"/>
    <w:rsid w:val="00067008"/>
    <w:rsid w:val="00076523"/>
    <w:rsid w:val="00083C9D"/>
    <w:rsid w:val="00086BC0"/>
    <w:rsid w:val="000A0187"/>
    <w:rsid w:val="000A1096"/>
    <w:rsid w:val="000A2632"/>
    <w:rsid w:val="000D3E29"/>
    <w:rsid w:val="000D601D"/>
    <w:rsid w:val="000D761D"/>
    <w:rsid w:val="000D7B73"/>
    <w:rsid w:val="000E522D"/>
    <w:rsid w:val="000F175F"/>
    <w:rsid w:val="000F6089"/>
    <w:rsid w:val="000F775F"/>
    <w:rsid w:val="00100D95"/>
    <w:rsid w:val="00104735"/>
    <w:rsid w:val="0010616F"/>
    <w:rsid w:val="0011186C"/>
    <w:rsid w:val="001127F2"/>
    <w:rsid w:val="001138E0"/>
    <w:rsid w:val="001156CB"/>
    <w:rsid w:val="001215F0"/>
    <w:rsid w:val="00133BA5"/>
    <w:rsid w:val="0013508E"/>
    <w:rsid w:val="00140825"/>
    <w:rsid w:val="001517A5"/>
    <w:rsid w:val="001631FB"/>
    <w:rsid w:val="0016331F"/>
    <w:rsid w:val="00164715"/>
    <w:rsid w:val="00165C71"/>
    <w:rsid w:val="0017024F"/>
    <w:rsid w:val="00180398"/>
    <w:rsid w:val="0018102D"/>
    <w:rsid w:val="00187344"/>
    <w:rsid w:val="0019708C"/>
    <w:rsid w:val="001A601B"/>
    <w:rsid w:val="001D2CB5"/>
    <w:rsid w:val="001E3556"/>
    <w:rsid w:val="001F0FC4"/>
    <w:rsid w:val="001F6878"/>
    <w:rsid w:val="001F6A26"/>
    <w:rsid w:val="00202AC6"/>
    <w:rsid w:val="00206B68"/>
    <w:rsid w:val="00220AC5"/>
    <w:rsid w:val="002237F1"/>
    <w:rsid w:val="002300A2"/>
    <w:rsid w:val="00232F7E"/>
    <w:rsid w:val="00234FEA"/>
    <w:rsid w:val="00236747"/>
    <w:rsid w:val="00236933"/>
    <w:rsid w:val="002412F9"/>
    <w:rsid w:val="00243B30"/>
    <w:rsid w:val="00244CCD"/>
    <w:rsid w:val="00245619"/>
    <w:rsid w:val="002650A0"/>
    <w:rsid w:val="00270EE2"/>
    <w:rsid w:val="0027393A"/>
    <w:rsid w:val="002747C9"/>
    <w:rsid w:val="00274A3D"/>
    <w:rsid w:val="00286014"/>
    <w:rsid w:val="00292B2F"/>
    <w:rsid w:val="00293015"/>
    <w:rsid w:val="00293CF4"/>
    <w:rsid w:val="00295B20"/>
    <w:rsid w:val="002A1F9C"/>
    <w:rsid w:val="002A3F81"/>
    <w:rsid w:val="002B4BB5"/>
    <w:rsid w:val="002B60FB"/>
    <w:rsid w:val="002C65E4"/>
    <w:rsid w:val="002D2E9E"/>
    <w:rsid w:val="002D3A81"/>
    <w:rsid w:val="002D3F51"/>
    <w:rsid w:val="002D59CE"/>
    <w:rsid w:val="002D5E40"/>
    <w:rsid w:val="002D7329"/>
    <w:rsid w:val="002E0C05"/>
    <w:rsid w:val="002E0CF2"/>
    <w:rsid w:val="002E6B5A"/>
    <w:rsid w:val="002F29DA"/>
    <w:rsid w:val="002F4AEC"/>
    <w:rsid w:val="002F7556"/>
    <w:rsid w:val="0030588C"/>
    <w:rsid w:val="0031393A"/>
    <w:rsid w:val="0032615D"/>
    <w:rsid w:val="003424A1"/>
    <w:rsid w:val="00347CF9"/>
    <w:rsid w:val="00347D5C"/>
    <w:rsid w:val="00357BC4"/>
    <w:rsid w:val="0036431C"/>
    <w:rsid w:val="003647E0"/>
    <w:rsid w:val="0037001D"/>
    <w:rsid w:val="0037495F"/>
    <w:rsid w:val="0038582A"/>
    <w:rsid w:val="00386309"/>
    <w:rsid w:val="003A6784"/>
    <w:rsid w:val="003A7092"/>
    <w:rsid w:val="003A7F03"/>
    <w:rsid w:val="003B2DF1"/>
    <w:rsid w:val="003B336F"/>
    <w:rsid w:val="003C2270"/>
    <w:rsid w:val="003C2AEB"/>
    <w:rsid w:val="003D6D59"/>
    <w:rsid w:val="003E0C9F"/>
    <w:rsid w:val="003E3281"/>
    <w:rsid w:val="003F397D"/>
    <w:rsid w:val="00405340"/>
    <w:rsid w:val="00405BD1"/>
    <w:rsid w:val="00405DE2"/>
    <w:rsid w:val="00407199"/>
    <w:rsid w:val="004143EF"/>
    <w:rsid w:val="00414A73"/>
    <w:rsid w:val="00434DC2"/>
    <w:rsid w:val="00440328"/>
    <w:rsid w:val="00447FE2"/>
    <w:rsid w:val="00450749"/>
    <w:rsid w:val="00460635"/>
    <w:rsid w:val="00462CE6"/>
    <w:rsid w:val="004645BB"/>
    <w:rsid w:val="004657FB"/>
    <w:rsid w:val="004724CE"/>
    <w:rsid w:val="00473844"/>
    <w:rsid w:val="0047726C"/>
    <w:rsid w:val="00484833"/>
    <w:rsid w:val="004857AC"/>
    <w:rsid w:val="00494143"/>
    <w:rsid w:val="00495B52"/>
    <w:rsid w:val="00496694"/>
    <w:rsid w:val="004A50E6"/>
    <w:rsid w:val="004A690E"/>
    <w:rsid w:val="004A6BF8"/>
    <w:rsid w:val="004B1BD5"/>
    <w:rsid w:val="004B65BD"/>
    <w:rsid w:val="004C64D8"/>
    <w:rsid w:val="004D37DE"/>
    <w:rsid w:val="004D4033"/>
    <w:rsid w:val="004D5A7E"/>
    <w:rsid w:val="004E4C43"/>
    <w:rsid w:val="004F5ABB"/>
    <w:rsid w:val="004F5D87"/>
    <w:rsid w:val="00501805"/>
    <w:rsid w:val="0050380B"/>
    <w:rsid w:val="00503B6B"/>
    <w:rsid w:val="00515187"/>
    <w:rsid w:val="00520C58"/>
    <w:rsid w:val="00523076"/>
    <w:rsid w:val="0052644D"/>
    <w:rsid w:val="00540B53"/>
    <w:rsid w:val="00542017"/>
    <w:rsid w:val="00543C62"/>
    <w:rsid w:val="0056045F"/>
    <w:rsid w:val="005628E4"/>
    <w:rsid w:val="005664B1"/>
    <w:rsid w:val="0057173D"/>
    <w:rsid w:val="00571AE9"/>
    <w:rsid w:val="005744FF"/>
    <w:rsid w:val="00575D62"/>
    <w:rsid w:val="005770C9"/>
    <w:rsid w:val="00585723"/>
    <w:rsid w:val="00590930"/>
    <w:rsid w:val="005A4575"/>
    <w:rsid w:val="005B6EB1"/>
    <w:rsid w:val="005C3FDB"/>
    <w:rsid w:val="005C637A"/>
    <w:rsid w:val="005E1344"/>
    <w:rsid w:val="005F01E1"/>
    <w:rsid w:val="005F6C92"/>
    <w:rsid w:val="00602B75"/>
    <w:rsid w:val="00604ABD"/>
    <w:rsid w:val="006065D8"/>
    <w:rsid w:val="006071C7"/>
    <w:rsid w:val="00620DB4"/>
    <w:rsid w:val="00630797"/>
    <w:rsid w:val="00630AD8"/>
    <w:rsid w:val="00633BD2"/>
    <w:rsid w:val="00637EA6"/>
    <w:rsid w:val="00641FCA"/>
    <w:rsid w:val="00653E46"/>
    <w:rsid w:val="006611B8"/>
    <w:rsid w:val="00664E15"/>
    <w:rsid w:val="00667963"/>
    <w:rsid w:val="00671079"/>
    <w:rsid w:val="0067687D"/>
    <w:rsid w:val="00682651"/>
    <w:rsid w:val="006843F9"/>
    <w:rsid w:val="00690AC2"/>
    <w:rsid w:val="006950EE"/>
    <w:rsid w:val="00695289"/>
    <w:rsid w:val="00696093"/>
    <w:rsid w:val="006962BA"/>
    <w:rsid w:val="006A22AA"/>
    <w:rsid w:val="006A424C"/>
    <w:rsid w:val="006B4DDD"/>
    <w:rsid w:val="006C0130"/>
    <w:rsid w:val="006D102C"/>
    <w:rsid w:val="006D2E13"/>
    <w:rsid w:val="006D362D"/>
    <w:rsid w:val="006E1390"/>
    <w:rsid w:val="006E1656"/>
    <w:rsid w:val="006E5B78"/>
    <w:rsid w:val="006F2CF5"/>
    <w:rsid w:val="00702000"/>
    <w:rsid w:val="00702FD7"/>
    <w:rsid w:val="00707196"/>
    <w:rsid w:val="0071094E"/>
    <w:rsid w:val="00712391"/>
    <w:rsid w:val="007323A2"/>
    <w:rsid w:val="00743564"/>
    <w:rsid w:val="00747511"/>
    <w:rsid w:val="00747ABE"/>
    <w:rsid w:val="00752B67"/>
    <w:rsid w:val="00756BE3"/>
    <w:rsid w:val="007608CE"/>
    <w:rsid w:val="00760BE0"/>
    <w:rsid w:val="00763C0C"/>
    <w:rsid w:val="007647BB"/>
    <w:rsid w:val="00766076"/>
    <w:rsid w:val="007671C5"/>
    <w:rsid w:val="007709E9"/>
    <w:rsid w:val="00772318"/>
    <w:rsid w:val="00773FA0"/>
    <w:rsid w:val="0077463F"/>
    <w:rsid w:val="007746B7"/>
    <w:rsid w:val="00781C9D"/>
    <w:rsid w:val="00790254"/>
    <w:rsid w:val="007A17D5"/>
    <w:rsid w:val="007A4213"/>
    <w:rsid w:val="007A6E75"/>
    <w:rsid w:val="007B683E"/>
    <w:rsid w:val="007B7F28"/>
    <w:rsid w:val="007C0606"/>
    <w:rsid w:val="007C547E"/>
    <w:rsid w:val="007D4283"/>
    <w:rsid w:val="007D6D8A"/>
    <w:rsid w:val="007E2DB6"/>
    <w:rsid w:val="007F10D6"/>
    <w:rsid w:val="008007B8"/>
    <w:rsid w:val="0081053D"/>
    <w:rsid w:val="00810988"/>
    <w:rsid w:val="00826462"/>
    <w:rsid w:val="00826C6D"/>
    <w:rsid w:val="00861A51"/>
    <w:rsid w:val="00863A84"/>
    <w:rsid w:val="00873D93"/>
    <w:rsid w:val="00874800"/>
    <w:rsid w:val="00877544"/>
    <w:rsid w:val="00885F50"/>
    <w:rsid w:val="00892BF7"/>
    <w:rsid w:val="0089307B"/>
    <w:rsid w:val="00894F3F"/>
    <w:rsid w:val="008968F7"/>
    <w:rsid w:val="008A68F4"/>
    <w:rsid w:val="008A77AA"/>
    <w:rsid w:val="008B4490"/>
    <w:rsid w:val="008B4F20"/>
    <w:rsid w:val="008C3295"/>
    <w:rsid w:val="008C3359"/>
    <w:rsid w:val="008C6D22"/>
    <w:rsid w:val="008D61D5"/>
    <w:rsid w:val="008D6970"/>
    <w:rsid w:val="00904355"/>
    <w:rsid w:val="00905AB9"/>
    <w:rsid w:val="009261F5"/>
    <w:rsid w:val="00933226"/>
    <w:rsid w:val="009335A2"/>
    <w:rsid w:val="00933ACC"/>
    <w:rsid w:val="0094431D"/>
    <w:rsid w:val="00946237"/>
    <w:rsid w:val="00955DD7"/>
    <w:rsid w:val="009563CD"/>
    <w:rsid w:val="00975148"/>
    <w:rsid w:val="00975C61"/>
    <w:rsid w:val="0099504A"/>
    <w:rsid w:val="00995EE7"/>
    <w:rsid w:val="009A3422"/>
    <w:rsid w:val="009B121C"/>
    <w:rsid w:val="009C4A2D"/>
    <w:rsid w:val="009C527D"/>
    <w:rsid w:val="009C682D"/>
    <w:rsid w:val="009D1570"/>
    <w:rsid w:val="009D3A57"/>
    <w:rsid w:val="009D4095"/>
    <w:rsid w:val="009E3029"/>
    <w:rsid w:val="009F10F1"/>
    <w:rsid w:val="009F6CAE"/>
    <w:rsid w:val="00A04496"/>
    <w:rsid w:val="00A0632D"/>
    <w:rsid w:val="00A2593F"/>
    <w:rsid w:val="00A31C1A"/>
    <w:rsid w:val="00A44147"/>
    <w:rsid w:val="00A458D8"/>
    <w:rsid w:val="00A51261"/>
    <w:rsid w:val="00A55E87"/>
    <w:rsid w:val="00A57611"/>
    <w:rsid w:val="00A73C36"/>
    <w:rsid w:val="00A73D7A"/>
    <w:rsid w:val="00A866AA"/>
    <w:rsid w:val="00A87520"/>
    <w:rsid w:val="00A96D05"/>
    <w:rsid w:val="00AB0E83"/>
    <w:rsid w:val="00AB1C71"/>
    <w:rsid w:val="00AF277A"/>
    <w:rsid w:val="00B06440"/>
    <w:rsid w:val="00B10843"/>
    <w:rsid w:val="00B13E41"/>
    <w:rsid w:val="00B1667F"/>
    <w:rsid w:val="00B17E07"/>
    <w:rsid w:val="00B22494"/>
    <w:rsid w:val="00B2743A"/>
    <w:rsid w:val="00B41DC1"/>
    <w:rsid w:val="00B4328D"/>
    <w:rsid w:val="00B44B28"/>
    <w:rsid w:val="00B53561"/>
    <w:rsid w:val="00B56E12"/>
    <w:rsid w:val="00B611E5"/>
    <w:rsid w:val="00B72220"/>
    <w:rsid w:val="00B756D4"/>
    <w:rsid w:val="00B80017"/>
    <w:rsid w:val="00B84B54"/>
    <w:rsid w:val="00B914B6"/>
    <w:rsid w:val="00BA4E35"/>
    <w:rsid w:val="00BB547D"/>
    <w:rsid w:val="00BC6A4F"/>
    <w:rsid w:val="00BC73AA"/>
    <w:rsid w:val="00BC7CA3"/>
    <w:rsid w:val="00BD1899"/>
    <w:rsid w:val="00BE4E8A"/>
    <w:rsid w:val="00BE5E69"/>
    <w:rsid w:val="00BF26C2"/>
    <w:rsid w:val="00C01B01"/>
    <w:rsid w:val="00C07376"/>
    <w:rsid w:val="00C14575"/>
    <w:rsid w:val="00C24907"/>
    <w:rsid w:val="00C2540B"/>
    <w:rsid w:val="00C540EF"/>
    <w:rsid w:val="00C60BE8"/>
    <w:rsid w:val="00C82B0D"/>
    <w:rsid w:val="00C82FA5"/>
    <w:rsid w:val="00C870A3"/>
    <w:rsid w:val="00C91529"/>
    <w:rsid w:val="00C93BEB"/>
    <w:rsid w:val="00C96BD6"/>
    <w:rsid w:val="00CA7558"/>
    <w:rsid w:val="00CB3C04"/>
    <w:rsid w:val="00CB6E53"/>
    <w:rsid w:val="00CC619A"/>
    <w:rsid w:val="00CC79E8"/>
    <w:rsid w:val="00CD2C09"/>
    <w:rsid w:val="00CE1BDA"/>
    <w:rsid w:val="00D05063"/>
    <w:rsid w:val="00D070B1"/>
    <w:rsid w:val="00D141A8"/>
    <w:rsid w:val="00D230F0"/>
    <w:rsid w:val="00D24F58"/>
    <w:rsid w:val="00D30103"/>
    <w:rsid w:val="00D33AEA"/>
    <w:rsid w:val="00D33D71"/>
    <w:rsid w:val="00D34692"/>
    <w:rsid w:val="00D409A7"/>
    <w:rsid w:val="00D44E55"/>
    <w:rsid w:val="00D527EA"/>
    <w:rsid w:val="00D53241"/>
    <w:rsid w:val="00D67FC0"/>
    <w:rsid w:val="00D809C5"/>
    <w:rsid w:val="00D87E12"/>
    <w:rsid w:val="00D90182"/>
    <w:rsid w:val="00D96E2E"/>
    <w:rsid w:val="00DC076F"/>
    <w:rsid w:val="00DC472A"/>
    <w:rsid w:val="00DC6ADD"/>
    <w:rsid w:val="00DD31D1"/>
    <w:rsid w:val="00DE0F75"/>
    <w:rsid w:val="00DE19AD"/>
    <w:rsid w:val="00E01195"/>
    <w:rsid w:val="00E01BE2"/>
    <w:rsid w:val="00E060A7"/>
    <w:rsid w:val="00E079A4"/>
    <w:rsid w:val="00E138AF"/>
    <w:rsid w:val="00E13E86"/>
    <w:rsid w:val="00E14891"/>
    <w:rsid w:val="00E2037C"/>
    <w:rsid w:val="00E229AD"/>
    <w:rsid w:val="00E27FFE"/>
    <w:rsid w:val="00E32E1F"/>
    <w:rsid w:val="00E353EE"/>
    <w:rsid w:val="00E439B5"/>
    <w:rsid w:val="00E45E59"/>
    <w:rsid w:val="00E50AEA"/>
    <w:rsid w:val="00E52B3E"/>
    <w:rsid w:val="00E52E99"/>
    <w:rsid w:val="00E635E7"/>
    <w:rsid w:val="00E7163E"/>
    <w:rsid w:val="00E7374E"/>
    <w:rsid w:val="00E75546"/>
    <w:rsid w:val="00E84314"/>
    <w:rsid w:val="00E84636"/>
    <w:rsid w:val="00EA019E"/>
    <w:rsid w:val="00EA1583"/>
    <w:rsid w:val="00EA5AEA"/>
    <w:rsid w:val="00EB2807"/>
    <w:rsid w:val="00EB3659"/>
    <w:rsid w:val="00EB57F5"/>
    <w:rsid w:val="00EC2245"/>
    <w:rsid w:val="00ED1AAE"/>
    <w:rsid w:val="00ED3929"/>
    <w:rsid w:val="00ED3C27"/>
    <w:rsid w:val="00ED5896"/>
    <w:rsid w:val="00EE1073"/>
    <w:rsid w:val="00EE547F"/>
    <w:rsid w:val="00EE5E26"/>
    <w:rsid w:val="00EF0EE5"/>
    <w:rsid w:val="00EF4DBF"/>
    <w:rsid w:val="00F02261"/>
    <w:rsid w:val="00F13178"/>
    <w:rsid w:val="00F134C1"/>
    <w:rsid w:val="00F14E55"/>
    <w:rsid w:val="00F23925"/>
    <w:rsid w:val="00F240D5"/>
    <w:rsid w:val="00F24B61"/>
    <w:rsid w:val="00F323C3"/>
    <w:rsid w:val="00F63FC9"/>
    <w:rsid w:val="00F663F8"/>
    <w:rsid w:val="00F747A8"/>
    <w:rsid w:val="00F752B5"/>
    <w:rsid w:val="00F85C2A"/>
    <w:rsid w:val="00F90290"/>
    <w:rsid w:val="00F92CD6"/>
    <w:rsid w:val="00F95CEF"/>
    <w:rsid w:val="00FA01C1"/>
    <w:rsid w:val="00FB03F2"/>
    <w:rsid w:val="00FB20A1"/>
    <w:rsid w:val="00FC0266"/>
    <w:rsid w:val="00FC03AB"/>
    <w:rsid w:val="00FC53CA"/>
    <w:rsid w:val="00FC6831"/>
    <w:rsid w:val="00FD7757"/>
    <w:rsid w:val="00FF13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772FD34"/>
  <w15:chartTrackingRefBased/>
  <w15:docId w15:val="{8C914417-2FCF-4F82-831C-27C3D36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7544"/>
    <w:rPr>
      <w:rFonts w:eastAsia="Times New Roman"/>
      <w:sz w:val="24"/>
      <w:szCs w:val="24"/>
      <w:lang w:val="en-GB" w:eastAsia="en-US"/>
    </w:rPr>
  </w:style>
  <w:style w:type="paragraph" w:styleId="Heading1">
    <w:name w:val="heading 1"/>
    <w:basedOn w:val="Normal"/>
    <w:next w:val="Normal"/>
    <w:link w:val="Virsraksts1Rakstz"/>
    <w:qFormat/>
    <w:rsid w:val="007323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qFormat/>
    <w:rsid w:val="00877544"/>
    <w:pPr>
      <w:keepNext/>
      <w:outlineLvl w:val="3"/>
    </w:pPr>
    <w:rPr>
      <w:rFonts w:ascii="BaltTimes" w:hAnsi="BaltTimes"/>
      <w:b/>
      <w:bCs/>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544"/>
    <w:pPr>
      <w:jc w:val="both"/>
    </w:pPr>
    <w:rPr>
      <w:lang w:val="lv-LV"/>
    </w:rPr>
  </w:style>
  <w:style w:type="paragraph" w:styleId="Header">
    <w:name w:val="header"/>
    <w:basedOn w:val="Normal"/>
    <w:rsid w:val="00877544"/>
    <w:pPr>
      <w:tabs>
        <w:tab w:val="center" w:pos="4153"/>
        <w:tab w:val="right" w:pos="8306"/>
      </w:tabs>
    </w:pPr>
  </w:style>
  <w:style w:type="character" w:styleId="PageNumber">
    <w:name w:val="page number"/>
    <w:basedOn w:val="DefaultParagraphFont"/>
    <w:rsid w:val="00877544"/>
  </w:style>
  <w:style w:type="paragraph" w:styleId="Footer">
    <w:name w:val="footer"/>
    <w:basedOn w:val="Normal"/>
    <w:link w:val="KjeneRakstz"/>
    <w:uiPriority w:val="99"/>
    <w:rsid w:val="00877544"/>
    <w:pPr>
      <w:tabs>
        <w:tab w:val="center" w:pos="4320"/>
        <w:tab w:val="right" w:pos="8640"/>
      </w:tabs>
    </w:pPr>
  </w:style>
  <w:style w:type="paragraph" w:styleId="BalloonText">
    <w:name w:val="Balloon Text"/>
    <w:basedOn w:val="Normal"/>
    <w:semiHidden/>
    <w:rsid w:val="007671C5"/>
    <w:rPr>
      <w:rFonts w:ascii="Tahoma" w:hAnsi="Tahoma" w:cs="Tahoma"/>
      <w:sz w:val="16"/>
      <w:szCs w:val="16"/>
    </w:rPr>
  </w:style>
  <w:style w:type="character" w:styleId="CommentReference">
    <w:name w:val="annotation reference"/>
    <w:basedOn w:val="DefaultParagraphFont"/>
    <w:rsid w:val="00520C58"/>
    <w:rPr>
      <w:sz w:val="16"/>
      <w:szCs w:val="16"/>
    </w:rPr>
  </w:style>
  <w:style w:type="paragraph" w:styleId="CommentText">
    <w:name w:val="annotation text"/>
    <w:basedOn w:val="Normal"/>
    <w:link w:val="KomentratekstsRakstz"/>
    <w:rsid w:val="00520C58"/>
    <w:rPr>
      <w:sz w:val="20"/>
      <w:szCs w:val="20"/>
    </w:rPr>
  </w:style>
  <w:style w:type="character" w:customStyle="1" w:styleId="KomentratekstsRakstz">
    <w:name w:val="Komentāra teksts Rakstz."/>
    <w:basedOn w:val="DefaultParagraphFont"/>
    <w:link w:val="CommentText"/>
    <w:rsid w:val="00520C58"/>
    <w:rPr>
      <w:rFonts w:eastAsia="Times New Roman"/>
      <w:lang w:val="en-GB" w:eastAsia="en-US"/>
    </w:rPr>
  </w:style>
  <w:style w:type="paragraph" w:styleId="CommentSubject">
    <w:name w:val="annotation subject"/>
    <w:basedOn w:val="CommentText"/>
    <w:next w:val="CommentText"/>
    <w:link w:val="KomentratmaRakstz"/>
    <w:rsid w:val="00520C58"/>
    <w:rPr>
      <w:b/>
      <w:bCs/>
    </w:rPr>
  </w:style>
  <w:style w:type="character" w:customStyle="1" w:styleId="KomentratmaRakstz">
    <w:name w:val="Komentāra tēma Rakstz."/>
    <w:basedOn w:val="KomentratekstsRakstz"/>
    <w:link w:val="CommentSubject"/>
    <w:rsid w:val="00520C58"/>
    <w:rPr>
      <w:rFonts w:eastAsia="Times New Roman"/>
      <w:b/>
      <w:bCs/>
      <w:lang w:val="en-GB" w:eastAsia="en-US"/>
    </w:rPr>
  </w:style>
  <w:style w:type="paragraph" w:styleId="ListParagraph">
    <w:name w:val="List Paragraph"/>
    <w:basedOn w:val="Normal"/>
    <w:uiPriority w:val="34"/>
    <w:qFormat/>
    <w:rsid w:val="00EE547F"/>
    <w:pPr>
      <w:ind w:left="720"/>
      <w:contextualSpacing/>
      <w:jc w:val="both"/>
    </w:pPr>
    <w:rPr>
      <w:sz w:val="20"/>
      <w:szCs w:val="20"/>
      <w:lang w:val="lv-LV" w:eastAsia="lv-LV"/>
    </w:rPr>
  </w:style>
  <w:style w:type="character" w:customStyle="1" w:styleId="KjeneRakstz">
    <w:name w:val="Kājene Rakstz."/>
    <w:basedOn w:val="DefaultParagraphFont"/>
    <w:link w:val="Footer"/>
    <w:uiPriority w:val="99"/>
    <w:rsid w:val="003C2AEB"/>
    <w:rPr>
      <w:rFonts w:eastAsia="Times New Roman"/>
      <w:sz w:val="24"/>
      <w:szCs w:val="24"/>
      <w:lang w:val="en-GB" w:eastAsia="en-US"/>
    </w:rPr>
  </w:style>
  <w:style w:type="character" w:customStyle="1" w:styleId="Virsraksts1Rakstz">
    <w:name w:val="Virsraksts 1 Rakstz."/>
    <w:basedOn w:val="DefaultParagraphFont"/>
    <w:link w:val="Heading1"/>
    <w:rsid w:val="007323A2"/>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s@liepaja.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A8C0-EC2A-4AE4-B8B4-C49B4E8B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1418</Words>
  <Characters>10205</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vt:lpstr>
      <vt:lpstr>UZŅĒMUMA LĪGUMS</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user</dc:creator>
  <cp:lastModifiedBy>Egita Lukjanova</cp:lastModifiedBy>
  <cp:revision>8</cp:revision>
  <cp:lastPrinted>2025-01-10T08:57:00Z</cp:lastPrinted>
  <dcterms:created xsi:type="dcterms:W3CDTF">2025-01-15T08:08:00Z</dcterms:created>
  <dcterms:modified xsi:type="dcterms:W3CDTF">2025-01-24T07:46:00Z</dcterms:modified>
</cp:coreProperties>
</file>