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D425" w14:textId="77777777" w:rsidR="00FF6856" w:rsidRDefault="00FF6856" w:rsidP="004C3909">
      <w:pPr>
        <w:ind w:left="5040" w:firstLine="720"/>
        <w:jc w:val="center"/>
        <w:rPr>
          <w:rFonts w:ascii="Arial" w:hAnsi="Arial" w:cs="Arial"/>
          <w:b/>
          <w:sz w:val="22"/>
          <w:szCs w:val="22"/>
        </w:rPr>
      </w:pPr>
      <w:bookmarkStart w:id="0" w:name="_Hlk92274576"/>
    </w:p>
    <w:tbl>
      <w:tblPr>
        <w:tblStyle w:val="Reatabula"/>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E74B57" w14:paraId="157451F5" w14:textId="77777777" w:rsidTr="008C06E7">
        <w:tc>
          <w:tcPr>
            <w:tcW w:w="3544" w:type="dxa"/>
          </w:tcPr>
          <w:p w14:paraId="7D8D76B0" w14:textId="77777777" w:rsidR="00567BFC" w:rsidRDefault="00567BFC" w:rsidP="00567BFC">
            <w:pPr>
              <w:rPr>
                <w:rFonts w:ascii="Arial" w:hAnsi="Arial" w:cs="Arial"/>
                <w:bCs/>
                <w:sz w:val="18"/>
                <w:szCs w:val="18"/>
              </w:rPr>
            </w:pPr>
          </w:p>
          <w:p w14:paraId="370F49D4" w14:textId="77777777" w:rsidR="003329E7" w:rsidRPr="00BC1CB7" w:rsidRDefault="00000000" w:rsidP="00BC1CB7">
            <w:pPr>
              <w:ind w:left="319"/>
              <w:rPr>
                <w:rFonts w:ascii="Arial" w:hAnsi="Arial" w:cs="Arial"/>
                <w:bCs/>
                <w:sz w:val="20"/>
                <w:szCs w:val="20"/>
              </w:rPr>
            </w:pPr>
            <w:r w:rsidRPr="00BC1CB7">
              <w:rPr>
                <w:rFonts w:ascii="Arial" w:hAnsi="Arial" w:cs="Arial"/>
                <w:bCs/>
                <w:sz w:val="20"/>
                <w:szCs w:val="20"/>
              </w:rPr>
              <w:t>2.PIELIKUMS</w:t>
            </w:r>
          </w:p>
          <w:p w14:paraId="609028A6" w14:textId="77777777" w:rsidR="003329E7" w:rsidRPr="00CD5FB0" w:rsidRDefault="00000000" w:rsidP="00BC1CB7">
            <w:pPr>
              <w:widowControl w:val="0"/>
              <w:autoSpaceDE w:val="0"/>
              <w:autoSpaceDN w:val="0"/>
              <w:adjustRightInd w:val="0"/>
              <w:ind w:left="319"/>
              <w:rPr>
                <w:rFonts w:ascii="Arial" w:hAnsi="Arial" w:cs="Arial"/>
                <w:sz w:val="22"/>
                <w:szCs w:val="22"/>
              </w:rPr>
            </w:pPr>
            <w:r w:rsidRPr="00CD5FB0">
              <w:rPr>
                <w:rFonts w:ascii="Arial" w:hAnsi="Arial" w:cs="Arial"/>
                <w:sz w:val="22"/>
                <w:szCs w:val="22"/>
              </w:rPr>
              <w:t>Liepājas Jūras piekrastes sauszemes</w:t>
            </w:r>
            <w:r>
              <w:rPr>
                <w:rFonts w:ascii="Arial" w:hAnsi="Arial" w:cs="Arial"/>
                <w:sz w:val="22"/>
                <w:szCs w:val="22"/>
              </w:rPr>
              <w:t xml:space="preserve"> </w:t>
            </w:r>
            <w:r w:rsidRPr="00CD5FB0">
              <w:rPr>
                <w:rFonts w:ascii="Arial" w:hAnsi="Arial" w:cs="Arial"/>
                <w:sz w:val="22"/>
                <w:szCs w:val="22"/>
              </w:rPr>
              <w:t>joslas (kadastra apzīmējums 1700 035 0189)</w:t>
            </w:r>
            <w:r>
              <w:rPr>
                <w:rFonts w:ascii="Arial" w:hAnsi="Arial" w:cs="Arial"/>
                <w:sz w:val="22"/>
                <w:szCs w:val="22"/>
              </w:rPr>
              <w:t xml:space="preserve"> </w:t>
            </w:r>
            <w:r w:rsidRPr="00CD5FB0">
              <w:rPr>
                <w:rFonts w:ascii="Arial" w:hAnsi="Arial" w:cs="Arial"/>
                <w:sz w:val="22"/>
                <w:szCs w:val="22"/>
              </w:rPr>
              <w:t xml:space="preserve">daļas (vieta Nr.22p) atklātās </w:t>
            </w:r>
            <w:r w:rsidR="00BC1CB7">
              <w:rPr>
                <w:rFonts w:ascii="Arial" w:hAnsi="Arial" w:cs="Arial"/>
                <w:sz w:val="22"/>
                <w:szCs w:val="22"/>
              </w:rPr>
              <w:t xml:space="preserve">    </w:t>
            </w:r>
            <w:r>
              <w:rPr>
                <w:rFonts w:ascii="Arial" w:hAnsi="Arial" w:cs="Arial"/>
                <w:sz w:val="22"/>
                <w:szCs w:val="22"/>
              </w:rPr>
              <w:t xml:space="preserve">zemes </w:t>
            </w:r>
            <w:r w:rsidRPr="00CD5FB0">
              <w:rPr>
                <w:rFonts w:ascii="Arial" w:hAnsi="Arial" w:cs="Arial"/>
                <w:sz w:val="22"/>
                <w:szCs w:val="22"/>
              </w:rPr>
              <w:t>nomas tiesības izsoles noteikumi</w:t>
            </w:r>
            <w:r w:rsidR="008C06E7">
              <w:rPr>
                <w:rFonts w:ascii="Arial" w:hAnsi="Arial" w:cs="Arial"/>
                <w:sz w:val="22"/>
                <w:szCs w:val="22"/>
              </w:rPr>
              <w:t>em</w:t>
            </w:r>
            <w:r>
              <w:rPr>
                <w:rFonts w:ascii="Arial" w:hAnsi="Arial" w:cs="Arial"/>
                <w:b/>
                <w:sz w:val="22"/>
                <w:szCs w:val="22"/>
              </w:rPr>
              <w:t xml:space="preserve"> </w:t>
            </w:r>
          </w:p>
        </w:tc>
      </w:tr>
    </w:tbl>
    <w:p w14:paraId="2A78DBD4" w14:textId="77777777" w:rsidR="00CD5FB0" w:rsidRDefault="00CD5FB0" w:rsidP="004821BB">
      <w:pPr>
        <w:rPr>
          <w:rFonts w:ascii="Arial" w:hAnsi="Arial" w:cs="Arial"/>
          <w:b/>
          <w:sz w:val="22"/>
          <w:szCs w:val="22"/>
        </w:rPr>
      </w:pPr>
    </w:p>
    <w:p w14:paraId="799613DA" w14:textId="77777777" w:rsidR="004821BB" w:rsidRPr="009434C7" w:rsidRDefault="00000000" w:rsidP="004821BB">
      <w:pPr>
        <w:jc w:val="center"/>
        <w:rPr>
          <w:rFonts w:ascii="Arial" w:hAnsi="Arial" w:cs="Arial"/>
          <w:b/>
          <w:sz w:val="22"/>
          <w:szCs w:val="22"/>
        </w:rPr>
      </w:pPr>
      <w:r w:rsidRPr="009434C7">
        <w:rPr>
          <w:rFonts w:ascii="Arial" w:hAnsi="Arial" w:cs="Arial"/>
          <w:b/>
          <w:sz w:val="22"/>
          <w:szCs w:val="22"/>
        </w:rPr>
        <w:t xml:space="preserve">ZEMES NOMAS LĪGUMS </w:t>
      </w:r>
    </w:p>
    <w:p w14:paraId="0D84891C" w14:textId="77777777" w:rsidR="004821BB" w:rsidRDefault="00000000" w:rsidP="004821BB">
      <w:pPr>
        <w:jc w:val="center"/>
        <w:rPr>
          <w:rFonts w:ascii="Arial" w:hAnsi="Arial" w:cs="Arial"/>
          <w:b/>
          <w:sz w:val="22"/>
          <w:szCs w:val="22"/>
        </w:rPr>
      </w:pPr>
      <w:r w:rsidRPr="009434C7">
        <w:rPr>
          <w:rFonts w:ascii="Arial" w:hAnsi="Arial" w:cs="Arial"/>
          <w:b/>
          <w:sz w:val="22"/>
          <w:szCs w:val="22"/>
        </w:rPr>
        <w:t>(</w:t>
      </w:r>
      <w:r>
        <w:rPr>
          <w:rFonts w:ascii="Arial" w:hAnsi="Arial" w:cs="Arial"/>
          <w:b/>
          <w:sz w:val="22"/>
          <w:szCs w:val="22"/>
        </w:rPr>
        <w:t xml:space="preserve">Liepājas Jūras sauszemes piekrastes joslas daļa, </w:t>
      </w:r>
    </w:p>
    <w:p w14:paraId="308CB4D7" w14:textId="77777777" w:rsidR="004821BB" w:rsidRDefault="00000000" w:rsidP="004821BB">
      <w:pPr>
        <w:jc w:val="center"/>
        <w:rPr>
          <w:rFonts w:ascii="Arial" w:hAnsi="Arial" w:cs="Arial"/>
          <w:b/>
          <w:sz w:val="22"/>
          <w:szCs w:val="22"/>
        </w:rPr>
      </w:pPr>
      <w:r>
        <w:rPr>
          <w:rFonts w:ascii="Arial" w:hAnsi="Arial" w:cs="Arial"/>
          <w:b/>
          <w:sz w:val="22"/>
          <w:szCs w:val="22"/>
        </w:rPr>
        <w:t xml:space="preserve">pakalpojumu </w:t>
      </w:r>
      <w:r w:rsidRPr="009434C7">
        <w:rPr>
          <w:rFonts w:ascii="Arial" w:hAnsi="Arial" w:cs="Arial"/>
          <w:b/>
          <w:sz w:val="22"/>
          <w:szCs w:val="22"/>
        </w:rPr>
        <w:t xml:space="preserve">vieta </w:t>
      </w:r>
      <w:r>
        <w:rPr>
          <w:rFonts w:ascii="Arial" w:hAnsi="Arial" w:cs="Arial"/>
          <w:b/>
          <w:sz w:val="22"/>
          <w:szCs w:val="22"/>
        </w:rPr>
        <w:t>Roņu ielas galā</w:t>
      </w:r>
      <w:r w:rsidRPr="009434C7">
        <w:rPr>
          <w:rFonts w:ascii="Arial" w:hAnsi="Arial" w:cs="Arial"/>
          <w:b/>
          <w:sz w:val="22"/>
          <w:szCs w:val="22"/>
        </w:rPr>
        <w:t>)</w:t>
      </w:r>
    </w:p>
    <w:p w14:paraId="21026264" w14:textId="77777777" w:rsidR="004821BB" w:rsidRDefault="004821BB" w:rsidP="004821BB">
      <w:pPr>
        <w:rPr>
          <w:rFonts w:ascii="Arial" w:hAnsi="Arial" w:cs="Arial"/>
          <w:b/>
          <w:sz w:val="22"/>
          <w:szCs w:val="22"/>
        </w:rPr>
      </w:pPr>
    </w:p>
    <w:p w14:paraId="73855856" w14:textId="77777777" w:rsidR="004821BB" w:rsidRDefault="00000000" w:rsidP="004821BB">
      <w:pPr>
        <w:jc w:val="both"/>
        <w:rPr>
          <w:rFonts w:ascii="Arial" w:hAnsi="Arial" w:cs="Arial"/>
          <w:sz w:val="22"/>
          <w:szCs w:val="22"/>
        </w:rPr>
      </w:pPr>
      <w:r w:rsidRPr="009434C7">
        <w:rPr>
          <w:rFonts w:ascii="Arial" w:hAnsi="Arial" w:cs="Arial"/>
          <w:sz w:val="22"/>
          <w:szCs w:val="22"/>
        </w:rPr>
        <w:t xml:space="preserve">Liepājā                                                                                     </w:t>
      </w:r>
      <w:r>
        <w:rPr>
          <w:rFonts w:ascii="Arial" w:hAnsi="Arial" w:cs="Arial"/>
          <w:sz w:val="22"/>
          <w:szCs w:val="22"/>
        </w:rPr>
        <w:t xml:space="preserve">                  </w:t>
      </w:r>
      <w:r w:rsidRPr="009434C7">
        <w:rPr>
          <w:rFonts w:ascii="Arial" w:hAnsi="Arial" w:cs="Arial"/>
          <w:sz w:val="22"/>
          <w:szCs w:val="22"/>
        </w:rPr>
        <w:t xml:space="preserve"> </w:t>
      </w:r>
      <w:r>
        <w:rPr>
          <w:rFonts w:ascii="Arial" w:hAnsi="Arial" w:cs="Arial"/>
          <w:sz w:val="22"/>
          <w:szCs w:val="22"/>
        </w:rPr>
        <w:t>2023.g</w:t>
      </w:r>
      <w:r w:rsidR="00BC1CB7">
        <w:rPr>
          <w:rFonts w:ascii="Arial" w:hAnsi="Arial" w:cs="Arial"/>
          <w:sz w:val="22"/>
          <w:szCs w:val="22"/>
        </w:rPr>
        <w:t>.</w:t>
      </w:r>
      <w:r>
        <w:rPr>
          <w:rFonts w:ascii="Arial" w:hAnsi="Arial" w:cs="Arial"/>
          <w:sz w:val="22"/>
          <w:szCs w:val="22"/>
        </w:rPr>
        <w:t>_______________</w:t>
      </w:r>
    </w:p>
    <w:p w14:paraId="5D9ADC6B" w14:textId="77777777" w:rsidR="004821BB" w:rsidRPr="009434C7" w:rsidRDefault="004821BB" w:rsidP="004821BB">
      <w:pPr>
        <w:jc w:val="both"/>
        <w:rPr>
          <w:rFonts w:ascii="Arial" w:hAnsi="Arial" w:cs="Arial"/>
          <w:sz w:val="22"/>
          <w:szCs w:val="22"/>
        </w:rPr>
      </w:pPr>
    </w:p>
    <w:p w14:paraId="1906D468" w14:textId="77777777" w:rsidR="004821BB" w:rsidRDefault="004821BB" w:rsidP="004821BB">
      <w:pPr>
        <w:jc w:val="both"/>
        <w:rPr>
          <w:rFonts w:ascii="Arial" w:hAnsi="Arial" w:cs="Arial"/>
          <w:sz w:val="22"/>
          <w:szCs w:val="22"/>
        </w:rPr>
      </w:pPr>
    </w:p>
    <w:p w14:paraId="360F63F6" w14:textId="77777777" w:rsidR="004821BB" w:rsidRPr="009434C7" w:rsidRDefault="00000000" w:rsidP="004821BB">
      <w:pPr>
        <w:ind w:firstLine="720"/>
        <w:jc w:val="both"/>
        <w:rPr>
          <w:rFonts w:ascii="Arial" w:hAnsi="Arial" w:cs="Arial"/>
          <w:sz w:val="22"/>
          <w:szCs w:val="22"/>
        </w:rPr>
      </w:pPr>
      <w:r w:rsidRPr="009434C7">
        <w:rPr>
          <w:rFonts w:ascii="Arial" w:hAnsi="Arial" w:cs="Arial"/>
          <w:b/>
          <w:sz w:val="22"/>
          <w:szCs w:val="22"/>
        </w:rPr>
        <w:t xml:space="preserve">Liepājas </w:t>
      </w:r>
      <w:r>
        <w:rPr>
          <w:rFonts w:ascii="Arial" w:hAnsi="Arial" w:cs="Arial"/>
          <w:b/>
          <w:sz w:val="22"/>
          <w:szCs w:val="22"/>
        </w:rPr>
        <w:t>valsts</w:t>
      </w:r>
      <w:r w:rsidRPr="009434C7">
        <w:rPr>
          <w:rFonts w:ascii="Arial" w:hAnsi="Arial" w:cs="Arial"/>
          <w:b/>
          <w:sz w:val="22"/>
          <w:szCs w:val="22"/>
        </w:rPr>
        <w:t>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 xml:space="preserve">pilsētas pašvaldības iestāde </w:t>
      </w:r>
      <w:r w:rsidR="009E0D79" w:rsidRPr="00262781">
        <w:rPr>
          <w:rFonts w:ascii="Arial" w:hAnsi="Arial" w:cs="Arial"/>
          <w:b/>
          <w:bCs/>
          <w:sz w:val="22"/>
          <w:szCs w:val="22"/>
        </w:rPr>
        <w:t>“</w:t>
      </w:r>
      <w:r w:rsidRPr="009434C7">
        <w:rPr>
          <w:rFonts w:ascii="Arial" w:hAnsi="Arial" w:cs="Arial"/>
          <w:b/>
          <w:bCs/>
          <w:sz w:val="22"/>
          <w:szCs w:val="22"/>
        </w:rPr>
        <w:t>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xml:space="preserve">, tās vadītāja Māra EGMAŅA personā, kurš rīkojas saskaņā ar Liepājas pilsētas pašvaldības iestādes </w:t>
      </w:r>
      <w:r w:rsidR="009E0D79" w:rsidRPr="009E0D79">
        <w:rPr>
          <w:rFonts w:ascii="Arial" w:hAnsi="Arial" w:cs="Arial"/>
          <w:sz w:val="22"/>
          <w:szCs w:val="22"/>
        </w:rPr>
        <w:t>“</w:t>
      </w:r>
      <w:r w:rsidRPr="009434C7">
        <w:rPr>
          <w:rFonts w:ascii="Arial" w:hAnsi="Arial" w:cs="Arial"/>
          <w:sz w:val="22"/>
          <w:szCs w:val="22"/>
        </w:rPr>
        <w:t>Nekustamā īpašuma pārvalde” nolikumu, turpmāk tekstā Iznomātājs, no vienas puses, un</w:t>
      </w:r>
    </w:p>
    <w:p w14:paraId="077AA777" w14:textId="77777777" w:rsidR="004821BB" w:rsidRPr="009434C7" w:rsidRDefault="00000000" w:rsidP="009E0D79">
      <w:pPr>
        <w:jc w:val="both"/>
        <w:rPr>
          <w:rFonts w:ascii="Arial" w:hAnsi="Arial" w:cs="Arial"/>
          <w:sz w:val="22"/>
          <w:szCs w:val="22"/>
        </w:rPr>
      </w:pPr>
      <w:r>
        <w:rPr>
          <w:rFonts w:ascii="Arial" w:hAnsi="Arial" w:cs="Arial"/>
          <w:b/>
          <w:sz w:val="22"/>
          <w:szCs w:val="22"/>
        </w:rPr>
        <w:t xml:space="preserve">______________”, </w:t>
      </w:r>
      <w:r w:rsidRPr="009434C7">
        <w:rPr>
          <w:rFonts w:ascii="Arial" w:hAnsi="Arial" w:cs="Arial"/>
          <w:bCs/>
          <w:sz w:val="22"/>
          <w:szCs w:val="22"/>
        </w:rPr>
        <w:t>reģistrācijas Nr.</w:t>
      </w:r>
      <w:r>
        <w:rPr>
          <w:rFonts w:ascii="Arial" w:hAnsi="Arial" w:cs="Arial"/>
          <w:bCs/>
          <w:sz w:val="22"/>
          <w:szCs w:val="22"/>
        </w:rPr>
        <w:t>______________</w:t>
      </w:r>
      <w:r w:rsidRPr="009434C7">
        <w:rPr>
          <w:rFonts w:ascii="Arial" w:hAnsi="Arial" w:cs="Arial"/>
          <w:bCs/>
          <w:sz w:val="22"/>
          <w:szCs w:val="22"/>
        </w:rPr>
        <w:t>, kura</w:t>
      </w:r>
      <w:r>
        <w:rPr>
          <w:rFonts w:ascii="Arial" w:hAnsi="Arial" w:cs="Arial"/>
          <w:bCs/>
          <w:sz w:val="22"/>
          <w:szCs w:val="22"/>
        </w:rPr>
        <w:t>s</w:t>
      </w:r>
      <w:r w:rsidRPr="009434C7">
        <w:rPr>
          <w:rFonts w:ascii="Arial" w:hAnsi="Arial" w:cs="Arial"/>
          <w:bCs/>
          <w:sz w:val="22"/>
          <w:szCs w:val="22"/>
        </w:rPr>
        <w:t xml:space="preserve"> vārdā rīkojas </w:t>
      </w:r>
      <w:r>
        <w:rPr>
          <w:rFonts w:ascii="Arial" w:hAnsi="Arial" w:cs="Arial"/>
          <w:bCs/>
          <w:sz w:val="22"/>
          <w:szCs w:val="22"/>
        </w:rPr>
        <w:t>_______________</w:t>
      </w:r>
      <w:r w:rsidRPr="009434C7">
        <w:rPr>
          <w:rFonts w:ascii="Arial" w:hAnsi="Arial" w:cs="Arial"/>
          <w:bCs/>
          <w:sz w:val="22"/>
          <w:szCs w:val="22"/>
        </w:rPr>
        <w:t xml:space="preserve">, </w:t>
      </w:r>
      <w:r w:rsidRPr="009305A3">
        <w:rPr>
          <w:rFonts w:ascii="Arial" w:hAnsi="Arial" w:cs="Arial"/>
          <w:bCs/>
          <w:sz w:val="22"/>
          <w:szCs w:val="22"/>
        </w:rPr>
        <w:t xml:space="preserve">kurš rīkojas saskaņā ar </w:t>
      </w:r>
      <w:r>
        <w:rPr>
          <w:rFonts w:ascii="Arial" w:hAnsi="Arial" w:cs="Arial"/>
          <w:bCs/>
          <w:sz w:val="22"/>
          <w:szCs w:val="22"/>
        </w:rPr>
        <w:t>sabiedrības statūtiem,</w:t>
      </w:r>
      <w:r w:rsidRPr="009305A3">
        <w:rPr>
          <w:rFonts w:ascii="Arial" w:hAnsi="Arial" w:cs="Arial"/>
          <w:bCs/>
          <w:sz w:val="22"/>
          <w:szCs w:val="22"/>
        </w:rPr>
        <w:t xml:space="preserve"> </w:t>
      </w:r>
      <w:r w:rsidRPr="009305A3">
        <w:rPr>
          <w:rFonts w:ascii="Arial" w:hAnsi="Arial" w:cs="Arial"/>
          <w:sz w:val="22"/>
          <w:szCs w:val="22"/>
        </w:rPr>
        <w:t xml:space="preserve">turpmāk </w:t>
      </w:r>
      <w:r w:rsidRPr="009434C7">
        <w:rPr>
          <w:rFonts w:ascii="Arial" w:hAnsi="Arial" w:cs="Arial"/>
          <w:sz w:val="22"/>
          <w:szCs w:val="22"/>
        </w:rPr>
        <w:t>tekstā – Nomnieks, no otras puses, turpmāk abas kopā sauktas Puses, noslēdz līgumu par sekojošo:</w:t>
      </w:r>
    </w:p>
    <w:p w14:paraId="07774492" w14:textId="77777777" w:rsidR="004821BB" w:rsidRPr="009E0D79" w:rsidRDefault="004821BB" w:rsidP="004821BB">
      <w:pPr>
        <w:jc w:val="both"/>
        <w:rPr>
          <w:rFonts w:ascii="Arial" w:hAnsi="Arial" w:cs="Arial"/>
          <w:b/>
          <w:sz w:val="12"/>
          <w:szCs w:val="12"/>
        </w:rPr>
      </w:pPr>
    </w:p>
    <w:p w14:paraId="058E3B55" w14:textId="77777777" w:rsidR="004821BB" w:rsidRDefault="00000000" w:rsidP="004821BB">
      <w:pPr>
        <w:numPr>
          <w:ilvl w:val="0"/>
          <w:numId w:val="1"/>
        </w:numPr>
        <w:ind w:left="720"/>
        <w:jc w:val="center"/>
        <w:rPr>
          <w:rFonts w:ascii="Arial" w:hAnsi="Arial" w:cs="Arial"/>
          <w:b/>
          <w:sz w:val="22"/>
          <w:szCs w:val="22"/>
        </w:rPr>
      </w:pPr>
      <w:r w:rsidRPr="006A7C2F">
        <w:rPr>
          <w:rFonts w:ascii="Arial" w:hAnsi="Arial" w:cs="Arial"/>
          <w:b/>
          <w:sz w:val="22"/>
          <w:szCs w:val="22"/>
        </w:rPr>
        <w:t>LĪGUMA PRIEKŠMETS</w:t>
      </w:r>
    </w:p>
    <w:p w14:paraId="3C86D863" w14:textId="77777777" w:rsidR="004821BB" w:rsidRPr="006A7C2F" w:rsidRDefault="004821BB" w:rsidP="004821BB">
      <w:pPr>
        <w:ind w:left="720"/>
        <w:rPr>
          <w:rFonts w:ascii="Arial" w:hAnsi="Arial" w:cs="Arial"/>
          <w:b/>
          <w:sz w:val="22"/>
          <w:szCs w:val="22"/>
        </w:rPr>
      </w:pPr>
    </w:p>
    <w:p w14:paraId="1C2823C3" w14:textId="77777777" w:rsidR="004821BB" w:rsidRPr="009434C7" w:rsidRDefault="00000000" w:rsidP="004821BB">
      <w:pPr>
        <w:jc w:val="both"/>
        <w:rPr>
          <w:rFonts w:ascii="Arial" w:hAnsi="Arial" w:cs="Arial"/>
          <w:b/>
          <w:sz w:val="22"/>
          <w:szCs w:val="22"/>
        </w:rPr>
      </w:pPr>
      <w:r w:rsidRPr="009434C7">
        <w:rPr>
          <w:rFonts w:ascii="Arial" w:hAnsi="Arial" w:cs="Arial"/>
          <w:sz w:val="22"/>
          <w:szCs w:val="22"/>
        </w:rPr>
        <w:t>1.1.</w:t>
      </w:r>
      <w:r w:rsidR="008B69E2">
        <w:rPr>
          <w:rFonts w:ascii="Arial" w:hAnsi="Arial" w:cs="Arial"/>
          <w:sz w:val="22"/>
          <w:szCs w:val="22"/>
        </w:rPr>
        <w:t xml:space="preserve"> </w:t>
      </w:r>
      <w:r w:rsidRPr="009434C7">
        <w:rPr>
          <w:rFonts w:ascii="Arial" w:hAnsi="Arial" w:cs="Arial"/>
          <w:sz w:val="22"/>
          <w:szCs w:val="22"/>
        </w:rPr>
        <w:t xml:space="preserve">Iznomātājs, pamatojoties uz Liepājas </w:t>
      </w:r>
      <w:r>
        <w:rPr>
          <w:rFonts w:ascii="Arial" w:hAnsi="Arial" w:cs="Arial"/>
          <w:sz w:val="22"/>
          <w:szCs w:val="22"/>
        </w:rPr>
        <w:t>valsts</w:t>
      </w:r>
      <w:r w:rsidRPr="009434C7">
        <w:rPr>
          <w:rFonts w:ascii="Arial" w:hAnsi="Arial" w:cs="Arial"/>
          <w:sz w:val="22"/>
          <w:szCs w:val="22"/>
        </w:rPr>
        <w:t xml:space="preserve">pilsētas </w:t>
      </w:r>
      <w:r>
        <w:rPr>
          <w:rFonts w:ascii="Arial" w:hAnsi="Arial" w:cs="Arial"/>
          <w:sz w:val="22"/>
          <w:szCs w:val="22"/>
        </w:rPr>
        <w:t>pašvaldības domes 2023.</w:t>
      </w:r>
      <w:r w:rsidR="008B69E2">
        <w:rPr>
          <w:rFonts w:ascii="Arial" w:hAnsi="Arial" w:cs="Arial"/>
          <w:sz w:val="22"/>
          <w:szCs w:val="22"/>
        </w:rPr>
        <w:t xml:space="preserve"> </w:t>
      </w:r>
      <w:r>
        <w:rPr>
          <w:rFonts w:ascii="Arial" w:hAnsi="Arial" w:cs="Arial"/>
          <w:sz w:val="22"/>
          <w:szCs w:val="22"/>
        </w:rPr>
        <w:t>gada 23.</w:t>
      </w:r>
      <w:r w:rsidR="008B69E2">
        <w:rPr>
          <w:rFonts w:ascii="Arial" w:hAnsi="Arial" w:cs="Arial"/>
          <w:sz w:val="22"/>
          <w:szCs w:val="22"/>
        </w:rPr>
        <w:t xml:space="preserve"> </w:t>
      </w:r>
      <w:r>
        <w:rPr>
          <w:rFonts w:ascii="Arial" w:hAnsi="Arial" w:cs="Arial"/>
          <w:sz w:val="22"/>
          <w:szCs w:val="22"/>
        </w:rPr>
        <w:t>februāra lēmumu Nr.___</w:t>
      </w:r>
      <w:r w:rsidR="008B69E2" w:rsidRPr="008B69E2">
        <w:rPr>
          <w:rFonts w:ascii="Arial" w:hAnsi="Arial" w:cs="Arial"/>
          <w:b/>
          <w:bCs/>
          <w:sz w:val="22"/>
          <w:szCs w:val="22"/>
        </w:rPr>
        <w:t xml:space="preserve"> </w:t>
      </w:r>
      <w:r w:rsidR="008B69E2" w:rsidRPr="008B69E2">
        <w:rPr>
          <w:rFonts w:ascii="Arial" w:hAnsi="Arial" w:cs="Arial"/>
          <w:sz w:val="22"/>
          <w:szCs w:val="22"/>
        </w:rPr>
        <w:t>“</w:t>
      </w:r>
      <w:r>
        <w:rPr>
          <w:rFonts w:ascii="Arial" w:hAnsi="Arial" w:cs="Arial"/>
          <w:sz w:val="22"/>
          <w:szCs w:val="22"/>
        </w:rPr>
        <w:t>Par izsoles rezultātu apstiprināšanu”</w:t>
      </w:r>
      <w:r w:rsidRPr="00DB4772">
        <w:rPr>
          <w:rFonts w:ascii="Arial" w:hAnsi="Arial" w:cs="Arial"/>
          <w:sz w:val="22"/>
          <w:szCs w:val="22"/>
        </w:rPr>
        <w:t xml:space="preserve">, nodod Nomniekam nomā </w:t>
      </w:r>
      <w:r w:rsidRPr="00E34FAB">
        <w:rPr>
          <w:rFonts w:ascii="Arial" w:hAnsi="Arial" w:cs="Arial"/>
          <w:b/>
          <w:bCs/>
          <w:sz w:val="22"/>
          <w:szCs w:val="22"/>
        </w:rPr>
        <w:t xml:space="preserve">Liepājas </w:t>
      </w:r>
      <w:r>
        <w:rPr>
          <w:rFonts w:ascii="Arial" w:hAnsi="Arial" w:cs="Arial"/>
          <w:b/>
          <w:bCs/>
          <w:sz w:val="22"/>
          <w:szCs w:val="22"/>
        </w:rPr>
        <w:t>J</w:t>
      </w:r>
      <w:r w:rsidRPr="00E34FAB">
        <w:rPr>
          <w:rFonts w:ascii="Arial" w:hAnsi="Arial" w:cs="Arial"/>
          <w:b/>
          <w:bCs/>
          <w:sz w:val="22"/>
          <w:szCs w:val="22"/>
        </w:rPr>
        <w:t xml:space="preserve">ūras sauszemes piekrastes joslas (kadastra apzīmējums </w:t>
      </w:r>
      <w:r w:rsidR="008B69E2">
        <w:rPr>
          <w:rFonts w:ascii="Arial" w:hAnsi="Arial" w:cs="Arial"/>
          <w:b/>
          <w:bCs/>
          <w:sz w:val="22"/>
          <w:szCs w:val="22"/>
        </w:rPr>
        <w:t xml:space="preserve">                       </w:t>
      </w:r>
      <w:r w:rsidRPr="00E34FAB">
        <w:rPr>
          <w:rFonts w:ascii="Arial" w:hAnsi="Arial" w:cs="Arial"/>
          <w:b/>
          <w:bCs/>
          <w:sz w:val="22"/>
          <w:szCs w:val="22"/>
        </w:rPr>
        <w:t xml:space="preserve">1700 </w:t>
      </w:r>
      <w:r>
        <w:rPr>
          <w:rFonts w:ascii="Arial" w:hAnsi="Arial" w:cs="Arial"/>
          <w:b/>
          <w:bCs/>
          <w:sz w:val="22"/>
          <w:szCs w:val="22"/>
        </w:rPr>
        <w:t>030 0021</w:t>
      </w:r>
      <w:r w:rsidR="00620969">
        <w:rPr>
          <w:rFonts w:ascii="Arial" w:hAnsi="Arial" w:cs="Arial"/>
          <w:b/>
          <w:bCs/>
          <w:sz w:val="22"/>
          <w:szCs w:val="22"/>
        </w:rPr>
        <w:t>) daļu</w:t>
      </w:r>
      <w:r w:rsidRPr="00E34FAB">
        <w:rPr>
          <w:rFonts w:ascii="Arial" w:hAnsi="Arial" w:cs="Arial"/>
          <w:b/>
          <w:bCs/>
          <w:sz w:val="22"/>
          <w:szCs w:val="22"/>
        </w:rPr>
        <w:t xml:space="preserve"> </w:t>
      </w:r>
      <w:r w:rsidR="00620969">
        <w:rPr>
          <w:rFonts w:ascii="Arial" w:hAnsi="Arial" w:cs="Arial"/>
          <w:b/>
          <w:bCs/>
          <w:sz w:val="22"/>
          <w:szCs w:val="22"/>
        </w:rPr>
        <w:t>20</w:t>
      </w:r>
      <w:r>
        <w:rPr>
          <w:rFonts w:ascii="Arial" w:hAnsi="Arial" w:cs="Arial"/>
          <w:b/>
          <w:bCs/>
          <w:sz w:val="22"/>
          <w:szCs w:val="22"/>
        </w:rPr>
        <w:t xml:space="preserve"> kv.m </w:t>
      </w:r>
      <w:r w:rsidRPr="009434C7">
        <w:rPr>
          <w:rFonts w:ascii="Arial" w:hAnsi="Arial" w:cs="Arial"/>
          <w:b/>
          <w:sz w:val="22"/>
          <w:szCs w:val="22"/>
        </w:rPr>
        <w:t>platībā (</w:t>
      </w:r>
      <w:r>
        <w:rPr>
          <w:rFonts w:ascii="Arial" w:hAnsi="Arial" w:cs="Arial"/>
          <w:b/>
          <w:sz w:val="22"/>
          <w:szCs w:val="22"/>
        </w:rPr>
        <w:t xml:space="preserve">pakalpojumu </w:t>
      </w:r>
      <w:r w:rsidRPr="009434C7">
        <w:rPr>
          <w:rFonts w:ascii="Arial" w:hAnsi="Arial" w:cs="Arial"/>
          <w:b/>
          <w:sz w:val="22"/>
          <w:szCs w:val="22"/>
        </w:rPr>
        <w:t xml:space="preserve">vieta </w:t>
      </w:r>
      <w:r>
        <w:rPr>
          <w:rFonts w:ascii="Arial" w:hAnsi="Arial" w:cs="Arial"/>
          <w:b/>
          <w:sz w:val="22"/>
          <w:szCs w:val="22"/>
        </w:rPr>
        <w:t>Roņu ielas galā</w:t>
      </w:r>
      <w:r w:rsidRPr="009434C7">
        <w:rPr>
          <w:rFonts w:ascii="Arial" w:hAnsi="Arial" w:cs="Arial"/>
          <w:b/>
          <w:sz w:val="22"/>
          <w:szCs w:val="22"/>
        </w:rPr>
        <w:t>),</w:t>
      </w:r>
      <w:r w:rsidRPr="009434C7">
        <w:rPr>
          <w:rFonts w:ascii="Arial" w:hAnsi="Arial" w:cs="Arial"/>
          <w:sz w:val="22"/>
          <w:szCs w:val="22"/>
        </w:rPr>
        <w:t xml:space="preserve"> turpmāk </w:t>
      </w:r>
      <w:r w:rsidR="008B69E2">
        <w:rPr>
          <w:rFonts w:ascii="Arial" w:hAnsi="Arial" w:cs="Arial"/>
          <w:sz w:val="22"/>
          <w:szCs w:val="22"/>
        </w:rPr>
        <w:t xml:space="preserve">              </w:t>
      </w:r>
      <w:r w:rsidRPr="009434C7">
        <w:rPr>
          <w:rFonts w:ascii="Arial" w:hAnsi="Arial" w:cs="Arial"/>
          <w:sz w:val="22"/>
          <w:szCs w:val="22"/>
        </w:rPr>
        <w:t>tekstā – zemesgabals.</w:t>
      </w:r>
    </w:p>
    <w:p w14:paraId="4AF0A27E" w14:textId="77777777" w:rsidR="004821BB" w:rsidRPr="009434C7" w:rsidRDefault="00000000" w:rsidP="008B69E2">
      <w:pPr>
        <w:tabs>
          <w:tab w:val="left" w:pos="7938"/>
        </w:tabs>
        <w:jc w:val="both"/>
        <w:rPr>
          <w:rFonts w:ascii="Arial" w:hAnsi="Arial" w:cs="Arial"/>
          <w:sz w:val="22"/>
          <w:szCs w:val="22"/>
        </w:rPr>
      </w:pPr>
      <w:r w:rsidRPr="009434C7">
        <w:rPr>
          <w:rFonts w:ascii="Arial" w:hAnsi="Arial" w:cs="Arial"/>
          <w:sz w:val="22"/>
          <w:szCs w:val="22"/>
        </w:rPr>
        <w:t>1.2.</w:t>
      </w:r>
      <w:r w:rsidR="008B69E2">
        <w:rPr>
          <w:rFonts w:ascii="Arial" w:hAnsi="Arial" w:cs="Arial"/>
          <w:sz w:val="22"/>
          <w:szCs w:val="22"/>
        </w:rPr>
        <w:t xml:space="preserve"> </w:t>
      </w:r>
      <w:r w:rsidRPr="009434C7">
        <w:rPr>
          <w:rFonts w:ascii="Arial" w:hAnsi="Arial" w:cs="Arial"/>
          <w:sz w:val="22"/>
          <w:szCs w:val="22"/>
        </w:rPr>
        <w:t xml:space="preserve">Zemesgabala robežas, saskaņā ar </w:t>
      </w:r>
      <w:r>
        <w:rPr>
          <w:rFonts w:ascii="Arial" w:hAnsi="Arial" w:cs="Arial"/>
          <w:sz w:val="22"/>
          <w:szCs w:val="22"/>
        </w:rPr>
        <w:t>Baltijas Jūras pludmales zonējuma</w:t>
      </w:r>
      <w:r w:rsidRPr="009434C7">
        <w:rPr>
          <w:rFonts w:ascii="Arial" w:hAnsi="Arial" w:cs="Arial"/>
          <w:sz w:val="22"/>
          <w:szCs w:val="22"/>
        </w:rPr>
        <w:t xml:space="preserve"> karti (Līguma pielikums </w:t>
      </w:r>
      <w:r>
        <w:rPr>
          <w:rFonts w:ascii="Arial" w:hAnsi="Arial" w:cs="Arial"/>
          <w:sz w:val="22"/>
          <w:szCs w:val="22"/>
        </w:rPr>
        <w:t>N</w:t>
      </w:r>
      <w:r w:rsidRPr="009434C7">
        <w:rPr>
          <w:rFonts w:ascii="Arial" w:hAnsi="Arial" w:cs="Arial"/>
          <w:sz w:val="22"/>
          <w:szCs w:val="22"/>
        </w:rPr>
        <w:t>r.1), Nomniekam dabā ir ierādītas un zināmas.</w:t>
      </w:r>
    </w:p>
    <w:p w14:paraId="0C968D86" w14:textId="77777777" w:rsidR="004821BB" w:rsidRPr="009434C7" w:rsidRDefault="00000000" w:rsidP="004821BB">
      <w:pPr>
        <w:jc w:val="both"/>
        <w:rPr>
          <w:rFonts w:ascii="Arial" w:hAnsi="Arial" w:cs="Arial"/>
          <w:b/>
          <w:bCs/>
          <w:sz w:val="22"/>
          <w:szCs w:val="22"/>
        </w:rPr>
      </w:pPr>
      <w:r w:rsidRPr="009434C7">
        <w:rPr>
          <w:rFonts w:ascii="Arial" w:hAnsi="Arial" w:cs="Arial"/>
          <w:sz w:val="22"/>
          <w:szCs w:val="22"/>
        </w:rPr>
        <w:t>1.3.</w:t>
      </w:r>
      <w:r w:rsidR="008B69E2">
        <w:rPr>
          <w:rFonts w:ascii="Arial" w:hAnsi="Arial" w:cs="Arial"/>
          <w:sz w:val="22"/>
          <w:szCs w:val="22"/>
        </w:rPr>
        <w:t xml:space="preserve"> </w:t>
      </w:r>
      <w:r w:rsidRPr="009434C7">
        <w:rPr>
          <w:rFonts w:ascii="Arial" w:hAnsi="Arial" w:cs="Arial"/>
          <w:sz w:val="22"/>
          <w:szCs w:val="22"/>
        </w:rPr>
        <w:t>Zemesgabala lietošanas mērķis:</w:t>
      </w:r>
      <w:r>
        <w:rPr>
          <w:rFonts w:ascii="Arial" w:hAnsi="Arial" w:cs="Arial"/>
          <w:sz w:val="22"/>
          <w:szCs w:val="22"/>
        </w:rPr>
        <w:t xml:space="preserve"> </w:t>
      </w:r>
      <w:r w:rsidRPr="009305A3">
        <w:rPr>
          <w:rFonts w:ascii="Arial" w:hAnsi="Arial" w:cs="Arial"/>
          <w:b/>
          <w:bCs/>
          <w:sz w:val="22"/>
          <w:szCs w:val="22"/>
        </w:rPr>
        <w:t>pakalpojums sniegšana – ūdensmotociklu noma.</w:t>
      </w:r>
    </w:p>
    <w:p w14:paraId="06C007AE" w14:textId="77777777" w:rsidR="004821BB" w:rsidRPr="006F611F" w:rsidRDefault="00000000" w:rsidP="004821BB">
      <w:pPr>
        <w:shd w:val="clear" w:color="auto" w:fill="FFFFFF"/>
        <w:autoSpaceDE w:val="0"/>
        <w:autoSpaceDN w:val="0"/>
        <w:adjustRightInd w:val="0"/>
        <w:jc w:val="both"/>
        <w:rPr>
          <w:rFonts w:ascii="Arial" w:hAnsi="Arial" w:cs="Arial"/>
          <w:sz w:val="22"/>
          <w:szCs w:val="22"/>
        </w:rPr>
      </w:pPr>
      <w:r w:rsidRPr="006F611F">
        <w:rPr>
          <w:rFonts w:ascii="Arial" w:hAnsi="Arial" w:cs="Arial"/>
          <w:sz w:val="22"/>
          <w:szCs w:val="22"/>
        </w:rPr>
        <w:t>1.</w:t>
      </w:r>
      <w:r>
        <w:rPr>
          <w:rFonts w:ascii="Arial" w:hAnsi="Arial" w:cs="Arial"/>
          <w:sz w:val="22"/>
          <w:szCs w:val="22"/>
        </w:rPr>
        <w:t>4</w:t>
      </w:r>
      <w:r w:rsidRPr="006F611F">
        <w:rPr>
          <w:rFonts w:ascii="Arial" w:hAnsi="Arial" w:cs="Arial"/>
          <w:sz w:val="22"/>
          <w:szCs w:val="22"/>
        </w:rPr>
        <w:t>.</w:t>
      </w:r>
      <w:r w:rsidR="008B69E2">
        <w:rPr>
          <w:rFonts w:ascii="Arial" w:hAnsi="Arial" w:cs="Arial"/>
          <w:sz w:val="22"/>
          <w:szCs w:val="22"/>
        </w:rPr>
        <w:t xml:space="preserve"> </w:t>
      </w:r>
      <w:r w:rsidRPr="006F611F">
        <w:rPr>
          <w:rFonts w:ascii="Arial" w:hAnsi="Arial" w:cs="Arial"/>
          <w:color w:val="000000"/>
          <w:sz w:val="22"/>
          <w:szCs w:val="22"/>
          <w:shd w:val="clear" w:color="auto" w:fill="FFFFFF"/>
        </w:rPr>
        <w:t>Minētajai zemesgabala daļai kadastra vērtēšanas vajadzībām noteikts lietošanas mērķis – sportam un atpūtai aprīkotas dabas teritorijas (kods 05 03). </w:t>
      </w:r>
    </w:p>
    <w:p w14:paraId="0FF341F4" w14:textId="77777777" w:rsidR="004821BB" w:rsidRPr="009434C7" w:rsidRDefault="004821BB" w:rsidP="004821BB">
      <w:pPr>
        <w:rPr>
          <w:rFonts w:ascii="Arial" w:hAnsi="Arial" w:cs="Arial"/>
          <w:b/>
          <w:sz w:val="22"/>
          <w:szCs w:val="22"/>
        </w:rPr>
      </w:pPr>
    </w:p>
    <w:p w14:paraId="0235F9C6" w14:textId="77777777" w:rsidR="004821BB" w:rsidRPr="00445166" w:rsidRDefault="00000000" w:rsidP="00045B63">
      <w:pPr>
        <w:pStyle w:val="Sarakstarindkopa"/>
        <w:ind w:left="1080" w:hanging="938"/>
        <w:jc w:val="center"/>
        <w:rPr>
          <w:rFonts w:ascii="Arial" w:hAnsi="Arial" w:cs="Arial"/>
          <w:b/>
          <w:sz w:val="22"/>
          <w:szCs w:val="22"/>
        </w:rPr>
      </w:pPr>
      <w:r>
        <w:rPr>
          <w:rFonts w:ascii="Arial" w:hAnsi="Arial" w:cs="Arial"/>
          <w:b/>
          <w:sz w:val="22"/>
          <w:szCs w:val="22"/>
        </w:rPr>
        <w:t>2.</w:t>
      </w:r>
      <w:r w:rsidR="008B69E2">
        <w:rPr>
          <w:rFonts w:ascii="Arial" w:hAnsi="Arial" w:cs="Arial"/>
          <w:b/>
          <w:sz w:val="22"/>
          <w:szCs w:val="22"/>
        </w:rPr>
        <w:t xml:space="preserve"> </w:t>
      </w:r>
      <w:r w:rsidRPr="00445166">
        <w:rPr>
          <w:rFonts w:ascii="Arial" w:hAnsi="Arial" w:cs="Arial"/>
          <w:b/>
          <w:sz w:val="22"/>
          <w:szCs w:val="22"/>
        </w:rPr>
        <w:t>LĪGUMA TERMIŅŠ</w:t>
      </w:r>
    </w:p>
    <w:p w14:paraId="6BBBC305" w14:textId="77777777" w:rsidR="004821BB" w:rsidRPr="00445166" w:rsidRDefault="004821BB" w:rsidP="004821BB">
      <w:pPr>
        <w:pStyle w:val="Sarakstarindkopa"/>
        <w:ind w:left="1080"/>
        <w:rPr>
          <w:rFonts w:ascii="Arial" w:hAnsi="Arial" w:cs="Arial"/>
          <w:b/>
          <w:sz w:val="22"/>
          <w:szCs w:val="22"/>
        </w:rPr>
      </w:pPr>
    </w:p>
    <w:p w14:paraId="1D358976" w14:textId="77777777" w:rsidR="004821BB" w:rsidRDefault="00000000" w:rsidP="004821B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_______________u</w:t>
      </w:r>
      <w:r w:rsidRPr="00FB2AC0">
        <w:rPr>
          <w:rFonts w:ascii="Arial" w:hAnsi="Arial" w:cs="Arial"/>
          <w:b/>
          <w:sz w:val="22"/>
          <w:szCs w:val="22"/>
        </w:rPr>
        <w:t xml:space="preserve">n noslēgts uz laiku līdz </w:t>
      </w:r>
      <w:r>
        <w:rPr>
          <w:rFonts w:ascii="Arial" w:hAnsi="Arial" w:cs="Arial"/>
          <w:b/>
          <w:sz w:val="22"/>
          <w:szCs w:val="22"/>
        </w:rPr>
        <w:t>___________________</w:t>
      </w:r>
      <w:r w:rsidRPr="00FB2AC0">
        <w:rPr>
          <w:rFonts w:ascii="Arial" w:hAnsi="Arial" w:cs="Arial"/>
          <w:b/>
          <w:sz w:val="22"/>
          <w:szCs w:val="22"/>
        </w:rPr>
        <w:t>.</w:t>
      </w:r>
    </w:p>
    <w:p w14:paraId="29E73AFA" w14:textId="77777777" w:rsidR="004821BB" w:rsidRPr="00FB2AC0" w:rsidRDefault="004821BB" w:rsidP="004821BB">
      <w:pPr>
        <w:jc w:val="both"/>
        <w:rPr>
          <w:rFonts w:ascii="Arial" w:hAnsi="Arial" w:cs="Arial"/>
          <w:b/>
          <w:sz w:val="22"/>
          <w:szCs w:val="22"/>
        </w:rPr>
      </w:pPr>
    </w:p>
    <w:p w14:paraId="26CE4AC2" w14:textId="77777777" w:rsidR="004821BB" w:rsidRDefault="00000000" w:rsidP="004821BB">
      <w:pPr>
        <w:jc w:val="center"/>
        <w:rPr>
          <w:rFonts w:ascii="Arial" w:hAnsi="Arial" w:cs="Arial"/>
          <w:b/>
          <w:sz w:val="22"/>
          <w:szCs w:val="22"/>
        </w:rPr>
      </w:pPr>
      <w:r w:rsidRPr="00FB2AC0">
        <w:rPr>
          <w:rFonts w:ascii="Arial" w:hAnsi="Arial" w:cs="Arial"/>
          <w:b/>
          <w:sz w:val="22"/>
          <w:szCs w:val="22"/>
        </w:rPr>
        <w:t>3.</w:t>
      </w:r>
      <w:r w:rsidR="008B69E2">
        <w:rPr>
          <w:rFonts w:ascii="Arial" w:hAnsi="Arial" w:cs="Arial"/>
          <w:b/>
          <w:sz w:val="22"/>
          <w:szCs w:val="22"/>
        </w:rPr>
        <w:t xml:space="preserve"> </w:t>
      </w:r>
      <w:r w:rsidRPr="00FB2AC0">
        <w:rPr>
          <w:rFonts w:ascii="Arial" w:hAnsi="Arial" w:cs="Arial"/>
          <w:b/>
          <w:sz w:val="22"/>
          <w:szCs w:val="22"/>
        </w:rPr>
        <w:t>NORĒĶINU KĀRTĪBA</w:t>
      </w:r>
    </w:p>
    <w:p w14:paraId="5316C852" w14:textId="77777777" w:rsidR="004821BB" w:rsidRPr="00FB2AC0" w:rsidRDefault="004821BB" w:rsidP="004821BB">
      <w:pPr>
        <w:jc w:val="center"/>
        <w:rPr>
          <w:rFonts w:ascii="Arial" w:hAnsi="Arial" w:cs="Arial"/>
          <w:b/>
          <w:sz w:val="22"/>
          <w:szCs w:val="22"/>
        </w:rPr>
      </w:pPr>
    </w:p>
    <w:p w14:paraId="2C0FD572" w14:textId="77777777" w:rsidR="004821BB" w:rsidRPr="00867238" w:rsidRDefault="00000000" w:rsidP="004821BB">
      <w:pPr>
        <w:shd w:val="clear" w:color="auto" w:fill="FFFFFF"/>
        <w:autoSpaceDE w:val="0"/>
        <w:autoSpaceDN w:val="0"/>
        <w:adjustRightInd w:val="0"/>
        <w:jc w:val="both"/>
        <w:rPr>
          <w:rFonts w:ascii="Arial" w:hAnsi="Arial" w:cs="Arial"/>
          <w:b/>
          <w:bCs/>
          <w:sz w:val="22"/>
          <w:szCs w:val="22"/>
        </w:rPr>
      </w:pPr>
      <w:r w:rsidRPr="00867238">
        <w:rPr>
          <w:rFonts w:ascii="Arial" w:hAnsi="Arial" w:cs="Arial"/>
          <w:b/>
          <w:bCs/>
          <w:sz w:val="22"/>
          <w:szCs w:val="22"/>
        </w:rPr>
        <w:t>3.1.</w:t>
      </w:r>
      <w:r w:rsidR="008B69E2">
        <w:rPr>
          <w:rFonts w:ascii="Arial" w:hAnsi="Arial" w:cs="Arial"/>
          <w:b/>
          <w:bCs/>
          <w:sz w:val="22"/>
          <w:szCs w:val="22"/>
        </w:rPr>
        <w:t xml:space="preserve"> </w:t>
      </w:r>
      <w:r w:rsidRPr="00867238">
        <w:rPr>
          <w:rFonts w:ascii="Arial" w:hAnsi="Arial" w:cs="Arial"/>
          <w:b/>
          <w:bCs/>
          <w:sz w:val="22"/>
          <w:szCs w:val="22"/>
        </w:rPr>
        <w:t xml:space="preserve">Nomnieks maksā nomas maksu saskaņā ar nosolīto maksu – </w:t>
      </w:r>
      <w:r>
        <w:rPr>
          <w:rFonts w:ascii="Arial" w:hAnsi="Arial" w:cs="Arial"/>
          <w:b/>
          <w:bCs/>
          <w:sz w:val="22"/>
          <w:szCs w:val="22"/>
        </w:rPr>
        <w:t>_____________EU</w:t>
      </w:r>
      <w:r w:rsidRPr="00867238">
        <w:rPr>
          <w:rFonts w:ascii="Arial" w:hAnsi="Arial" w:cs="Arial"/>
          <w:b/>
          <w:bCs/>
          <w:sz w:val="22"/>
          <w:szCs w:val="22"/>
        </w:rPr>
        <w:t>R (</w:t>
      </w:r>
      <w:r>
        <w:rPr>
          <w:rFonts w:ascii="Arial" w:hAnsi="Arial" w:cs="Arial"/>
          <w:b/>
          <w:bCs/>
          <w:sz w:val="22"/>
          <w:szCs w:val="22"/>
        </w:rPr>
        <w:t>_____________</w:t>
      </w:r>
      <w:r w:rsidRPr="00867238">
        <w:rPr>
          <w:rFonts w:ascii="Arial" w:hAnsi="Arial" w:cs="Arial"/>
          <w:b/>
          <w:bCs/>
          <w:sz w:val="22"/>
          <w:szCs w:val="22"/>
        </w:rPr>
        <w:t xml:space="preserve">) mēnesī un pievienotās vērtības nodokli 21% </w:t>
      </w:r>
      <w:r w:rsidR="008B69E2" w:rsidRPr="00867238">
        <w:rPr>
          <w:rFonts w:ascii="Arial" w:hAnsi="Arial" w:cs="Arial"/>
          <w:b/>
          <w:bCs/>
          <w:sz w:val="22"/>
          <w:szCs w:val="22"/>
        </w:rPr>
        <w:t>–</w:t>
      </w:r>
      <w:r w:rsidRPr="00867238">
        <w:rPr>
          <w:rFonts w:ascii="Arial" w:hAnsi="Arial" w:cs="Arial"/>
          <w:b/>
          <w:bCs/>
          <w:sz w:val="22"/>
          <w:szCs w:val="22"/>
        </w:rPr>
        <w:t xml:space="preserve"> </w:t>
      </w:r>
      <w:r>
        <w:rPr>
          <w:rFonts w:ascii="Arial" w:hAnsi="Arial" w:cs="Arial"/>
          <w:b/>
          <w:bCs/>
          <w:sz w:val="22"/>
          <w:szCs w:val="22"/>
        </w:rPr>
        <w:t>_____</w:t>
      </w:r>
      <w:r w:rsidRPr="00867238">
        <w:rPr>
          <w:rFonts w:ascii="Arial" w:hAnsi="Arial" w:cs="Arial"/>
          <w:b/>
          <w:bCs/>
          <w:sz w:val="22"/>
          <w:szCs w:val="22"/>
        </w:rPr>
        <w:t>EUR (</w:t>
      </w:r>
      <w:r>
        <w:rPr>
          <w:rFonts w:ascii="Arial" w:hAnsi="Arial" w:cs="Arial"/>
          <w:b/>
          <w:bCs/>
          <w:sz w:val="22"/>
          <w:szCs w:val="22"/>
        </w:rPr>
        <w:t>______________</w:t>
      </w:r>
      <w:r w:rsidRPr="00867238">
        <w:rPr>
          <w:rFonts w:ascii="Arial" w:hAnsi="Arial" w:cs="Arial"/>
          <w:b/>
          <w:bCs/>
          <w:sz w:val="22"/>
          <w:szCs w:val="22"/>
        </w:rPr>
        <w:t xml:space="preserve">). </w:t>
      </w:r>
    </w:p>
    <w:p w14:paraId="767C4037" w14:textId="77777777" w:rsidR="004821BB" w:rsidRPr="00FB2AC0" w:rsidRDefault="00000000" w:rsidP="004821B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w:t>
      </w:r>
      <w:r>
        <w:rPr>
          <w:rFonts w:ascii="Arial" w:hAnsi="Arial" w:cs="Arial"/>
          <w:b/>
          <w:bCs/>
          <w:sz w:val="22"/>
          <w:szCs w:val="22"/>
        </w:rPr>
        <w:t xml:space="preserve"> _____________</w:t>
      </w:r>
      <w:r w:rsidRPr="00FB2AC0">
        <w:rPr>
          <w:rFonts w:ascii="Arial" w:hAnsi="Arial" w:cs="Arial"/>
          <w:b/>
          <w:bCs/>
          <w:sz w:val="22"/>
          <w:szCs w:val="22"/>
        </w:rPr>
        <w:t>EUR</w:t>
      </w:r>
      <w:r>
        <w:rPr>
          <w:rFonts w:ascii="Arial" w:hAnsi="Arial" w:cs="Arial"/>
          <w:b/>
          <w:bCs/>
          <w:sz w:val="22"/>
          <w:szCs w:val="22"/>
        </w:rPr>
        <w:t xml:space="preserve"> </w:t>
      </w:r>
      <w:r w:rsidRPr="00FB2AC0">
        <w:rPr>
          <w:rFonts w:ascii="Arial" w:hAnsi="Arial" w:cs="Arial"/>
          <w:b/>
          <w:bCs/>
          <w:sz w:val="22"/>
          <w:szCs w:val="22"/>
        </w:rPr>
        <w:t>(</w:t>
      </w:r>
      <w:r>
        <w:rPr>
          <w:rFonts w:ascii="Arial" w:hAnsi="Arial" w:cs="Arial"/>
          <w:b/>
          <w:bCs/>
          <w:sz w:val="22"/>
          <w:szCs w:val="22"/>
        </w:rPr>
        <w:t>________________)</w:t>
      </w:r>
      <w:r w:rsidRPr="00FB2AC0">
        <w:rPr>
          <w:rFonts w:ascii="Arial" w:hAnsi="Arial" w:cs="Arial"/>
          <w:b/>
          <w:bCs/>
          <w:sz w:val="22"/>
          <w:szCs w:val="22"/>
        </w:rPr>
        <w:t>.</w:t>
      </w:r>
    </w:p>
    <w:p w14:paraId="17B87AF7"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3.2.</w:t>
      </w:r>
      <w:r w:rsidR="008B69E2">
        <w:rPr>
          <w:rFonts w:ascii="Arial" w:hAnsi="Arial" w:cs="Arial"/>
          <w:sz w:val="22"/>
          <w:szCs w:val="22"/>
        </w:rPr>
        <w:t xml:space="preserve"> </w:t>
      </w:r>
      <w:r w:rsidRPr="00FB2AC0">
        <w:rPr>
          <w:rFonts w:ascii="Arial" w:hAnsi="Arial" w:cs="Arial"/>
          <w:sz w:val="22"/>
          <w:szCs w:val="22"/>
        </w:rPr>
        <w:t xml:space="preserve">Nomas maksa samaksājama ne vēlāk kā līdz attiecīgā mēneša beigām, pamatojoties uz Liepājas pilsētas pašvaldības iestādes </w:t>
      </w:r>
      <w:r w:rsidR="008B69E2" w:rsidRPr="008B69E2">
        <w:rPr>
          <w:rFonts w:ascii="Arial" w:hAnsi="Arial" w:cs="Arial"/>
          <w:sz w:val="22"/>
          <w:szCs w:val="22"/>
        </w:rPr>
        <w:t>“</w:t>
      </w:r>
      <w:r w:rsidRPr="00FB2AC0">
        <w:rPr>
          <w:rFonts w:ascii="Arial" w:hAnsi="Arial" w:cs="Arial"/>
          <w:sz w:val="22"/>
          <w:szCs w:val="22"/>
        </w:rPr>
        <w:t xml:space="preserve">Nekustamā īpašuma pārvalde” iesniegtu rēķinu. </w:t>
      </w:r>
    </w:p>
    <w:p w14:paraId="1B52084F" w14:textId="77777777" w:rsidR="004821BB" w:rsidRPr="00FB2AC0" w:rsidRDefault="00000000" w:rsidP="004821B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w:t>
      </w:r>
      <w:r w:rsidR="008B69E2">
        <w:rPr>
          <w:rFonts w:ascii="Arial" w:hAnsi="Arial" w:cs="Arial"/>
          <w:sz w:val="22"/>
          <w:szCs w:val="22"/>
        </w:rPr>
        <w:t xml:space="preserve"> </w:t>
      </w:r>
      <w:r w:rsidRPr="00FB2AC0">
        <w:rPr>
          <w:rFonts w:ascii="Arial" w:hAnsi="Arial" w:cs="Arial"/>
          <w:sz w:val="22"/>
          <w:szCs w:val="22"/>
        </w:rPr>
        <w:t>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3515897B" w14:textId="77777777" w:rsidR="004821BB" w:rsidRDefault="00000000" w:rsidP="004821B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w:t>
      </w:r>
      <w:r w:rsidR="008B69E2">
        <w:rPr>
          <w:rFonts w:ascii="Arial" w:hAnsi="Arial" w:cs="Arial"/>
          <w:sz w:val="22"/>
          <w:szCs w:val="22"/>
        </w:rPr>
        <w:t xml:space="preserve"> </w:t>
      </w:r>
      <w:r w:rsidRPr="00FB2AC0">
        <w:rPr>
          <w:rFonts w:ascii="Arial" w:hAnsi="Arial" w:cs="Arial"/>
          <w:sz w:val="22"/>
          <w:szCs w:val="22"/>
        </w:rPr>
        <w:t>Par nokavētiem maksājumiem Nomnieks maksā nokavējuma procentus 0,1% apmērā no nenomaksātās nomas maksas summas par katru nokavēto dienu.</w:t>
      </w:r>
    </w:p>
    <w:p w14:paraId="1647F1CD" w14:textId="77777777" w:rsidR="00345A15" w:rsidRDefault="00345A15" w:rsidP="004821BB">
      <w:pPr>
        <w:shd w:val="clear" w:color="auto" w:fill="FFFFFF"/>
        <w:autoSpaceDE w:val="0"/>
        <w:autoSpaceDN w:val="0"/>
        <w:adjustRightInd w:val="0"/>
        <w:jc w:val="both"/>
        <w:rPr>
          <w:rFonts w:ascii="Arial" w:hAnsi="Arial" w:cs="Arial"/>
          <w:sz w:val="22"/>
          <w:szCs w:val="22"/>
        </w:rPr>
      </w:pPr>
    </w:p>
    <w:p w14:paraId="61140F33" w14:textId="77777777" w:rsidR="00345A15" w:rsidRPr="00FB2AC0" w:rsidRDefault="00345A15" w:rsidP="004821BB">
      <w:pPr>
        <w:shd w:val="clear" w:color="auto" w:fill="FFFFFF"/>
        <w:autoSpaceDE w:val="0"/>
        <w:autoSpaceDN w:val="0"/>
        <w:adjustRightInd w:val="0"/>
        <w:jc w:val="both"/>
        <w:rPr>
          <w:rFonts w:ascii="Arial" w:hAnsi="Arial" w:cs="Arial"/>
          <w:sz w:val="22"/>
          <w:szCs w:val="22"/>
        </w:rPr>
      </w:pPr>
    </w:p>
    <w:p w14:paraId="59980D8A" w14:textId="77777777" w:rsidR="004821BB" w:rsidRDefault="00000000" w:rsidP="004821BB">
      <w:pPr>
        <w:shd w:val="clear" w:color="auto" w:fill="FFFFFF"/>
        <w:autoSpaceDE w:val="0"/>
        <w:autoSpaceDN w:val="0"/>
        <w:adjustRightInd w:val="0"/>
        <w:jc w:val="both"/>
        <w:rPr>
          <w:rFonts w:ascii="Arial" w:hAnsi="Arial" w:cs="Arial"/>
          <w:color w:val="FF0000"/>
          <w:sz w:val="22"/>
          <w:szCs w:val="22"/>
        </w:rPr>
      </w:pPr>
      <w:bookmarkStart w:id="1" w:name="_Hlk6389072"/>
      <w:r w:rsidRPr="00DB4772">
        <w:rPr>
          <w:rFonts w:ascii="Arial" w:hAnsi="Arial" w:cs="Arial"/>
          <w:sz w:val="22"/>
          <w:szCs w:val="22"/>
        </w:rPr>
        <w:t>3.5.</w:t>
      </w:r>
      <w:r w:rsidR="00345A15">
        <w:rPr>
          <w:rFonts w:ascii="Arial" w:hAnsi="Arial" w:cs="Arial"/>
          <w:sz w:val="22"/>
          <w:szCs w:val="22"/>
        </w:rPr>
        <w:t xml:space="preserve"> </w:t>
      </w:r>
      <w:r w:rsidRPr="00DB4772">
        <w:rPr>
          <w:rFonts w:ascii="Arial" w:hAnsi="Arial" w:cs="Arial"/>
          <w:sz w:val="22"/>
          <w:szCs w:val="22"/>
        </w:rPr>
        <w:t>Nomnieks kompensē Iznomātājam pieaicinātā neatkarīgā vērtētāja atlīdzības summu</w:t>
      </w:r>
      <w:r>
        <w:rPr>
          <w:rFonts w:ascii="Arial" w:hAnsi="Arial" w:cs="Arial"/>
          <w:sz w:val="22"/>
          <w:szCs w:val="22"/>
        </w:rPr>
        <w:t xml:space="preserve"> 90,00 EUR (deviņdesmit </w:t>
      </w:r>
      <w:r w:rsidRPr="00345A15">
        <w:rPr>
          <w:rFonts w:ascii="Arial" w:hAnsi="Arial" w:cs="Arial"/>
          <w:i/>
          <w:iCs/>
          <w:sz w:val="22"/>
          <w:szCs w:val="22"/>
        </w:rPr>
        <w:t>euro</w:t>
      </w:r>
      <w:r>
        <w:rPr>
          <w:rFonts w:ascii="Arial" w:hAnsi="Arial" w:cs="Arial"/>
          <w:sz w:val="22"/>
          <w:szCs w:val="22"/>
        </w:rPr>
        <w:t>)</w:t>
      </w:r>
      <w:r w:rsidRPr="00DB4772">
        <w:rPr>
          <w:rFonts w:ascii="Arial" w:hAnsi="Arial" w:cs="Arial"/>
          <w:sz w:val="22"/>
          <w:szCs w:val="22"/>
        </w:rPr>
        <w:t xml:space="preserve"> par nomas maksas noteikšanu, saskaņā ar Iznomātāja iesniegtu rēķinu</w:t>
      </w:r>
      <w:r w:rsidRPr="00027424">
        <w:rPr>
          <w:rFonts w:ascii="Arial" w:hAnsi="Arial" w:cs="Arial"/>
          <w:color w:val="FF0000"/>
          <w:sz w:val="22"/>
          <w:szCs w:val="22"/>
        </w:rPr>
        <w:t>.</w:t>
      </w:r>
    </w:p>
    <w:p w14:paraId="394C4432" w14:textId="77777777" w:rsidR="004821BB" w:rsidRPr="008D0F02" w:rsidRDefault="00000000" w:rsidP="004821BB">
      <w:pPr>
        <w:shd w:val="clear" w:color="auto" w:fill="FFFFFF"/>
        <w:autoSpaceDE w:val="0"/>
        <w:autoSpaceDN w:val="0"/>
        <w:adjustRightInd w:val="0"/>
        <w:jc w:val="both"/>
        <w:rPr>
          <w:rFonts w:ascii="Arial" w:hAnsi="Arial" w:cs="Arial"/>
          <w:bCs/>
          <w:sz w:val="22"/>
          <w:szCs w:val="22"/>
        </w:rPr>
      </w:pPr>
      <w:r w:rsidRPr="008D0F02">
        <w:rPr>
          <w:rFonts w:ascii="Arial" w:hAnsi="Arial" w:cs="Arial"/>
          <w:sz w:val="22"/>
          <w:szCs w:val="22"/>
        </w:rPr>
        <w:t>3.6.</w:t>
      </w:r>
      <w:bookmarkStart w:id="2" w:name="_Hlk41914243"/>
      <w:bookmarkEnd w:id="1"/>
      <w:r w:rsidR="00345A15">
        <w:rPr>
          <w:rFonts w:ascii="Arial" w:hAnsi="Arial" w:cs="Arial"/>
          <w:sz w:val="22"/>
          <w:szCs w:val="22"/>
        </w:rPr>
        <w:t xml:space="preserve"> </w:t>
      </w:r>
      <w:r w:rsidRPr="008D0F02">
        <w:rPr>
          <w:rFonts w:ascii="Arial" w:hAnsi="Arial" w:cs="Arial"/>
          <w:bCs/>
          <w:sz w:val="22"/>
          <w:szCs w:val="22"/>
        </w:rPr>
        <w:t xml:space="preserve">Puses vienojas, ka Iznomātājs rēķinus sagatavo elektroniskā formā un iesniedz tos nosūtot Nomniekam uz e-pastu: </w:t>
      </w:r>
      <w:r>
        <w:rPr>
          <w:rFonts w:ascii="Arial" w:hAnsi="Arial" w:cs="Arial"/>
          <w:bCs/>
          <w:sz w:val="22"/>
          <w:szCs w:val="22"/>
        </w:rPr>
        <w:t>___________, kas</w:t>
      </w:r>
      <w:r w:rsidRPr="008D0F02">
        <w:rPr>
          <w:rFonts w:ascii="Arial" w:hAnsi="Arial" w:cs="Arial"/>
          <w:bCs/>
          <w:sz w:val="22"/>
          <w:szCs w:val="22"/>
        </w:rPr>
        <w:t xml:space="preserve"> uzskatāms par rēķinu ar elektronisku parakstu Elektronisko dokumentu likuma 3.</w:t>
      </w:r>
      <w:r w:rsidR="00345A15">
        <w:rPr>
          <w:rFonts w:ascii="Arial" w:hAnsi="Arial" w:cs="Arial"/>
          <w:bCs/>
          <w:sz w:val="22"/>
          <w:szCs w:val="22"/>
        </w:rPr>
        <w:t xml:space="preserve"> </w:t>
      </w:r>
      <w:r w:rsidRPr="008D0F02">
        <w:rPr>
          <w:rFonts w:ascii="Arial" w:hAnsi="Arial" w:cs="Arial"/>
          <w:bCs/>
          <w:sz w:val="22"/>
          <w:szCs w:val="22"/>
        </w:rPr>
        <w:t>panta otrās daļas izpratnē.</w:t>
      </w:r>
      <w:bookmarkEnd w:id="2"/>
    </w:p>
    <w:p w14:paraId="3DE0FC91" w14:textId="77777777" w:rsidR="004821BB" w:rsidRPr="00345A15" w:rsidRDefault="004821BB" w:rsidP="004821BB">
      <w:pPr>
        <w:shd w:val="clear" w:color="auto" w:fill="FFFFFF"/>
        <w:autoSpaceDE w:val="0"/>
        <w:autoSpaceDN w:val="0"/>
        <w:adjustRightInd w:val="0"/>
        <w:jc w:val="center"/>
        <w:rPr>
          <w:rFonts w:ascii="Arial" w:hAnsi="Arial" w:cs="Arial"/>
          <w:b/>
          <w:sz w:val="16"/>
          <w:szCs w:val="16"/>
        </w:rPr>
      </w:pPr>
    </w:p>
    <w:p w14:paraId="7B462EAC" w14:textId="77777777" w:rsidR="004821BB" w:rsidRPr="00445166" w:rsidRDefault="00000000" w:rsidP="00345A15">
      <w:pPr>
        <w:pStyle w:val="Sarakstarindkopa"/>
        <w:shd w:val="clear" w:color="auto" w:fill="FFFFFF"/>
        <w:autoSpaceDE w:val="0"/>
        <w:autoSpaceDN w:val="0"/>
        <w:adjustRightInd w:val="0"/>
        <w:ind w:left="1080" w:hanging="654"/>
        <w:jc w:val="center"/>
        <w:rPr>
          <w:rFonts w:ascii="Arial" w:hAnsi="Arial" w:cs="Arial"/>
          <w:b/>
          <w:sz w:val="22"/>
          <w:szCs w:val="22"/>
        </w:rPr>
      </w:pPr>
      <w:r>
        <w:rPr>
          <w:rFonts w:ascii="Arial" w:hAnsi="Arial" w:cs="Arial"/>
          <w:b/>
          <w:sz w:val="22"/>
          <w:szCs w:val="22"/>
        </w:rPr>
        <w:t>4.</w:t>
      </w:r>
      <w:r w:rsidR="00345A15">
        <w:rPr>
          <w:rFonts w:ascii="Arial" w:hAnsi="Arial" w:cs="Arial"/>
          <w:b/>
          <w:sz w:val="22"/>
          <w:szCs w:val="22"/>
        </w:rPr>
        <w:t xml:space="preserve"> </w:t>
      </w:r>
      <w:r w:rsidRPr="00445166">
        <w:rPr>
          <w:rFonts w:ascii="Arial" w:hAnsi="Arial" w:cs="Arial"/>
          <w:b/>
          <w:sz w:val="22"/>
          <w:szCs w:val="22"/>
        </w:rPr>
        <w:t>NOMAS VIETAS IERĪKOŠANA</w:t>
      </w:r>
    </w:p>
    <w:p w14:paraId="4E79812F" w14:textId="77777777" w:rsidR="004821BB" w:rsidRPr="00345A15" w:rsidRDefault="004821BB" w:rsidP="004821BB">
      <w:pPr>
        <w:pStyle w:val="Sarakstarindkopa"/>
        <w:shd w:val="clear" w:color="auto" w:fill="FFFFFF"/>
        <w:autoSpaceDE w:val="0"/>
        <w:autoSpaceDN w:val="0"/>
        <w:adjustRightInd w:val="0"/>
        <w:ind w:left="1080"/>
        <w:rPr>
          <w:rFonts w:ascii="Arial" w:hAnsi="Arial" w:cs="Arial"/>
          <w:b/>
          <w:sz w:val="16"/>
          <w:szCs w:val="16"/>
        </w:rPr>
      </w:pPr>
    </w:p>
    <w:p w14:paraId="265DB5ED" w14:textId="77777777" w:rsidR="004821BB" w:rsidRPr="00610397" w:rsidRDefault="00000000" w:rsidP="004821BB">
      <w:pPr>
        <w:shd w:val="clear" w:color="auto" w:fill="FFFFFF"/>
        <w:autoSpaceDE w:val="0"/>
        <w:autoSpaceDN w:val="0"/>
        <w:adjustRightInd w:val="0"/>
        <w:ind w:firstLine="720"/>
        <w:jc w:val="both"/>
        <w:rPr>
          <w:rFonts w:ascii="Arial" w:hAnsi="Arial" w:cs="Arial"/>
          <w:sz w:val="22"/>
          <w:szCs w:val="22"/>
        </w:rPr>
      </w:pPr>
      <w:r>
        <w:rPr>
          <w:rFonts w:ascii="Arial" w:hAnsi="Arial" w:cs="Arial"/>
          <w:sz w:val="22"/>
          <w:szCs w:val="22"/>
        </w:rPr>
        <w:t xml:space="preserve">Nepieciešamības gadījumā </w:t>
      </w:r>
      <w:r w:rsidRPr="00FB2AC0">
        <w:rPr>
          <w:rFonts w:ascii="Arial" w:hAnsi="Arial" w:cs="Arial"/>
          <w:sz w:val="22"/>
          <w:szCs w:val="22"/>
        </w:rPr>
        <w:t>Līguma 1.3.</w:t>
      </w:r>
      <w:r w:rsidR="00345A15">
        <w:rPr>
          <w:rFonts w:ascii="Arial" w:hAnsi="Arial" w:cs="Arial"/>
          <w:sz w:val="22"/>
          <w:szCs w:val="22"/>
        </w:rPr>
        <w:t xml:space="preserve"> </w:t>
      </w:r>
      <w:r w:rsidRPr="00FB2AC0">
        <w:rPr>
          <w:rFonts w:ascii="Arial" w:hAnsi="Arial" w:cs="Arial"/>
          <w:sz w:val="22"/>
          <w:szCs w:val="22"/>
        </w:rPr>
        <w:t>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3" w:name="_Hlk6390228"/>
      <w:r w:rsidRPr="00391F28">
        <w:rPr>
          <w:rFonts w:ascii="Arial" w:hAnsi="Arial" w:cs="Arial"/>
          <w:sz w:val="22"/>
          <w:szCs w:val="22"/>
        </w:rPr>
        <w:t xml:space="preserve"> </w:t>
      </w:r>
      <w:bookmarkEnd w:id="3"/>
    </w:p>
    <w:p w14:paraId="7419145E" w14:textId="77777777" w:rsidR="004821BB" w:rsidRPr="00345A15" w:rsidRDefault="004821BB" w:rsidP="004821BB">
      <w:pPr>
        <w:shd w:val="clear" w:color="auto" w:fill="FFFFFF"/>
        <w:autoSpaceDE w:val="0"/>
        <w:autoSpaceDN w:val="0"/>
        <w:adjustRightInd w:val="0"/>
        <w:rPr>
          <w:rFonts w:ascii="Arial" w:hAnsi="Arial" w:cs="Arial"/>
          <w:b/>
          <w:sz w:val="16"/>
          <w:szCs w:val="16"/>
        </w:rPr>
      </w:pPr>
    </w:p>
    <w:p w14:paraId="012F6119" w14:textId="77777777" w:rsidR="004821BB" w:rsidRDefault="00000000" w:rsidP="004821B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w:t>
      </w:r>
      <w:r w:rsidR="00345A15">
        <w:rPr>
          <w:rFonts w:ascii="Arial" w:hAnsi="Arial" w:cs="Arial"/>
          <w:b/>
          <w:sz w:val="22"/>
          <w:szCs w:val="22"/>
        </w:rPr>
        <w:t xml:space="preserve"> </w:t>
      </w:r>
      <w:r w:rsidRPr="00FB2AC0">
        <w:rPr>
          <w:rFonts w:ascii="Arial" w:hAnsi="Arial" w:cs="Arial"/>
          <w:b/>
          <w:sz w:val="22"/>
          <w:szCs w:val="22"/>
        </w:rPr>
        <w:t>IZNOMĀTĀJA TIESĪBAS UN PIENĀKUMI</w:t>
      </w:r>
    </w:p>
    <w:p w14:paraId="11ACB4CE" w14:textId="77777777" w:rsidR="004821BB" w:rsidRPr="00345A15" w:rsidRDefault="004821BB" w:rsidP="004821BB">
      <w:pPr>
        <w:shd w:val="clear" w:color="auto" w:fill="FFFFFF"/>
        <w:autoSpaceDE w:val="0"/>
        <w:autoSpaceDN w:val="0"/>
        <w:adjustRightInd w:val="0"/>
        <w:jc w:val="center"/>
        <w:rPr>
          <w:rFonts w:ascii="Arial" w:hAnsi="Arial" w:cs="Arial"/>
          <w:b/>
          <w:sz w:val="16"/>
          <w:szCs w:val="16"/>
        </w:rPr>
      </w:pPr>
    </w:p>
    <w:p w14:paraId="29A10992"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5.1.</w:t>
      </w:r>
      <w:r w:rsidR="00345A15">
        <w:rPr>
          <w:rFonts w:ascii="Arial" w:hAnsi="Arial" w:cs="Arial"/>
          <w:sz w:val="22"/>
          <w:szCs w:val="22"/>
        </w:rPr>
        <w:t xml:space="preserve"> </w:t>
      </w:r>
      <w:r w:rsidRPr="00FB2AC0">
        <w:rPr>
          <w:rFonts w:ascii="Arial" w:hAnsi="Arial" w:cs="Arial"/>
          <w:sz w:val="22"/>
          <w:szCs w:val="22"/>
        </w:rPr>
        <w:t>Iznomātājs apņemas:</w:t>
      </w:r>
    </w:p>
    <w:p w14:paraId="21F8F700"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5.1.1.</w:t>
      </w:r>
      <w:r w:rsidR="00345A15">
        <w:rPr>
          <w:rFonts w:ascii="Arial" w:hAnsi="Arial" w:cs="Arial"/>
          <w:sz w:val="22"/>
          <w:szCs w:val="22"/>
        </w:rPr>
        <w:t xml:space="preserve"> </w:t>
      </w:r>
      <w:r w:rsidRPr="00FB2AC0">
        <w:rPr>
          <w:rFonts w:ascii="Arial" w:hAnsi="Arial" w:cs="Arial"/>
          <w:sz w:val="22"/>
          <w:szCs w:val="22"/>
        </w:rPr>
        <w:t>nodot Nomniekam zemesgabalu pēc Līguma spēkā stāšanās dienas;</w:t>
      </w:r>
    </w:p>
    <w:p w14:paraId="67288BBC"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5.2.</w:t>
      </w:r>
      <w:r w:rsidR="00345A15">
        <w:rPr>
          <w:rFonts w:ascii="Arial" w:hAnsi="Arial" w:cs="Arial"/>
          <w:sz w:val="22"/>
          <w:szCs w:val="22"/>
        </w:rPr>
        <w:t xml:space="preserve"> </w:t>
      </w:r>
      <w:r w:rsidRPr="00FB2AC0">
        <w:rPr>
          <w:rFonts w:ascii="Arial" w:hAnsi="Arial" w:cs="Arial"/>
          <w:sz w:val="22"/>
          <w:szCs w:val="22"/>
        </w:rPr>
        <w:t>Iznomātājs ir tiesīgs:</w:t>
      </w:r>
    </w:p>
    <w:p w14:paraId="19858D7E"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5.2.1.</w:t>
      </w:r>
      <w:r w:rsidR="00345A15">
        <w:rPr>
          <w:rFonts w:ascii="Arial" w:hAnsi="Arial" w:cs="Arial"/>
          <w:sz w:val="22"/>
          <w:szCs w:val="22"/>
        </w:rPr>
        <w:t xml:space="preserve"> </w:t>
      </w:r>
      <w:r w:rsidRPr="00FB2AC0">
        <w:rPr>
          <w:rFonts w:ascii="Arial" w:hAnsi="Arial" w:cs="Arial"/>
          <w:sz w:val="22"/>
          <w:szCs w:val="22"/>
        </w:rPr>
        <w:t>kontrolēt, vai zemesgabals tiek izmantots atbilstoši Līguma nosacījumiem;</w:t>
      </w:r>
    </w:p>
    <w:p w14:paraId="3391E301"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5.2.2.</w:t>
      </w:r>
      <w:r w:rsidR="00345A15">
        <w:rPr>
          <w:rFonts w:ascii="Arial" w:hAnsi="Arial" w:cs="Arial"/>
          <w:sz w:val="22"/>
          <w:szCs w:val="22"/>
        </w:rPr>
        <w:t xml:space="preserve"> </w:t>
      </w:r>
      <w:r w:rsidRPr="00FB2AC0">
        <w:rPr>
          <w:rFonts w:ascii="Arial" w:hAnsi="Arial" w:cs="Arial"/>
          <w:sz w:val="22"/>
          <w:szCs w:val="22"/>
        </w:rPr>
        <w:t>prasīt Nomniekam nekavējoties novērst tā darbības vai bezdarbības dēļ radīto Līguma nosacījumu pārkāpumu sekas un atlīdzināt radītos zaudējumus.</w:t>
      </w:r>
    </w:p>
    <w:p w14:paraId="7EBE7B18" w14:textId="77777777" w:rsidR="004821BB" w:rsidRPr="00345A15" w:rsidRDefault="004821BB" w:rsidP="004821BB">
      <w:pPr>
        <w:shd w:val="clear" w:color="auto" w:fill="FFFFFF"/>
        <w:autoSpaceDE w:val="0"/>
        <w:autoSpaceDN w:val="0"/>
        <w:adjustRightInd w:val="0"/>
        <w:jc w:val="center"/>
        <w:rPr>
          <w:rFonts w:ascii="Arial" w:hAnsi="Arial" w:cs="Arial"/>
          <w:b/>
          <w:sz w:val="16"/>
          <w:szCs w:val="16"/>
        </w:rPr>
      </w:pPr>
    </w:p>
    <w:p w14:paraId="6C8550D6" w14:textId="77777777" w:rsidR="004821BB" w:rsidRDefault="00000000" w:rsidP="004821B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w:t>
      </w:r>
      <w:r w:rsidR="00345A15">
        <w:rPr>
          <w:rFonts w:ascii="Arial" w:hAnsi="Arial" w:cs="Arial"/>
          <w:b/>
          <w:sz w:val="22"/>
          <w:szCs w:val="22"/>
        </w:rPr>
        <w:t xml:space="preserve"> </w:t>
      </w:r>
      <w:r w:rsidRPr="00FB2AC0">
        <w:rPr>
          <w:rFonts w:ascii="Arial" w:hAnsi="Arial" w:cs="Arial"/>
          <w:b/>
          <w:sz w:val="22"/>
          <w:szCs w:val="22"/>
        </w:rPr>
        <w:t>NOMNIEKA TIESĪBAS UN PIENĀKUMI</w:t>
      </w:r>
    </w:p>
    <w:p w14:paraId="517B0B2A" w14:textId="77777777" w:rsidR="004821BB" w:rsidRPr="00345A15" w:rsidRDefault="004821BB" w:rsidP="004821BB">
      <w:pPr>
        <w:shd w:val="clear" w:color="auto" w:fill="FFFFFF"/>
        <w:autoSpaceDE w:val="0"/>
        <w:autoSpaceDN w:val="0"/>
        <w:adjustRightInd w:val="0"/>
        <w:jc w:val="center"/>
        <w:rPr>
          <w:rFonts w:ascii="Arial" w:hAnsi="Arial" w:cs="Arial"/>
          <w:b/>
          <w:sz w:val="16"/>
          <w:szCs w:val="16"/>
        </w:rPr>
      </w:pPr>
    </w:p>
    <w:p w14:paraId="786839F9" w14:textId="77777777" w:rsidR="004821BB" w:rsidRPr="00FB2AC0" w:rsidRDefault="00000000" w:rsidP="004821B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5184FEFD" w14:textId="77777777" w:rsidR="004821BB" w:rsidRPr="00FB2AC0" w:rsidRDefault="00000000" w:rsidP="004821B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w:t>
      </w:r>
      <w:r w:rsidR="00345A15">
        <w:rPr>
          <w:rFonts w:ascii="Arial" w:hAnsi="Arial" w:cs="Arial"/>
          <w:bCs/>
          <w:sz w:val="22"/>
          <w:szCs w:val="22"/>
        </w:rPr>
        <w:t xml:space="preserve"> </w:t>
      </w:r>
      <w:r w:rsidRPr="00FB2AC0">
        <w:rPr>
          <w:rFonts w:ascii="Arial" w:hAnsi="Arial" w:cs="Arial"/>
          <w:bCs/>
          <w:sz w:val="22"/>
          <w:szCs w:val="22"/>
        </w:rPr>
        <w:t>nodrošināt zemesgabala izmantošanu atbilstoši tiem mērķiem un noteikumiem, kādi paredzēti, to piešķirot;</w:t>
      </w:r>
    </w:p>
    <w:p w14:paraId="763721B9" w14:textId="77777777" w:rsidR="004821BB" w:rsidRPr="00FB2AC0" w:rsidRDefault="00000000" w:rsidP="004821B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6.1.2.</w:t>
      </w:r>
      <w:r w:rsidR="00345A15">
        <w:rPr>
          <w:rFonts w:ascii="Arial" w:hAnsi="Arial" w:cs="Arial"/>
          <w:bCs/>
          <w:sz w:val="22"/>
          <w:szCs w:val="22"/>
        </w:rPr>
        <w:t xml:space="preserve"> </w:t>
      </w:r>
      <w:r w:rsidRPr="00FB2AC0">
        <w:rPr>
          <w:rFonts w:ascii="Arial" w:hAnsi="Arial" w:cs="Arial"/>
          <w:bCs/>
          <w:sz w:val="22"/>
          <w:szCs w:val="22"/>
        </w:rPr>
        <w:t xml:space="preserve">nepieļaut auglīgās augsnes virskārtas iznīcināšanu vai tās kvalitātes pasliktināšanos; </w:t>
      </w:r>
    </w:p>
    <w:p w14:paraId="3C15B30A" w14:textId="77777777" w:rsidR="004821BB" w:rsidRPr="00FB2AC0" w:rsidRDefault="00000000" w:rsidP="004821B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w:t>
      </w:r>
      <w:r w:rsidR="00345A15">
        <w:rPr>
          <w:rFonts w:ascii="Arial" w:hAnsi="Arial" w:cs="Arial"/>
          <w:bCs/>
          <w:sz w:val="22"/>
          <w:szCs w:val="22"/>
        </w:rPr>
        <w:t xml:space="preserve"> </w:t>
      </w:r>
      <w:r w:rsidRPr="00FB2AC0">
        <w:rPr>
          <w:rFonts w:ascii="Arial" w:hAnsi="Arial" w:cs="Arial"/>
          <w:bCs/>
          <w:sz w:val="22"/>
          <w:szCs w:val="22"/>
        </w:rPr>
        <w:t>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278251CA" w14:textId="77777777" w:rsidR="004821BB" w:rsidRPr="00FB2AC0" w:rsidRDefault="00000000" w:rsidP="004821B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w:t>
      </w:r>
      <w:r w:rsidR="00345A15">
        <w:rPr>
          <w:rFonts w:ascii="Arial" w:hAnsi="Arial" w:cs="Arial"/>
          <w:bCs/>
          <w:sz w:val="22"/>
          <w:szCs w:val="22"/>
        </w:rPr>
        <w:t xml:space="preserve"> </w:t>
      </w:r>
      <w:r w:rsidRPr="00FB2AC0">
        <w:rPr>
          <w:rFonts w:ascii="Arial" w:hAnsi="Arial" w:cs="Arial"/>
          <w:bCs/>
          <w:sz w:val="22"/>
          <w:szCs w:val="22"/>
        </w:rPr>
        <w:t>saglabāt visus zemesgabalā esošos virszemes un pazemes inženiertehniskās apgādes tīklus, kā arī nodrošināt ekspluatācijas dienestu darbiniekiem iespēju brīvi piekļūt inženiertehniskās apgādes tīkliem;</w:t>
      </w:r>
    </w:p>
    <w:p w14:paraId="4D886CFA" w14:textId="77777777" w:rsidR="004821BB" w:rsidRPr="00FB2AC0" w:rsidRDefault="00000000" w:rsidP="004821B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w:t>
      </w:r>
      <w:r w:rsidR="00345A15">
        <w:rPr>
          <w:rFonts w:ascii="Arial" w:hAnsi="Arial" w:cs="Arial"/>
          <w:bCs/>
          <w:sz w:val="22"/>
          <w:szCs w:val="22"/>
        </w:rPr>
        <w:t xml:space="preserve"> </w:t>
      </w:r>
      <w:r w:rsidRPr="00FB2AC0">
        <w:rPr>
          <w:rFonts w:ascii="Arial" w:hAnsi="Arial" w:cs="Arial"/>
          <w:bCs/>
          <w:sz w:val="22"/>
          <w:szCs w:val="22"/>
        </w:rPr>
        <w:t>ar savu darbību neaizskart citu zemes lietotāju un iedzīvotāju likumīgās intereses;</w:t>
      </w:r>
    </w:p>
    <w:p w14:paraId="05C98E50" w14:textId="77777777" w:rsidR="004821BB" w:rsidRPr="00610397" w:rsidRDefault="00000000" w:rsidP="004821BB">
      <w:pPr>
        <w:shd w:val="clear" w:color="auto" w:fill="FFFFFF"/>
        <w:autoSpaceDE w:val="0"/>
        <w:autoSpaceDN w:val="0"/>
        <w:adjustRightInd w:val="0"/>
        <w:jc w:val="both"/>
        <w:rPr>
          <w:rFonts w:ascii="Arial" w:hAnsi="Arial" w:cs="Arial"/>
          <w:bCs/>
          <w:sz w:val="22"/>
          <w:szCs w:val="22"/>
        </w:rPr>
      </w:pPr>
      <w:bookmarkStart w:id="4" w:name="_Hlk6389132"/>
      <w:r w:rsidRPr="00610397">
        <w:rPr>
          <w:rFonts w:ascii="Arial" w:hAnsi="Arial" w:cs="Arial"/>
          <w:bCs/>
          <w:sz w:val="22"/>
          <w:szCs w:val="22"/>
        </w:rPr>
        <w:t>6.1.6.</w:t>
      </w:r>
      <w:r w:rsidR="00345A15">
        <w:rPr>
          <w:rFonts w:ascii="Arial" w:hAnsi="Arial" w:cs="Arial"/>
          <w:bCs/>
          <w:sz w:val="22"/>
          <w:szCs w:val="22"/>
        </w:rPr>
        <w:t xml:space="preserve"> </w:t>
      </w:r>
      <w:r w:rsidRPr="00610397">
        <w:rPr>
          <w:rFonts w:ascii="Arial" w:hAnsi="Arial" w:cs="Arial"/>
          <w:bCs/>
          <w:sz w:val="22"/>
          <w:szCs w:val="22"/>
        </w:rPr>
        <w:t>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w:t>
      </w:r>
      <w:r w:rsidR="00345A15">
        <w:rPr>
          <w:rFonts w:ascii="Arial" w:hAnsi="Arial" w:cs="Arial"/>
          <w:bCs/>
          <w:sz w:val="22"/>
          <w:szCs w:val="22"/>
        </w:rPr>
        <w:t xml:space="preserve">              </w:t>
      </w:r>
      <w:r>
        <w:rPr>
          <w:rFonts w:ascii="Arial" w:hAnsi="Arial" w:cs="Arial"/>
          <w:bCs/>
          <w:sz w:val="22"/>
          <w:szCs w:val="22"/>
        </w:rPr>
        <w:t>3.5.</w:t>
      </w:r>
      <w:r w:rsidR="00345A15">
        <w:rPr>
          <w:rFonts w:ascii="Arial" w:hAnsi="Arial" w:cs="Arial"/>
          <w:bCs/>
          <w:sz w:val="22"/>
          <w:szCs w:val="22"/>
        </w:rPr>
        <w:t xml:space="preserve"> </w:t>
      </w:r>
      <w:r w:rsidRPr="00610397">
        <w:rPr>
          <w:rFonts w:ascii="Arial" w:hAnsi="Arial" w:cs="Arial"/>
          <w:bCs/>
          <w:sz w:val="22"/>
          <w:szCs w:val="22"/>
        </w:rPr>
        <w:t>punktos minētos maksājumus;</w:t>
      </w:r>
    </w:p>
    <w:bookmarkEnd w:id="4"/>
    <w:p w14:paraId="20653E39" w14:textId="77777777" w:rsidR="004821BB" w:rsidRPr="00FB2AC0" w:rsidRDefault="00000000" w:rsidP="004821B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w:t>
      </w:r>
      <w:r w:rsidR="00345A15">
        <w:rPr>
          <w:rFonts w:ascii="Arial" w:hAnsi="Arial" w:cs="Arial"/>
          <w:sz w:val="22"/>
          <w:szCs w:val="22"/>
        </w:rPr>
        <w:t xml:space="preserve"> </w:t>
      </w:r>
      <w:r w:rsidRPr="00FB2AC0">
        <w:rPr>
          <w:rFonts w:ascii="Arial" w:hAnsi="Arial" w:cs="Arial"/>
          <w:sz w:val="22"/>
          <w:szCs w:val="22"/>
        </w:rPr>
        <w:t>ievērot zemes lietošanas apgrūtinājumus, ja tādus nosaka likumdošanas akti vai saskaņā ar normatīvajiem aktiem kompetentas valsts vai pašvaldības institūcijas;</w:t>
      </w:r>
    </w:p>
    <w:p w14:paraId="6710DC28" w14:textId="77777777" w:rsidR="004821BB" w:rsidRPr="00FB2AC0" w:rsidRDefault="00000000" w:rsidP="004821B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6.1.8.</w:t>
      </w:r>
      <w:r w:rsidR="00345A15">
        <w:rPr>
          <w:rFonts w:ascii="Arial" w:hAnsi="Arial" w:cs="Arial"/>
          <w:sz w:val="22"/>
          <w:szCs w:val="22"/>
        </w:rPr>
        <w:t xml:space="preserve"> </w:t>
      </w:r>
      <w:r w:rsidRPr="00FB2AC0">
        <w:rPr>
          <w:rFonts w:ascii="Arial" w:hAnsi="Arial" w:cs="Arial"/>
          <w:sz w:val="22"/>
          <w:szCs w:val="22"/>
        </w:rPr>
        <w:t xml:space="preserve">nodrošināt atkritumu legālu likvidēšanu, pēc Iznomātāja pieprasījuma uzrādīt atkritumu likvidēšanas apliecinošu dokumentu; </w:t>
      </w:r>
    </w:p>
    <w:p w14:paraId="0CDAE75D" w14:textId="77777777" w:rsidR="004821BB" w:rsidRPr="00C839B4" w:rsidRDefault="00000000" w:rsidP="004821B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w:t>
      </w:r>
      <w:r w:rsidRPr="008D0F02">
        <w:rPr>
          <w:rFonts w:ascii="Arial" w:hAnsi="Arial" w:cs="Arial"/>
          <w:sz w:val="22"/>
          <w:szCs w:val="22"/>
        </w:rPr>
        <w:t xml:space="preserve"> </w:t>
      </w:r>
      <w:r w:rsidRPr="00C839B4">
        <w:rPr>
          <w:rFonts w:ascii="Arial" w:hAnsi="Arial" w:cs="Arial"/>
          <w:sz w:val="22"/>
          <w:szCs w:val="22"/>
        </w:rPr>
        <w:t xml:space="preserve">saskaņā ar Liepājas pilsētas Domes </w:t>
      </w:r>
      <w:r>
        <w:rPr>
          <w:rFonts w:ascii="Arial" w:hAnsi="Arial" w:cs="Arial"/>
          <w:sz w:val="22"/>
          <w:szCs w:val="22"/>
        </w:rPr>
        <w:t>2020.</w:t>
      </w:r>
      <w:r w:rsidR="00345A15">
        <w:rPr>
          <w:rFonts w:ascii="Arial" w:hAnsi="Arial" w:cs="Arial"/>
          <w:sz w:val="22"/>
          <w:szCs w:val="22"/>
        </w:rPr>
        <w:t xml:space="preserve"> </w:t>
      </w:r>
      <w:r>
        <w:rPr>
          <w:rFonts w:ascii="Arial" w:hAnsi="Arial" w:cs="Arial"/>
          <w:sz w:val="22"/>
          <w:szCs w:val="22"/>
        </w:rPr>
        <w:t>gada 17.</w:t>
      </w:r>
      <w:r w:rsidR="00345A15">
        <w:rPr>
          <w:rFonts w:ascii="Arial" w:hAnsi="Arial" w:cs="Arial"/>
          <w:sz w:val="22"/>
          <w:szCs w:val="22"/>
        </w:rPr>
        <w:t xml:space="preserve"> </w:t>
      </w:r>
      <w:r>
        <w:rPr>
          <w:rFonts w:ascii="Arial" w:hAnsi="Arial" w:cs="Arial"/>
          <w:sz w:val="22"/>
          <w:szCs w:val="22"/>
        </w:rPr>
        <w:t>decembra</w:t>
      </w:r>
      <w:r w:rsidRPr="00C839B4">
        <w:rPr>
          <w:rFonts w:ascii="Arial" w:hAnsi="Arial" w:cs="Arial"/>
          <w:sz w:val="22"/>
          <w:szCs w:val="22"/>
        </w:rPr>
        <w:t xml:space="preserve"> saistošajiem noteikumiem Nr.</w:t>
      </w:r>
      <w:r>
        <w:rPr>
          <w:rFonts w:ascii="Arial" w:hAnsi="Arial" w:cs="Arial"/>
          <w:sz w:val="22"/>
          <w:szCs w:val="22"/>
        </w:rPr>
        <w:t>47</w:t>
      </w:r>
      <w:r w:rsidRPr="00C839B4">
        <w:rPr>
          <w:rFonts w:ascii="Arial" w:hAnsi="Arial" w:cs="Arial"/>
          <w:sz w:val="22"/>
          <w:szCs w:val="22"/>
        </w:rPr>
        <w:t xml:space="preserve"> </w:t>
      </w:r>
      <w:r w:rsidR="00F51DC9" w:rsidRPr="008B69E2">
        <w:rPr>
          <w:rFonts w:ascii="Arial" w:hAnsi="Arial" w:cs="Arial"/>
          <w:sz w:val="22"/>
          <w:szCs w:val="22"/>
        </w:rPr>
        <w:t>“</w:t>
      </w:r>
      <w:r>
        <w:rPr>
          <w:rFonts w:ascii="Arial" w:hAnsi="Arial" w:cs="Arial"/>
          <w:sz w:val="22"/>
          <w:szCs w:val="22"/>
        </w:rPr>
        <w:t xml:space="preserve">Liepājas pilsētas pašvaldības teritorijas kopšanas un būvju uzturēšanas saistošie noteikumi” </w:t>
      </w:r>
      <w:r w:rsidRPr="00C839B4">
        <w:rPr>
          <w:rFonts w:ascii="Arial" w:hAnsi="Arial" w:cs="Arial"/>
          <w:sz w:val="22"/>
          <w:szCs w:val="22"/>
        </w:rPr>
        <w:t>un citiem kārtību regulējošiem noteikumiem nodrošina iznomātās vietas un tās apkārtnes uzkopšanu;</w:t>
      </w:r>
    </w:p>
    <w:p w14:paraId="44EAA5CA" w14:textId="77777777" w:rsidR="004821BB" w:rsidRPr="00FB2AC0" w:rsidRDefault="00000000" w:rsidP="004821B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w:t>
      </w:r>
      <w:r w:rsidR="00F51DC9">
        <w:rPr>
          <w:rFonts w:ascii="Arial" w:hAnsi="Arial" w:cs="Arial"/>
          <w:sz w:val="22"/>
          <w:szCs w:val="22"/>
        </w:rPr>
        <w:t xml:space="preserve"> </w:t>
      </w:r>
      <w:r w:rsidRPr="00FB2AC0">
        <w:rPr>
          <w:rFonts w:ascii="Arial" w:hAnsi="Arial" w:cs="Arial"/>
          <w:sz w:val="22"/>
          <w:szCs w:val="22"/>
        </w:rPr>
        <w:t>iesniegt Liepājas pilsētas pašvaldības iestādē “Nekustamā īpašuma pārvalde” dokumentus, kas apliecina Līguma 4.</w:t>
      </w:r>
      <w:r w:rsidR="00F51DC9">
        <w:rPr>
          <w:rFonts w:ascii="Arial" w:hAnsi="Arial" w:cs="Arial"/>
          <w:sz w:val="22"/>
          <w:szCs w:val="22"/>
        </w:rPr>
        <w:t xml:space="preserve"> </w:t>
      </w:r>
      <w:r w:rsidRPr="00FB2AC0">
        <w:rPr>
          <w:rFonts w:ascii="Arial" w:hAnsi="Arial" w:cs="Arial"/>
          <w:sz w:val="22"/>
          <w:szCs w:val="22"/>
        </w:rPr>
        <w:t>sadaļā minēto saskaņojumu saņemšanu;</w:t>
      </w:r>
    </w:p>
    <w:p w14:paraId="78E70966" w14:textId="77777777" w:rsidR="004821BB" w:rsidRPr="00897752" w:rsidRDefault="00000000" w:rsidP="004821BB">
      <w:pPr>
        <w:shd w:val="clear" w:color="auto" w:fill="FFFFFF"/>
        <w:autoSpaceDE w:val="0"/>
        <w:autoSpaceDN w:val="0"/>
        <w:adjustRightInd w:val="0"/>
        <w:jc w:val="both"/>
        <w:rPr>
          <w:rFonts w:ascii="Arial" w:hAnsi="Arial" w:cs="Arial"/>
          <w:b/>
          <w:bCs/>
          <w:sz w:val="22"/>
          <w:szCs w:val="22"/>
        </w:rPr>
      </w:pPr>
      <w:r w:rsidRPr="00897752">
        <w:rPr>
          <w:rFonts w:ascii="Arial" w:hAnsi="Arial" w:cs="Arial"/>
          <w:b/>
          <w:bCs/>
          <w:sz w:val="22"/>
          <w:szCs w:val="22"/>
        </w:rPr>
        <w:t>6.1.11. ievērot attiecīgo dienestu noteiktās higiēnas prasības;</w:t>
      </w:r>
    </w:p>
    <w:p w14:paraId="52609826" w14:textId="77777777" w:rsidR="004821BB" w:rsidRPr="00897752" w:rsidRDefault="00000000" w:rsidP="004821BB">
      <w:pPr>
        <w:shd w:val="clear" w:color="auto" w:fill="FFFFFF"/>
        <w:autoSpaceDE w:val="0"/>
        <w:autoSpaceDN w:val="0"/>
        <w:adjustRightInd w:val="0"/>
        <w:jc w:val="both"/>
        <w:rPr>
          <w:rFonts w:ascii="Arial" w:hAnsi="Arial" w:cs="Arial"/>
          <w:b/>
          <w:bCs/>
          <w:sz w:val="22"/>
          <w:szCs w:val="22"/>
        </w:rPr>
      </w:pPr>
      <w:r w:rsidRPr="00897752">
        <w:rPr>
          <w:rFonts w:ascii="Arial" w:hAnsi="Arial" w:cs="Arial"/>
          <w:b/>
          <w:bCs/>
          <w:sz w:val="22"/>
          <w:szCs w:val="22"/>
        </w:rPr>
        <w:t>6.1.12.</w:t>
      </w:r>
      <w:r w:rsidR="00F51DC9">
        <w:rPr>
          <w:rFonts w:ascii="Arial" w:hAnsi="Arial" w:cs="Arial"/>
          <w:b/>
          <w:bCs/>
          <w:sz w:val="22"/>
          <w:szCs w:val="22"/>
        </w:rPr>
        <w:t xml:space="preserve"> </w:t>
      </w:r>
      <w:r w:rsidRPr="00897752">
        <w:rPr>
          <w:rFonts w:ascii="Arial" w:hAnsi="Arial" w:cs="Arial"/>
          <w:b/>
          <w:bCs/>
          <w:sz w:val="22"/>
          <w:szCs w:val="22"/>
        </w:rPr>
        <w:t>nodrošināt zemesgabala daļā sabiedrisk</w:t>
      </w:r>
      <w:r>
        <w:rPr>
          <w:rFonts w:ascii="Arial" w:hAnsi="Arial" w:cs="Arial"/>
          <w:b/>
          <w:bCs/>
          <w:sz w:val="22"/>
          <w:szCs w:val="22"/>
        </w:rPr>
        <w:t>ās</w:t>
      </w:r>
      <w:r w:rsidRPr="00897752">
        <w:rPr>
          <w:rFonts w:ascii="Arial" w:hAnsi="Arial" w:cs="Arial"/>
          <w:b/>
          <w:bCs/>
          <w:sz w:val="22"/>
          <w:szCs w:val="22"/>
        </w:rPr>
        <w:t xml:space="preserve"> kārtīb</w:t>
      </w:r>
      <w:r>
        <w:rPr>
          <w:rFonts w:ascii="Arial" w:hAnsi="Arial" w:cs="Arial"/>
          <w:b/>
          <w:bCs/>
          <w:sz w:val="22"/>
          <w:szCs w:val="22"/>
        </w:rPr>
        <w:t>as</w:t>
      </w:r>
      <w:r w:rsidRPr="00897752">
        <w:rPr>
          <w:rFonts w:ascii="Arial" w:hAnsi="Arial" w:cs="Arial"/>
          <w:b/>
          <w:bCs/>
          <w:sz w:val="22"/>
          <w:szCs w:val="22"/>
        </w:rPr>
        <w:t xml:space="preserve"> noteikumu ievērošanu</w:t>
      </w:r>
      <w:r>
        <w:rPr>
          <w:rFonts w:ascii="Arial" w:hAnsi="Arial" w:cs="Arial"/>
          <w:b/>
          <w:bCs/>
          <w:sz w:val="22"/>
          <w:szCs w:val="22"/>
        </w:rPr>
        <w:t>;</w:t>
      </w:r>
    </w:p>
    <w:p w14:paraId="5EB9BAA7" w14:textId="77777777" w:rsidR="004821BB" w:rsidRPr="00897752" w:rsidRDefault="00000000" w:rsidP="004821BB">
      <w:pPr>
        <w:shd w:val="clear" w:color="auto" w:fill="FFFFFF"/>
        <w:autoSpaceDE w:val="0"/>
        <w:autoSpaceDN w:val="0"/>
        <w:adjustRightInd w:val="0"/>
        <w:jc w:val="both"/>
        <w:rPr>
          <w:rFonts w:ascii="Arial" w:hAnsi="Arial" w:cs="Arial"/>
          <w:b/>
          <w:bCs/>
          <w:sz w:val="22"/>
          <w:szCs w:val="22"/>
        </w:rPr>
      </w:pPr>
      <w:r w:rsidRPr="00897752">
        <w:rPr>
          <w:rFonts w:ascii="Arial" w:hAnsi="Arial" w:cs="Arial"/>
          <w:b/>
          <w:bCs/>
          <w:sz w:val="22"/>
          <w:szCs w:val="22"/>
        </w:rPr>
        <w:t>6.1.13.</w:t>
      </w:r>
      <w:r w:rsidR="00F51DC9">
        <w:rPr>
          <w:rFonts w:ascii="Arial" w:hAnsi="Arial" w:cs="Arial"/>
          <w:b/>
          <w:bCs/>
          <w:sz w:val="22"/>
          <w:szCs w:val="22"/>
        </w:rPr>
        <w:t xml:space="preserve"> </w:t>
      </w:r>
      <w:r w:rsidRPr="00897752">
        <w:rPr>
          <w:rFonts w:ascii="Arial" w:hAnsi="Arial" w:cs="Arial"/>
          <w:b/>
          <w:bCs/>
          <w:sz w:val="22"/>
          <w:szCs w:val="22"/>
        </w:rPr>
        <w:t>uzņemas pilnu atbildību par saimnieciskās darbības veikšanu attiecībā uz cilvēku drošību</w:t>
      </w:r>
      <w:r>
        <w:rPr>
          <w:rFonts w:ascii="Arial" w:hAnsi="Arial" w:cs="Arial"/>
          <w:b/>
          <w:bCs/>
          <w:sz w:val="22"/>
          <w:szCs w:val="22"/>
        </w:rPr>
        <w:t xml:space="preserve"> (tai skaitā glābšanas funkciju)</w:t>
      </w:r>
      <w:r w:rsidRPr="00897752">
        <w:rPr>
          <w:rFonts w:ascii="Arial" w:hAnsi="Arial" w:cs="Arial"/>
          <w:b/>
          <w:bCs/>
          <w:sz w:val="22"/>
          <w:szCs w:val="22"/>
        </w:rPr>
        <w:t>, veselību, vides aizsardzību</w:t>
      </w:r>
      <w:r>
        <w:rPr>
          <w:rFonts w:ascii="Arial" w:hAnsi="Arial" w:cs="Arial"/>
          <w:b/>
          <w:bCs/>
          <w:sz w:val="22"/>
          <w:szCs w:val="22"/>
        </w:rPr>
        <w:t>;</w:t>
      </w:r>
    </w:p>
    <w:p w14:paraId="163A7223" w14:textId="77777777" w:rsidR="004821BB" w:rsidRPr="00897752" w:rsidRDefault="00000000" w:rsidP="004821BB">
      <w:pPr>
        <w:shd w:val="clear" w:color="auto" w:fill="FFFFFF"/>
        <w:autoSpaceDE w:val="0"/>
        <w:autoSpaceDN w:val="0"/>
        <w:adjustRightInd w:val="0"/>
        <w:jc w:val="both"/>
        <w:rPr>
          <w:rFonts w:ascii="Arial" w:hAnsi="Arial" w:cs="Arial"/>
          <w:b/>
          <w:bCs/>
          <w:sz w:val="22"/>
          <w:szCs w:val="22"/>
        </w:rPr>
      </w:pPr>
      <w:r w:rsidRPr="00897752">
        <w:rPr>
          <w:rFonts w:ascii="Arial" w:hAnsi="Arial" w:cs="Arial"/>
          <w:b/>
          <w:bCs/>
          <w:sz w:val="22"/>
          <w:szCs w:val="22"/>
        </w:rPr>
        <w:t>6.1.14.</w:t>
      </w:r>
      <w:r w:rsidR="00F51DC9">
        <w:rPr>
          <w:rFonts w:ascii="Arial" w:hAnsi="Arial" w:cs="Arial"/>
          <w:b/>
          <w:bCs/>
          <w:sz w:val="22"/>
          <w:szCs w:val="22"/>
        </w:rPr>
        <w:t xml:space="preserve"> </w:t>
      </w:r>
      <w:r w:rsidRPr="00897752">
        <w:rPr>
          <w:rFonts w:ascii="Arial" w:hAnsi="Arial" w:cs="Arial"/>
          <w:b/>
          <w:bCs/>
          <w:sz w:val="22"/>
          <w:szCs w:val="22"/>
        </w:rPr>
        <w:t>apņemas ievērot savā darbībā Patērētāju tiesību aizsardzības likumu</w:t>
      </w:r>
      <w:r>
        <w:rPr>
          <w:rFonts w:ascii="Arial" w:hAnsi="Arial" w:cs="Arial"/>
          <w:b/>
          <w:bCs/>
          <w:sz w:val="22"/>
          <w:szCs w:val="22"/>
        </w:rPr>
        <w:t>;</w:t>
      </w:r>
    </w:p>
    <w:p w14:paraId="5B39578B" w14:textId="77777777" w:rsidR="004821BB" w:rsidRPr="00897752" w:rsidRDefault="00000000" w:rsidP="004821BB">
      <w:pPr>
        <w:shd w:val="clear" w:color="auto" w:fill="FFFFFF"/>
        <w:autoSpaceDE w:val="0"/>
        <w:autoSpaceDN w:val="0"/>
        <w:adjustRightInd w:val="0"/>
        <w:jc w:val="both"/>
        <w:rPr>
          <w:rFonts w:ascii="Arial" w:hAnsi="Arial" w:cs="Arial"/>
          <w:b/>
          <w:bCs/>
          <w:sz w:val="22"/>
          <w:szCs w:val="22"/>
        </w:rPr>
      </w:pPr>
      <w:r w:rsidRPr="00897752">
        <w:rPr>
          <w:rFonts w:ascii="Arial" w:hAnsi="Arial" w:cs="Arial"/>
          <w:b/>
          <w:bCs/>
          <w:sz w:val="22"/>
          <w:szCs w:val="22"/>
        </w:rPr>
        <w:t>6.1.15.</w:t>
      </w:r>
      <w:r w:rsidR="00F51DC9">
        <w:rPr>
          <w:rFonts w:ascii="Arial" w:hAnsi="Arial" w:cs="Arial"/>
          <w:b/>
          <w:bCs/>
          <w:sz w:val="22"/>
          <w:szCs w:val="22"/>
        </w:rPr>
        <w:t xml:space="preserve"> </w:t>
      </w:r>
      <w:r w:rsidRPr="00897752">
        <w:rPr>
          <w:rFonts w:ascii="Arial" w:hAnsi="Arial" w:cs="Arial"/>
          <w:b/>
          <w:bCs/>
          <w:sz w:val="22"/>
          <w:szCs w:val="22"/>
        </w:rPr>
        <w:t>ūdensmotocikli var nokļūt jūrā tikai pa norobežotu jūras ceļu līdz bojām, saskaņā ar pielikumā esošo  Baltijas Jūras pludmales zonējuma karti (Līguma pielikums Nr.1)</w:t>
      </w:r>
      <w:r>
        <w:rPr>
          <w:rFonts w:ascii="Arial" w:hAnsi="Arial" w:cs="Arial"/>
          <w:b/>
          <w:bCs/>
          <w:sz w:val="22"/>
          <w:szCs w:val="22"/>
        </w:rPr>
        <w:t>;</w:t>
      </w:r>
    </w:p>
    <w:p w14:paraId="41E05D7E" w14:textId="77777777" w:rsidR="004821BB" w:rsidRDefault="00000000" w:rsidP="004821BB">
      <w:pPr>
        <w:shd w:val="clear" w:color="auto" w:fill="FFFFFF"/>
        <w:autoSpaceDE w:val="0"/>
        <w:autoSpaceDN w:val="0"/>
        <w:adjustRightInd w:val="0"/>
        <w:jc w:val="both"/>
        <w:rPr>
          <w:rFonts w:ascii="Arial" w:hAnsi="Arial" w:cs="Arial"/>
          <w:b/>
          <w:bCs/>
          <w:sz w:val="22"/>
          <w:szCs w:val="22"/>
        </w:rPr>
      </w:pPr>
      <w:r w:rsidRPr="00897752">
        <w:rPr>
          <w:rFonts w:ascii="Arial" w:hAnsi="Arial" w:cs="Arial"/>
          <w:b/>
          <w:bCs/>
          <w:sz w:val="22"/>
          <w:szCs w:val="22"/>
        </w:rPr>
        <w:t xml:space="preserve">6.1.16. pārvietošanās </w:t>
      </w:r>
      <w:r>
        <w:rPr>
          <w:rFonts w:ascii="Arial" w:hAnsi="Arial" w:cs="Arial"/>
          <w:b/>
          <w:bCs/>
          <w:sz w:val="22"/>
          <w:szCs w:val="22"/>
        </w:rPr>
        <w:t xml:space="preserve">jūrā </w:t>
      </w:r>
      <w:r w:rsidRPr="00897752">
        <w:rPr>
          <w:rFonts w:ascii="Arial" w:hAnsi="Arial" w:cs="Arial"/>
          <w:b/>
          <w:bCs/>
          <w:sz w:val="22"/>
          <w:szCs w:val="22"/>
        </w:rPr>
        <w:t xml:space="preserve">ar ūdensmotocikliem var notikt tikai </w:t>
      </w:r>
      <w:r>
        <w:rPr>
          <w:rFonts w:ascii="Arial" w:hAnsi="Arial" w:cs="Arial"/>
          <w:b/>
          <w:bCs/>
          <w:sz w:val="22"/>
          <w:szCs w:val="22"/>
        </w:rPr>
        <w:t>no pēdējās</w:t>
      </w:r>
      <w:r w:rsidRPr="00897752">
        <w:rPr>
          <w:rFonts w:ascii="Arial" w:hAnsi="Arial" w:cs="Arial"/>
          <w:b/>
          <w:bCs/>
          <w:sz w:val="22"/>
          <w:szCs w:val="22"/>
        </w:rPr>
        <w:t xml:space="preserve"> boj</w:t>
      </w:r>
      <w:r>
        <w:rPr>
          <w:rFonts w:ascii="Arial" w:hAnsi="Arial" w:cs="Arial"/>
          <w:b/>
          <w:bCs/>
          <w:sz w:val="22"/>
          <w:szCs w:val="22"/>
        </w:rPr>
        <w:t>as</w:t>
      </w:r>
      <w:r w:rsidRPr="00897752">
        <w:rPr>
          <w:rFonts w:ascii="Arial" w:hAnsi="Arial" w:cs="Arial"/>
          <w:b/>
          <w:bCs/>
          <w:sz w:val="22"/>
          <w:szCs w:val="22"/>
        </w:rPr>
        <w:t xml:space="preserve"> uz ziemeļiem no šī norobežotā iebraukšanas ceļa</w:t>
      </w:r>
      <w:r>
        <w:rPr>
          <w:rFonts w:ascii="Arial" w:hAnsi="Arial" w:cs="Arial"/>
          <w:b/>
          <w:bCs/>
          <w:sz w:val="22"/>
          <w:szCs w:val="22"/>
        </w:rPr>
        <w:t xml:space="preserve"> jūrā, neiebraucot ostas teritorijā;</w:t>
      </w:r>
    </w:p>
    <w:p w14:paraId="576F7720" w14:textId="77777777" w:rsidR="00F51DC9" w:rsidRDefault="00F51DC9" w:rsidP="004821BB">
      <w:pPr>
        <w:shd w:val="clear" w:color="auto" w:fill="FFFFFF"/>
        <w:autoSpaceDE w:val="0"/>
        <w:autoSpaceDN w:val="0"/>
        <w:adjustRightInd w:val="0"/>
        <w:jc w:val="both"/>
        <w:rPr>
          <w:rFonts w:ascii="Arial" w:hAnsi="Arial" w:cs="Arial"/>
          <w:b/>
          <w:bCs/>
          <w:sz w:val="22"/>
          <w:szCs w:val="22"/>
        </w:rPr>
      </w:pPr>
    </w:p>
    <w:p w14:paraId="6A39E3FC" w14:textId="77777777" w:rsidR="004821BB" w:rsidRDefault="00000000" w:rsidP="004821BB">
      <w:pPr>
        <w:shd w:val="clear" w:color="auto" w:fill="FFFFFF"/>
        <w:autoSpaceDE w:val="0"/>
        <w:autoSpaceDN w:val="0"/>
        <w:adjustRightInd w:val="0"/>
        <w:jc w:val="both"/>
        <w:rPr>
          <w:rFonts w:ascii="Arial" w:hAnsi="Arial" w:cs="Arial"/>
          <w:b/>
          <w:bCs/>
          <w:sz w:val="22"/>
          <w:szCs w:val="22"/>
        </w:rPr>
      </w:pPr>
      <w:r>
        <w:rPr>
          <w:rFonts w:ascii="Arial" w:hAnsi="Arial" w:cs="Arial"/>
          <w:b/>
          <w:bCs/>
          <w:sz w:val="22"/>
          <w:szCs w:val="22"/>
        </w:rPr>
        <w:t>6.1.17.</w:t>
      </w:r>
      <w:r w:rsidR="00F51DC9">
        <w:rPr>
          <w:rFonts w:ascii="Arial" w:hAnsi="Arial" w:cs="Arial"/>
          <w:b/>
          <w:bCs/>
          <w:sz w:val="22"/>
          <w:szCs w:val="22"/>
        </w:rPr>
        <w:t xml:space="preserve"> </w:t>
      </w:r>
      <w:r w:rsidR="00C17864">
        <w:rPr>
          <w:rFonts w:ascii="Arial" w:hAnsi="Arial" w:cs="Arial"/>
          <w:b/>
          <w:bCs/>
          <w:sz w:val="22"/>
          <w:szCs w:val="22"/>
        </w:rPr>
        <w:t>nomnieka</w:t>
      </w:r>
      <w:r>
        <w:rPr>
          <w:rFonts w:ascii="Arial" w:hAnsi="Arial" w:cs="Arial"/>
          <w:b/>
          <w:bCs/>
          <w:sz w:val="22"/>
          <w:szCs w:val="22"/>
        </w:rPr>
        <w:t>m ir pienākums ievērot Liepājas pilsētas saistošos noteikumus, kas  nosaka pludmales un peldvietas lietošanas kārtību;</w:t>
      </w:r>
    </w:p>
    <w:p w14:paraId="49EC20D3" w14:textId="77777777" w:rsidR="004821BB" w:rsidRPr="00262781" w:rsidRDefault="00000000" w:rsidP="004821BB">
      <w:pPr>
        <w:jc w:val="both"/>
        <w:rPr>
          <w:rFonts w:ascii="Arial" w:hAnsi="Arial" w:cs="Arial"/>
          <w:b/>
          <w:bCs/>
          <w:sz w:val="22"/>
          <w:szCs w:val="22"/>
        </w:rPr>
      </w:pPr>
      <w:r w:rsidRPr="00262781">
        <w:rPr>
          <w:rFonts w:ascii="Arial" w:hAnsi="Arial" w:cs="Arial"/>
          <w:b/>
          <w:bCs/>
          <w:sz w:val="22"/>
          <w:szCs w:val="22"/>
        </w:rPr>
        <w:t xml:space="preserve">6.1.18. </w:t>
      </w:r>
      <w:r>
        <w:rPr>
          <w:rFonts w:ascii="Arial" w:hAnsi="Arial" w:cs="Arial"/>
          <w:b/>
          <w:bCs/>
          <w:sz w:val="22"/>
          <w:szCs w:val="22"/>
        </w:rPr>
        <w:t>nomniekam n</w:t>
      </w:r>
      <w:r w:rsidRPr="00262781">
        <w:rPr>
          <w:rFonts w:ascii="Arial" w:hAnsi="Arial" w:cs="Arial"/>
          <w:b/>
          <w:bCs/>
          <w:sz w:val="22"/>
          <w:szCs w:val="22"/>
        </w:rPr>
        <w:t xml:space="preserve">odot ūdensmotociklu lietošanā </w:t>
      </w:r>
      <w:r>
        <w:rPr>
          <w:rFonts w:ascii="Arial" w:hAnsi="Arial" w:cs="Arial"/>
          <w:b/>
          <w:bCs/>
          <w:sz w:val="22"/>
          <w:szCs w:val="22"/>
        </w:rPr>
        <w:t>atbilstoši normatīvajiem aktiem;</w:t>
      </w:r>
    </w:p>
    <w:p w14:paraId="02B4162C" w14:textId="77777777" w:rsidR="004821BB" w:rsidRDefault="00000000" w:rsidP="00F51DC9">
      <w:pPr>
        <w:pStyle w:val="Sarakstarindkopa"/>
        <w:numPr>
          <w:ilvl w:val="2"/>
          <w:numId w:val="2"/>
        </w:numPr>
        <w:jc w:val="both"/>
        <w:rPr>
          <w:rFonts w:ascii="Arial" w:hAnsi="Arial" w:cs="Arial"/>
          <w:b/>
          <w:bCs/>
          <w:sz w:val="22"/>
          <w:szCs w:val="22"/>
        </w:rPr>
      </w:pPr>
      <w:r w:rsidRPr="00262781">
        <w:rPr>
          <w:rFonts w:ascii="Arial" w:hAnsi="Arial" w:cs="Arial"/>
          <w:b/>
          <w:bCs/>
          <w:sz w:val="22"/>
          <w:szCs w:val="22"/>
        </w:rPr>
        <w:t>Nomniekam nodrošināt, ka ūdensmotocikla lietotājs lieto atbilstošus</w:t>
      </w:r>
      <w:r w:rsidR="00F51DC9">
        <w:rPr>
          <w:rFonts w:ascii="Arial" w:hAnsi="Arial" w:cs="Arial"/>
          <w:b/>
          <w:bCs/>
          <w:sz w:val="22"/>
          <w:szCs w:val="22"/>
        </w:rPr>
        <w:t xml:space="preserve"> </w:t>
      </w:r>
    </w:p>
    <w:p w14:paraId="51C34F74" w14:textId="77777777" w:rsidR="004821BB" w:rsidRPr="004821BB" w:rsidRDefault="00000000" w:rsidP="004821BB">
      <w:pPr>
        <w:jc w:val="both"/>
        <w:rPr>
          <w:rFonts w:ascii="Arial" w:hAnsi="Arial" w:cs="Arial"/>
          <w:b/>
          <w:bCs/>
          <w:sz w:val="22"/>
          <w:szCs w:val="22"/>
        </w:rPr>
      </w:pPr>
      <w:r w:rsidRPr="004821BB">
        <w:rPr>
          <w:rFonts w:ascii="Arial" w:hAnsi="Arial" w:cs="Arial"/>
          <w:b/>
          <w:bCs/>
          <w:sz w:val="22"/>
          <w:szCs w:val="22"/>
        </w:rPr>
        <w:t>aizsarglīdzekļus;</w:t>
      </w:r>
    </w:p>
    <w:p w14:paraId="4CCBFB32" w14:textId="77777777" w:rsidR="004821BB" w:rsidRDefault="00000000" w:rsidP="004821BB">
      <w:pPr>
        <w:pStyle w:val="Sarakstarindkopa"/>
        <w:numPr>
          <w:ilvl w:val="2"/>
          <w:numId w:val="2"/>
        </w:numPr>
        <w:jc w:val="both"/>
        <w:rPr>
          <w:rFonts w:ascii="Arial" w:hAnsi="Arial" w:cs="Arial"/>
          <w:b/>
          <w:bCs/>
          <w:sz w:val="22"/>
          <w:szCs w:val="22"/>
        </w:rPr>
      </w:pPr>
      <w:r>
        <w:rPr>
          <w:rFonts w:ascii="Arial" w:hAnsi="Arial" w:cs="Arial"/>
          <w:b/>
          <w:bCs/>
          <w:sz w:val="22"/>
          <w:szCs w:val="22"/>
        </w:rPr>
        <w:t xml:space="preserve"> </w:t>
      </w:r>
      <w:r w:rsidRPr="00262781">
        <w:rPr>
          <w:rFonts w:ascii="Arial" w:hAnsi="Arial" w:cs="Arial"/>
          <w:b/>
          <w:bCs/>
          <w:sz w:val="22"/>
          <w:szCs w:val="22"/>
        </w:rPr>
        <w:t>Reklāmas objektu izvietošana pludmales nogabalā saskaņojama Jūrmalas</w:t>
      </w:r>
      <w:r>
        <w:rPr>
          <w:rFonts w:ascii="Arial" w:hAnsi="Arial" w:cs="Arial"/>
          <w:b/>
          <w:bCs/>
          <w:sz w:val="22"/>
          <w:szCs w:val="22"/>
        </w:rPr>
        <w:t xml:space="preserve"> </w:t>
      </w:r>
    </w:p>
    <w:p w14:paraId="487086C7" w14:textId="77777777" w:rsidR="004821BB" w:rsidRPr="00262781" w:rsidRDefault="00000000" w:rsidP="00F51DC9">
      <w:pPr>
        <w:jc w:val="both"/>
        <w:rPr>
          <w:rFonts w:ascii="Arial" w:hAnsi="Arial" w:cs="Arial"/>
          <w:b/>
          <w:bCs/>
          <w:sz w:val="22"/>
          <w:szCs w:val="22"/>
        </w:rPr>
      </w:pPr>
      <w:r w:rsidRPr="00262781">
        <w:rPr>
          <w:rFonts w:ascii="Arial" w:hAnsi="Arial" w:cs="Arial"/>
          <w:b/>
          <w:bCs/>
          <w:sz w:val="22"/>
          <w:szCs w:val="22"/>
        </w:rPr>
        <w:t>pilsētas domes 2016.</w:t>
      </w:r>
      <w:r w:rsidR="003879DD">
        <w:rPr>
          <w:rFonts w:ascii="Arial" w:hAnsi="Arial" w:cs="Arial"/>
          <w:b/>
          <w:bCs/>
          <w:sz w:val="22"/>
          <w:szCs w:val="22"/>
        </w:rPr>
        <w:t xml:space="preserve"> </w:t>
      </w:r>
      <w:r w:rsidRPr="00262781">
        <w:rPr>
          <w:rFonts w:ascii="Arial" w:hAnsi="Arial" w:cs="Arial"/>
          <w:b/>
          <w:bCs/>
          <w:sz w:val="22"/>
          <w:szCs w:val="22"/>
        </w:rPr>
        <w:t>gada 16.</w:t>
      </w:r>
      <w:r w:rsidR="003879DD">
        <w:rPr>
          <w:rFonts w:ascii="Arial" w:hAnsi="Arial" w:cs="Arial"/>
          <w:b/>
          <w:bCs/>
          <w:sz w:val="22"/>
          <w:szCs w:val="22"/>
        </w:rPr>
        <w:t xml:space="preserve"> </w:t>
      </w:r>
      <w:r w:rsidRPr="00262781">
        <w:rPr>
          <w:rFonts w:ascii="Arial" w:hAnsi="Arial" w:cs="Arial"/>
          <w:b/>
          <w:bCs/>
          <w:sz w:val="22"/>
          <w:szCs w:val="22"/>
        </w:rPr>
        <w:t>decembra saistošo noteikumu Nr.49 “Par reklāmas un reklāmas objektu izvietošanas kārtību Jūrmalas pilsētā” noteiktajā kārtībā</w:t>
      </w:r>
      <w:r>
        <w:rPr>
          <w:rFonts w:ascii="Arial" w:hAnsi="Arial" w:cs="Arial"/>
          <w:b/>
          <w:bCs/>
          <w:sz w:val="22"/>
          <w:szCs w:val="22"/>
        </w:rPr>
        <w:t>;</w:t>
      </w:r>
    </w:p>
    <w:p w14:paraId="1FEF636D" w14:textId="77777777" w:rsidR="004821BB" w:rsidRPr="00262781" w:rsidRDefault="00000000" w:rsidP="004821BB">
      <w:pPr>
        <w:jc w:val="both"/>
        <w:rPr>
          <w:rFonts w:ascii="Arial" w:hAnsi="Arial" w:cs="Arial"/>
          <w:b/>
          <w:bCs/>
          <w:sz w:val="22"/>
          <w:szCs w:val="22"/>
        </w:rPr>
      </w:pPr>
      <w:r>
        <w:rPr>
          <w:rFonts w:ascii="Arial" w:hAnsi="Arial" w:cs="Arial"/>
          <w:b/>
          <w:bCs/>
          <w:sz w:val="22"/>
          <w:szCs w:val="22"/>
        </w:rPr>
        <w:t>6.1.21.</w:t>
      </w:r>
      <w:r w:rsidR="00F51DC9">
        <w:rPr>
          <w:rFonts w:ascii="Arial" w:hAnsi="Arial" w:cs="Arial"/>
          <w:b/>
          <w:bCs/>
          <w:sz w:val="22"/>
          <w:szCs w:val="22"/>
        </w:rPr>
        <w:t xml:space="preserve"> </w:t>
      </w:r>
      <w:r w:rsidRPr="00262781">
        <w:rPr>
          <w:rFonts w:ascii="Arial" w:hAnsi="Arial" w:cs="Arial"/>
          <w:b/>
          <w:bCs/>
          <w:sz w:val="22"/>
          <w:szCs w:val="22"/>
        </w:rPr>
        <w:t>Publisku pasākumu organizēšana pludmales nogabalā saskaņojama Publisku izklaides un svētku pasākumu drošības likuma noteiktajā kārtībā</w:t>
      </w:r>
      <w:r>
        <w:rPr>
          <w:rFonts w:ascii="Arial" w:hAnsi="Arial" w:cs="Arial"/>
          <w:b/>
          <w:bCs/>
          <w:sz w:val="22"/>
          <w:szCs w:val="22"/>
        </w:rPr>
        <w:t>;</w:t>
      </w:r>
    </w:p>
    <w:p w14:paraId="3DC60BFD" w14:textId="77777777" w:rsidR="004821BB" w:rsidRPr="00897752" w:rsidRDefault="00000000" w:rsidP="004821BB">
      <w:pPr>
        <w:jc w:val="both"/>
        <w:rPr>
          <w:rFonts w:ascii="Arial" w:hAnsi="Arial" w:cs="Arial"/>
          <w:b/>
          <w:bCs/>
          <w:sz w:val="22"/>
          <w:szCs w:val="22"/>
        </w:rPr>
      </w:pPr>
      <w:r>
        <w:rPr>
          <w:rFonts w:ascii="Arial" w:hAnsi="Arial" w:cs="Arial"/>
          <w:b/>
          <w:bCs/>
          <w:sz w:val="22"/>
          <w:szCs w:val="22"/>
        </w:rPr>
        <w:t>6.1.22.</w:t>
      </w:r>
      <w:r w:rsidR="00F51DC9">
        <w:rPr>
          <w:rFonts w:ascii="Arial" w:hAnsi="Arial" w:cs="Arial"/>
          <w:b/>
          <w:bCs/>
          <w:sz w:val="22"/>
          <w:szCs w:val="22"/>
        </w:rPr>
        <w:t xml:space="preserve"> </w:t>
      </w:r>
      <w:r>
        <w:rPr>
          <w:rFonts w:ascii="Arial" w:hAnsi="Arial" w:cs="Arial"/>
          <w:b/>
          <w:bCs/>
          <w:sz w:val="22"/>
          <w:szCs w:val="22"/>
        </w:rPr>
        <w:t xml:space="preserve">nomniekam </w:t>
      </w:r>
      <w:r w:rsidRPr="00897752">
        <w:rPr>
          <w:rFonts w:ascii="Arial" w:hAnsi="Arial" w:cs="Arial"/>
          <w:b/>
          <w:bCs/>
          <w:sz w:val="22"/>
          <w:szCs w:val="22"/>
        </w:rPr>
        <w:t>iebraukšanu pludmalē nepieciešams saskaņot un saņemt iebraukšanas atļauju Liepājas pilsētas pašvaldības iestād</w:t>
      </w:r>
      <w:r>
        <w:rPr>
          <w:rFonts w:ascii="Arial" w:hAnsi="Arial" w:cs="Arial"/>
          <w:b/>
          <w:bCs/>
          <w:sz w:val="22"/>
          <w:szCs w:val="22"/>
        </w:rPr>
        <w:t>ē</w:t>
      </w:r>
      <w:r w:rsidRPr="00897752">
        <w:rPr>
          <w:rFonts w:ascii="Arial" w:hAnsi="Arial" w:cs="Arial"/>
          <w:b/>
          <w:bCs/>
          <w:sz w:val="22"/>
          <w:szCs w:val="22"/>
        </w:rPr>
        <w:t xml:space="preserve"> “Komunālā pārvalde”. </w:t>
      </w:r>
    </w:p>
    <w:p w14:paraId="71C6B602" w14:textId="77777777" w:rsidR="004821BB" w:rsidRPr="00FB2AC0" w:rsidRDefault="004821BB" w:rsidP="004821BB">
      <w:pPr>
        <w:shd w:val="clear" w:color="auto" w:fill="FFFFFF"/>
        <w:autoSpaceDE w:val="0"/>
        <w:autoSpaceDN w:val="0"/>
        <w:adjustRightInd w:val="0"/>
        <w:jc w:val="both"/>
        <w:rPr>
          <w:rFonts w:ascii="Arial" w:hAnsi="Arial" w:cs="Arial"/>
          <w:sz w:val="22"/>
          <w:szCs w:val="22"/>
        </w:rPr>
      </w:pPr>
    </w:p>
    <w:p w14:paraId="6F416768" w14:textId="77777777" w:rsidR="004821BB" w:rsidRDefault="00000000" w:rsidP="004821BB">
      <w:pPr>
        <w:jc w:val="center"/>
        <w:rPr>
          <w:rFonts w:ascii="Arial" w:hAnsi="Arial" w:cs="Arial"/>
          <w:b/>
          <w:sz w:val="22"/>
          <w:szCs w:val="22"/>
        </w:rPr>
      </w:pPr>
      <w:r w:rsidRPr="00426B29">
        <w:rPr>
          <w:rFonts w:ascii="Arial" w:hAnsi="Arial" w:cs="Arial"/>
          <w:b/>
          <w:sz w:val="22"/>
          <w:szCs w:val="22"/>
        </w:rPr>
        <w:t>7. LĪGUMA IZBEIGŠANA</w:t>
      </w:r>
    </w:p>
    <w:p w14:paraId="3B28E436" w14:textId="77777777" w:rsidR="004821BB" w:rsidRPr="00426B29" w:rsidRDefault="004821BB" w:rsidP="004821BB">
      <w:pPr>
        <w:jc w:val="both"/>
        <w:rPr>
          <w:rFonts w:ascii="Arial" w:hAnsi="Arial" w:cs="Arial"/>
          <w:b/>
          <w:sz w:val="22"/>
          <w:szCs w:val="22"/>
        </w:rPr>
      </w:pPr>
    </w:p>
    <w:p w14:paraId="2AC7C6F5"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7.1. </w:t>
      </w:r>
      <w:smartTag w:uri="schemas-tilde-lv/tildestengine" w:element="veidnes">
        <w:smartTagPr>
          <w:attr w:name="text" w:val="Līgums"/>
          <w:attr w:name="id" w:val="-1"/>
          <w:attr w:name="baseform" w:val="līgum|s"/>
        </w:smartTagPr>
        <w:r w:rsidRPr="00426B29">
          <w:rPr>
            <w:rFonts w:ascii="Arial" w:hAnsi="Arial" w:cs="Arial"/>
            <w:sz w:val="22"/>
            <w:szCs w:val="22"/>
          </w:rPr>
          <w:t>Līgums</w:t>
        </w:r>
      </w:smartTag>
      <w:r w:rsidRPr="00426B29">
        <w:rPr>
          <w:rFonts w:ascii="Arial" w:hAnsi="Arial" w:cs="Arial"/>
          <w:sz w:val="22"/>
          <w:szCs w:val="22"/>
        </w:rPr>
        <w:t xml:space="preserve"> var tikt izbeigts jebkurā laikā, Pusēm savstarpēji vienojoties.</w:t>
      </w:r>
    </w:p>
    <w:p w14:paraId="4D286897"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7.2. Nomnieks ir tiesīgs vienpusējā kārtā izbeigt </w:t>
      </w:r>
      <w:smartTag w:uri="schemas-tilde-lv/tildestengine" w:element="veidnes">
        <w:smartTagPr>
          <w:attr w:name="text" w:val="līgumu"/>
          <w:attr w:name="id" w:val="-1"/>
          <w:attr w:name="baseform" w:val="līgum|s"/>
        </w:smartTagPr>
        <w:r w:rsidRPr="00426B29">
          <w:rPr>
            <w:rFonts w:ascii="Arial" w:hAnsi="Arial" w:cs="Arial"/>
            <w:sz w:val="22"/>
            <w:szCs w:val="22"/>
          </w:rPr>
          <w:t>Līgumu</w:t>
        </w:r>
      </w:smartTag>
      <w:r w:rsidRPr="00426B29">
        <w:rPr>
          <w:rFonts w:ascii="Arial" w:hAnsi="Arial" w:cs="Arial"/>
          <w:sz w:val="22"/>
          <w:szCs w:val="22"/>
        </w:rPr>
        <w:t xml:space="preserve">, par to rakstiski paziņojot divus mēnešus iepriekš.  </w:t>
      </w:r>
    </w:p>
    <w:p w14:paraId="22413C8D"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7.3. Iznomātājs ir tiesīgs nekavējoties vienpusēji atkāpties no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(Civillikuma </w:t>
      </w:r>
      <w:r w:rsidR="002076CB">
        <w:rPr>
          <w:rFonts w:ascii="Arial" w:hAnsi="Arial" w:cs="Arial"/>
          <w:sz w:val="22"/>
          <w:szCs w:val="22"/>
        </w:rPr>
        <w:t xml:space="preserve">                </w:t>
      </w:r>
      <w:r w:rsidRPr="00426B29">
        <w:rPr>
          <w:rFonts w:ascii="Arial" w:hAnsi="Arial" w:cs="Arial"/>
          <w:sz w:val="22"/>
          <w:szCs w:val="22"/>
        </w:rPr>
        <w:t>1589.</w:t>
      </w:r>
      <w:r w:rsidR="002076CB">
        <w:rPr>
          <w:rFonts w:ascii="Arial" w:hAnsi="Arial" w:cs="Arial"/>
          <w:sz w:val="22"/>
          <w:szCs w:val="22"/>
        </w:rPr>
        <w:t xml:space="preserve"> </w:t>
      </w:r>
      <w:r w:rsidRPr="00426B29">
        <w:rPr>
          <w:rFonts w:ascii="Arial" w:hAnsi="Arial" w:cs="Arial"/>
          <w:sz w:val="22"/>
          <w:szCs w:val="22"/>
        </w:rPr>
        <w:t>pants), neatlīdzinot zaudējumus Nomniekam, ja:</w:t>
      </w:r>
    </w:p>
    <w:p w14:paraId="3BBCC2F1"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7.3.1. Nomnieks neievēro jebkuru no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nosacījumus un Latvijas Republikā spēkā esošos tiesību aktus. Pirms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izbeigšanas, Iznomātājs nosūta Nomniekam rakstisku brīdinājumu par konstatēto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noteikumu pārkāpumu, nosakot termiņu tā novēršanai. Gadījumā, ja Nomnieks termiņā nav novērsis pārkāpumu, </w:t>
      </w:r>
      <w:smartTag w:uri="schemas-tilde-lv/tildestengine" w:element="veidnes">
        <w:smartTagPr>
          <w:attr w:name="text" w:val="Līgums"/>
          <w:attr w:name="id" w:val="-1"/>
          <w:attr w:name="baseform" w:val="līgum|s"/>
        </w:smartTagPr>
        <w:r w:rsidRPr="00426B29">
          <w:rPr>
            <w:rFonts w:ascii="Arial" w:hAnsi="Arial" w:cs="Arial"/>
            <w:sz w:val="22"/>
            <w:szCs w:val="22"/>
          </w:rPr>
          <w:t>Līgums</w:t>
        </w:r>
      </w:smartTag>
      <w:r w:rsidRPr="00426B29">
        <w:rPr>
          <w:rFonts w:ascii="Arial" w:hAnsi="Arial" w:cs="Arial"/>
          <w:sz w:val="22"/>
          <w:szCs w:val="22"/>
        </w:rPr>
        <w:t xml:space="preserve"> tiek uzskatīts par izbeigtu, neslēdzot atsevišķu vienošanos un bez tiesas sprieduma, un tiek uzskatīts, ka Nomniekam nav un nebūs materiālu vai cita rakstura </w:t>
      </w:r>
      <w:smartTag w:uri="schemas-tilde-lv/tildestengine" w:element="veidnes">
        <w:smartTagPr>
          <w:attr w:name="text" w:val="pretenziju"/>
          <w:attr w:name="id" w:val="-1"/>
          <w:attr w:name="baseform" w:val="pretenzij|a"/>
        </w:smartTagPr>
        <w:r w:rsidRPr="00426B29">
          <w:rPr>
            <w:rFonts w:ascii="Arial" w:hAnsi="Arial" w:cs="Arial"/>
            <w:sz w:val="22"/>
            <w:szCs w:val="22"/>
          </w:rPr>
          <w:t>pretenziju</w:t>
        </w:r>
      </w:smartTag>
      <w:r w:rsidRPr="00426B29">
        <w:rPr>
          <w:rFonts w:ascii="Arial" w:hAnsi="Arial" w:cs="Arial"/>
          <w:sz w:val="22"/>
          <w:szCs w:val="22"/>
        </w:rPr>
        <w:t xml:space="preserve"> pret Iznomātāju. Par to tiek paziņots Nomniekam, kuram jāveic </w:t>
      </w:r>
      <w:smartTag w:uri="schemas-tilde-lv/tildestengine" w:element="veidnes">
        <w:smartTagPr>
          <w:attr w:name="text" w:val="Līgumā"/>
          <w:attr w:name="id" w:val="-1"/>
          <w:attr w:name="baseform" w:val="līgum|s"/>
        </w:smartTagPr>
        <w:r w:rsidRPr="00426B29">
          <w:rPr>
            <w:rFonts w:ascii="Arial" w:hAnsi="Arial" w:cs="Arial"/>
            <w:sz w:val="22"/>
            <w:szCs w:val="22"/>
          </w:rPr>
          <w:t>Līgumā</w:t>
        </w:r>
      </w:smartTag>
      <w:r w:rsidRPr="00426B29">
        <w:rPr>
          <w:rFonts w:ascii="Arial" w:hAnsi="Arial" w:cs="Arial"/>
          <w:sz w:val="22"/>
          <w:szCs w:val="22"/>
        </w:rPr>
        <w:t xml:space="preserve"> paredzētās darbības zemesgabala atbrīvošanai un pilnīgam norēķinam;</w:t>
      </w:r>
    </w:p>
    <w:p w14:paraId="538F6999" w14:textId="77777777" w:rsidR="004821BB" w:rsidRDefault="00000000" w:rsidP="004821BB">
      <w:pPr>
        <w:jc w:val="both"/>
        <w:rPr>
          <w:rFonts w:ascii="Arial" w:hAnsi="Arial" w:cs="Arial"/>
          <w:sz w:val="22"/>
          <w:szCs w:val="22"/>
        </w:rPr>
      </w:pPr>
      <w:r w:rsidRPr="00426B29">
        <w:rPr>
          <w:rFonts w:ascii="Arial" w:hAnsi="Arial" w:cs="Arial"/>
          <w:sz w:val="22"/>
          <w:szCs w:val="22"/>
        </w:rPr>
        <w:t>7.3.2. ja Nomnieks kļūst maksātnespējīgs</w:t>
      </w:r>
      <w:r>
        <w:rPr>
          <w:rFonts w:ascii="Arial" w:hAnsi="Arial" w:cs="Arial"/>
          <w:sz w:val="22"/>
          <w:szCs w:val="22"/>
        </w:rPr>
        <w:t>;</w:t>
      </w:r>
    </w:p>
    <w:p w14:paraId="3FD2E873" w14:textId="77777777" w:rsidR="004821BB" w:rsidRDefault="00000000" w:rsidP="004821BB">
      <w:pPr>
        <w:jc w:val="both"/>
        <w:rPr>
          <w:rFonts w:ascii="Arial" w:hAnsi="Arial" w:cs="Arial"/>
          <w:sz w:val="22"/>
          <w:szCs w:val="22"/>
        </w:rPr>
      </w:pPr>
      <w:r>
        <w:rPr>
          <w:rFonts w:ascii="Arial" w:hAnsi="Arial" w:cs="Arial"/>
          <w:sz w:val="22"/>
          <w:szCs w:val="22"/>
        </w:rPr>
        <w:t>7.3.3.</w:t>
      </w:r>
      <w:r w:rsidR="002076CB">
        <w:rPr>
          <w:rFonts w:ascii="Arial" w:hAnsi="Arial" w:cs="Arial"/>
          <w:sz w:val="22"/>
          <w:szCs w:val="22"/>
        </w:rPr>
        <w:t xml:space="preserve"> </w:t>
      </w:r>
      <w:r>
        <w:rPr>
          <w:rFonts w:ascii="Arial" w:hAnsi="Arial" w:cs="Arial"/>
          <w:sz w:val="22"/>
          <w:szCs w:val="22"/>
        </w:rPr>
        <w:t>ja Nomnieks ir sniedzis maldīgu informāciju, piesakoties nomas tiesību izsolē;</w:t>
      </w:r>
    </w:p>
    <w:p w14:paraId="192C63C3" w14:textId="77777777" w:rsidR="004821BB" w:rsidRPr="00426B29" w:rsidRDefault="00000000" w:rsidP="004821BB">
      <w:pPr>
        <w:jc w:val="both"/>
        <w:rPr>
          <w:rFonts w:ascii="Arial" w:hAnsi="Arial" w:cs="Arial"/>
          <w:sz w:val="22"/>
          <w:szCs w:val="22"/>
        </w:rPr>
      </w:pPr>
      <w:r>
        <w:rPr>
          <w:rFonts w:ascii="Arial" w:hAnsi="Arial" w:cs="Arial"/>
          <w:sz w:val="22"/>
          <w:szCs w:val="22"/>
        </w:rPr>
        <w:t>7.3.4.</w:t>
      </w:r>
      <w:r w:rsidR="002076CB">
        <w:rPr>
          <w:rFonts w:ascii="Arial" w:hAnsi="Arial" w:cs="Arial"/>
          <w:sz w:val="22"/>
          <w:szCs w:val="22"/>
        </w:rPr>
        <w:t xml:space="preserve"> </w:t>
      </w:r>
      <w:r>
        <w:rPr>
          <w:rFonts w:ascii="Arial" w:hAnsi="Arial" w:cs="Arial"/>
          <w:sz w:val="22"/>
          <w:szCs w:val="22"/>
        </w:rPr>
        <w:t>ja Nomnieks neievēro līguma 3.2.</w:t>
      </w:r>
      <w:r w:rsidR="002076CB">
        <w:rPr>
          <w:rFonts w:ascii="Arial" w:hAnsi="Arial" w:cs="Arial"/>
          <w:sz w:val="22"/>
          <w:szCs w:val="22"/>
        </w:rPr>
        <w:t xml:space="preserve"> </w:t>
      </w:r>
      <w:r>
        <w:rPr>
          <w:rFonts w:ascii="Arial" w:hAnsi="Arial" w:cs="Arial"/>
          <w:sz w:val="22"/>
          <w:szCs w:val="22"/>
        </w:rPr>
        <w:t>punktu un noteiktā termiņā nav samaksājis nosolīto nomas maksu.</w:t>
      </w:r>
    </w:p>
    <w:p w14:paraId="56FBFD77"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7.4. Gadījumā, ja Iznomātāja tiesības valdīt vai rīkoties ar zemesgabalu ierobežo valsts varas vai pašvaldības iestādes vai jebkuras citas trešās personas, Iznomātājam ir tiesības izbeigt līgumu pirms termiņa, rakstiski brīdinot par to Nomnieku vienu </w:t>
      </w:r>
      <w:r>
        <w:rPr>
          <w:rFonts w:ascii="Arial" w:hAnsi="Arial" w:cs="Arial"/>
          <w:sz w:val="22"/>
          <w:szCs w:val="22"/>
        </w:rPr>
        <w:t>nedēļu</w:t>
      </w:r>
      <w:r w:rsidRPr="00426B29">
        <w:rPr>
          <w:rFonts w:ascii="Arial" w:hAnsi="Arial" w:cs="Arial"/>
          <w:sz w:val="22"/>
          <w:szCs w:val="22"/>
        </w:rPr>
        <w:t xml:space="preserve"> iepriekš, neizmaksājot Nomniekam nekādas kompensācijas.    </w:t>
      </w:r>
    </w:p>
    <w:p w14:paraId="1C379EF7"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7.5. Ja </w:t>
      </w:r>
      <w:smartTag w:uri="schemas-tilde-lv/tildestengine" w:element="veidnes">
        <w:smartTagPr>
          <w:attr w:name="text" w:val="Līgums"/>
          <w:attr w:name="id" w:val="-1"/>
          <w:attr w:name="baseform" w:val="līgum|s"/>
        </w:smartTagPr>
        <w:r w:rsidRPr="00426B29">
          <w:rPr>
            <w:rFonts w:ascii="Arial" w:hAnsi="Arial" w:cs="Arial"/>
            <w:sz w:val="22"/>
            <w:szCs w:val="22"/>
          </w:rPr>
          <w:t>Līgums</w:t>
        </w:r>
      </w:smartTag>
      <w:r w:rsidRPr="00426B29">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izbeigšanas rezultātā.</w:t>
      </w:r>
    </w:p>
    <w:p w14:paraId="1CDA3051"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 xml:space="preserve">7.6. Pēc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darbības izbeigšanas, ja Līguma termiņš netiek pagarināts, kā arī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pirmstermiņa izbeigšanas gadījumā, Nomnieks pirms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termiņa beigām vienojas ar Iznomātāju par labiekārtojuma saglabāšanu un nodošanu bez atlīdzības Iznomātājam kā zemes īpašniekam.    </w:t>
      </w:r>
    </w:p>
    <w:p w14:paraId="797C4AF2" w14:textId="77777777" w:rsidR="004821BB" w:rsidRPr="00426B29" w:rsidRDefault="00000000" w:rsidP="004821BB">
      <w:pPr>
        <w:jc w:val="both"/>
        <w:rPr>
          <w:rFonts w:ascii="Arial" w:hAnsi="Arial" w:cs="Arial"/>
          <w:sz w:val="22"/>
          <w:szCs w:val="22"/>
        </w:rPr>
      </w:pPr>
      <w:r w:rsidRPr="00426B29">
        <w:rPr>
          <w:rFonts w:ascii="Arial" w:hAnsi="Arial" w:cs="Arial"/>
          <w:sz w:val="22"/>
          <w:szCs w:val="22"/>
        </w:rPr>
        <w:t>7.7. Ja nav panākta 7.6.</w:t>
      </w:r>
      <w:r w:rsidR="002076CB">
        <w:rPr>
          <w:rFonts w:ascii="Arial" w:hAnsi="Arial" w:cs="Arial"/>
          <w:sz w:val="22"/>
          <w:szCs w:val="22"/>
        </w:rPr>
        <w:t xml:space="preserve"> </w:t>
      </w:r>
      <w:r w:rsidRPr="00426B29">
        <w:rPr>
          <w:rFonts w:ascii="Arial" w:hAnsi="Arial" w:cs="Arial"/>
          <w:sz w:val="22"/>
          <w:szCs w:val="22"/>
        </w:rPr>
        <w:t>punktā minētā vienošanās ar Iznomātāju par labiekārtojuma saglabāšanu, Nomnieks atbrīvo zemesgabalu no Nomniekam un trešajām personām piederošām citām kustamajām lietām, sakopj zemesgabalu atbilstoši sakārtotas vides prasībām. Zemesgabala stāvoklim jābūt tādā stāvoklī, kādā par to ir atbildīgs Nomnieks.</w:t>
      </w:r>
    </w:p>
    <w:p w14:paraId="3054169C" w14:textId="77777777" w:rsidR="004821BB" w:rsidRDefault="00000000" w:rsidP="004821BB">
      <w:pPr>
        <w:jc w:val="both"/>
        <w:rPr>
          <w:rFonts w:ascii="Arial" w:hAnsi="Arial" w:cs="Arial"/>
          <w:sz w:val="22"/>
          <w:szCs w:val="22"/>
        </w:rPr>
      </w:pPr>
      <w:r w:rsidRPr="00426B29">
        <w:rPr>
          <w:rFonts w:ascii="Arial" w:hAnsi="Arial" w:cs="Arial"/>
          <w:sz w:val="22"/>
          <w:szCs w:val="22"/>
        </w:rPr>
        <w:t xml:space="preserve">7.8. Ja zemesgabals nav atbrīvots viena mēneša laikā pēc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izbeigšanās, tad visu kustamo mantu, kas atrodas uz zemesgabala, Iznomātājam ir tiesības pārvietot uz citu teritoriju, vai rīkoties ar to citādi pēc sava ieskata un vajadzībām. Ja šo darbību dēļ Iznomātājam rodas zaudējumi, tos sedz Nomnieks. Atsevišķos gadījumos Iznomātājs var pagarināt šo termiņu. </w:t>
      </w:r>
    </w:p>
    <w:p w14:paraId="24F41958" w14:textId="77777777" w:rsidR="004821BB" w:rsidRPr="004E5739" w:rsidRDefault="00000000" w:rsidP="004821BB">
      <w:pPr>
        <w:jc w:val="both"/>
        <w:rPr>
          <w:rFonts w:ascii="Arial" w:eastAsia="Calibri" w:hAnsi="Arial" w:cs="Arial"/>
          <w:b/>
          <w:bCs/>
          <w:sz w:val="22"/>
          <w:szCs w:val="22"/>
          <w:shd w:val="clear" w:color="auto" w:fill="FFFFFF"/>
          <w:lang w:eastAsia="en-US"/>
        </w:rPr>
      </w:pPr>
      <w:bookmarkStart w:id="5" w:name="_Hlk69997986"/>
      <w:r w:rsidRPr="004E5739">
        <w:rPr>
          <w:rFonts w:ascii="Arial" w:hAnsi="Arial" w:cs="Arial"/>
          <w:b/>
          <w:bCs/>
          <w:sz w:val="22"/>
          <w:szCs w:val="22"/>
        </w:rPr>
        <w:t>7.9.</w:t>
      </w:r>
      <w:r w:rsidRPr="004E5739">
        <w:rPr>
          <w:rFonts w:ascii="Arial" w:eastAsia="Calibri" w:hAnsi="Arial" w:cs="Arial"/>
          <w:b/>
          <w:bCs/>
          <w:sz w:val="22"/>
          <w:szCs w:val="22"/>
          <w:shd w:val="clear" w:color="auto" w:fill="FFFFFF"/>
          <w:lang w:eastAsia="en-US"/>
        </w:rPr>
        <w:t xml:space="preserve"> Līgums tiek izbeigts nekavējoties</w:t>
      </w:r>
      <w:r>
        <w:rPr>
          <w:rFonts w:ascii="Arial" w:eastAsia="Calibri" w:hAnsi="Arial" w:cs="Arial"/>
          <w:b/>
          <w:bCs/>
          <w:sz w:val="22"/>
          <w:szCs w:val="22"/>
          <w:shd w:val="clear" w:color="auto" w:fill="FFFFFF"/>
          <w:lang w:eastAsia="en-US"/>
        </w:rPr>
        <w:t>, neslēdzot atsevišķu vienošanos, nosūtot paziņojumu par līguma izbeigšanu</w:t>
      </w:r>
      <w:r w:rsidRPr="004E5739">
        <w:rPr>
          <w:rFonts w:ascii="Arial" w:eastAsia="Calibri" w:hAnsi="Arial" w:cs="Arial"/>
          <w:b/>
          <w:bCs/>
          <w:sz w:val="22"/>
          <w:szCs w:val="22"/>
          <w:shd w:val="clear" w:color="auto" w:fill="FFFFFF"/>
          <w:lang w:eastAsia="en-US"/>
        </w:rPr>
        <w:t>:</w:t>
      </w:r>
    </w:p>
    <w:p w14:paraId="437D0110" w14:textId="77777777" w:rsidR="004821BB" w:rsidRPr="004E5739" w:rsidRDefault="00000000" w:rsidP="004821BB">
      <w:pPr>
        <w:jc w:val="both"/>
        <w:rPr>
          <w:rFonts w:ascii="Arial" w:eastAsia="Calibri" w:hAnsi="Arial" w:cs="Arial"/>
          <w:b/>
          <w:bCs/>
          <w:sz w:val="22"/>
          <w:szCs w:val="22"/>
          <w:shd w:val="clear" w:color="auto" w:fill="FFFFFF"/>
          <w:lang w:eastAsia="en-US"/>
        </w:rPr>
      </w:pPr>
      <w:r w:rsidRPr="004E5739">
        <w:rPr>
          <w:rFonts w:ascii="Arial" w:eastAsia="Calibri" w:hAnsi="Arial" w:cs="Arial"/>
          <w:b/>
          <w:bCs/>
          <w:sz w:val="22"/>
          <w:szCs w:val="22"/>
          <w:shd w:val="clear" w:color="auto" w:fill="FFFFFF"/>
          <w:lang w:eastAsia="en-US"/>
        </w:rPr>
        <w:t>7.9.1.</w:t>
      </w:r>
      <w:r w:rsidR="002076CB">
        <w:rPr>
          <w:rFonts w:ascii="Arial" w:eastAsia="Calibri" w:hAnsi="Arial" w:cs="Arial"/>
          <w:b/>
          <w:bCs/>
          <w:sz w:val="22"/>
          <w:szCs w:val="22"/>
          <w:shd w:val="clear" w:color="auto" w:fill="FFFFFF"/>
          <w:lang w:eastAsia="en-US"/>
        </w:rPr>
        <w:t xml:space="preserve"> </w:t>
      </w:r>
      <w:r w:rsidRPr="004E5739">
        <w:rPr>
          <w:rFonts w:ascii="Arial" w:eastAsia="Calibri" w:hAnsi="Arial" w:cs="Arial"/>
          <w:b/>
          <w:bCs/>
          <w:sz w:val="22"/>
          <w:szCs w:val="22"/>
          <w:shd w:val="clear" w:color="auto" w:fill="FFFFFF"/>
          <w:lang w:eastAsia="en-US"/>
        </w:rPr>
        <w:t>ja saņemtas 3 sūdzības par klientu drošības uz ūdens neievērošanu;</w:t>
      </w:r>
    </w:p>
    <w:p w14:paraId="2D9E9037" w14:textId="77777777" w:rsidR="004821BB" w:rsidRPr="004E5739" w:rsidRDefault="00000000" w:rsidP="004821BB">
      <w:pPr>
        <w:jc w:val="both"/>
        <w:rPr>
          <w:rFonts w:ascii="Arial" w:eastAsia="Calibri" w:hAnsi="Arial" w:cs="Arial"/>
          <w:b/>
          <w:bCs/>
          <w:sz w:val="22"/>
          <w:szCs w:val="22"/>
          <w:shd w:val="clear" w:color="auto" w:fill="FFFFFF"/>
          <w:lang w:eastAsia="en-US"/>
        </w:rPr>
      </w:pPr>
      <w:r w:rsidRPr="004E5739">
        <w:rPr>
          <w:rFonts w:ascii="Arial" w:eastAsia="Calibri" w:hAnsi="Arial" w:cs="Arial"/>
          <w:b/>
          <w:bCs/>
          <w:sz w:val="22"/>
          <w:szCs w:val="22"/>
          <w:shd w:val="clear" w:color="auto" w:fill="FFFFFF"/>
          <w:lang w:eastAsia="en-US"/>
        </w:rPr>
        <w:t>7.9.2.</w:t>
      </w:r>
      <w:r w:rsidR="002076CB">
        <w:rPr>
          <w:rFonts w:ascii="Arial" w:eastAsia="Calibri" w:hAnsi="Arial" w:cs="Arial"/>
          <w:b/>
          <w:bCs/>
          <w:sz w:val="22"/>
          <w:szCs w:val="22"/>
          <w:shd w:val="clear" w:color="auto" w:fill="FFFFFF"/>
          <w:lang w:eastAsia="en-US"/>
        </w:rPr>
        <w:t xml:space="preserve"> </w:t>
      </w:r>
      <w:r>
        <w:rPr>
          <w:rFonts w:ascii="Arial" w:eastAsia="Calibri" w:hAnsi="Arial" w:cs="Arial"/>
          <w:b/>
          <w:bCs/>
          <w:sz w:val="22"/>
          <w:szCs w:val="22"/>
          <w:shd w:val="clear" w:color="auto" w:fill="FFFFFF"/>
          <w:lang w:eastAsia="en-US"/>
        </w:rPr>
        <w:t>j</w:t>
      </w:r>
      <w:r w:rsidRPr="004E5739">
        <w:rPr>
          <w:rFonts w:ascii="Arial" w:eastAsia="Calibri" w:hAnsi="Arial" w:cs="Arial"/>
          <w:b/>
          <w:bCs/>
          <w:sz w:val="22"/>
          <w:szCs w:val="22"/>
          <w:shd w:val="clear" w:color="auto" w:fill="FFFFFF"/>
          <w:lang w:eastAsia="en-US"/>
        </w:rPr>
        <w:t xml:space="preserve">a klients iebrauc ostas </w:t>
      </w:r>
      <w:r>
        <w:rPr>
          <w:rFonts w:ascii="Arial" w:eastAsia="Calibri" w:hAnsi="Arial" w:cs="Arial"/>
          <w:b/>
          <w:bCs/>
          <w:sz w:val="22"/>
          <w:szCs w:val="22"/>
          <w:shd w:val="clear" w:color="auto" w:fill="FFFFFF"/>
          <w:lang w:eastAsia="en-US"/>
        </w:rPr>
        <w:t>teritorijā</w:t>
      </w:r>
      <w:r w:rsidRPr="004E5739">
        <w:rPr>
          <w:rFonts w:ascii="Arial" w:eastAsia="Calibri" w:hAnsi="Arial" w:cs="Arial"/>
          <w:b/>
          <w:bCs/>
          <w:sz w:val="22"/>
          <w:szCs w:val="22"/>
          <w:shd w:val="clear" w:color="auto" w:fill="FFFFFF"/>
          <w:lang w:eastAsia="en-US"/>
        </w:rPr>
        <w:t>;</w:t>
      </w:r>
    </w:p>
    <w:p w14:paraId="370F59CF" w14:textId="77777777" w:rsidR="004821BB" w:rsidRDefault="00000000" w:rsidP="004821BB">
      <w:pPr>
        <w:jc w:val="both"/>
        <w:rPr>
          <w:rFonts w:ascii="Arial" w:eastAsia="Calibri" w:hAnsi="Arial" w:cs="Arial"/>
          <w:b/>
          <w:bCs/>
          <w:sz w:val="22"/>
          <w:szCs w:val="22"/>
          <w:shd w:val="clear" w:color="auto" w:fill="FFFFFF"/>
          <w:lang w:eastAsia="en-US"/>
        </w:rPr>
      </w:pPr>
      <w:r w:rsidRPr="004E5739">
        <w:rPr>
          <w:rFonts w:ascii="Arial" w:eastAsia="Calibri" w:hAnsi="Arial" w:cs="Arial"/>
          <w:b/>
          <w:bCs/>
          <w:sz w:val="22"/>
          <w:szCs w:val="22"/>
          <w:shd w:val="clear" w:color="auto" w:fill="FFFFFF"/>
          <w:lang w:eastAsia="en-US"/>
        </w:rPr>
        <w:t>7.9.3.</w:t>
      </w:r>
      <w:r w:rsidR="002076CB">
        <w:rPr>
          <w:rFonts w:ascii="Arial" w:eastAsia="Calibri" w:hAnsi="Arial" w:cs="Arial"/>
          <w:b/>
          <w:bCs/>
          <w:sz w:val="22"/>
          <w:szCs w:val="22"/>
          <w:shd w:val="clear" w:color="auto" w:fill="FFFFFF"/>
          <w:lang w:eastAsia="en-US"/>
        </w:rPr>
        <w:t xml:space="preserve"> </w:t>
      </w:r>
      <w:r>
        <w:rPr>
          <w:rFonts w:ascii="Arial" w:eastAsia="Calibri" w:hAnsi="Arial" w:cs="Arial"/>
          <w:b/>
          <w:bCs/>
          <w:sz w:val="22"/>
          <w:szCs w:val="22"/>
          <w:shd w:val="clear" w:color="auto" w:fill="FFFFFF"/>
          <w:lang w:eastAsia="en-US"/>
        </w:rPr>
        <w:t xml:space="preserve">ja saskaņā ar </w:t>
      </w:r>
      <w:r>
        <w:rPr>
          <w:rFonts w:ascii="Arial" w:hAnsi="Arial" w:cs="Arial"/>
          <w:b/>
          <w:bCs/>
          <w:sz w:val="22"/>
          <w:szCs w:val="22"/>
        </w:rPr>
        <w:t>Liepājas pilsētas saistošajiem noteikumiem, kas  nosaka pludmales un peldvietas lietošanas kārtību,</w:t>
      </w:r>
      <w:r>
        <w:rPr>
          <w:rFonts w:ascii="Arial" w:eastAsia="Calibri" w:hAnsi="Arial" w:cs="Arial"/>
          <w:b/>
          <w:bCs/>
          <w:sz w:val="22"/>
          <w:szCs w:val="22"/>
          <w:shd w:val="clear" w:color="auto" w:fill="FFFFFF"/>
          <w:lang w:eastAsia="en-US"/>
        </w:rPr>
        <w:t xml:space="preserve"> </w:t>
      </w:r>
      <w:r w:rsidRPr="004E5739">
        <w:rPr>
          <w:rFonts w:ascii="Arial" w:eastAsia="Calibri" w:hAnsi="Arial" w:cs="Arial"/>
          <w:b/>
          <w:bCs/>
          <w:sz w:val="22"/>
          <w:szCs w:val="22"/>
          <w:shd w:val="clear" w:color="auto" w:fill="FFFFFF"/>
          <w:lang w:eastAsia="en-US"/>
        </w:rPr>
        <w:t>klient</w:t>
      </w:r>
      <w:r>
        <w:rPr>
          <w:rFonts w:ascii="Arial" w:eastAsia="Calibri" w:hAnsi="Arial" w:cs="Arial"/>
          <w:b/>
          <w:bCs/>
          <w:sz w:val="22"/>
          <w:szCs w:val="22"/>
          <w:shd w:val="clear" w:color="auto" w:fill="FFFFFF"/>
          <w:lang w:eastAsia="en-US"/>
        </w:rPr>
        <w:t xml:space="preserve">s iebraucis jūrā, </w:t>
      </w:r>
      <w:r w:rsidRPr="004E5739">
        <w:rPr>
          <w:rFonts w:ascii="Arial" w:eastAsia="Calibri" w:hAnsi="Arial" w:cs="Arial"/>
          <w:b/>
          <w:bCs/>
          <w:sz w:val="22"/>
          <w:szCs w:val="22"/>
          <w:shd w:val="clear" w:color="auto" w:fill="FFFFFF"/>
          <w:lang w:eastAsia="en-US"/>
        </w:rPr>
        <w:t>iestājoties neatbilstošiem laika apstākļiem</w:t>
      </w:r>
      <w:r>
        <w:rPr>
          <w:rFonts w:ascii="Arial" w:eastAsia="Calibri" w:hAnsi="Arial" w:cs="Arial"/>
          <w:b/>
          <w:bCs/>
          <w:sz w:val="22"/>
          <w:szCs w:val="22"/>
          <w:shd w:val="clear" w:color="auto" w:fill="FFFFFF"/>
          <w:lang w:eastAsia="en-US"/>
        </w:rPr>
        <w:t>;</w:t>
      </w:r>
      <w:r w:rsidRPr="004E5739">
        <w:rPr>
          <w:rFonts w:ascii="Arial" w:eastAsia="Calibri" w:hAnsi="Arial" w:cs="Arial"/>
          <w:b/>
          <w:bCs/>
          <w:sz w:val="22"/>
          <w:szCs w:val="22"/>
          <w:shd w:val="clear" w:color="auto" w:fill="FFFFFF"/>
          <w:lang w:eastAsia="en-US"/>
        </w:rPr>
        <w:t xml:space="preserve"> </w:t>
      </w:r>
    </w:p>
    <w:p w14:paraId="62F52D25" w14:textId="77777777" w:rsidR="002076CB" w:rsidRPr="004E5739" w:rsidRDefault="002076CB" w:rsidP="004821BB">
      <w:pPr>
        <w:jc w:val="both"/>
        <w:rPr>
          <w:rFonts w:ascii="Arial" w:eastAsia="Calibri" w:hAnsi="Arial" w:cs="Arial"/>
          <w:b/>
          <w:bCs/>
          <w:sz w:val="22"/>
          <w:szCs w:val="22"/>
          <w:shd w:val="clear" w:color="auto" w:fill="FFFFFF"/>
          <w:lang w:eastAsia="en-US"/>
        </w:rPr>
      </w:pPr>
    </w:p>
    <w:p w14:paraId="72D1C133" w14:textId="77777777" w:rsidR="004821BB" w:rsidRPr="008E7AF7" w:rsidRDefault="00000000" w:rsidP="004821BB">
      <w:pPr>
        <w:jc w:val="both"/>
        <w:rPr>
          <w:rFonts w:ascii="Arial" w:hAnsi="Arial" w:cs="Arial"/>
          <w:b/>
          <w:bCs/>
          <w:sz w:val="22"/>
          <w:szCs w:val="22"/>
        </w:rPr>
      </w:pPr>
      <w:r w:rsidRPr="008E7AF7">
        <w:rPr>
          <w:rFonts w:ascii="Arial" w:eastAsia="Calibri" w:hAnsi="Arial" w:cs="Arial"/>
          <w:b/>
          <w:bCs/>
          <w:sz w:val="22"/>
          <w:szCs w:val="22"/>
          <w:shd w:val="clear" w:color="auto" w:fill="FFFFFF"/>
          <w:lang w:eastAsia="en-US"/>
        </w:rPr>
        <w:t>7.9.4.</w:t>
      </w:r>
      <w:r w:rsidR="002076CB">
        <w:rPr>
          <w:rFonts w:ascii="Arial" w:eastAsia="Calibri" w:hAnsi="Arial" w:cs="Arial"/>
          <w:b/>
          <w:bCs/>
          <w:sz w:val="22"/>
          <w:szCs w:val="22"/>
          <w:shd w:val="clear" w:color="auto" w:fill="FFFFFF"/>
          <w:lang w:eastAsia="en-US"/>
        </w:rPr>
        <w:t xml:space="preserve"> </w:t>
      </w:r>
      <w:r w:rsidRPr="008E7AF7">
        <w:rPr>
          <w:rFonts w:ascii="Arial" w:eastAsia="Calibri" w:hAnsi="Arial" w:cs="Arial"/>
          <w:b/>
          <w:bCs/>
          <w:sz w:val="22"/>
          <w:szCs w:val="22"/>
          <w:shd w:val="clear" w:color="auto" w:fill="FFFFFF"/>
          <w:lang w:eastAsia="en-US"/>
        </w:rPr>
        <w:t>ja tiek konstatēts, ka nomniekam</w:t>
      </w:r>
      <w:r w:rsidRPr="008E7AF7">
        <w:rPr>
          <w:rFonts w:ascii="Arial" w:hAnsi="Arial" w:cs="Arial"/>
          <w:b/>
          <w:bCs/>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bookmarkEnd w:id="5"/>
    <w:p w14:paraId="73EDBCC8" w14:textId="77777777" w:rsidR="004821BB" w:rsidRPr="002076CB" w:rsidRDefault="00000000" w:rsidP="004821BB">
      <w:pPr>
        <w:jc w:val="both"/>
        <w:rPr>
          <w:rFonts w:ascii="Arial" w:hAnsi="Arial" w:cs="Arial"/>
          <w:sz w:val="16"/>
          <w:szCs w:val="16"/>
        </w:rPr>
      </w:pPr>
      <w:r w:rsidRPr="00426B29">
        <w:rPr>
          <w:rFonts w:ascii="Arial" w:hAnsi="Arial" w:cs="Arial"/>
          <w:sz w:val="22"/>
          <w:szCs w:val="22"/>
        </w:rPr>
        <w:t xml:space="preserve">       </w:t>
      </w:r>
    </w:p>
    <w:p w14:paraId="02703D38" w14:textId="77777777" w:rsidR="004821BB" w:rsidRDefault="00000000" w:rsidP="004821BB">
      <w:pPr>
        <w:jc w:val="center"/>
        <w:rPr>
          <w:rFonts w:ascii="Arial" w:hAnsi="Arial" w:cs="Arial"/>
          <w:b/>
          <w:sz w:val="22"/>
          <w:szCs w:val="22"/>
        </w:rPr>
      </w:pPr>
      <w:r>
        <w:rPr>
          <w:rFonts w:ascii="Arial" w:hAnsi="Arial" w:cs="Arial"/>
          <w:b/>
          <w:sz w:val="22"/>
          <w:szCs w:val="22"/>
        </w:rPr>
        <w:t>8</w:t>
      </w:r>
      <w:r w:rsidRPr="00FB2AC0">
        <w:rPr>
          <w:rFonts w:ascii="Arial" w:hAnsi="Arial" w:cs="Arial"/>
          <w:b/>
          <w:sz w:val="22"/>
          <w:szCs w:val="22"/>
        </w:rPr>
        <w:t xml:space="preserve">. LĪGUMA GROZĪŠANA UN STRĪDU IZSKATĪŠANAS KĀRTĪBA </w:t>
      </w:r>
    </w:p>
    <w:p w14:paraId="26E94ADD" w14:textId="77777777" w:rsidR="004821BB" w:rsidRPr="002076CB" w:rsidRDefault="004821BB" w:rsidP="004821BB">
      <w:pPr>
        <w:jc w:val="center"/>
        <w:rPr>
          <w:rFonts w:ascii="Arial" w:hAnsi="Arial" w:cs="Arial"/>
          <w:b/>
          <w:sz w:val="16"/>
          <w:szCs w:val="16"/>
        </w:rPr>
      </w:pPr>
    </w:p>
    <w:p w14:paraId="5EE9B8A2" w14:textId="77777777" w:rsidR="004821BB" w:rsidRPr="00FB2AC0" w:rsidRDefault="00000000" w:rsidP="004821BB">
      <w:pPr>
        <w:jc w:val="both"/>
        <w:rPr>
          <w:rFonts w:ascii="Arial" w:hAnsi="Arial" w:cs="Arial"/>
          <w:sz w:val="22"/>
          <w:szCs w:val="22"/>
        </w:rPr>
      </w:pPr>
      <w:r>
        <w:rPr>
          <w:rFonts w:ascii="Arial" w:hAnsi="Arial" w:cs="Arial"/>
          <w:sz w:val="22"/>
          <w:szCs w:val="22"/>
        </w:rPr>
        <w:t>8</w:t>
      </w:r>
      <w:r w:rsidRPr="00FB2AC0">
        <w:rPr>
          <w:rFonts w:ascii="Arial" w:hAnsi="Arial" w:cs="Arial"/>
          <w:sz w:val="22"/>
          <w:szCs w:val="22"/>
        </w:rPr>
        <w:t>.1.</w:t>
      </w:r>
      <w:r w:rsidR="002076CB">
        <w:rPr>
          <w:rFonts w:ascii="Arial" w:hAnsi="Arial" w:cs="Arial"/>
          <w:sz w:val="22"/>
          <w:szCs w:val="22"/>
        </w:rPr>
        <w:t xml:space="preserve"> </w:t>
      </w:r>
      <w:r w:rsidRPr="00FB2AC0">
        <w:rPr>
          <w:rFonts w:ascii="Arial" w:hAnsi="Arial" w:cs="Arial"/>
          <w:sz w:val="22"/>
          <w:szCs w:val="22"/>
        </w:rPr>
        <w:t>Līgumā neregulētajām tiesiskajām attiecībām piemērojami spēkā esošie tiesību akti.</w:t>
      </w:r>
    </w:p>
    <w:p w14:paraId="475D001C" w14:textId="77777777" w:rsidR="004821BB" w:rsidRPr="00FB2AC0" w:rsidRDefault="00000000" w:rsidP="004821BB">
      <w:pPr>
        <w:jc w:val="both"/>
        <w:rPr>
          <w:rFonts w:ascii="Arial" w:hAnsi="Arial" w:cs="Arial"/>
          <w:sz w:val="22"/>
          <w:szCs w:val="22"/>
        </w:rPr>
      </w:pPr>
      <w:r>
        <w:rPr>
          <w:rFonts w:ascii="Arial" w:hAnsi="Arial" w:cs="Arial"/>
          <w:sz w:val="22"/>
          <w:szCs w:val="22"/>
        </w:rPr>
        <w:t>8</w:t>
      </w:r>
      <w:r w:rsidRPr="00FB2AC0">
        <w:rPr>
          <w:rFonts w:ascii="Arial" w:hAnsi="Arial" w:cs="Arial"/>
          <w:sz w:val="22"/>
          <w:szCs w:val="22"/>
        </w:rPr>
        <w:t>.2.</w:t>
      </w:r>
      <w:r w:rsidR="002076CB">
        <w:rPr>
          <w:rFonts w:ascii="Arial" w:hAnsi="Arial" w:cs="Arial"/>
          <w:sz w:val="22"/>
          <w:szCs w:val="22"/>
        </w:rPr>
        <w:t xml:space="preserve"> </w:t>
      </w:r>
      <w:r w:rsidRPr="00FB2AC0">
        <w:rPr>
          <w:rFonts w:ascii="Arial" w:hAnsi="Arial" w:cs="Arial"/>
          <w:sz w:val="22"/>
          <w:szCs w:val="22"/>
        </w:rPr>
        <w:t>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55DA032B" w14:textId="77777777" w:rsidR="004821BB" w:rsidRDefault="00000000" w:rsidP="004821BB">
      <w:pPr>
        <w:jc w:val="both"/>
        <w:rPr>
          <w:rFonts w:ascii="Arial" w:hAnsi="Arial" w:cs="Arial"/>
          <w:sz w:val="22"/>
          <w:szCs w:val="22"/>
        </w:rPr>
      </w:pPr>
      <w:r>
        <w:rPr>
          <w:rFonts w:ascii="Arial" w:hAnsi="Arial" w:cs="Arial"/>
          <w:sz w:val="22"/>
          <w:szCs w:val="22"/>
        </w:rPr>
        <w:t>8</w:t>
      </w:r>
      <w:r w:rsidRPr="00FB2AC0">
        <w:rPr>
          <w:rFonts w:ascii="Arial" w:hAnsi="Arial" w:cs="Arial"/>
          <w:sz w:val="22"/>
          <w:szCs w:val="22"/>
        </w:rPr>
        <w:t>.3.</w:t>
      </w:r>
      <w:r w:rsidR="002076CB">
        <w:rPr>
          <w:rFonts w:ascii="Arial" w:hAnsi="Arial" w:cs="Arial"/>
          <w:sz w:val="22"/>
          <w:szCs w:val="22"/>
        </w:rPr>
        <w:t xml:space="preserve"> </w:t>
      </w:r>
      <w:r w:rsidRPr="00FB2AC0">
        <w:rPr>
          <w:rFonts w:ascii="Arial" w:hAnsi="Arial" w:cs="Arial"/>
          <w:sz w:val="22"/>
          <w:szCs w:val="22"/>
        </w:rPr>
        <w:t>Domstarpības līguma darbības laikā risina sarunu ceļā. Ja vienošanos nevar panākt, strīds ir risināms tiesā tiesību aktos noteiktajā kārtībā.</w:t>
      </w:r>
    </w:p>
    <w:p w14:paraId="27B87006" w14:textId="77777777" w:rsidR="004821BB" w:rsidRPr="002076CB" w:rsidRDefault="004821BB" w:rsidP="004821BB">
      <w:pPr>
        <w:jc w:val="center"/>
        <w:rPr>
          <w:rFonts w:ascii="Arial" w:hAnsi="Arial" w:cs="Arial"/>
          <w:b/>
          <w:sz w:val="16"/>
          <w:szCs w:val="16"/>
        </w:rPr>
      </w:pPr>
    </w:p>
    <w:p w14:paraId="69AE6321" w14:textId="77777777" w:rsidR="004821BB" w:rsidRDefault="00000000" w:rsidP="004821BB">
      <w:pPr>
        <w:jc w:val="center"/>
        <w:rPr>
          <w:rFonts w:ascii="Arial" w:hAnsi="Arial" w:cs="Arial"/>
          <w:b/>
          <w:sz w:val="22"/>
          <w:szCs w:val="22"/>
        </w:rPr>
      </w:pPr>
      <w:r>
        <w:rPr>
          <w:rFonts w:ascii="Arial" w:hAnsi="Arial" w:cs="Arial"/>
          <w:b/>
          <w:sz w:val="22"/>
          <w:szCs w:val="22"/>
        </w:rPr>
        <w:t>9</w:t>
      </w:r>
      <w:r w:rsidRPr="00FB2AC0">
        <w:rPr>
          <w:rFonts w:ascii="Arial" w:hAnsi="Arial" w:cs="Arial"/>
          <w:b/>
          <w:sz w:val="22"/>
          <w:szCs w:val="22"/>
        </w:rPr>
        <w:t>.</w:t>
      </w:r>
      <w:r w:rsidR="002076CB">
        <w:rPr>
          <w:rFonts w:ascii="Arial" w:hAnsi="Arial" w:cs="Arial"/>
          <w:b/>
          <w:sz w:val="22"/>
          <w:szCs w:val="22"/>
        </w:rPr>
        <w:t xml:space="preserve"> </w:t>
      </w:r>
      <w:r w:rsidRPr="00FB2AC0">
        <w:rPr>
          <w:rFonts w:ascii="Arial" w:hAnsi="Arial" w:cs="Arial"/>
          <w:b/>
          <w:sz w:val="22"/>
          <w:szCs w:val="22"/>
        </w:rPr>
        <w:t>LĪGUMA SEVIŠĶIE NOTEIKUMI</w:t>
      </w:r>
    </w:p>
    <w:p w14:paraId="621DD7BB" w14:textId="77777777" w:rsidR="004821BB" w:rsidRPr="002076CB" w:rsidRDefault="004821BB" w:rsidP="004821BB">
      <w:pPr>
        <w:jc w:val="center"/>
        <w:rPr>
          <w:rFonts w:ascii="Arial" w:hAnsi="Arial" w:cs="Arial"/>
          <w:b/>
          <w:sz w:val="16"/>
          <w:szCs w:val="16"/>
        </w:rPr>
      </w:pPr>
    </w:p>
    <w:p w14:paraId="2DEA0C9B" w14:textId="77777777" w:rsidR="004821BB" w:rsidRPr="00426B29" w:rsidRDefault="00000000" w:rsidP="004821BB">
      <w:pPr>
        <w:jc w:val="both"/>
        <w:rPr>
          <w:rFonts w:ascii="Arial" w:hAnsi="Arial" w:cs="Arial"/>
          <w:sz w:val="22"/>
          <w:szCs w:val="22"/>
        </w:rPr>
      </w:pPr>
      <w:r>
        <w:rPr>
          <w:rFonts w:ascii="Arial" w:hAnsi="Arial" w:cs="Arial"/>
          <w:sz w:val="22"/>
          <w:szCs w:val="22"/>
        </w:rPr>
        <w:t>9</w:t>
      </w:r>
      <w:r w:rsidRPr="00FB2AC0">
        <w:rPr>
          <w:rFonts w:ascii="Arial" w:hAnsi="Arial" w:cs="Arial"/>
          <w:sz w:val="22"/>
          <w:szCs w:val="22"/>
        </w:rPr>
        <w:t>.1.</w:t>
      </w:r>
      <w:r w:rsidRPr="008D0F02">
        <w:rPr>
          <w:rFonts w:ascii="Arial" w:hAnsi="Arial" w:cs="Arial"/>
          <w:sz w:val="22"/>
          <w:szCs w:val="22"/>
        </w:rPr>
        <w:t xml:space="preserve"> </w:t>
      </w:r>
      <w:r w:rsidRPr="00426B29">
        <w:rPr>
          <w:rFonts w:ascii="Arial" w:hAnsi="Arial" w:cs="Arial"/>
          <w:sz w:val="22"/>
          <w:szCs w:val="22"/>
        </w:rPr>
        <w:t xml:space="preserve">Iznomātājs neatbild un nesaņem atlīdzību par Nomnieka ieguldījumiem un izdevumiem, lietojot iznomāto zemesgabalu, tai skaitā par ieguldījumiem un izdevumiem, kas saistīti ar labiekārtojumu, tai skaitā nepieciešamajiem, derīgajiem un greznuma izdevumiem, kā arī par visu veidu izdevumiem, kas radušies, sagatavojot zemesgabalu pēc </w:t>
      </w:r>
      <w:smartTag w:uri="schemas-tilde-lv/tildestengine" w:element="veidnes">
        <w:smartTagPr>
          <w:attr w:name="text" w:val="Līguma"/>
          <w:attr w:name="id" w:val="-1"/>
          <w:attr w:name="baseform" w:val="līgum|s"/>
        </w:smartTagPr>
        <w:r w:rsidRPr="00426B29">
          <w:rPr>
            <w:rFonts w:ascii="Arial" w:hAnsi="Arial" w:cs="Arial"/>
            <w:sz w:val="22"/>
            <w:szCs w:val="22"/>
          </w:rPr>
          <w:t>līguma</w:t>
        </w:r>
      </w:smartTag>
      <w:r w:rsidRPr="00426B29">
        <w:rPr>
          <w:rFonts w:ascii="Arial" w:hAnsi="Arial" w:cs="Arial"/>
          <w:sz w:val="22"/>
          <w:szCs w:val="22"/>
        </w:rPr>
        <w:t xml:space="preserve"> termiņa beigām nodošanai Iznomātājam un uzturot zemesgabalu.</w:t>
      </w:r>
    </w:p>
    <w:p w14:paraId="06F270D3" w14:textId="77777777" w:rsidR="004821BB" w:rsidRPr="00FB2AC0" w:rsidRDefault="00000000" w:rsidP="004821BB">
      <w:pPr>
        <w:jc w:val="both"/>
        <w:rPr>
          <w:rFonts w:ascii="Arial" w:hAnsi="Arial" w:cs="Arial"/>
          <w:sz w:val="22"/>
          <w:szCs w:val="22"/>
        </w:rPr>
      </w:pPr>
      <w:r>
        <w:rPr>
          <w:rFonts w:ascii="Arial" w:hAnsi="Arial" w:cs="Arial"/>
          <w:sz w:val="22"/>
          <w:szCs w:val="22"/>
        </w:rPr>
        <w:t>9</w:t>
      </w:r>
      <w:r w:rsidRPr="00FB2AC0">
        <w:rPr>
          <w:rFonts w:ascii="Arial" w:hAnsi="Arial" w:cs="Arial"/>
          <w:sz w:val="22"/>
          <w:szCs w:val="22"/>
        </w:rPr>
        <w:t>.2.</w:t>
      </w:r>
      <w:r w:rsidR="002076CB">
        <w:rPr>
          <w:rFonts w:ascii="Arial" w:hAnsi="Arial" w:cs="Arial"/>
          <w:sz w:val="22"/>
          <w:szCs w:val="22"/>
        </w:rPr>
        <w:t xml:space="preserve"> </w:t>
      </w:r>
      <w:r w:rsidRPr="00FB2AC0">
        <w:rPr>
          <w:rFonts w:ascii="Arial" w:hAnsi="Arial" w:cs="Arial"/>
          <w:sz w:val="22"/>
          <w:szCs w:val="22"/>
        </w:rPr>
        <w:t>Nomas attiecības, kas izriet no šī Līguma, ir saistošas arī Pušu saistību pārņēmējiem.</w:t>
      </w:r>
    </w:p>
    <w:p w14:paraId="1DDF1251" w14:textId="77777777" w:rsidR="004821BB" w:rsidRDefault="00000000" w:rsidP="004821BB">
      <w:pPr>
        <w:jc w:val="both"/>
        <w:rPr>
          <w:rFonts w:ascii="Arial" w:hAnsi="Arial" w:cs="Arial"/>
          <w:sz w:val="22"/>
          <w:szCs w:val="22"/>
        </w:rPr>
      </w:pPr>
      <w:r>
        <w:rPr>
          <w:rFonts w:ascii="Arial" w:hAnsi="Arial" w:cs="Arial"/>
          <w:sz w:val="22"/>
          <w:szCs w:val="22"/>
        </w:rPr>
        <w:t>9</w:t>
      </w:r>
      <w:r w:rsidRPr="00FB2AC0">
        <w:rPr>
          <w:rFonts w:ascii="Arial" w:hAnsi="Arial" w:cs="Arial"/>
          <w:sz w:val="22"/>
          <w:szCs w:val="22"/>
        </w:rPr>
        <w:t>.3.</w:t>
      </w:r>
      <w:r w:rsidR="002076CB">
        <w:rPr>
          <w:rFonts w:ascii="Arial" w:hAnsi="Arial" w:cs="Arial"/>
          <w:sz w:val="22"/>
          <w:szCs w:val="22"/>
        </w:rPr>
        <w:t xml:space="preserve"> </w:t>
      </w:r>
      <w:r w:rsidRPr="00FB2AC0">
        <w:rPr>
          <w:rFonts w:ascii="Arial" w:hAnsi="Arial" w:cs="Arial"/>
          <w:sz w:val="22"/>
          <w:szCs w:val="22"/>
        </w:rPr>
        <w:t>Nomniekam nav tiesību veikt būvniecību Zemesgabalā.</w:t>
      </w:r>
    </w:p>
    <w:p w14:paraId="11CE61BB" w14:textId="77777777" w:rsidR="004821BB" w:rsidRDefault="00000000" w:rsidP="004821BB">
      <w:pPr>
        <w:jc w:val="both"/>
        <w:rPr>
          <w:rFonts w:ascii="Arial" w:hAnsi="Arial" w:cs="Arial"/>
          <w:sz w:val="22"/>
          <w:szCs w:val="22"/>
        </w:rPr>
      </w:pPr>
      <w:r>
        <w:rPr>
          <w:rFonts w:ascii="Arial" w:hAnsi="Arial" w:cs="Arial"/>
          <w:sz w:val="22"/>
          <w:szCs w:val="22"/>
        </w:rPr>
        <w:t>9.4.</w:t>
      </w:r>
      <w:r w:rsidR="002076CB">
        <w:rPr>
          <w:rFonts w:ascii="Arial" w:hAnsi="Arial" w:cs="Arial"/>
          <w:sz w:val="22"/>
          <w:szCs w:val="22"/>
        </w:rPr>
        <w:t xml:space="preserve"> </w:t>
      </w:r>
      <w:r>
        <w:rPr>
          <w:rFonts w:ascii="Arial" w:hAnsi="Arial" w:cs="Arial"/>
          <w:sz w:val="22"/>
          <w:szCs w:val="22"/>
        </w:rPr>
        <w:t>Nomnieks ir informēts par to, ka Iznomātājs apstrādā personas datus tikai šī līguma izpildes nolūkā.</w:t>
      </w:r>
    </w:p>
    <w:p w14:paraId="3587EE2B" w14:textId="77777777" w:rsidR="004821BB" w:rsidRPr="002076CB" w:rsidRDefault="004821BB" w:rsidP="004821BB">
      <w:pPr>
        <w:jc w:val="both"/>
        <w:rPr>
          <w:rFonts w:ascii="Arial" w:hAnsi="Arial" w:cs="Arial"/>
          <w:sz w:val="16"/>
          <w:szCs w:val="16"/>
        </w:rPr>
      </w:pPr>
    </w:p>
    <w:p w14:paraId="3AC8BA0B" w14:textId="77777777" w:rsidR="004821BB" w:rsidRDefault="00000000" w:rsidP="004821BB">
      <w:pPr>
        <w:jc w:val="center"/>
        <w:rPr>
          <w:rFonts w:ascii="Arial" w:hAnsi="Arial" w:cs="Arial"/>
          <w:b/>
          <w:sz w:val="22"/>
          <w:szCs w:val="22"/>
        </w:rPr>
      </w:pPr>
      <w:r w:rsidRPr="00FB2AC0">
        <w:rPr>
          <w:rFonts w:ascii="Arial" w:hAnsi="Arial" w:cs="Arial"/>
          <w:b/>
          <w:sz w:val="22"/>
          <w:szCs w:val="22"/>
        </w:rPr>
        <w:t>1</w:t>
      </w:r>
      <w:r>
        <w:rPr>
          <w:rFonts w:ascii="Arial" w:hAnsi="Arial" w:cs="Arial"/>
          <w:b/>
          <w:sz w:val="22"/>
          <w:szCs w:val="22"/>
        </w:rPr>
        <w:t>0</w:t>
      </w:r>
      <w:r w:rsidRPr="00FB2AC0">
        <w:rPr>
          <w:rFonts w:ascii="Arial" w:hAnsi="Arial" w:cs="Arial"/>
          <w:b/>
          <w:sz w:val="22"/>
          <w:szCs w:val="22"/>
        </w:rPr>
        <w:t>.</w:t>
      </w:r>
      <w:r w:rsidR="002076CB">
        <w:rPr>
          <w:rFonts w:ascii="Arial" w:hAnsi="Arial" w:cs="Arial"/>
          <w:b/>
          <w:sz w:val="22"/>
          <w:szCs w:val="22"/>
        </w:rPr>
        <w:t xml:space="preserve"> </w:t>
      </w:r>
      <w:r w:rsidRPr="00FB2AC0">
        <w:rPr>
          <w:rFonts w:ascii="Arial" w:hAnsi="Arial" w:cs="Arial"/>
          <w:b/>
          <w:sz w:val="22"/>
          <w:szCs w:val="22"/>
        </w:rPr>
        <w:t>NOBEIGUMA NOSACĪJUMI</w:t>
      </w:r>
    </w:p>
    <w:p w14:paraId="41960A58" w14:textId="77777777" w:rsidR="004821BB" w:rsidRPr="002076CB" w:rsidRDefault="004821BB" w:rsidP="004821BB">
      <w:pPr>
        <w:jc w:val="center"/>
        <w:rPr>
          <w:rFonts w:ascii="Arial" w:hAnsi="Arial" w:cs="Arial"/>
          <w:b/>
          <w:sz w:val="16"/>
          <w:szCs w:val="16"/>
        </w:rPr>
      </w:pPr>
    </w:p>
    <w:p w14:paraId="34179D59" w14:textId="77777777" w:rsidR="004821BB" w:rsidRPr="00FB2AC0" w:rsidRDefault="00000000" w:rsidP="004821BB">
      <w:pPr>
        <w:jc w:val="both"/>
        <w:rPr>
          <w:rFonts w:ascii="Arial" w:hAnsi="Arial" w:cs="Arial"/>
          <w:sz w:val="22"/>
          <w:szCs w:val="22"/>
        </w:rPr>
      </w:pPr>
      <w:r w:rsidRPr="00FB2AC0">
        <w:rPr>
          <w:rFonts w:ascii="Arial" w:hAnsi="Arial" w:cs="Arial"/>
          <w:sz w:val="22"/>
          <w:szCs w:val="22"/>
        </w:rPr>
        <w:t>1</w:t>
      </w:r>
      <w:r>
        <w:rPr>
          <w:rFonts w:ascii="Arial" w:hAnsi="Arial" w:cs="Arial"/>
          <w:sz w:val="22"/>
          <w:szCs w:val="22"/>
        </w:rPr>
        <w:t>0</w:t>
      </w:r>
      <w:r w:rsidRPr="00FB2AC0">
        <w:rPr>
          <w:rFonts w:ascii="Arial" w:hAnsi="Arial" w:cs="Arial"/>
          <w:sz w:val="22"/>
          <w:szCs w:val="22"/>
        </w:rPr>
        <w:t>.1.</w:t>
      </w:r>
      <w:r w:rsidR="002076CB">
        <w:rPr>
          <w:rFonts w:ascii="Arial" w:hAnsi="Arial" w:cs="Arial"/>
          <w:sz w:val="22"/>
          <w:szCs w:val="22"/>
        </w:rPr>
        <w:t xml:space="preserve"> </w:t>
      </w:r>
      <w:r w:rsidRPr="00FB2AC0">
        <w:rPr>
          <w:rFonts w:ascii="Arial" w:hAnsi="Arial" w:cs="Arial"/>
          <w:sz w:val="22"/>
          <w:szCs w:val="22"/>
        </w:rPr>
        <w:t xml:space="preserve">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08FC2ED6" w14:textId="77777777" w:rsidR="004821BB" w:rsidRDefault="00000000" w:rsidP="004821BB">
      <w:pPr>
        <w:jc w:val="both"/>
        <w:rPr>
          <w:rFonts w:ascii="Arial" w:hAnsi="Arial" w:cs="Arial"/>
          <w:sz w:val="22"/>
          <w:szCs w:val="22"/>
        </w:rPr>
      </w:pPr>
      <w:r w:rsidRPr="00FB2AC0">
        <w:rPr>
          <w:rFonts w:ascii="Arial" w:hAnsi="Arial" w:cs="Arial"/>
          <w:sz w:val="22"/>
          <w:szCs w:val="22"/>
        </w:rPr>
        <w:t>1</w:t>
      </w:r>
      <w:r>
        <w:rPr>
          <w:rFonts w:ascii="Arial" w:hAnsi="Arial" w:cs="Arial"/>
          <w:sz w:val="22"/>
          <w:szCs w:val="22"/>
        </w:rPr>
        <w:t>0</w:t>
      </w:r>
      <w:r w:rsidRPr="00FB2AC0">
        <w:rPr>
          <w:rFonts w:ascii="Arial" w:hAnsi="Arial" w:cs="Arial"/>
          <w:sz w:val="22"/>
          <w:szCs w:val="22"/>
        </w:rPr>
        <w:t>.2.</w:t>
      </w:r>
      <w:r w:rsidR="002076CB">
        <w:rPr>
          <w:rFonts w:ascii="Arial" w:hAnsi="Arial" w:cs="Arial"/>
          <w:sz w:val="22"/>
          <w:szCs w:val="22"/>
        </w:rPr>
        <w:t xml:space="preserve"> </w:t>
      </w:r>
      <w:r w:rsidRPr="00FB2AC0">
        <w:rPr>
          <w:rFonts w:ascii="Arial" w:hAnsi="Arial" w:cs="Arial"/>
          <w:sz w:val="22"/>
          <w:szCs w:val="22"/>
        </w:rPr>
        <w:t xml:space="preserve">Līgums sagatavots uz </w:t>
      </w:r>
      <w:r>
        <w:rPr>
          <w:rFonts w:ascii="Arial" w:hAnsi="Arial" w:cs="Arial"/>
          <w:sz w:val="22"/>
          <w:szCs w:val="22"/>
        </w:rPr>
        <w:t>četrām</w:t>
      </w:r>
      <w:r w:rsidRPr="00FB2AC0">
        <w:rPr>
          <w:rFonts w:ascii="Arial" w:hAnsi="Arial" w:cs="Arial"/>
          <w:sz w:val="22"/>
          <w:szCs w:val="22"/>
        </w:rPr>
        <w:t xml:space="preserve"> lapām ar vienu pielikumu uz vienas lapas un parakstīts divos eksemplāros ar vienādu juridisku spēku, katrai pusei pa vienam.</w:t>
      </w:r>
    </w:p>
    <w:p w14:paraId="4D9D7081" w14:textId="77777777" w:rsidR="004821BB" w:rsidRDefault="004821BB" w:rsidP="004821BB">
      <w:pPr>
        <w:jc w:val="both"/>
        <w:rPr>
          <w:rFonts w:ascii="Arial" w:hAnsi="Arial" w:cs="Arial"/>
          <w:sz w:val="22"/>
          <w:szCs w:val="22"/>
        </w:rPr>
      </w:pPr>
    </w:p>
    <w:p w14:paraId="2BF1D783" w14:textId="77777777" w:rsidR="004821BB" w:rsidRPr="00445166" w:rsidRDefault="00000000" w:rsidP="004821BB">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5166">
        <w:rPr>
          <w:rFonts w:ascii="Arial" w:hAnsi="Arial" w:cs="Arial"/>
          <w:b/>
          <w:bCs/>
          <w:sz w:val="22"/>
          <w:szCs w:val="22"/>
        </w:rPr>
        <w:t>11.</w:t>
      </w:r>
      <w:r w:rsidR="002076CB">
        <w:rPr>
          <w:rFonts w:ascii="Arial" w:hAnsi="Arial" w:cs="Arial"/>
          <w:b/>
          <w:bCs/>
          <w:sz w:val="22"/>
          <w:szCs w:val="22"/>
        </w:rPr>
        <w:t xml:space="preserve"> </w:t>
      </w:r>
      <w:r w:rsidRPr="00445166">
        <w:rPr>
          <w:rFonts w:ascii="Arial" w:hAnsi="Arial" w:cs="Arial"/>
          <w:b/>
          <w:bCs/>
          <w:sz w:val="22"/>
          <w:szCs w:val="22"/>
        </w:rPr>
        <w:t>LĪGUMA SLĒDZĒJI</w:t>
      </w:r>
    </w:p>
    <w:p w14:paraId="77E57D7A" w14:textId="77777777" w:rsidR="004821BB" w:rsidRDefault="00000000" w:rsidP="004821BB">
      <w:pPr>
        <w:jc w:val="both"/>
        <w:rPr>
          <w:rFonts w:ascii="Arial" w:hAnsi="Arial" w:cs="Arial"/>
          <w:b/>
          <w:sz w:val="22"/>
          <w:szCs w:val="22"/>
        </w:rPr>
      </w:pPr>
      <w:r w:rsidRPr="00FB2AC0">
        <w:rPr>
          <w:rFonts w:ascii="Arial" w:hAnsi="Arial" w:cs="Arial"/>
          <w:b/>
          <w:sz w:val="22"/>
          <w:szCs w:val="22"/>
        </w:rPr>
        <w:t xml:space="preserve">    </w:t>
      </w:r>
    </w:p>
    <w:tbl>
      <w:tblPr>
        <w:tblW w:w="8802" w:type="dxa"/>
        <w:tblLook w:val="01E0" w:firstRow="1" w:lastRow="1" w:firstColumn="1" w:lastColumn="1" w:noHBand="0" w:noVBand="0"/>
      </w:tblPr>
      <w:tblGrid>
        <w:gridCol w:w="4401"/>
        <w:gridCol w:w="4401"/>
      </w:tblGrid>
      <w:tr w:rsidR="00E74B57" w14:paraId="72AC8CD2" w14:textId="77777777" w:rsidTr="004821BB">
        <w:trPr>
          <w:trHeight w:val="70"/>
        </w:trPr>
        <w:tc>
          <w:tcPr>
            <w:tcW w:w="4401" w:type="dxa"/>
          </w:tcPr>
          <w:p w14:paraId="3A0B96B3" w14:textId="77777777" w:rsidR="004821BB" w:rsidRPr="009434C7" w:rsidRDefault="00000000" w:rsidP="005F0F65">
            <w:pPr>
              <w:rPr>
                <w:rFonts w:ascii="Arial" w:hAnsi="Arial" w:cs="Arial"/>
                <w:b/>
                <w:bCs/>
                <w:sz w:val="22"/>
                <w:szCs w:val="22"/>
              </w:rPr>
            </w:pPr>
            <w:r w:rsidRPr="009434C7">
              <w:rPr>
                <w:rFonts w:ascii="Arial" w:hAnsi="Arial" w:cs="Arial"/>
                <w:b/>
                <w:bCs/>
                <w:sz w:val="22"/>
                <w:szCs w:val="22"/>
              </w:rPr>
              <w:t>IZNOMĀTĀJS</w:t>
            </w:r>
          </w:p>
          <w:p w14:paraId="69A121B9" w14:textId="77777777" w:rsidR="004821BB" w:rsidRPr="009434C7" w:rsidRDefault="00000000" w:rsidP="005F0F65">
            <w:pPr>
              <w:rPr>
                <w:rFonts w:ascii="Arial" w:hAnsi="Arial" w:cs="Arial"/>
                <w:sz w:val="22"/>
                <w:szCs w:val="22"/>
              </w:rPr>
            </w:pPr>
            <w:r w:rsidRPr="009434C7">
              <w:rPr>
                <w:rFonts w:ascii="Arial" w:hAnsi="Arial" w:cs="Arial"/>
                <w:b/>
                <w:bCs/>
                <w:sz w:val="22"/>
                <w:szCs w:val="22"/>
              </w:rPr>
              <w:t xml:space="preserve">Liepājas </w:t>
            </w:r>
            <w:r>
              <w:rPr>
                <w:rFonts w:ascii="Arial" w:hAnsi="Arial" w:cs="Arial"/>
                <w:b/>
                <w:bCs/>
                <w:sz w:val="22"/>
                <w:szCs w:val="22"/>
              </w:rPr>
              <w:t>valsts</w:t>
            </w:r>
            <w:r w:rsidRPr="009434C7">
              <w:rPr>
                <w:rFonts w:ascii="Arial" w:hAnsi="Arial" w:cs="Arial"/>
                <w:b/>
                <w:bCs/>
                <w:sz w:val="22"/>
                <w:szCs w:val="22"/>
              </w:rPr>
              <w:t>pilsētas pašvaldība</w:t>
            </w:r>
            <w:r w:rsidRPr="009434C7">
              <w:rPr>
                <w:rFonts w:ascii="Arial" w:hAnsi="Arial" w:cs="Arial"/>
                <w:sz w:val="22"/>
                <w:szCs w:val="22"/>
              </w:rPr>
              <w:t xml:space="preserve">, kuras vārdā rīkojas </w:t>
            </w:r>
            <w:r w:rsidRPr="009434C7">
              <w:rPr>
                <w:rFonts w:ascii="Arial" w:hAnsi="Arial" w:cs="Arial"/>
                <w:b/>
                <w:bCs/>
                <w:sz w:val="22"/>
                <w:szCs w:val="22"/>
              </w:rPr>
              <w:t xml:space="preserve">Liepājas pilsētas pašvaldības iestāde </w:t>
            </w:r>
            <w:r w:rsidR="002076CB" w:rsidRPr="002076CB">
              <w:rPr>
                <w:rFonts w:ascii="Arial" w:hAnsi="Arial" w:cs="Arial"/>
                <w:b/>
                <w:bCs/>
                <w:sz w:val="22"/>
                <w:szCs w:val="22"/>
              </w:rPr>
              <w:t>“</w:t>
            </w:r>
            <w:r w:rsidRPr="009434C7">
              <w:rPr>
                <w:rFonts w:ascii="Arial" w:hAnsi="Arial" w:cs="Arial"/>
                <w:b/>
                <w:bCs/>
                <w:sz w:val="22"/>
                <w:szCs w:val="22"/>
              </w:rPr>
              <w:t>Nekustamā īpašuma pārvalde”</w:t>
            </w:r>
          </w:p>
          <w:p w14:paraId="6597A819" w14:textId="77777777" w:rsidR="004821BB" w:rsidRPr="009434C7" w:rsidRDefault="00000000" w:rsidP="005F0F65">
            <w:pPr>
              <w:rPr>
                <w:rFonts w:ascii="Arial" w:hAnsi="Arial" w:cs="Arial"/>
                <w:sz w:val="22"/>
                <w:szCs w:val="22"/>
              </w:rPr>
            </w:pPr>
            <w:r>
              <w:rPr>
                <w:rFonts w:ascii="Arial" w:hAnsi="Arial" w:cs="Arial"/>
                <w:sz w:val="22"/>
                <w:szCs w:val="22"/>
              </w:rPr>
              <w:t>Peldu iela 5</w:t>
            </w:r>
            <w:r w:rsidRPr="009434C7">
              <w:rPr>
                <w:rFonts w:ascii="Arial" w:hAnsi="Arial" w:cs="Arial"/>
                <w:sz w:val="22"/>
                <w:szCs w:val="22"/>
              </w:rPr>
              <w:t>, Liepāja, LV-3401</w:t>
            </w:r>
          </w:p>
          <w:p w14:paraId="0618A485" w14:textId="77777777" w:rsidR="004821BB" w:rsidRPr="009434C7" w:rsidRDefault="00000000" w:rsidP="005F0F65">
            <w:pPr>
              <w:rPr>
                <w:rFonts w:ascii="Arial" w:hAnsi="Arial" w:cs="Arial"/>
                <w:sz w:val="22"/>
                <w:szCs w:val="22"/>
              </w:rPr>
            </w:pPr>
            <w:r w:rsidRPr="009434C7">
              <w:rPr>
                <w:rFonts w:ascii="Arial" w:hAnsi="Arial" w:cs="Arial"/>
                <w:sz w:val="22"/>
                <w:szCs w:val="22"/>
              </w:rPr>
              <w:t>Reģ.</w:t>
            </w:r>
            <w:r>
              <w:rPr>
                <w:rFonts w:ascii="Arial" w:hAnsi="Arial" w:cs="Arial"/>
                <w:sz w:val="22"/>
                <w:szCs w:val="22"/>
              </w:rPr>
              <w:t xml:space="preserve"> </w:t>
            </w:r>
            <w:r w:rsidRPr="009434C7">
              <w:rPr>
                <w:rFonts w:ascii="Arial" w:hAnsi="Arial" w:cs="Arial"/>
                <w:sz w:val="22"/>
                <w:szCs w:val="22"/>
              </w:rPr>
              <w:t>kods 90002066769</w:t>
            </w:r>
          </w:p>
          <w:p w14:paraId="7A6C4932" w14:textId="77777777" w:rsidR="004821BB" w:rsidRPr="009434C7" w:rsidRDefault="00000000" w:rsidP="005F0F65">
            <w:pPr>
              <w:rPr>
                <w:rFonts w:ascii="Arial" w:hAnsi="Arial" w:cs="Arial"/>
                <w:sz w:val="22"/>
                <w:szCs w:val="22"/>
              </w:rPr>
            </w:pPr>
            <w:r w:rsidRPr="009434C7">
              <w:rPr>
                <w:rFonts w:ascii="Arial" w:hAnsi="Arial" w:cs="Arial"/>
                <w:sz w:val="22"/>
                <w:szCs w:val="22"/>
              </w:rPr>
              <w:t>A/s SEB Banka</w:t>
            </w:r>
          </w:p>
          <w:p w14:paraId="2740FCED" w14:textId="77777777" w:rsidR="004821BB" w:rsidRPr="009434C7" w:rsidRDefault="00000000" w:rsidP="005F0F65">
            <w:pPr>
              <w:rPr>
                <w:rFonts w:ascii="Arial" w:hAnsi="Arial" w:cs="Arial"/>
                <w:sz w:val="22"/>
                <w:szCs w:val="22"/>
              </w:rPr>
            </w:pPr>
            <w:r w:rsidRPr="009434C7">
              <w:rPr>
                <w:rFonts w:ascii="Arial" w:hAnsi="Arial" w:cs="Arial"/>
                <w:sz w:val="22"/>
                <w:szCs w:val="22"/>
              </w:rPr>
              <w:t>Konts: LV12UNLA0050007588848</w:t>
            </w:r>
          </w:p>
          <w:p w14:paraId="0333CA05" w14:textId="77777777" w:rsidR="004821BB" w:rsidRPr="009434C7" w:rsidRDefault="00000000" w:rsidP="005F0F65">
            <w:pPr>
              <w:rPr>
                <w:rFonts w:ascii="Arial" w:hAnsi="Arial" w:cs="Arial"/>
                <w:sz w:val="22"/>
                <w:szCs w:val="22"/>
              </w:rPr>
            </w:pPr>
            <w:r w:rsidRPr="009434C7">
              <w:rPr>
                <w:rFonts w:ascii="Arial" w:hAnsi="Arial" w:cs="Arial"/>
                <w:sz w:val="22"/>
                <w:szCs w:val="22"/>
              </w:rPr>
              <w:t>Tālr.</w:t>
            </w:r>
            <w:r w:rsidR="002076CB">
              <w:rPr>
                <w:rFonts w:ascii="Arial" w:hAnsi="Arial" w:cs="Arial"/>
                <w:sz w:val="22"/>
                <w:szCs w:val="22"/>
              </w:rPr>
              <w:t xml:space="preserve"> </w:t>
            </w:r>
            <w:r w:rsidRPr="009434C7">
              <w:rPr>
                <w:rFonts w:ascii="Arial" w:hAnsi="Arial" w:cs="Arial"/>
                <w:sz w:val="22"/>
                <w:szCs w:val="22"/>
              </w:rPr>
              <w:t>63404707</w:t>
            </w:r>
          </w:p>
          <w:p w14:paraId="74D9E4F3" w14:textId="77777777" w:rsidR="004821BB" w:rsidRPr="009434C7" w:rsidRDefault="004821BB" w:rsidP="005F0F65">
            <w:pPr>
              <w:rPr>
                <w:rFonts w:ascii="Arial" w:hAnsi="Arial" w:cs="Arial"/>
                <w:sz w:val="22"/>
                <w:szCs w:val="22"/>
              </w:rPr>
            </w:pPr>
          </w:p>
          <w:p w14:paraId="663134E4" w14:textId="77777777" w:rsidR="004821BB" w:rsidRPr="009434C7" w:rsidRDefault="00000000" w:rsidP="005F0F65">
            <w:pPr>
              <w:rPr>
                <w:rFonts w:ascii="Arial" w:hAnsi="Arial" w:cs="Arial"/>
                <w:sz w:val="22"/>
                <w:szCs w:val="22"/>
              </w:rPr>
            </w:pPr>
            <w:r w:rsidRPr="009434C7">
              <w:rPr>
                <w:rFonts w:ascii="Arial" w:hAnsi="Arial" w:cs="Arial"/>
                <w:sz w:val="22"/>
                <w:szCs w:val="22"/>
              </w:rPr>
              <w:t>Vadītājs</w:t>
            </w:r>
          </w:p>
          <w:p w14:paraId="08C6EDEA" w14:textId="77777777" w:rsidR="004821BB" w:rsidRPr="009434C7" w:rsidRDefault="00000000" w:rsidP="005F0F65">
            <w:pPr>
              <w:rPr>
                <w:rFonts w:ascii="Arial" w:hAnsi="Arial" w:cs="Arial"/>
                <w:sz w:val="22"/>
                <w:szCs w:val="22"/>
              </w:rPr>
            </w:pPr>
            <w:r w:rsidRPr="009434C7">
              <w:rPr>
                <w:rFonts w:ascii="Arial" w:hAnsi="Arial" w:cs="Arial"/>
                <w:sz w:val="22"/>
                <w:szCs w:val="22"/>
              </w:rPr>
              <w:t xml:space="preserve">M.EGMANIS </w:t>
            </w:r>
            <w:r>
              <w:rPr>
                <w:rFonts w:ascii="Arial" w:hAnsi="Arial" w:cs="Arial"/>
                <w:sz w:val="22"/>
                <w:szCs w:val="22"/>
              </w:rPr>
              <w:t>____</w:t>
            </w:r>
            <w:r w:rsidRPr="009434C7">
              <w:rPr>
                <w:rFonts w:ascii="Arial" w:hAnsi="Arial" w:cs="Arial"/>
                <w:sz w:val="22"/>
                <w:szCs w:val="22"/>
              </w:rPr>
              <w:t>_______________</w:t>
            </w:r>
          </w:p>
          <w:p w14:paraId="52A1F0BD" w14:textId="77777777" w:rsidR="004821BB" w:rsidRPr="009434C7" w:rsidRDefault="004821BB" w:rsidP="005F0F65">
            <w:pPr>
              <w:ind w:right="480"/>
              <w:rPr>
                <w:rFonts w:ascii="Arial" w:hAnsi="Arial" w:cs="Arial"/>
                <w:sz w:val="22"/>
                <w:szCs w:val="22"/>
              </w:rPr>
            </w:pPr>
          </w:p>
        </w:tc>
        <w:tc>
          <w:tcPr>
            <w:tcW w:w="4401" w:type="dxa"/>
          </w:tcPr>
          <w:p w14:paraId="299D6E7C" w14:textId="77777777" w:rsidR="004821BB" w:rsidRPr="009434C7" w:rsidRDefault="00000000" w:rsidP="005F0F65">
            <w:pPr>
              <w:rPr>
                <w:rFonts w:ascii="Arial" w:hAnsi="Arial" w:cs="Arial"/>
                <w:b/>
                <w:bCs/>
                <w:sz w:val="22"/>
                <w:szCs w:val="22"/>
              </w:rPr>
            </w:pPr>
            <w:r w:rsidRPr="009434C7">
              <w:rPr>
                <w:rFonts w:ascii="Arial" w:hAnsi="Arial" w:cs="Arial"/>
                <w:b/>
                <w:bCs/>
                <w:sz w:val="22"/>
                <w:szCs w:val="22"/>
              </w:rPr>
              <w:t>NOMNIEKS</w:t>
            </w:r>
          </w:p>
          <w:p w14:paraId="17A44D23" w14:textId="77777777" w:rsidR="004821BB" w:rsidRPr="009434C7" w:rsidRDefault="00000000" w:rsidP="005F0F65">
            <w:pPr>
              <w:rPr>
                <w:rFonts w:ascii="Arial" w:hAnsi="Arial" w:cs="Arial"/>
                <w:b/>
                <w:bCs/>
                <w:sz w:val="22"/>
                <w:szCs w:val="22"/>
              </w:rPr>
            </w:pPr>
            <w:r>
              <w:rPr>
                <w:rFonts w:ascii="Arial" w:hAnsi="Arial" w:cs="Arial"/>
                <w:b/>
                <w:sz w:val="22"/>
                <w:szCs w:val="22"/>
              </w:rPr>
              <w:t>_____________</w:t>
            </w:r>
          </w:p>
          <w:p w14:paraId="152FF323" w14:textId="77777777" w:rsidR="004821BB" w:rsidRPr="009434C7" w:rsidRDefault="00000000" w:rsidP="005F0F65">
            <w:pPr>
              <w:rPr>
                <w:rFonts w:ascii="Arial" w:hAnsi="Arial" w:cs="Arial"/>
                <w:sz w:val="22"/>
                <w:szCs w:val="22"/>
              </w:rPr>
            </w:pPr>
            <w:r>
              <w:rPr>
                <w:rFonts w:ascii="Arial" w:hAnsi="Arial" w:cs="Arial"/>
                <w:sz w:val="22"/>
                <w:szCs w:val="22"/>
              </w:rPr>
              <w:t>Juridiskā adrese: ______________</w:t>
            </w:r>
          </w:p>
          <w:p w14:paraId="6B8F3AC3" w14:textId="77777777" w:rsidR="004821BB" w:rsidRPr="009434C7" w:rsidRDefault="00000000" w:rsidP="005F0F65">
            <w:pPr>
              <w:rPr>
                <w:rFonts w:ascii="Arial" w:hAnsi="Arial" w:cs="Arial"/>
                <w:sz w:val="22"/>
                <w:szCs w:val="22"/>
              </w:rPr>
            </w:pPr>
            <w:r w:rsidRPr="009434C7">
              <w:rPr>
                <w:rFonts w:ascii="Arial" w:hAnsi="Arial" w:cs="Arial"/>
                <w:sz w:val="22"/>
                <w:szCs w:val="22"/>
              </w:rPr>
              <w:t>Reģ.</w:t>
            </w:r>
            <w:r>
              <w:rPr>
                <w:rFonts w:ascii="Arial" w:hAnsi="Arial" w:cs="Arial"/>
                <w:sz w:val="22"/>
                <w:szCs w:val="22"/>
              </w:rPr>
              <w:t xml:space="preserve"> </w:t>
            </w:r>
            <w:r w:rsidRPr="009434C7">
              <w:rPr>
                <w:rFonts w:ascii="Arial" w:hAnsi="Arial" w:cs="Arial"/>
                <w:sz w:val="22"/>
                <w:szCs w:val="22"/>
              </w:rPr>
              <w:t>Nr.</w:t>
            </w:r>
            <w:r>
              <w:rPr>
                <w:rFonts w:ascii="Arial" w:hAnsi="Arial" w:cs="Arial"/>
                <w:sz w:val="22"/>
                <w:szCs w:val="22"/>
              </w:rPr>
              <w:t>__________</w:t>
            </w:r>
          </w:p>
          <w:p w14:paraId="70CE3BC1" w14:textId="77777777" w:rsidR="004821BB" w:rsidRDefault="00000000" w:rsidP="005F0F65">
            <w:pPr>
              <w:rPr>
                <w:rFonts w:ascii="Arial" w:hAnsi="Arial" w:cs="Arial"/>
                <w:sz w:val="22"/>
                <w:szCs w:val="22"/>
              </w:rPr>
            </w:pPr>
            <w:r>
              <w:rPr>
                <w:rFonts w:ascii="Arial" w:hAnsi="Arial" w:cs="Arial"/>
                <w:sz w:val="22"/>
                <w:szCs w:val="22"/>
              </w:rPr>
              <w:t>e-pasts: _______________</w:t>
            </w:r>
          </w:p>
          <w:p w14:paraId="32D75120" w14:textId="77777777" w:rsidR="004821BB" w:rsidRPr="009434C7" w:rsidRDefault="004821BB" w:rsidP="005F0F65">
            <w:pPr>
              <w:rPr>
                <w:rFonts w:ascii="Arial" w:hAnsi="Arial" w:cs="Arial"/>
                <w:sz w:val="22"/>
                <w:szCs w:val="22"/>
              </w:rPr>
            </w:pPr>
          </w:p>
          <w:p w14:paraId="095015C4" w14:textId="77777777" w:rsidR="004821BB" w:rsidRPr="009434C7" w:rsidRDefault="00000000" w:rsidP="005F0F65">
            <w:pPr>
              <w:rPr>
                <w:rFonts w:ascii="Arial" w:hAnsi="Arial" w:cs="Arial"/>
                <w:sz w:val="22"/>
                <w:szCs w:val="22"/>
              </w:rPr>
            </w:pPr>
            <w:r w:rsidRPr="009434C7">
              <w:rPr>
                <w:rFonts w:ascii="Arial" w:hAnsi="Arial" w:cs="Arial"/>
                <w:sz w:val="22"/>
                <w:szCs w:val="22"/>
              </w:rPr>
              <w:t>Tālr.</w:t>
            </w:r>
            <w:r>
              <w:rPr>
                <w:rFonts w:ascii="Arial" w:hAnsi="Arial" w:cs="Arial"/>
                <w:sz w:val="22"/>
                <w:szCs w:val="22"/>
              </w:rPr>
              <w:t>___________</w:t>
            </w:r>
          </w:p>
          <w:p w14:paraId="605FAB36" w14:textId="77777777" w:rsidR="004821BB" w:rsidRPr="009434C7" w:rsidRDefault="004821BB" w:rsidP="005F0F65">
            <w:pPr>
              <w:rPr>
                <w:rFonts w:ascii="Arial" w:hAnsi="Arial" w:cs="Arial"/>
                <w:sz w:val="22"/>
                <w:szCs w:val="22"/>
              </w:rPr>
            </w:pPr>
          </w:p>
          <w:p w14:paraId="51381A7F" w14:textId="77777777" w:rsidR="004821BB" w:rsidRDefault="004821BB" w:rsidP="005F0F65">
            <w:pPr>
              <w:rPr>
                <w:rFonts w:ascii="Arial" w:hAnsi="Arial" w:cs="Arial"/>
                <w:sz w:val="22"/>
                <w:szCs w:val="22"/>
              </w:rPr>
            </w:pPr>
          </w:p>
          <w:p w14:paraId="705D58D8" w14:textId="77777777" w:rsidR="004821BB" w:rsidRDefault="004821BB" w:rsidP="005F0F65">
            <w:pPr>
              <w:rPr>
                <w:rFonts w:ascii="Arial" w:hAnsi="Arial" w:cs="Arial"/>
                <w:sz w:val="22"/>
                <w:szCs w:val="22"/>
              </w:rPr>
            </w:pPr>
          </w:p>
          <w:p w14:paraId="48264716" w14:textId="77777777" w:rsidR="004821BB" w:rsidRDefault="004821BB" w:rsidP="005F0F65">
            <w:pPr>
              <w:ind w:right="480"/>
              <w:rPr>
                <w:rFonts w:ascii="Arial" w:hAnsi="Arial" w:cs="Arial"/>
                <w:sz w:val="22"/>
                <w:szCs w:val="22"/>
              </w:rPr>
            </w:pPr>
          </w:p>
          <w:p w14:paraId="7F81F121" w14:textId="77777777" w:rsidR="004821BB" w:rsidRDefault="004821BB" w:rsidP="005F0F65">
            <w:pPr>
              <w:ind w:right="480"/>
              <w:rPr>
                <w:rFonts w:ascii="Arial" w:hAnsi="Arial" w:cs="Arial"/>
                <w:sz w:val="22"/>
                <w:szCs w:val="22"/>
              </w:rPr>
            </w:pPr>
          </w:p>
          <w:p w14:paraId="370C6C89" w14:textId="77777777" w:rsidR="004821BB" w:rsidRPr="009434C7" w:rsidRDefault="00000000" w:rsidP="005F0F65">
            <w:pPr>
              <w:ind w:right="480"/>
              <w:rPr>
                <w:rFonts w:ascii="Arial" w:hAnsi="Arial" w:cs="Arial"/>
                <w:sz w:val="22"/>
                <w:szCs w:val="22"/>
              </w:rPr>
            </w:pPr>
            <w:r w:rsidRPr="009434C7">
              <w:rPr>
                <w:rFonts w:ascii="Arial" w:hAnsi="Arial" w:cs="Arial"/>
                <w:sz w:val="22"/>
                <w:szCs w:val="22"/>
              </w:rPr>
              <w:t>_________________</w:t>
            </w:r>
          </w:p>
        </w:tc>
      </w:tr>
    </w:tbl>
    <w:p w14:paraId="60A35850" w14:textId="77777777" w:rsidR="00967ACF" w:rsidRDefault="00000000" w:rsidP="004821B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57FD0FF" w14:textId="77777777" w:rsidR="00967ACF" w:rsidRDefault="00967ACF" w:rsidP="00345E6E">
      <w:pPr>
        <w:jc w:val="center"/>
        <w:rPr>
          <w:rFonts w:ascii="Arial" w:hAnsi="Arial" w:cs="Arial"/>
          <w:b/>
          <w:sz w:val="22"/>
          <w:szCs w:val="22"/>
        </w:rPr>
      </w:pPr>
    </w:p>
    <w:p w14:paraId="4381C1F8" w14:textId="77777777" w:rsidR="00967ACF" w:rsidRDefault="00967ACF" w:rsidP="00345E6E">
      <w:pPr>
        <w:jc w:val="center"/>
        <w:rPr>
          <w:rFonts w:ascii="Arial" w:hAnsi="Arial" w:cs="Arial"/>
          <w:b/>
          <w:sz w:val="22"/>
          <w:szCs w:val="22"/>
        </w:rPr>
      </w:pPr>
    </w:p>
    <w:bookmarkEnd w:id="0"/>
    <w:p w14:paraId="63FB2055" w14:textId="77777777" w:rsidR="00967ACF" w:rsidRDefault="00967ACF" w:rsidP="00345E6E">
      <w:pPr>
        <w:jc w:val="center"/>
        <w:rPr>
          <w:rFonts w:ascii="Arial" w:hAnsi="Arial" w:cs="Arial"/>
          <w:b/>
          <w:sz w:val="22"/>
          <w:szCs w:val="22"/>
        </w:rPr>
      </w:pPr>
    </w:p>
    <w:sectPr w:rsidR="00967ACF" w:rsidSect="00567BFC">
      <w:footerReference w:type="default" r:id="rId7"/>
      <w:footerReference w:type="first" r:id="rId8"/>
      <w:pgSz w:w="11906" w:h="16838"/>
      <w:pgMar w:top="568" w:right="155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803C" w14:textId="77777777" w:rsidR="00643D87" w:rsidRDefault="00643D87">
      <w:r>
        <w:separator/>
      </w:r>
    </w:p>
  </w:endnote>
  <w:endnote w:type="continuationSeparator" w:id="0">
    <w:p w14:paraId="49E413E2" w14:textId="77777777" w:rsidR="00643D87" w:rsidRDefault="0064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EDA5" w14:textId="77777777" w:rsidR="00E74B5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4240" w14:textId="77777777" w:rsidR="00E74B5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B9B0" w14:textId="77777777" w:rsidR="00643D87" w:rsidRDefault="00643D87">
      <w:r>
        <w:separator/>
      </w:r>
    </w:p>
  </w:footnote>
  <w:footnote w:type="continuationSeparator" w:id="0">
    <w:p w14:paraId="39666B3D" w14:textId="77777777" w:rsidR="00643D87" w:rsidRDefault="0064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C35"/>
    <w:multiLevelType w:val="hybridMultilevel"/>
    <w:tmpl w:val="9962E590"/>
    <w:lvl w:ilvl="0" w:tplc="762ACBAE">
      <w:start w:val="1"/>
      <w:numFmt w:val="decimal"/>
      <w:lvlText w:val="%1."/>
      <w:lvlJc w:val="left"/>
      <w:pPr>
        <w:tabs>
          <w:tab w:val="num" w:pos="1080"/>
        </w:tabs>
        <w:ind w:left="1080" w:hanging="360"/>
      </w:pPr>
      <w:rPr>
        <w:rFonts w:hint="default"/>
      </w:rPr>
    </w:lvl>
    <w:lvl w:ilvl="1" w:tplc="7A28E6A8" w:tentative="1">
      <w:start w:val="1"/>
      <w:numFmt w:val="lowerLetter"/>
      <w:lvlText w:val="%2."/>
      <w:lvlJc w:val="left"/>
      <w:pPr>
        <w:tabs>
          <w:tab w:val="num" w:pos="1800"/>
        </w:tabs>
        <w:ind w:left="1800" w:hanging="360"/>
      </w:pPr>
    </w:lvl>
    <w:lvl w:ilvl="2" w:tplc="64208ADA" w:tentative="1">
      <w:start w:val="1"/>
      <w:numFmt w:val="lowerRoman"/>
      <w:lvlText w:val="%3."/>
      <w:lvlJc w:val="right"/>
      <w:pPr>
        <w:tabs>
          <w:tab w:val="num" w:pos="2520"/>
        </w:tabs>
        <w:ind w:left="2520" w:hanging="180"/>
      </w:pPr>
    </w:lvl>
    <w:lvl w:ilvl="3" w:tplc="75D4B70C" w:tentative="1">
      <w:start w:val="1"/>
      <w:numFmt w:val="decimal"/>
      <w:lvlText w:val="%4."/>
      <w:lvlJc w:val="left"/>
      <w:pPr>
        <w:tabs>
          <w:tab w:val="num" w:pos="3240"/>
        </w:tabs>
        <w:ind w:left="3240" w:hanging="360"/>
      </w:pPr>
    </w:lvl>
    <w:lvl w:ilvl="4" w:tplc="E2C8B438" w:tentative="1">
      <w:start w:val="1"/>
      <w:numFmt w:val="lowerLetter"/>
      <w:lvlText w:val="%5."/>
      <w:lvlJc w:val="left"/>
      <w:pPr>
        <w:tabs>
          <w:tab w:val="num" w:pos="3960"/>
        </w:tabs>
        <w:ind w:left="3960" w:hanging="360"/>
      </w:pPr>
    </w:lvl>
    <w:lvl w:ilvl="5" w:tplc="7C0AF922" w:tentative="1">
      <w:start w:val="1"/>
      <w:numFmt w:val="lowerRoman"/>
      <w:lvlText w:val="%6."/>
      <w:lvlJc w:val="right"/>
      <w:pPr>
        <w:tabs>
          <w:tab w:val="num" w:pos="4680"/>
        </w:tabs>
        <w:ind w:left="4680" w:hanging="180"/>
      </w:pPr>
    </w:lvl>
    <w:lvl w:ilvl="6" w:tplc="4AECA848" w:tentative="1">
      <w:start w:val="1"/>
      <w:numFmt w:val="decimal"/>
      <w:lvlText w:val="%7."/>
      <w:lvlJc w:val="left"/>
      <w:pPr>
        <w:tabs>
          <w:tab w:val="num" w:pos="5400"/>
        </w:tabs>
        <w:ind w:left="5400" w:hanging="360"/>
      </w:pPr>
    </w:lvl>
    <w:lvl w:ilvl="7" w:tplc="52A28EE8" w:tentative="1">
      <w:start w:val="1"/>
      <w:numFmt w:val="lowerLetter"/>
      <w:lvlText w:val="%8."/>
      <w:lvlJc w:val="left"/>
      <w:pPr>
        <w:tabs>
          <w:tab w:val="num" w:pos="6120"/>
        </w:tabs>
        <w:ind w:left="6120" w:hanging="360"/>
      </w:pPr>
    </w:lvl>
    <w:lvl w:ilvl="8" w:tplc="D4F2D682" w:tentative="1">
      <w:start w:val="1"/>
      <w:numFmt w:val="lowerRoman"/>
      <w:lvlText w:val="%9."/>
      <w:lvlJc w:val="right"/>
      <w:pPr>
        <w:tabs>
          <w:tab w:val="num" w:pos="6840"/>
        </w:tabs>
        <w:ind w:left="6840" w:hanging="180"/>
      </w:pPr>
    </w:lvl>
  </w:abstractNum>
  <w:abstractNum w:abstractNumId="1" w15:restartNumberingAfterBreak="0">
    <w:nsid w:val="4AA01C95"/>
    <w:multiLevelType w:val="multilevel"/>
    <w:tmpl w:val="906CF50E"/>
    <w:lvl w:ilvl="0">
      <w:start w:val="6"/>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93692157">
    <w:abstractNumId w:val="0"/>
  </w:num>
  <w:num w:numId="2" w16cid:durableId="1541824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7424"/>
    <w:rsid w:val="00045B63"/>
    <w:rsid w:val="00065C6E"/>
    <w:rsid w:val="00082166"/>
    <w:rsid w:val="000841DB"/>
    <w:rsid w:val="00096ADC"/>
    <w:rsid w:val="000A2096"/>
    <w:rsid w:val="000A30E2"/>
    <w:rsid w:val="000F54E0"/>
    <w:rsid w:val="00172D6C"/>
    <w:rsid w:val="001865E0"/>
    <w:rsid w:val="001A523A"/>
    <w:rsid w:val="001A5713"/>
    <w:rsid w:val="001B3735"/>
    <w:rsid w:val="001F120A"/>
    <w:rsid w:val="001F4F4B"/>
    <w:rsid w:val="002076CB"/>
    <w:rsid w:val="00216416"/>
    <w:rsid w:val="002301DC"/>
    <w:rsid w:val="00240725"/>
    <w:rsid w:val="00262781"/>
    <w:rsid w:val="00273F96"/>
    <w:rsid w:val="002B3FE6"/>
    <w:rsid w:val="002B5AB0"/>
    <w:rsid w:val="00305367"/>
    <w:rsid w:val="003212BE"/>
    <w:rsid w:val="0032607B"/>
    <w:rsid w:val="003329E7"/>
    <w:rsid w:val="00345A15"/>
    <w:rsid w:val="00345E6E"/>
    <w:rsid w:val="00347F7C"/>
    <w:rsid w:val="00365924"/>
    <w:rsid w:val="003879DD"/>
    <w:rsid w:val="00390FCB"/>
    <w:rsid w:val="00391F28"/>
    <w:rsid w:val="00426B29"/>
    <w:rsid w:val="00433308"/>
    <w:rsid w:val="00440417"/>
    <w:rsid w:val="00444E8F"/>
    <w:rsid w:val="00445166"/>
    <w:rsid w:val="004657D3"/>
    <w:rsid w:val="004821BB"/>
    <w:rsid w:val="00485088"/>
    <w:rsid w:val="00486D94"/>
    <w:rsid w:val="004A100C"/>
    <w:rsid w:val="004C3909"/>
    <w:rsid w:val="004D39D1"/>
    <w:rsid w:val="004E5739"/>
    <w:rsid w:val="004E5C55"/>
    <w:rsid w:val="004E6F9C"/>
    <w:rsid w:val="004F768C"/>
    <w:rsid w:val="00506338"/>
    <w:rsid w:val="005250A7"/>
    <w:rsid w:val="005273A7"/>
    <w:rsid w:val="00527635"/>
    <w:rsid w:val="005319DE"/>
    <w:rsid w:val="00563401"/>
    <w:rsid w:val="00567BFC"/>
    <w:rsid w:val="00571E9B"/>
    <w:rsid w:val="005721EC"/>
    <w:rsid w:val="005951F6"/>
    <w:rsid w:val="005A7B9E"/>
    <w:rsid w:val="005F0F65"/>
    <w:rsid w:val="005F10AA"/>
    <w:rsid w:val="005F4DF6"/>
    <w:rsid w:val="005F603B"/>
    <w:rsid w:val="00610397"/>
    <w:rsid w:val="00620969"/>
    <w:rsid w:val="00621A8F"/>
    <w:rsid w:val="00622C47"/>
    <w:rsid w:val="0062652D"/>
    <w:rsid w:val="00643D87"/>
    <w:rsid w:val="00644F73"/>
    <w:rsid w:val="0066157C"/>
    <w:rsid w:val="00676F15"/>
    <w:rsid w:val="00684163"/>
    <w:rsid w:val="00690429"/>
    <w:rsid w:val="006A5C74"/>
    <w:rsid w:val="006A7C2F"/>
    <w:rsid w:val="006C4937"/>
    <w:rsid w:val="006F611F"/>
    <w:rsid w:val="00710181"/>
    <w:rsid w:val="0071452F"/>
    <w:rsid w:val="00724C6F"/>
    <w:rsid w:val="00762B91"/>
    <w:rsid w:val="0078341D"/>
    <w:rsid w:val="00792382"/>
    <w:rsid w:val="007C5902"/>
    <w:rsid w:val="007D7E4F"/>
    <w:rsid w:val="00826FDC"/>
    <w:rsid w:val="00827B91"/>
    <w:rsid w:val="00833CD0"/>
    <w:rsid w:val="00842C0E"/>
    <w:rsid w:val="008471D3"/>
    <w:rsid w:val="00853B36"/>
    <w:rsid w:val="00867238"/>
    <w:rsid w:val="00887ED6"/>
    <w:rsid w:val="00892F9C"/>
    <w:rsid w:val="008958F8"/>
    <w:rsid w:val="00897752"/>
    <w:rsid w:val="008A1952"/>
    <w:rsid w:val="008B69E2"/>
    <w:rsid w:val="008C06E7"/>
    <w:rsid w:val="008C6D18"/>
    <w:rsid w:val="008C754B"/>
    <w:rsid w:val="008D0F02"/>
    <w:rsid w:val="008D4673"/>
    <w:rsid w:val="008E7AF7"/>
    <w:rsid w:val="00911180"/>
    <w:rsid w:val="009250AD"/>
    <w:rsid w:val="009305A3"/>
    <w:rsid w:val="009434C7"/>
    <w:rsid w:val="00944835"/>
    <w:rsid w:val="00944943"/>
    <w:rsid w:val="0096431F"/>
    <w:rsid w:val="00967ACF"/>
    <w:rsid w:val="00986A52"/>
    <w:rsid w:val="009A0028"/>
    <w:rsid w:val="009A251F"/>
    <w:rsid w:val="009C367D"/>
    <w:rsid w:val="009C4EC9"/>
    <w:rsid w:val="009E0D79"/>
    <w:rsid w:val="00A0380F"/>
    <w:rsid w:val="00A17470"/>
    <w:rsid w:val="00A30F5C"/>
    <w:rsid w:val="00A431B4"/>
    <w:rsid w:val="00A653EE"/>
    <w:rsid w:val="00A70A97"/>
    <w:rsid w:val="00A7198C"/>
    <w:rsid w:val="00A82798"/>
    <w:rsid w:val="00AD2C03"/>
    <w:rsid w:val="00AE1090"/>
    <w:rsid w:val="00AF4F7A"/>
    <w:rsid w:val="00AF7563"/>
    <w:rsid w:val="00B17069"/>
    <w:rsid w:val="00B366AB"/>
    <w:rsid w:val="00B5079D"/>
    <w:rsid w:val="00B67EB3"/>
    <w:rsid w:val="00B72CD7"/>
    <w:rsid w:val="00BC1CB7"/>
    <w:rsid w:val="00BD0AB2"/>
    <w:rsid w:val="00C110CA"/>
    <w:rsid w:val="00C11C78"/>
    <w:rsid w:val="00C17864"/>
    <w:rsid w:val="00C27F38"/>
    <w:rsid w:val="00C40874"/>
    <w:rsid w:val="00C54CA0"/>
    <w:rsid w:val="00C70DA3"/>
    <w:rsid w:val="00C75891"/>
    <w:rsid w:val="00C839B4"/>
    <w:rsid w:val="00CA2D68"/>
    <w:rsid w:val="00CC7973"/>
    <w:rsid w:val="00CD5FB0"/>
    <w:rsid w:val="00CE1C0A"/>
    <w:rsid w:val="00CE31BE"/>
    <w:rsid w:val="00D02B7A"/>
    <w:rsid w:val="00D17DF9"/>
    <w:rsid w:val="00D316FF"/>
    <w:rsid w:val="00D42C22"/>
    <w:rsid w:val="00D654DB"/>
    <w:rsid w:val="00D77634"/>
    <w:rsid w:val="00D94893"/>
    <w:rsid w:val="00DA0CB2"/>
    <w:rsid w:val="00DB4772"/>
    <w:rsid w:val="00DC0D20"/>
    <w:rsid w:val="00DE2F90"/>
    <w:rsid w:val="00DF2241"/>
    <w:rsid w:val="00DF73BC"/>
    <w:rsid w:val="00E21D27"/>
    <w:rsid w:val="00E30A97"/>
    <w:rsid w:val="00E34FAB"/>
    <w:rsid w:val="00E4240F"/>
    <w:rsid w:val="00E67FD1"/>
    <w:rsid w:val="00E74B57"/>
    <w:rsid w:val="00E86879"/>
    <w:rsid w:val="00EA5BF6"/>
    <w:rsid w:val="00EB256E"/>
    <w:rsid w:val="00EC1ECB"/>
    <w:rsid w:val="00EC4ED4"/>
    <w:rsid w:val="00EC542F"/>
    <w:rsid w:val="00F17EF2"/>
    <w:rsid w:val="00F278B0"/>
    <w:rsid w:val="00F3505D"/>
    <w:rsid w:val="00F41D57"/>
    <w:rsid w:val="00F47F7C"/>
    <w:rsid w:val="00F51DC9"/>
    <w:rsid w:val="00F90DC4"/>
    <w:rsid w:val="00FA76A4"/>
    <w:rsid w:val="00FB2AC0"/>
    <w:rsid w:val="00FB6CE1"/>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decimalSymbol w:val=","/>
  <w:listSeparator w:val=";"/>
  <w14:docId w14:val="558C0542"/>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Style5">
    <w:name w:val="Style5"/>
    <w:basedOn w:val="Parasts"/>
    <w:rsid w:val="004D39D1"/>
    <w:pPr>
      <w:ind w:left="1077"/>
      <w:jc w:val="both"/>
    </w:pPr>
    <w:rPr>
      <w:sz w:val="20"/>
      <w:szCs w:val="20"/>
    </w:rPr>
  </w:style>
  <w:style w:type="table" w:styleId="Reatabula">
    <w:name w:val="Table Grid"/>
    <w:basedOn w:val="Parastatabula"/>
    <w:uiPriority w:val="39"/>
    <w:rsid w:val="0033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6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8415</Words>
  <Characters>4797</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Sintija Biša</cp:lastModifiedBy>
  <cp:revision>2</cp:revision>
  <cp:lastPrinted>2023-02-22T07:24:00Z</cp:lastPrinted>
  <dcterms:created xsi:type="dcterms:W3CDTF">2023-02-24T10:15:00Z</dcterms:created>
  <dcterms:modified xsi:type="dcterms:W3CDTF">2023-02-24T10:15:00Z</dcterms:modified>
</cp:coreProperties>
</file>