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5BC8" w14:textId="77777777" w:rsidR="000F232A" w:rsidRPr="005810C2" w:rsidRDefault="000F232A" w:rsidP="005810C2">
      <w:pPr>
        <w:widowControl w:val="0"/>
        <w:autoSpaceDE w:val="0"/>
        <w:autoSpaceDN w:val="0"/>
        <w:adjustRightInd w:val="0"/>
        <w:jc w:val="right"/>
        <w:rPr>
          <w:rFonts w:cs="Arial"/>
          <w:bCs/>
          <w:sz w:val="26"/>
          <w:szCs w:val="26"/>
        </w:rPr>
      </w:pPr>
    </w:p>
    <w:p w14:paraId="7CD5E89C" w14:textId="77777777" w:rsidR="00607627" w:rsidRPr="00607627" w:rsidRDefault="00F76EF3" w:rsidP="00607627">
      <w:pPr>
        <w:widowControl w:val="0"/>
        <w:autoSpaceDE w:val="0"/>
        <w:autoSpaceDN w:val="0"/>
        <w:adjustRightInd w:val="0"/>
        <w:jc w:val="center"/>
        <w:rPr>
          <w:rFonts w:cs="Arial"/>
          <w:sz w:val="26"/>
          <w:szCs w:val="26"/>
        </w:rPr>
      </w:pPr>
      <w:r>
        <w:rPr>
          <w:rFonts w:cs="Arial"/>
          <w:b/>
          <w:bCs/>
          <w:sz w:val="26"/>
          <w:szCs w:val="26"/>
        </w:rPr>
        <w:t>LĒMUMS</w:t>
      </w:r>
    </w:p>
    <w:p w14:paraId="3549AA86" w14:textId="77777777" w:rsidR="00607627" w:rsidRPr="00607627" w:rsidRDefault="00F76EF3" w:rsidP="00607627">
      <w:pPr>
        <w:widowControl w:val="0"/>
        <w:autoSpaceDE w:val="0"/>
        <w:autoSpaceDN w:val="0"/>
        <w:adjustRightInd w:val="0"/>
        <w:jc w:val="center"/>
        <w:rPr>
          <w:rFonts w:cs="Arial"/>
          <w:sz w:val="26"/>
          <w:szCs w:val="26"/>
        </w:rPr>
      </w:pPr>
      <w:r>
        <w:rPr>
          <w:rFonts w:cs="Arial"/>
          <w:sz w:val="26"/>
          <w:szCs w:val="26"/>
        </w:rPr>
        <w:t>Liepājā</w:t>
      </w:r>
    </w:p>
    <w:p w14:paraId="661FA846"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8C6B6B" w14:paraId="323C63B1" w14:textId="77777777" w:rsidTr="00E71C29">
        <w:tc>
          <w:tcPr>
            <w:tcW w:w="4844" w:type="dxa"/>
            <w:tcBorders>
              <w:top w:val="nil"/>
              <w:left w:val="nil"/>
              <w:bottom w:val="nil"/>
              <w:right w:val="nil"/>
            </w:tcBorders>
          </w:tcPr>
          <w:p w14:paraId="67877E36" w14:textId="77777777" w:rsidR="00E71C29" w:rsidRPr="00393422" w:rsidRDefault="00F76EF3"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14:paraId="5401D653" w14:textId="77777777" w:rsidR="00E71C29" w:rsidRDefault="00F76EF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449/15</w:t>
            </w:r>
          </w:p>
          <w:p w14:paraId="65881FE4" w14:textId="77777777" w:rsidR="00E71C29" w:rsidRPr="00393422" w:rsidRDefault="00F76EF3" w:rsidP="00175E06">
            <w:pPr>
              <w:widowControl w:val="0"/>
              <w:autoSpaceDE w:val="0"/>
              <w:autoSpaceDN w:val="0"/>
              <w:adjustRightInd w:val="0"/>
              <w:jc w:val="right"/>
              <w:rPr>
                <w:rFonts w:cs="Arial"/>
                <w:szCs w:val="22"/>
              </w:rPr>
            </w:pPr>
            <w:r w:rsidRPr="006B57C3">
              <w:rPr>
                <w:rFonts w:cs="Arial"/>
                <w:color w:val="000000"/>
                <w:szCs w:val="22"/>
              </w:rPr>
              <w:t>(prot. Nr.15, 44.</w:t>
            </w:r>
            <w:r w:rsidRPr="006B57C3">
              <w:rPr>
                <w:rFonts w:cs="Arial"/>
                <w:color w:val="000000"/>
                <w:sz w:val="20"/>
                <w:szCs w:val="20"/>
                <w:shd w:val="clear" w:color="auto" w:fill="FFFFFF"/>
              </w:rPr>
              <w:t>§)</w:t>
            </w:r>
          </w:p>
        </w:tc>
      </w:tr>
    </w:tbl>
    <w:p w14:paraId="51C94C6D" w14:textId="77777777" w:rsidR="000F232A" w:rsidRPr="004B7633" w:rsidRDefault="000F232A" w:rsidP="006B57C3">
      <w:pPr>
        <w:widowControl w:val="0"/>
        <w:autoSpaceDE w:val="0"/>
        <w:autoSpaceDN w:val="0"/>
        <w:adjustRightInd w:val="0"/>
        <w:rPr>
          <w:rFonts w:cs="Arial"/>
          <w:sz w:val="14"/>
          <w:szCs w:val="14"/>
        </w:rPr>
      </w:pPr>
    </w:p>
    <w:p w14:paraId="3285C43F" w14:textId="77777777" w:rsidR="006B57C3" w:rsidRPr="006B57C3" w:rsidRDefault="00F76EF3" w:rsidP="006B57C3">
      <w:pPr>
        <w:widowControl w:val="0"/>
        <w:autoSpaceDE w:val="0"/>
        <w:autoSpaceDN w:val="0"/>
        <w:adjustRightInd w:val="0"/>
        <w:rPr>
          <w:rFonts w:cs="Arial"/>
          <w:szCs w:val="22"/>
        </w:rPr>
      </w:pPr>
      <w:r w:rsidRPr="006B57C3">
        <w:rPr>
          <w:rFonts w:cs="Arial"/>
          <w:szCs w:val="22"/>
        </w:rPr>
        <w:t xml:space="preserve">Par projektu “Infrastruktūras attīstība </w:t>
      </w:r>
    </w:p>
    <w:p w14:paraId="50C665C6" w14:textId="77777777" w:rsidR="006B57C3" w:rsidRPr="006B57C3" w:rsidRDefault="00F76EF3" w:rsidP="006B57C3">
      <w:pPr>
        <w:widowControl w:val="0"/>
        <w:autoSpaceDE w:val="0"/>
        <w:autoSpaceDN w:val="0"/>
        <w:adjustRightInd w:val="0"/>
        <w:rPr>
          <w:rFonts w:cs="Arial"/>
          <w:szCs w:val="22"/>
        </w:rPr>
      </w:pPr>
      <w:r w:rsidRPr="006B57C3">
        <w:rPr>
          <w:rFonts w:cs="Arial"/>
          <w:szCs w:val="22"/>
        </w:rPr>
        <w:t xml:space="preserve">stadionā “Daugava”, Jūrmalas parks 3, </w:t>
      </w:r>
    </w:p>
    <w:p w14:paraId="663B424E" w14:textId="77777777" w:rsidR="006B57C3" w:rsidRPr="006B57C3" w:rsidRDefault="00F76EF3" w:rsidP="006B57C3">
      <w:pPr>
        <w:widowControl w:val="0"/>
        <w:autoSpaceDE w:val="0"/>
        <w:autoSpaceDN w:val="0"/>
        <w:adjustRightInd w:val="0"/>
        <w:rPr>
          <w:rFonts w:cs="Arial"/>
          <w:szCs w:val="22"/>
        </w:rPr>
      </w:pPr>
      <w:r w:rsidRPr="006B57C3">
        <w:rPr>
          <w:rFonts w:cs="Arial"/>
          <w:szCs w:val="22"/>
        </w:rPr>
        <w:t>Liepājā, 1.kārta un 2.kārta”</w:t>
      </w:r>
    </w:p>
    <w:p w14:paraId="0A6BA153" w14:textId="77777777" w:rsidR="006B57C3" w:rsidRPr="006B57C3" w:rsidRDefault="006B57C3" w:rsidP="006B57C3">
      <w:pPr>
        <w:widowControl w:val="0"/>
        <w:autoSpaceDE w:val="0"/>
        <w:autoSpaceDN w:val="0"/>
        <w:adjustRightInd w:val="0"/>
        <w:jc w:val="both"/>
        <w:rPr>
          <w:rFonts w:cs="Arial"/>
          <w:szCs w:val="22"/>
        </w:rPr>
      </w:pPr>
    </w:p>
    <w:p w14:paraId="5E18B1B6" w14:textId="77777777" w:rsidR="006B57C3" w:rsidRPr="006B57C3" w:rsidRDefault="006B57C3" w:rsidP="006B57C3">
      <w:pPr>
        <w:widowControl w:val="0"/>
        <w:autoSpaceDE w:val="0"/>
        <w:autoSpaceDN w:val="0"/>
        <w:adjustRightInd w:val="0"/>
        <w:jc w:val="both"/>
        <w:rPr>
          <w:rFonts w:cs="Arial"/>
          <w:szCs w:val="22"/>
        </w:rPr>
      </w:pPr>
    </w:p>
    <w:p w14:paraId="746674AC" w14:textId="77777777" w:rsidR="006B57C3" w:rsidRPr="006B57C3" w:rsidRDefault="00F76EF3" w:rsidP="006B57C3">
      <w:pPr>
        <w:widowControl w:val="0"/>
        <w:autoSpaceDE w:val="0"/>
        <w:autoSpaceDN w:val="0"/>
        <w:adjustRightInd w:val="0"/>
        <w:ind w:firstLine="720"/>
        <w:jc w:val="both"/>
        <w:rPr>
          <w:rFonts w:cs="Arial"/>
          <w:i/>
          <w:szCs w:val="22"/>
        </w:rPr>
      </w:pPr>
      <w:r w:rsidRPr="006B57C3">
        <w:rPr>
          <w:rFonts w:eastAsia="Calibri" w:cs="Arial"/>
          <w:szCs w:val="22"/>
          <w:lang w:eastAsia="en-US"/>
        </w:rPr>
        <w:t xml:space="preserve">Pamatojoties uz likuma “Par </w:t>
      </w:r>
      <w:r w:rsidRPr="006B57C3">
        <w:rPr>
          <w:rFonts w:eastAsia="Calibri" w:cs="Arial"/>
          <w:szCs w:val="22"/>
          <w:lang w:eastAsia="en-US"/>
        </w:rPr>
        <w:t>pašvaldībām” 14.panta otrās daļas 1. un 3.punktu, 15.panta pirmās daļas 1., 2. un 6.punktu un Liepājas pilsētas attīstības programmas 2015.-2020.gadam pielikuma Nr.2.1. “Rīcību plāns 2015.-2020.gadam” Rīcību Nr.</w:t>
      </w:r>
      <w:r w:rsidRPr="006B57C3">
        <w:rPr>
          <w:rFonts w:eastAsia="Calibri" w:cs="Arial"/>
          <w:color w:val="000000"/>
          <w:szCs w:val="22"/>
          <w:lang w:eastAsia="en-US"/>
        </w:rPr>
        <w:t xml:space="preserve">1.3.4.(4.) “Turpināt attīstīt </w:t>
      </w:r>
      <w:r w:rsidRPr="006B57C3">
        <w:rPr>
          <w:rFonts w:eastAsia="Calibri" w:cs="Arial"/>
          <w:color w:val="000000"/>
          <w:szCs w:val="22"/>
          <w:lang w:eastAsia="en-US"/>
        </w:rPr>
        <w:t>atbilstošu sporta infrastruktūru pilsētā (daudzfunkcionāla sporta kompleksa izveide, ūdens sporta bāzes modernizācija, tenisa kortu rekonstrukcija, sporta bāze “Draudzība”) un sporta inventāra, aprīkojuma iegāde</w:t>
      </w:r>
      <w:r w:rsidRPr="006B57C3">
        <w:rPr>
          <w:rFonts w:eastAsia="Calibri" w:cs="Arial"/>
          <w:szCs w:val="22"/>
          <w:lang w:eastAsia="en-US"/>
        </w:rPr>
        <w:t>”</w:t>
      </w:r>
      <w:r w:rsidRPr="006B57C3">
        <w:rPr>
          <w:rFonts w:cs="Arial"/>
          <w:szCs w:val="22"/>
        </w:rPr>
        <w:t xml:space="preserve">, Liepājas valstspilsētas pašvaldības dome </w:t>
      </w:r>
      <w:r w:rsidRPr="006B57C3">
        <w:rPr>
          <w:rFonts w:cs="Arial"/>
          <w:b/>
          <w:szCs w:val="22"/>
        </w:rPr>
        <w:t>n</w:t>
      </w:r>
      <w:r w:rsidRPr="006B57C3">
        <w:rPr>
          <w:rFonts w:cs="Arial"/>
          <w:b/>
          <w:szCs w:val="22"/>
        </w:rPr>
        <w:t>olemj</w:t>
      </w:r>
      <w:r w:rsidRPr="006B57C3">
        <w:rPr>
          <w:rFonts w:cs="Arial"/>
          <w:b/>
          <w:bCs/>
          <w:szCs w:val="22"/>
        </w:rPr>
        <w:t>:</w:t>
      </w:r>
    </w:p>
    <w:p w14:paraId="1996D75C" w14:textId="77777777" w:rsidR="006B57C3" w:rsidRPr="006B57C3" w:rsidRDefault="006B57C3" w:rsidP="006B57C3">
      <w:pPr>
        <w:widowControl w:val="0"/>
        <w:autoSpaceDE w:val="0"/>
        <w:autoSpaceDN w:val="0"/>
        <w:adjustRightInd w:val="0"/>
        <w:jc w:val="both"/>
        <w:rPr>
          <w:rFonts w:cs="Arial"/>
          <w:szCs w:val="22"/>
        </w:rPr>
      </w:pPr>
    </w:p>
    <w:p w14:paraId="4AD0950D" w14:textId="77777777" w:rsidR="006B57C3" w:rsidRPr="006B57C3" w:rsidRDefault="00F76EF3" w:rsidP="006B57C3">
      <w:pPr>
        <w:ind w:firstLine="720"/>
        <w:jc w:val="both"/>
        <w:rPr>
          <w:rFonts w:eastAsia="Calibri" w:cs="Arial"/>
          <w:szCs w:val="22"/>
          <w:lang w:eastAsia="en-US"/>
        </w:rPr>
      </w:pPr>
      <w:r w:rsidRPr="006B57C3">
        <w:rPr>
          <w:rFonts w:eastAsia="Calibri" w:cs="Arial"/>
          <w:szCs w:val="22"/>
          <w:lang w:eastAsia="en-US"/>
        </w:rPr>
        <w:t>1. Atbalstīt  projekta “Infrastruktūras attīstība stadionā “Daugava”, Jūrmalas parks 3, Liepājā, 1.kārta un 2.kārta” (turpmāk arī - Projekts) sagatavošanu un iesniegšanu finansējuma saņemšanai Latvijas valsts budžeta finansētās programmas “Reģionāl</w:t>
      </w:r>
      <w:r w:rsidRPr="006B57C3">
        <w:rPr>
          <w:rFonts w:eastAsia="Calibri" w:cs="Arial"/>
          <w:szCs w:val="22"/>
          <w:lang w:eastAsia="en-US"/>
        </w:rPr>
        <w:t>ās attīstības atbalsta pasākums - infrastruktūras pielāgošana un uzturēšana” projektu konkursa 1. un 2.kārtas ietvaros, kuru organizē Valsts reģionālās attīstības aģentūra sadarbībā ar biedrību “Latvijas Futbola federācija”.</w:t>
      </w:r>
    </w:p>
    <w:p w14:paraId="3EF2E924" w14:textId="77777777" w:rsidR="006B57C3" w:rsidRPr="006B57C3" w:rsidRDefault="006B57C3" w:rsidP="006B57C3">
      <w:pPr>
        <w:ind w:firstLine="720"/>
        <w:jc w:val="both"/>
        <w:rPr>
          <w:rFonts w:eastAsia="Calibri" w:cs="Arial"/>
          <w:sz w:val="10"/>
          <w:szCs w:val="22"/>
          <w:lang w:eastAsia="en-US"/>
        </w:rPr>
      </w:pPr>
    </w:p>
    <w:p w14:paraId="07E6E69E" w14:textId="77777777" w:rsidR="006B57C3" w:rsidRPr="006B57C3" w:rsidRDefault="00F76EF3" w:rsidP="006B57C3">
      <w:pPr>
        <w:ind w:firstLine="720"/>
        <w:jc w:val="both"/>
        <w:rPr>
          <w:rFonts w:cs="Arial"/>
          <w:szCs w:val="22"/>
        </w:rPr>
      </w:pPr>
      <w:r w:rsidRPr="006B57C3">
        <w:rPr>
          <w:rFonts w:cs="Arial"/>
          <w:szCs w:val="22"/>
        </w:rPr>
        <w:t>2. Projekta 1.kārtas kopējās a</w:t>
      </w:r>
      <w:r w:rsidRPr="006B57C3">
        <w:rPr>
          <w:rFonts w:cs="Arial"/>
          <w:szCs w:val="22"/>
        </w:rPr>
        <w:t xml:space="preserve">ttiecināmās izmaksas 545 285,17 EUR (pieci simti četrdesmit pieci tūkstoši divi simti astoņdesmit pieci </w:t>
      </w:r>
      <w:r w:rsidRPr="006B57C3">
        <w:rPr>
          <w:rFonts w:cs="Arial"/>
          <w:i/>
          <w:szCs w:val="22"/>
        </w:rPr>
        <w:t>euro</w:t>
      </w:r>
      <w:r w:rsidRPr="006B57C3">
        <w:rPr>
          <w:rFonts w:cs="Arial"/>
          <w:szCs w:val="22"/>
        </w:rPr>
        <w:t xml:space="preserve"> un 17 centi) apmērā, no kurām: </w:t>
      </w:r>
    </w:p>
    <w:p w14:paraId="4029FB63" w14:textId="77777777" w:rsidR="006B57C3" w:rsidRPr="006B57C3" w:rsidRDefault="00F76EF3" w:rsidP="006B57C3">
      <w:pPr>
        <w:ind w:firstLine="720"/>
        <w:jc w:val="both"/>
        <w:rPr>
          <w:rFonts w:cs="Arial"/>
          <w:szCs w:val="22"/>
        </w:rPr>
      </w:pPr>
      <w:r w:rsidRPr="006B57C3">
        <w:rPr>
          <w:rFonts w:cs="Arial"/>
          <w:szCs w:val="22"/>
        </w:rPr>
        <w:t xml:space="preserve">2.1. valsts budžeta finansējums - 256 696,00 EUR (divi simti piecdesmit seši tūkstoši seši simti deviņdesmit seši </w:t>
      </w:r>
      <w:r w:rsidRPr="006B57C3">
        <w:rPr>
          <w:rFonts w:cs="Arial"/>
          <w:i/>
          <w:szCs w:val="22"/>
        </w:rPr>
        <w:t>e</w:t>
      </w:r>
      <w:r w:rsidRPr="006B57C3">
        <w:rPr>
          <w:rFonts w:cs="Arial"/>
          <w:i/>
          <w:szCs w:val="22"/>
        </w:rPr>
        <w:t>uro</w:t>
      </w:r>
      <w:r w:rsidRPr="006B57C3">
        <w:rPr>
          <w:rFonts w:cs="Arial"/>
          <w:szCs w:val="22"/>
        </w:rPr>
        <w:t xml:space="preserve">); </w:t>
      </w:r>
    </w:p>
    <w:p w14:paraId="259DE374" w14:textId="77777777" w:rsidR="006B57C3" w:rsidRPr="006B57C3" w:rsidRDefault="00F76EF3" w:rsidP="006B57C3">
      <w:pPr>
        <w:ind w:firstLine="720"/>
        <w:jc w:val="both"/>
        <w:rPr>
          <w:rFonts w:cs="Arial"/>
          <w:szCs w:val="22"/>
        </w:rPr>
      </w:pPr>
      <w:r w:rsidRPr="006B57C3">
        <w:rPr>
          <w:rFonts w:cs="Arial"/>
          <w:szCs w:val="22"/>
        </w:rPr>
        <w:t xml:space="preserve">2.2. Liepājas valstspilsētas pašvaldības finansējums - 288 589,17 EUR (divi simti astoņdesmit astoņi tūkstoši pieci simti astoņdesmit deviņi </w:t>
      </w:r>
      <w:r w:rsidRPr="006B57C3">
        <w:rPr>
          <w:rFonts w:cs="Arial"/>
          <w:i/>
          <w:szCs w:val="22"/>
        </w:rPr>
        <w:t>euro</w:t>
      </w:r>
      <w:r w:rsidRPr="006B57C3">
        <w:rPr>
          <w:rFonts w:cs="Arial"/>
          <w:szCs w:val="22"/>
        </w:rPr>
        <w:t xml:space="preserve"> un 17 centi).</w:t>
      </w:r>
    </w:p>
    <w:p w14:paraId="352B8E7E" w14:textId="77777777" w:rsidR="006B57C3" w:rsidRPr="006B57C3" w:rsidRDefault="006B57C3" w:rsidP="006B57C3">
      <w:pPr>
        <w:ind w:left="1134" w:hanging="414"/>
        <w:jc w:val="both"/>
        <w:rPr>
          <w:rFonts w:cs="Arial"/>
          <w:sz w:val="10"/>
          <w:szCs w:val="22"/>
        </w:rPr>
      </w:pPr>
    </w:p>
    <w:p w14:paraId="630637D6" w14:textId="77777777" w:rsidR="006B57C3" w:rsidRPr="006B57C3" w:rsidRDefault="00F76EF3" w:rsidP="006B57C3">
      <w:pPr>
        <w:ind w:firstLine="720"/>
        <w:jc w:val="both"/>
        <w:rPr>
          <w:rFonts w:cs="Arial"/>
          <w:szCs w:val="22"/>
        </w:rPr>
      </w:pPr>
      <w:r w:rsidRPr="006B57C3">
        <w:rPr>
          <w:rFonts w:cs="Arial"/>
          <w:szCs w:val="22"/>
        </w:rPr>
        <w:t>3. Projekta 2.kārtas kopējās attiecināmās izmaksas 547 179,24 EUR (pieci simti četrdesmi</w:t>
      </w:r>
      <w:r w:rsidRPr="006B57C3">
        <w:rPr>
          <w:rFonts w:cs="Arial"/>
          <w:szCs w:val="22"/>
        </w:rPr>
        <w:t xml:space="preserve">t septiņi tūkstoši viens simts septiņdesmit deviņi </w:t>
      </w:r>
      <w:r w:rsidRPr="006B57C3">
        <w:rPr>
          <w:rFonts w:cs="Arial"/>
          <w:i/>
          <w:iCs/>
          <w:szCs w:val="22"/>
        </w:rPr>
        <w:t>euro</w:t>
      </w:r>
      <w:r w:rsidRPr="006B57C3">
        <w:rPr>
          <w:rFonts w:cs="Arial"/>
          <w:iCs/>
          <w:szCs w:val="22"/>
        </w:rPr>
        <w:t xml:space="preserve"> un 24 centi</w:t>
      </w:r>
      <w:r w:rsidRPr="006B57C3">
        <w:rPr>
          <w:rFonts w:cs="Arial"/>
          <w:szCs w:val="22"/>
        </w:rPr>
        <w:t xml:space="preserve">) apmērā, no kurām: </w:t>
      </w:r>
    </w:p>
    <w:p w14:paraId="0098F233" w14:textId="77777777" w:rsidR="006B57C3" w:rsidRPr="006B57C3" w:rsidRDefault="00F76EF3" w:rsidP="006B57C3">
      <w:pPr>
        <w:ind w:firstLine="720"/>
        <w:jc w:val="both"/>
        <w:rPr>
          <w:rFonts w:cs="Arial"/>
          <w:szCs w:val="22"/>
        </w:rPr>
      </w:pPr>
      <w:r w:rsidRPr="006B57C3">
        <w:rPr>
          <w:rFonts w:cs="Arial"/>
          <w:szCs w:val="22"/>
        </w:rPr>
        <w:t xml:space="preserve">3.1. valsts budžeta finansējums - 244 599,34 EUR (divi simti četrdesmit četri tūkstoši pieci simti deviņdesmit deviņi </w:t>
      </w:r>
      <w:r w:rsidRPr="006B57C3">
        <w:rPr>
          <w:rFonts w:cs="Arial"/>
          <w:i/>
          <w:szCs w:val="22"/>
        </w:rPr>
        <w:t>euro</w:t>
      </w:r>
      <w:r w:rsidRPr="006B57C3">
        <w:rPr>
          <w:rFonts w:cs="Arial"/>
          <w:szCs w:val="22"/>
        </w:rPr>
        <w:t xml:space="preserve"> un 34 centi); </w:t>
      </w:r>
    </w:p>
    <w:p w14:paraId="06903FC2" w14:textId="77777777" w:rsidR="006B57C3" w:rsidRPr="006B57C3" w:rsidRDefault="00F76EF3" w:rsidP="006B57C3">
      <w:pPr>
        <w:ind w:firstLine="720"/>
        <w:jc w:val="both"/>
        <w:rPr>
          <w:rFonts w:cs="Arial"/>
          <w:szCs w:val="22"/>
        </w:rPr>
      </w:pPr>
      <w:r w:rsidRPr="006B57C3">
        <w:rPr>
          <w:rFonts w:cs="Arial"/>
          <w:szCs w:val="22"/>
        </w:rPr>
        <w:t>3.2. Liepājas valstspilsētas p</w:t>
      </w:r>
      <w:r w:rsidRPr="006B57C3">
        <w:rPr>
          <w:rFonts w:cs="Arial"/>
          <w:szCs w:val="22"/>
        </w:rPr>
        <w:t xml:space="preserve">ašvaldības finansējums - 302 579,90 EUR (trīs simti divi tūkstoši pieci simti septiņdesmit deviņi </w:t>
      </w:r>
      <w:r w:rsidRPr="006B57C3">
        <w:rPr>
          <w:rFonts w:cs="Arial"/>
          <w:i/>
          <w:szCs w:val="22"/>
        </w:rPr>
        <w:t>euro</w:t>
      </w:r>
      <w:r w:rsidRPr="006B57C3">
        <w:rPr>
          <w:rFonts w:cs="Arial"/>
          <w:szCs w:val="22"/>
        </w:rPr>
        <w:t xml:space="preserve"> un 90 centi).</w:t>
      </w:r>
    </w:p>
    <w:p w14:paraId="66EAB5EA" w14:textId="77777777" w:rsidR="006B57C3" w:rsidRPr="006B57C3" w:rsidRDefault="006B57C3" w:rsidP="006B57C3">
      <w:pPr>
        <w:jc w:val="both"/>
        <w:rPr>
          <w:rFonts w:eastAsia="Calibri" w:cs="Arial"/>
          <w:sz w:val="10"/>
          <w:szCs w:val="22"/>
          <w:lang w:eastAsia="en-US"/>
        </w:rPr>
      </w:pPr>
    </w:p>
    <w:p w14:paraId="5551BF6F" w14:textId="77777777" w:rsidR="006B57C3" w:rsidRPr="006B57C3" w:rsidRDefault="00F76EF3" w:rsidP="006B57C3">
      <w:pPr>
        <w:ind w:firstLine="720"/>
        <w:jc w:val="both"/>
        <w:rPr>
          <w:rFonts w:eastAsia="Calibri" w:cs="Arial"/>
          <w:szCs w:val="22"/>
          <w:lang w:eastAsia="en-US"/>
        </w:rPr>
      </w:pPr>
      <w:r w:rsidRPr="006B57C3">
        <w:rPr>
          <w:rFonts w:eastAsia="Calibri" w:cs="Arial"/>
          <w:szCs w:val="22"/>
          <w:lang w:eastAsia="en-US"/>
        </w:rPr>
        <w:t xml:space="preserve">4. Nodrošināt 2022.gadā Projekta </w:t>
      </w:r>
      <w:r w:rsidRPr="006B57C3">
        <w:rPr>
          <w:rFonts w:eastAsia="Calibri" w:cs="Arial"/>
          <w:szCs w:val="22"/>
          <w:shd w:val="clear" w:color="auto" w:fill="FFFFFF"/>
          <w:lang w:eastAsia="en-US"/>
        </w:rPr>
        <w:t>īstenošanai nepieciešamo Liepājas valstspilsētas pašvaldības līdzfinansējumu</w:t>
      </w:r>
      <w:r w:rsidRPr="006B57C3">
        <w:rPr>
          <w:rFonts w:eastAsia="Calibri" w:cs="Arial"/>
          <w:szCs w:val="22"/>
          <w:lang w:eastAsia="en-US"/>
        </w:rPr>
        <w:t xml:space="preserve"> </w:t>
      </w:r>
      <w:r w:rsidRPr="006B57C3">
        <w:rPr>
          <w:rFonts w:cs="Arial"/>
          <w:szCs w:val="22"/>
        </w:rPr>
        <w:t xml:space="preserve">591 169,07 EUR (pieci simti deviņdesmit viens tūkstotis viens simts sešdesmit deviņi </w:t>
      </w:r>
      <w:r w:rsidRPr="006B57C3">
        <w:rPr>
          <w:rFonts w:cs="Arial"/>
          <w:i/>
          <w:szCs w:val="22"/>
        </w:rPr>
        <w:t>euro</w:t>
      </w:r>
      <w:r w:rsidRPr="006B57C3">
        <w:rPr>
          <w:rFonts w:cs="Arial"/>
          <w:szCs w:val="22"/>
        </w:rPr>
        <w:t xml:space="preserve"> un 7 centi</w:t>
      </w:r>
      <w:r w:rsidRPr="006B57C3">
        <w:rPr>
          <w:rFonts w:eastAsia="Calibri" w:cs="Arial"/>
          <w:szCs w:val="22"/>
          <w:lang w:eastAsia="en-US"/>
        </w:rPr>
        <w:t>).</w:t>
      </w:r>
    </w:p>
    <w:p w14:paraId="3C29F5B8" w14:textId="77777777" w:rsidR="006B57C3" w:rsidRPr="006B57C3" w:rsidRDefault="006B57C3" w:rsidP="006B57C3">
      <w:pPr>
        <w:ind w:firstLine="720"/>
        <w:jc w:val="both"/>
        <w:rPr>
          <w:rFonts w:eastAsia="Calibri" w:cs="Arial"/>
          <w:sz w:val="10"/>
          <w:szCs w:val="22"/>
          <w:lang w:eastAsia="en-US"/>
        </w:rPr>
      </w:pPr>
    </w:p>
    <w:p w14:paraId="30C45901" w14:textId="77777777" w:rsidR="006B57C3" w:rsidRPr="006B57C3" w:rsidRDefault="00F76EF3" w:rsidP="006B57C3">
      <w:pPr>
        <w:ind w:firstLine="720"/>
        <w:jc w:val="both"/>
        <w:rPr>
          <w:rFonts w:eastAsia="Calibri" w:cs="Arial"/>
          <w:szCs w:val="22"/>
          <w:lang w:eastAsia="en-US"/>
        </w:rPr>
      </w:pPr>
      <w:r w:rsidRPr="006B57C3">
        <w:rPr>
          <w:rFonts w:eastAsia="Calibri" w:cs="Arial"/>
          <w:szCs w:val="22"/>
          <w:lang w:eastAsia="en-US"/>
        </w:rPr>
        <w:t xml:space="preserve">5. </w:t>
      </w:r>
      <w:r w:rsidRPr="006B57C3">
        <w:rPr>
          <w:rFonts w:cs="Arial"/>
          <w:szCs w:val="22"/>
        </w:rPr>
        <w:t>Noteikt, ka Projekta īstenošanai nepieciešamais Liepājas valstspilsētas pašvaldības līdzfinansējums var tikt precizēts pēc publiskā iepirkuma rezultā</w:t>
      </w:r>
      <w:r w:rsidRPr="006B57C3">
        <w:rPr>
          <w:rFonts w:cs="Arial"/>
          <w:szCs w:val="22"/>
        </w:rPr>
        <w:t>tiem.</w:t>
      </w:r>
    </w:p>
    <w:p w14:paraId="779747F0" w14:textId="77777777" w:rsidR="006B57C3" w:rsidRPr="006B57C3" w:rsidRDefault="006B57C3" w:rsidP="006B57C3">
      <w:pPr>
        <w:ind w:left="426"/>
        <w:jc w:val="both"/>
        <w:rPr>
          <w:rFonts w:eastAsia="Calibri" w:cs="Arial"/>
          <w:sz w:val="10"/>
          <w:szCs w:val="14"/>
          <w:lang w:eastAsia="en-US"/>
        </w:rPr>
      </w:pPr>
    </w:p>
    <w:p w14:paraId="01AFB475" w14:textId="77777777" w:rsidR="006B57C3" w:rsidRPr="006B57C3" w:rsidRDefault="00F76EF3" w:rsidP="006B57C3">
      <w:pPr>
        <w:ind w:firstLine="720"/>
        <w:jc w:val="both"/>
        <w:rPr>
          <w:rFonts w:eastAsia="Calibri" w:cs="Arial"/>
          <w:szCs w:val="22"/>
          <w:lang w:eastAsia="en-US"/>
        </w:rPr>
      </w:pPr>
      <w:r w:rsidRPr="006B57C3">
        <w:rPr>
          <w:rFonts w:eastAsia="Calibri" w:cs="Arial"/>
          <w:szCs w:val="22"/>
          <w:lang w:eastAsia="en-US"/>
        </w:rPr>
        <w:t xml:space="preserve">6. Liepājas pilsētas </w:t>
      </w:r>
      <w:r w:rsidRPr="006B57C3">
        <w:rPr>
          <w:rFonts w:eastAsia="Calibri" w:cs="Arial"/>
          <w:szCs w:val="22"/>
          <w:shd w:val="clear" w:color="auto" w:fill="FFFFFF"/>
          <w:lang w:eastAsia="en-US"/>
        </w:rPr>
        <w:t xml:space="preserve">pašvaldības iestādes “Liepājas pilsētas pašvaldības administrācija” Finanšu pārvaldei plānot Projektam nepieciešamo finansējumu Liepājas </w:t>
      </w:r>
      <w:r w:rsidRPr="006B57C3">
        <w:rPr>
          <w:rFonts w:eastAsia="Calibri" w:cs="Arial"/>
          <w:szCs w:val="22"/>
          <w:shd w:val="clear" w:color="auto" w:fill="FFFFFF"/>
          <w:lang w:eastAsia="en-US"/>
        </w:rPr>
        <w:lastRenderedPageBreak/>
        <w:t>valstspilsētas pašvaldības budžetā, nepieciešamības</w:t>
      </w:r>
      <w:r w:rsidRPr="006B57C3">
        <w:rPr>
          <w:rFonts w:eastAsia="Calibri" w:cs="Arial"/>
          <w:szCs w:val="22"/>
          <w:lang w:eastAsia="en-US"/>
        </w:rPr>
        <w:t xml:space="preserve"> gadījumā piesaistot kredīta resursus.</w:t>
      </w:r>
    </w:p>
    <w:p w14:paraId="4CAAA021" w14:textId="77777777" w:rsidR="006B57C3" w:rsidRPr="006B57C3" w:rsidRDefault="006B57C3" w:rsidP="006B57C3">
      <w:pPr>
        <w:ind w:firstLine="720"/>
        <w:jc w:val="both"/>
        <w:rPr>
          <w:rFonts w:eastAsia="Calibri" w:cs="Arial"/>
          <w:sz w:val="10"/>
          <w:szCs w:val="22"/>
          <w:lang w:eastAsia="en-US"/>
        </w:rPr>
      </w:pPr>
    </w:p>
    <w:p w14:paraId="48CDF199" w14:textId="77777777" w:rsidR="006B57C3" w:rsidRPr="006B57C3" w:rsidRDefault="00F76EF3" w:rsidP="006B57C3">
      <w:pPr>
        <w:ind w:firstLine="720"/>
        <w:jc w:val="both"/>
        <w:rPr>
          <w:rFonts w:eastAsia="Calibri" w:cs="Arial"/>
          <w:szCs w:val="22"/>
          <w:lang w:eastAsia="en-US"/>
        </w:rPr>
      </w:pPr>
      <w:r w:rsidRPr="006B57C3">
        <w:rPr>
          <w:rFonts w:cs="Arial"/>
          <w:szCs w:val="22"/>
        </w:rPr>
        <w:t>7. Paredzēt, ka gadījumā, ja</w:t>
      </w:r>
      <w:r w:rsidRPr="006B57C3">
        <w:rPr>
          <w:rFonts w:cs="Arial"/>
          <w:szCs w:val="22"/>
        </w:rPr>
        <w:t xml:space="preserve"> Valsts kases aizņēmums netiks piešķirts pilnā Projektam paredzētajā apjomā, finansējuma daļa, par kuru netiks saņemts Valsts kases aizdevums, tiks finansēta no pašvaldības budžeta līdzekļiem, kas ir neatkarīgi no aizņēmuma Valsts kasē.</w:t>
      </w:r>
    </w:p>
    <w:p w14:paraId="1FBA62BC" w14:textId="77777777" w:rsidR="006B57C3" w:rsidRPr="006B57C3" w:rsidRDefault="006B57C3" w:rsidP="006B57C3">
      <w:pPr>
        <w:ind w:firstLine="720"/>
        <w:jc w:val="both"/>
        <w:rPr>
          <w:rFonts w:eastAsia="Calibri" w:cs="Arial"/>
          <w:sz w:val="10"/>
          <w:szCs w:val="22"/>
          <w:lang w:eastAsia="en-US"/>
        </w:rPr>
      </w:pPr>
    </w:p>
    <w:p w14:paraId="4C6A8C34" w14:textId="77777777" w:rsidR="006B57C3" w:rsidRPr="006B57C3" w:rsidRDefault="00F76EF3" w:rsidP="006B57C3">
      <w:pPr>
        <w:ind w:firstLine="720"/>
        <w:jc w:val="both"/>
        <w:rPr>
          <w:rFonts w:eastAsia="Calibri" w:cs="Arial"/>
          <w:color w:val="000000"/>
          <w:szCs w:val="22"/>
          <w:shd w:val="clear" w:color="auto" w:fill="FFFFFF"/>
          <w:lang w:eastAsia="en-US"/>
        </w:rPr>
      </w:pPr>
      <w:r w:rsidRPr="006B57C3">
        <w:rPr>
          <w:rFonts w:eastAsia="Calibri" w:cs="Arial"/>
          <w:color w:val="000000"/>
          <w:szCs w:val="22"/>
          <w:lang w:eastAsia="en-US"/>
        </w:rPr>
        <w:t>8. Pilnvarot Liepā</w:t>
      </w:r>
      <w:r w:rsidRPr="006B57C3">
        <w:rPr>
          <w:rFonts w:eastAsia="Calibri" w:cs="Arial"/>
          <w:color w:val="000000"/>
          <w:szCs w:val="22"/>
          <w:lang w:eastAsia="en-US"/>
        </w:rPr>
        <w:t xml:space="preserve">jas valstspilsētas pašvaldības </w:t>
      </w:r>
      <w:r w:rsidRPr="006B57C3">
        <w:rPr>
          <w:rFonts w:eastAsia="Calibri" w:cs="Arial"/>
          <w:color w:val="000000"/>
          <w:szCs w:val="22"/>
          <w:shd w:val="clear" w:color="auto" w:fill="FFFFFF"/>
          <w:lang w:eastAsia="en-US"/>
        </w:rPr>
        <w:t>izpilddirektoru parakstīt visu ar Projektu saistīto dokumentāciju, t.sk. Projekta pieteikumu, līgumu ar Valsts reģionālās attīstības aģentūru, pakalpojuma sniedzēju līgumus, Projekta un tā izpildi pamatojošos dokumentus, pārs</w:t>
      </w:r>
      <w:r w:rsidRPr="006B57C3">
        <w:rPr>
          <w:rFonts w:eastAsia="Calibri" w:cs="Arial"/>
          <w:color w:val="000000"/>
          <w:szCs w:val="22"/>
          <w:shd w:val="clear" w:color="auto" w:fill="FFFFFF"/>
          <w:lang w:eastAsia="en-US"/>
        </w:rPr>
        <w:t>katus.</w:t>
      </w:r>
    </w:p>
    <w:p w14:paraId="2E9192CA" w14:textId="77777777" w:rsidR="006B57C3" w:rsidRPr="006B57C3" w:rsidRDefault="006B57C3" w:rsidP="006B57C3">
      <w:pPr>
        <w:ind w:firstLine="720"/>
        <w:jc w:val="both"/>
        <w:rPr>
          <w:rFonts w:eastAsia="Calibri" w:cs="Arial"/>
          <w:color w:val="000000"/>
          <w:sz w:val="10"/>
          <w:szCs w:val="22"/>
          <w:shd w:val="clear" w:color="auto" w:fill="FFFFFF"/>
          <w:lang w:eastAsia="en-US"/>
        </w:rPr>
      </w:pPr>
    </w:p>
    <w:p w14:paraId="21B91871" w14:textId="77777777" w:rsidR="006B57C3" w:rsidRPr="006B57C3" w:rsidRDefault="00F76EF3" w:rsidP="006B57C3">
      <w:pPr>
        <w:ind w:firstLine="720"/>
        <w:jc w:val="both"/>
        <w:rPr>
          <w:rFonts w:eastAsia="Calibri" w:cs="Arial"/>
          <w:color w:val="000000"/>
          <w:szCs w:val="22"/>
          <w:lang w:eastAsia="en-US"/>
        </w:rPr>
      </w:pPr>
      <w:r w:rsidRPr="006B57C3">
        <w:rPr>
          <w:rFonts w:cs="Arial"/>
          <w:szCs w:val="22"/>
        </w:rPr>
        <w:t>9. Uzdot Liepājas pilsētas pašvaldības iestādes “Liepājas pilsētas pašvaldības administrācija” Attīstības pārvaldei iekļaut projektu “Infrastruktūras attīstība stadionā “Daugava”,</w:t>
      </w:r>
      <w:r w:rsidRPr="006B57C3">
        <w:t xml:space="preserve"> </w:t>
      </w:r>
      <w:r w:rsidRPr="006B57C3">
        <w:rPr>
          <w:rFonts w:cs="Arial"/>
          <w:szCs w:val="22"/>
        </w:rPr>
        <w:t xml:space="preserve">Jūrmalas parks 3, Liepājā, 1.kārta un 2.kārta” Liepājas </w:t>
      </w:r>
      <w:r w:rsidRPr="006B57C3">
        <w:rPr>
          <w:rFonts w:cs="Arial"/>
          <w:szCs w:val="22"/>
        </w:rPr>
        <w:t>pilsētas                  attīstības programmas 2015.-2020.gadam pielikumā Nr.2.2. “Investīciju plāns                  2015.-2020.gadam”.</w:t>
      </w:r>
    </w:p>
    <w:p w14:paraId="54EB5E59" w14:textId="77777777" w:rsidR="006B57C3" w:rsidRPr="006B57C3" w:rsidRDefault="006B57C3" w:rsidP="006B57C3">
      <w:pPr>
        <w:ind w:left="426"/>
        <w:jc w:val="both"/>
        <w:rPr>
          <w:rFonts w:eastAsia="Calibri" w:cs="Arial"/>
          <w:color w:val="000000"/>
          <w:sz w:val="10"/>
          <w:szCs w:val="10"/>
          <w:lang w:eastAsia="en-US"/>
        </w:rPr>
      </w:pPr>
    </w:p>
    <w:p w14:paraId="648F581E" w14:textId="77777777" w:rsidR="006B57C3" w:rsidRPr="006B57C3" w:rsidRDefault="00F76EF3" w:rsidP="006B57C3">
      <w:pPr>
        <w:ind w:firstLine="720"/>
        <w:jc w:val="both"/>
        <w:rPr>
          <w:rFonts w:eastAsia="Calibri" w:cs="Arial"/>
          <w:szCs w:val="22"/>
          <w:lang w:eastAsia="en-US"/>
        </w:rPr>
      </w:pPr>
      <w:r w:rsidRPr="006B57C3">
        <w:rPr>
          <w:rFonts w:eastAsia="Calibri" w:cs="Arial"/>
          <w:szCs w:val="22"/>
          <w:lang w:eastAsia="en-US"/>
        </w:rPr>
        <w:t>10. Liepājas valstspilsētas pašvaldības domes priekšsēdētāja vietniekam kontrolēt lēmuma izpildi.</w:t>
      </w:r>
    </w:p>
    <w:p w14:paraId="6A34644B" w14:textId="77777777" w:rsidR="006B57C3" w:rsidRPr="006B57C3" w:rsidRDefault="006B57C3" w:rsidP="006B57C3">
      <w:pPr>
        <w:widowControl w:val="0"/>
        <w:autoSpaceDE w:val="0"/>
        <w:autoSpaceDN w:val="0"/>
        <w:adjustRightInd w:val="0"/>
        <w:jc w:val="both"/>
        <w:rPr>
          <w:rFonts w:cs="Arial"/>
          <w:szCs w:val="22"/>
        </w:rPr>
      </w:pPr>
    </w:p>
    <w:p w14:paraId="76F87293" w14:textId="77777777" w:rsidR="006B57C3" w:rsidRPr="006B57C3" w:rsidRDefault="006B57C3" w:rsidP="006B57C3">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8C6B6B" w14:paraId="255A8A57" w14:textId="77777777" w:rsidTr="00732B0F">
        <w:tc>
          <w:tcPr>
            <w:tcW w:w="5700" w:type="dxa"/>
            <w:gridSpan w:val="2"/>
            <w:tcBorders>
              <w:top w:val="nil"/>
              <w:left w:val="nil"/>
              <w:bottom w:val="nil"/>
              <w:right w:val="nil"/>
            </w:tcBorders>
          </w:tcPr>
          <w:p w14:paraId="34506FBC" w14:textId="77777777" w:rsidR="006B57C3" w:rsidRPr="006B57C3" w:rsidRDefault="00F76EF3" w:rsidP="006B57C3">
            <w:pPr>
              <w:widowControl w:val="0"/>
              <w:autoSpaceDE w:val="0"/>
              <w:autoSpaceDN w:val="0"/>
              <w:adjustRightInd w:val="0"/>
              <w:rPr>
                <w:sz w:val="20"/>
                <w:szCs w:val="20"/>
              </w:rPr>
            </w:pPr>
            <w:r w:rsidRPr="006B57C3">
              <w:t>Priekšsēdētājs</w:t>
            </w:r>
          </w:p>
        </w:tc>
        <w:tc>
          <w:tcPr>
            <w:tcW w:w="2861" w:type="dxa"/>
            <w:tcBorders>
              <w:top w:val="nil"/>
              <w:left w:val="nil"/>
              <w:bottom w:val="nil"/>
              <w:right w:val="nil"/>
            </w:tcBorders>
          </w:tcPr>
          <w:p w14:paraId="0CDB3C5E" w14:textId="77777777" w:rsidR="006B57C3" w:rsidRPr="006B57C3" w:rsidRDefault="00F76EF3" w:rsidP="006B57C3">
            <w:pPr>
              <w:widowControl w:val="0"/>
              <w:autoSpaceDE w:val="0"/>
              <w:autoSpaceDN w:val="0"/>
              <w:adjustRightInd w:val="0"/>
              <w:jc w:val="right"/>
            </w:pPr>
            <w:r w:rsidRPr="006B57C3">
              <w:t>Gu</w:t>
            </w:r>
            <w:r w:rsidRPr="006B57C3">
              <w:t>nārs Ansiņš</w:t>
            </w:r>
          </w:p>
          <w:p w14:paraId="51A7970C" w14:textId="77777777" w:rsidR="006B57C3" w:rsidRPr="006B57C3" w:rsidRDefault="006B57C3" w:rsidP="006B57C3">
            <w:pPr>
              <w:widowControl w:val="0"/>
              <w:autoSpaceDE w:val="0"/>
              <w:autoSpaceDN w:val="0"/>
              <w:adjustRightInd w:val="0"/>
              <w:jc w:val="right"/>
              <w:rPr>
                <w:sz w:val="8"/>
                <w:szCs w:val="8"/>
              </w:rPr>
            </w:pPr>
          </w:p>
        </w:tc>
      </w:tr>
      <w:tr w:rsidR="008C6B6B" w14:paraId="3948D256" w14:textId="77777777" w:rsidTr="006B57C3">
        <w:tc>
          <w:tcPr>
            <w:tcW w:w="1332" w:type="dxa"/>
            <w:tcBorders>
              <w:top w:val="nil"/>
              <w:left w:val="nil"/>
              <w:bottom w:val="nil"/>
              <w:right w:val="nil"/>
            </w:tcBorders>
          </w:tcPr>
          <w:p w14:paraId="1D7A036D" w14:textId="77777777" w:rsidR="006B57C3" w:rsidRPr="006B57C3" w:rsidRDefault="00F76EF3" w:rsidP="006B57C3">
            <w:pPr>
              <w:widowControl w:val="0"/>
              <w:autoSpaceDE w:val="0"/>
              <w:autoSpaceDN w:val="0"/>
              <w:adjustRightInd w:val="0"/>
              <w:rPr>
                <w:sz w:val="20"/>
                <w:szCs w:val="20"/>
              </w:rPr>
            </w:pPr>
            <w:r w:rsidRPr="006B57C3">
              <w:rPr>
                <w:rFonts w:cs="Arial"/>
                <w:szCs w:val="22"/>
              </w:rPr>
              <w:t>Nosūtāms:</w:t>
            </w:r>
          </w:p>
        </w:tc>
        <w:tc>
          <w:tcPr>
            <w:tcW w:w="7229" w:type="dxa"/>
            <w:gridSpan w:val="2"/>
            <w:tcBorders>
              <w:top w:val="nil"/>
              <w:left w:val="nil"/>
              <w:bottom w:val="nil"/>
              <w:right w:val="nil"/>
            </w:tcBorders>
          </w:tcPr>
          <w:p w14:paraId="6CE21B93" w14:textId="77777777" w:rsidR="006B57C3" w:rsidRPr="006B57C3" w:rsidRDefault="00F76EF3" w:rsidP="006B57C3">
            <w:pPr>
              <w:widowControl w:val="0"/>
              <w:autoSpaceDE w:val="0"/>
              <w:autoSpaceDN w:val="0"/>
              <w:adjustRightInd w:val="0"/>
              <w:jc w:val="both"/>
              <w:rPr>
                <w:sz w:val="20"/>
                <w:szCs w:val="20"/>
              </w:rPr>
            </w:pPr>
            <w:r w:rsidRPr="006B57C3">
              <w:rPr>
                <w:rFonts w:cs="Arial"/>
                <w:noProof/>
                <w:szCs w:val="22"/>
              </w:rPr>
              <w:t>Domes priekšsēdētāja birojam, Domes priekšsēdētāja vietniekam, Izpilddirektora birojam, Attīstības pārvaldei, Finanšu pārvaldei, Juridiskajai daļai, SIA “OC Liepāja”</w:t>
            </w:r>
            <w:r w:rsidRPr="006B57C3">
              <w:t xml:space="preserve">, </w:t>
            </w:r>
            <w:r w:rsidRPr="006B57C3">
              <w:rPr>
                <w:rFonts w:cs="Arial"/>
                <w:noProof/>
                <w:szCs w:val="22"/>
              </w:rPr>
              <w:t>SIA “Liepājas Olimpiskais centrs”</w:t>
            </w:r>
          </w:p>
        </w:tc>
      </w:tr>
    </w:tbl>
    <w:p w14:paraId="39B9F181" w14:textId="77777777" w:rsidR="006B57C3" w:rsidRPr="006B57C3" w:rsidRDefault="006B57C3" w:rsidP="006B57C3">
      <w:pPr>
        <w:widowControl w:val="0"/>
        <w:autoSpaceDE w:val="0"/>
        <w:autoSpaceDN w:val="0"/>
        <w:adjustRightInd w:val="0"/>
        <w:rPr>
          <w:rFonts w:cs="Arial"/>
          <w:szCs w:val="22"/>
        </w:rPr>
      </w:pPr>
    </w:p>
    <w:sectPr w:rsidR="006B57C3" w:rsidRPr="006B57C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3373" w14:textId="77777777" w:rsidR="00F76EF3" w:rsidRDefault="00F76EF3">
      <w:r>
        <w:separator/>
      </w:r>
    </w:p>
  </w:endnote>
  <w:endnote w:type="continuationSeparator" w:id="0">
    <w:p w14:paraId="03E0BE37" w14:textId="77777777" w:rsidR="00F76EF3" w:rsidRDefault="00F7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06E7" w14:textId="77777777" w:rsidR="00E90D4C" w:rsidRPr="00765476" w:rsidRDefault="00E90D4C" w:rsidP="006E5122">
    <w:pPr>
      <w:pStyle w:val="Footer"/>
      <w:jc w:val="both"/>
    </w:pPr>
  </w:p>
  <w:p w14:paraId="12E5AE3A" w14:textId="77777777" w:rsidR="008C6B6B" w:rsidRDefault="00F76EF3">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F8A1" w14:textId="77777777" w:rsidR="008C6B6B" w:rsidRDefault="00F76EF3">
    <w:r>
      <w:t xml:space="preserve">          Šis dokuments ir</w:t>
    </w:r>
    <w:r>
      <w:t xml:space="preserve">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461E" w14:textId="77777777" w:rsidR="00F76EF3" w:rsidRDefault="00F76EF3">
      <w:r>
        <w:separator/>
      </w:r>
    </w:p>
  </w:footnote>
  <w:footnote w:type="continuationSeparator" w:id="0">
    <w:p w14:paraId="22731DB7" w14:textId="77777777" w:rsidR="00F76EF3" w:rsidRDefault="00F7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3916"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A9D6" w14:textId="77777777" w:rsidR="00EB209C" w:rsidRPr="00AE2B38" w:rsidRDefault="00F76EF3" w:rsidP="00EB209C">
    <w:pPr>
      <w:pStyle w:val="Header"/>
      <w:tabs>
        <w:tab w:val="left" w:pos="3828"/>
      </w:tabs>
      <w:jc w:val="center"/>
      <w:rPr>
        <w:rFonts w:ascii="Arial" w:hAnsi="Arial" w:cs="Arial"/>
      </w:rPr>
    </w:pPr>
    <w:r w:rsidRPr="00A136A6">
      <w:rPr>
        <w:noProof/>
        <w:lang w:eastAsia="lv-LV"/>
      </w:rPr>
      <w:drawing>
        <wp:inline distT="0" distB="0" distL="0" distR="0" wp14:anchorId="0005B72E" wp14:editId="7651131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51307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9BE6F4D" w14:textId="77777777" w:rsidR="00EB209C" w:rsidRPr="00356E0F" w:rsidRDefault="00F76EF3"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9C0C0C7" w14:textId="77777777" w:rsidR="001002D7" w:rsidRDefault="00F76EF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2B06A0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F78C3CE">
      <w:numFmt w:val="bullet"/>
      <w:lvlText w:val="-"/>
      <w:lvlJc w:val="left"/>
      <w:pPr>
        <w:ind w:left="720" w:hanging="360"/>
      </w:pPr>
      <w:rPr>
        <w:rFonts w:ascii="Times New Roman" w:eastAsia="Calibri" w:hAnsi="Times New Roman" w:cs="Times New Roman" w:hint="default"/>
        <w:color w:val="1F497D"/>
      </w:rPr>
    </w:lvl>
    <w:lvl w:ilvl="1" w:tplc="32066880">
      <w:start w:val="1"/>
      <w:numFmt w:val="bullet"/>
      <w:lvlText w:val="o"/>
      <w:lvlJc w:val="left"/>
      <w:pPr>
        <w:ind w:left="1440" w:hanging="360"/>
      </w:pPr>
      <w:rPr>
        <w:rFonts w:ascii="Courier New" w:hAnsi="Courier New" w:cs="Courier New" w:hint="default"/>
      </w:rPr>
    </w:lvl>
    <w:lvl w:ilvl="2" w:tplc="57E08B20">
      <w:start w:val="1"/>
      <w:numFmt w:val="bullet"/>
      <w:lvlText w:val=""/>
      <w:lvlJc w:val="left"/>
      <w:pPr>
        <w:ind w:left="2160" w:hanging="360"/>
      </w:pPr>
      <w:rPr>
        <w:rFonts w:ascii="Wingdings" w:hAnsi="Wingdings" w:hint="default"/>
      </w:rPr>
    </w:lvl>
    <w:lvl w:ilvl="3" w:tplc="BCF817E8">
      <w:start w:val="1"/>
      <w:numFmt w:val="bullet"/>
      <w:lvlText w:val=""/>
      <w:lvlJc w:val="left"/>
      <w:pPr>
        <w:ind w:left="2880" w:hanging="360"/>
      </w:pPr>
      <w:rPr>
        <w:rFonts w:ascii="Symbol" w:hAnsi="Symbol" w:hint="default"/>
      </w:rPr>
    </w:lvl>
    <w:lvl w:ilvl="4" w:tplc="62086544">
      <w:start w:val="1"/>
      <w:numFmt w:val="bullet"/>
      <w:lvlText w:val="o"/>
      <w:lvlJc w:val="left"/>
      <w:pPr>
        <w:ind w:left="3600" w:hanging="360"/>
      </w:pPr>
      <w:rPr>
        <w:rFonts w:ascii="Courier New" w:hAnsi="Courier New" w:cs="Courier New" w:hint="default"/>
      </w:rPr>
    </w:lvl>
    <w:lvl w:ilvl="5" w:tplc="5C28FF26">
      <w:start w:val="1"/>
      <w:numFmt w:val="bullet"/>
      <w:lvlText w:val=""/>
      <w:lvlJc w:val="left"/>
      <w:pPr>
        <w:ind w:left="4320" w:hanging="360"/>
      </w:pPr>
      <w:rPr>
        <w:rFonts w:ascii="Wingdings" w:hAnsi="Wingdings" w:hint="default"/>
      </w:rPr>
    </w:lvl>
    <w:lvl w:ilvl="6" w:tplc="F4A89852">
      <w:start w:val="1"/>
      <w:numFmt w:val="bullet"/>
      <w:lvlText w:val=""/>
      <w:lvlJc w:val="left"/>
      <w:pPr>
        <w:ind w:left="5040" w:hanging="360"/>
      </w:pPr>
      <w:rPr>
        <w:rFonts w:ascii="Symbol" w:hAnsi="Symbol" w:hint="default"/>
      </w:rPr>
    </w:lvl>
    <w:lvl w:ilvl="7" w:tplc="E9B08F1C">
      <w:start w:val="1"/>
      <w:numFmt w:val="bullet"/>
      <w:lvlText w:val="o"/>
      <w:lvlJc w:val="left"/>
      <w:pPr>
        <w:ind w:left="5760" w:hanging="360"/>
      </w:pPr>
      <w:rPr>
        <w:rFonts w:ascii="Courier New" w:hAnsi="Courier New" w:cs="Courier New" w:hint="default"/>
      </w:rPr>
    </w:lvl>
    <w:lvl w:ilvl="8" w:tplc="B96E684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564816A">
      <w:start w:val="1"/>
      <w:numFmt w:val="bullet"/>
      <w:lvlText w:val=""/>
      <w:lvlJc w:val="left"/>
      <w:pPr>
        <w:ind w:left="720" w:hanging="360"/>
      </w:pPr>
      <w:rPr>
        <w:rFonts w:ascii="Symbol" w:hAnsi="Symbol" w:hint="default"/>
      </w:rPr>
    </w:lvl>
    <w:lvl w:ilvl="1" w:tplc="5AC0E7B4" w:tentative="1">
      <w:start w:val="1"/>
      <w:numFmt w:val="bullet"/>
      <w:lvlText w:val="o"/>
      <w:lvlJc w:val="left"/>
      <w:pPr>
        <w:ind w:left="1440" w:hanging="360"/>
      </w:pPr>
      <w:rPr>
        <w:rFonts w:ascii="Courier New" w:hAnsi="Courier New" w:cs="Courier New" w:hint="default"/>
      </w:rPr>
    </w:lvl>
    <w:lvl w:ilvl="2" w:tplc="80385076" w:tentative="1">
      <w:start w:val="1"/>
      <w:numFmt w:val="bullet"/>
      <w:lvlText w:val=""/>
      <w:lvlJc w:val="left"/>
      <w:pPr>
        <w:ind w:left="2160" w:hanging="360"/>
      </w:pPr>
      <w:rPr>
        <w:rFonts w:ascii="Wingdings" w:hAnsi="Wingdings" w:hint="default"/>
      </w:rPr>
    </w:lvl>
    <w:lvl w:ilvl="3" w:tplc="2BAA9020" w:tentative="1">
      <w:start w:val="1"/>
      <w:numFmt w:val="bullet"/>
      <w:lvlText w:val=""/>
      <w:lvlJc w:val="left"/>
      <w:pPr>
        <w:ind w:left="2880" w:hanging="360"/>
      </w:pPr>
      <w:rPr>
        <w:rFonts w:ascii="Symbol" w:hAnsi="Symbol" w:hint="default"/>
      </w:rPr>
    </w:lvl>
    <w:lvl w:ilvl="4" w:tplc="A44CA3E2" w:tentative="1">
      <w:start w:val="1"/>
      <w:numFmt w:val="bullet"/>
      <w:lvlText w:val="o"/>
      <w:lvlJc w:val="left"/>
      <w:pPr>
        <w:ind w:left="3600" w:hanging="360"/>
      </w:pPr>
      <w:rPr>
        <w:rFonts w:ascii="Courier New" w:hAnsi="Courier New" w:cs="Courier New" w:hint="default"/>
      </w:rPr>
    </w:lvl>
    <w:lvl w:ilvl="5" w:tplc="ADC62D5C" w:tentative="1">
      <w:start w:val="1"/>
      <w:numFmt w:val="bullet"/>
      <w:lvlText w:val=""/>
      <w:lvlJc w:val="left"/>
      <w:pPr>
        <w:ind w:left="4320" w:hanging="360"/>
      </w:pPr>
      <w:rPr>
        <w:rFonts w:ascii="Wingdings" w:hAnsi="Wingdings" w:hint="default"/>
      </w:rPr>
    </w:lvl>
    <w:lvl w:ilvl="6" w:tplc="6E3C82CE" w:tentative="1">
      <w:start w:val="1"/>
      <w:numFmt w:val="bullet"/>
      <w:lvlText w:val=""/>
      <w:lvlJc w:val="left"/>
      <w:pPr>
        <w:ind w:left="5040" w:hanging="360"/>
      </w:pPr>
      <w:rPr>
        <w:rFonts w:ascii="Symbol" w:hAnsi="Symbol" w:hint="default"/>
      </w:rPr>
    </w:lvl>
    <w:lvl w:ilvl="7" w:tplc="97924A88" w:tentative="1">
      <w:start w:val="1"/>
      <w:numFmt w:val="bullet"/>
      <w:lvlText w:val="o"/>
      <w:lvlJc w:val="left"/>
      <w:pPr>
        <w:ind w:left="5760" w:hanging="360"/>
      </w:pPr>
      <w:rPr>
        <w:rFonts w:ascii="Courier New" w:hAnsi="Courier New" w:cs="Courier New" w:hint="default"/>
      </w:rPr>
    </w:lvl>
    <w:lvl w:ilvl="8" w:tplc="ACFA8C3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8ACFE4A">
      <w:start w:val="1"/>
      <w:numFmt w:val="bullet"/>
      <w:lvlText w:val=""/>
      <w:lvlJc w:val="left"/>
      <w:pPr>
        <w:ind w:left="720" w:hanging="360"/>
      </w:pPr>
      <w:rPr>
        <w:rFonts w:ascii="Symbol" w:hAnsi="Symbol" w:hint="default"/>
      </w:rPr>
    </w:lvl>
    <w:lvl w:ilvl="1" w:tplc="211A2900" w:tentative="1">
      <w:start w:val="1"/>
      <w:numFmt w:val="bullet"/>
      <w:lvlText w:val="o"/>
      <w:lvlJc w:val="left"/>
      <w:pPr>
        <w:ind w:left="1440" w:hanging="360"/>
      </w:pPr>
      <w:rPr>
        <w:rFonts w:ascii="Courier New" w:hAnsi="Courier New" w:cs="Courier New" w:hint="default"/>
      </w:rPr>
    </w:lvl>
    <w:lvl w:ilvl="2" w:tplc="31283512" w:tentative="1">
      <w:start w:val="1"/>
      <w:numFmt w:val="bullet"/>
      <w:lvlText w:val=""/>
      <w:lvlJc w:val="left"/>
      <w:pPr>
        <w:ind w:left="2160" w:hanging="360"/>
      </w:pPr>
      <w:rPr>
        <w:rFonts w:ascii="Wingdings" w:hAnsi="Wingdings" w:hint="default"/>
      </w:rPr>
    </w:lvl>
    <w:lvl w:ilvl="3" w:tplc="7DB6335A" w:tentative="1">
      <w:start w:val="1"/>
      <w:numFmt w:val="bullet"/>
      <w:lvlText w:val=""/>
      <w:lvlJc w:val="left"/>
      <w:pPr>
        <w:ind w:left="2880" w:hanging="360"/>
      </w:pPr>
      <w:rPr>
        <w:rFonts w:ascii="Symbol" w:hAnsi="Symbol" w:hint="default"/>
      </w:rPr>
    </w:lvl>
    <w:lvl w:ilvl="4" w:tplc="5066AFC6" w:tentative="1">
      <w:start w:val="1"/>
      <w:numFmt w:val="bullet"/>
      <w:lvlText w:val="o"/>
      <w:lvlJc w:val="left"/>
      <w:pPr>
        <w:ind w:left="3600" w:hanging="360"/>
      </w:pPr>
      <w:rPr>
        <w:rFonts w:ascii="Courier New" w:hAnsi="Courier New" w:cs="Courier New" w:hint="default"/>
      </w:rPr>
    </w:lvl>
    <w:lvl w:ilvl="5" w:tplc="D10E9D04" w:tentative="1">
      <w:start w:val="1"/>
      <w:numFmt w:val="bullet"/>
      <w:lvlText w:val=""/>
      <w:lvlJc w:val="left"/>
      <w:pPr>
        <w:ind w:left="4320" w:hanging="360"/>
      </w:pPr>
      <w:rPr>
        <w:rFonts w:ascii="Wingdings" w:hAnsi="Wingdings" w:hint="default"/>
      </w:rPr>
    </w:lvl>
    <w:lvl w:ilvl="6" w:tplc="3D1CD39E" w:tentative="1">
      <w:start w:val="1"/>
      <w:numFmt w:val="bullet"/>
      <w:lvlText w:val=""/>
      <w:lvlJc w:val="left"/>
      <w:pPr>
        <w:ind w:left="5040" w:hanging="360"/>
      </w:pPr>
      <w:rPr>
        <w:rFonts w:ascii="Symbol" w:hAnsi="Symbol" w:hint="default"/>
      </w:rPr>
    </w:lvl>
    <w:lvl w:ilvl="7" w:tplc="D41E09E6" w:tentative="1">
      <w:start w:val="1"/>
      <w:numFmt w:val="bullet"/>
      <w:lvlText w:val="o"/>
      <w:lvlJc w:val="left"/>
      <w:pPr>
        <w:ind w:left="5760" w:hanging="360"/>
      </w:pPr>
      <w:rPr>
        <w:rFonts w:ascii="Courier New" w:hAnsi="Courier New" w:cs="Courier New" w:hint="default"/>
      </w:rPr>
    </w:lvl>
    <w:lvl w:ilvl="8" w:tplc="21C4D52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468CC46">
      <w:start w:val="1"/>
      <w:numFmt w:val="bullet"/>
      <w:lvlText w:val=""/>
      <w:lvlJc w:val="left"/>
      <w:pPr>
        <w:ind w:left="804" w:hanging="360"/>
      </w:pPr>
      <w:rPr>
        <w:rFonts w:ascii="Symbol" w:hAnsi="Symbol" w:hint="default"/>
      </w:rPr>
    </w:lvl>
    <w:lvl w:ilvl="1" w:tplc="375E73FC" w:tentative="1">
      <w:start w:val="1"/>
      <w:numFmt w:val="bullet"/>
      <w:lvlText w:val="o"/>
      <w:lvlJc w:val="left"/>
      <w:pPr>
        <w:ind w:left="1524" w:hanging="360"/>
      </w:pPr>
      <w:rPr>
        <w:rFonts w:ascii="Courier New" w:hAnsi="Courier New" w:cs="Courier New" w:hint="default"/>
      </w:rPr>
    </w:lvl>
    <w:lvl w:ilvl="2" w:tplc="22AC7218" w:tentative="1">
      <w:start w:val="1"/>
      <w:numFmt w:val="bullet"/>
      <w:lvlText w:val=""/>
      <w:lvlJc w:val="left"/>
      <w:pPr>
        <w:ind w:left="2244" w:hanging="360"/>
      </w:pPr>
      <w:rPr>
        <w:rFonts w:ascii="Wingdings" w:hAnsi="Wingdings" w:hint="default"/>
      </w:rPr>
    </w:lvl>
    <w:lvl w:ilvl="3" w:tplc="6374E952" w:tentative="1">
      <w:start w:val="1"/>
      <w:numFmt w:val="bullet"/>
      <w:lvlText w:val=""/>
      <w:lvlJc w:val="left"/>
      <w:pPr>
        <w:ind w:left="2964" w:hanging="360"/>
      </w:pPr>
      <w:rPr>
        <w:rFonts w:ascii="Symbol" w:hAnsi="Symbol" w:hint="default"/>
      </w:rPr>
    </w:lvl>
    <w:lvl w:ilvl="4" w:tplc="81540DEA" w:tentative="1">
      <w:start w:val="1"/>
      <w:numFmt w:val="bullet"/>
      <w:lvlText w:val="o"/>
      <w:lvlJc w:val="left"/>
      <w:pPr>
        <w:ind w:left="3684" w:hanging="360"/>
      </w:pPr>
      <w:rPr>
        <w:rFonts w:ascii="Courier New" w:hAnsi="Courier New" w:cs="Courier New" w:hint="default"/>
      </w:rPr>
    </w:lvl>
    <w:lvl w:ilvl="5" w:tplc="26E69B4A" w:tentative="1">
      <w:start w:val="1"/>
      <w:numFmt w:val="bullet"/>
      <w:lvlText w:val=""/>
      <w:lvlJc w:val="left"/>
      <w:pPr>
        <w:ind w:left="4404" w:hanging="360"/>
      </w:pPr>
      <w:rPr>
        <w:rFonts w:ascii="Wingdings" w:hAnsi="Wingdings" w:hint="default"/>
      </w:rPr>
    </w:lvl>
    <w:lvl w:ilvl="6" w:tplc="E59639FA" w:tentative="1">
      <w:start w:val="1"/>
      <w:numFmt w:val="bullet"/>
      <w:lvlText w:val=""/>
      <w:lvlJc w:val="left"/>
      <w:pPr>
        <w:ind w:left="5124" w:hanging="360"/>
      </w:pPr>
      <w:rPr>
        <w:rFonts w:ascii="Symbol" w:hAnsi="Symbol" w:hint="default"/>
      </w:rPr>
    </w:lvl>
    <w:lvl w:ilvl="7" w:tplc="806E9152" w:tentative="1">
      <w:start w:val="1"/>
      <w:numFmt w:val="bullet"/>
      <w:lvlText w:val="o"/>
      <w:lvlJc w:val="left"/>
      <w:pPr>
        <w:ind w:left="5844" w:hanging="360"/>
      </w:pPr>
      <w:rPr>
        <w:rFonts w:ascii="Courier New" w:hAnsi="Courier New" w:cs="Courier New" w:hint="default"/>
      </w:rPr>
    </w:lvl>
    <w:lvl w:ilvl="8" w:tplc="9CC2273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F0E420C">
      <w:start w:val="1"/>
      <w:numFmt w:val="bullet"/>
      <w:lvlText w:val=""/>
      <w:lvlJc w:val="left"/>
      <w:pPr>
        <w:ind w:left="804" w:hanging="360"/>
      </w:pPr>
      <w:rPr>
        <w:rFonts w:ascii="Wingdings" w:hAnsi="Wingdings" w:hint="default"/>
      </w:rPr>
    </w:lvl>
    <w:lvl w:ilvl="1" w:tplc="44DAEE70" w:tentative="1">
      <w:start w:val="1"/>
      <w:numFmt w:val="bullet"/>
      <w:lvlText w:val="o"/>
      <w:lvlJc w:val="left"/>
      <w:pPr>
        <w:ind w:left="1524" w:hanging="360"/>
      </w:pPr>
      <w:rPr>
        <w:rFonts w:ascii="Courier New" w:hAnsi="Courier New" w:cs="Courier New" w:hint="default"/>
      </w:rPr>
    </w:lvl>
    <w:lvl w:ilvl="2" w:tplc="D75C73CE" w:tentative="1">
      <w:start w:val="1"/>
      <w:numFmt w:val="bullet"/>
      <w:lvlText w:val=""/>
      <w:lvlJc w:val="left"/>
      <w:pPr>
        <w:ind w:left="2244" w:hanging="360"/>
      </w:pPr>
      <w:rPr>
        <w:rFonts w:ascii="Wingdings" w:hAnsi="Wingdings" w:hint="default"/>
      </w:rPr>
    </w:lvl>
    <w:lvl w:ilvl="3" w:tplc="39AAA48C" w:tentative="1">
      <w:start w:val="1"/>
      <w:numFmt w:val="bullet"/>
      <w:lvlText w:val=""/>
      <w:lvlJc w:val="left"/>
      <w:pPr>
        <w:ind w:left="2964" w:hanging="360"/>
      </w:pPr>
      <w:rPr>
        <w:rFonts w:ascii="Symbol" w:hAnsi="Symbol" w:hint="default"/>
      </w:rPr>
    </w:lvl>
    <w:lvl w:ilvl="4" w:tplc="0B1A5B76" w:tentative="1">
      <w:start w:val="1"/>
      <w:numFmt w:val="bullet"/>
      <w:lvlText w:val="o"/>
      <w:lvlJc w:val="left"/>
      <w:pPr>
        <w:ind w:left="3684" w:hanging="360"/>
      </w:pPr>
      <w:rPr>
        <w:rFonts w:ascii="Courier New" w:hAnsi="Courier New" w:cs="Courier New" w:hint="default"/>
      </w:rPr>
    </w:lvl>
    <w:lvl w:ilvl="5" w:tplc="13EEEBE6" w:tentative="1">
      <w:start w:val="1"/>
      <w:numFmt w:val="bullet"/>
      <w:lvlText w:val=""/>
      <w:lvlJc w:val="left"/>
      <w:pPr>
        <w:ind w:left="4404" w:hanging="360"/>
      </w:pPr>
      <w:rPr>
        <w:rFonts w:ascii="Wingdings" w:hAnsi="Wingdings" w:hint="default"/>
      </w:rPr>
    </w:lvl>
    <w:lvl w:ilvl="6" w:tplc="92CC0178" w:tentative="1">
      <w:start w:val="1"/>
      <w:numFmt w:val="bullet"/>
      <w:lvlText w:val=""/>
      <w:lvlJc w:val="left"/>
      <w:pPr>
        <w:ind w:left="5124" w:hanging="360"/>
      </w:pPr>
      <w:rPr>
        <w:rFonts w:ascii="Symbol" w:hAnsi="Symbol" w:hint="default"/>
      </w:rPr>
    </w:lvl>
    <w:lvl w:ilvl="7" w:tplc="D85E4396" w:tentative="1">
      <w:start w:val="1"/>
      <w:numFmt w:val="bullet"/>
      <w:lvlText w:val="o"/>
      <w:lvlJc w:val="left"/>
      <w:pPr>
        <w:ind w:left="5844" w:hanging="360"/>
      </w:pPr>
      <w:rPr>
        <w:rFonts w:ascii="Courier New" w:hAnsi="Courier New" w:cs="Courier New" w:hint="default"/>
      </w:rPr>
    </w:lvl>
    <w:lvl w:ilvl="8" w:tplc="2CFE813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86EAC54">
      <w:start w:val="1"/>
      <w:numFmt w:val="bullet"/>
      <w:lvlText w:val=""/>
      <w:lvlJc w:val="left"/>
      <w:pPr>
        <w:ind w:left="1080" w:hanging="360"/>
      </w:pPr>
      <w:rPr>
        <w:rFonts w:ascii="Symbol" w:hAnsi="Symbol" w:hint="default"/>
      </w:rPr>
    </w:lvl>
    <w:lvl w:ilvl="1" w:tplc="C0286086" w:tentative="1">
      <w:start w:val="1"/>
      <w:numFmt w:val="bullet"/>
      <w:lvlText w:val="o"/>
      <w:lvlJc w:val="left"/>
      <w:pPr>
        <w:ind w:left="1800" w:hanging="360"/>
      </w:pPr>
      <w:rPr>
        <w:rFonts w:ascii="Courier New" w:hAnsi="Courier New" w:cs="Courier New" w:hint="default"/>
      </w:rPr>
    </w:lvl>
    <w:lvl w:ilvl="2" w:tplc="8940C1B6" w:tentative="1">
      <w:start w:val="1"/>
      <w:numFmt w:val="bullet"/>
      <w:lvlText w:val=""/>
      <w:lvlJc w:val="left"/>
      <w:pPr>
        <w:ind w:left="2520" w:hanging="360"/>
      </w:pPr>
      <w:rPr>
        <w:rFonts w:ascii="Wingdings" w:hAnsi="Wingdings" w:hint="default"/>
      </w:rPr>
    </w:lvl>
    <w:lvl w:ilvl="3" w:tplc="EAB01844" w:tentative="1">
      <w:start w:val="1"/>
      <w:numFmt w:val="bullet"/>
      <w:lvlText w:val=""/>
      <w:lvlJc w:val="left"/>
      <w:pPr>
        <w:ind w:left="3240" w:hanging="360"/>
      </w:pPr>
      <w:rPr>
        <w:rFonts w:ascii="Symbol" w:hAnsi="Symbol" w:hint="default"/>
      </w:rPr>
    </w:lvl>
    <w:lvl w:ilvl="4" w:tplc="6F4AD320" w:tentative="1">
      <w:start w:val="1"/>
      <w:numFmt w:val="bullet"/>
      <w:lvlText w:val="o"/>
      <w:lvlJc w:val="left"/>
      <w:pPr>
        <w:ind w:left="3960" w:hanging="360"/>
      </w:pPr>
      <w:rPr>
        <w:rFonts w:ascii="Courier New" w:hAnsi="Courier New" w:cs="Courier New" w:hint="default"/>
      </w:rPr>
    </w:lvl>
    <w:lvl w:ilvl="5" w:tplc="2FA4F692" w:tentative="1">
      <w:start w:val="1"/>
      <w:numFmt w:val="bullet"/>
      <w:lvlText w:val=""/>
      <w:lvlJc w:val="left"/>
      <w:pPr>
        <w:ind w:left="4680" w:hanging="360"/>
      </w:pPr>
      <w:rPr>
        <w:rFonts w:ascii="Wingdings" w:hAnsi="Wingdings" w:hint="default"/>
      </w:rPr>
    </w:lvl>
    <w:lvl w:ilvl="6" w:tplc="C7025010" w:tentative="1">
      <w:start w:val="1"/>
      <w:numFmt w:val="bullet"/>
      <w:lvlText w:val=""/>
      <w:lvlJc w:val="left"/>
      <w:pPr>
        <w:ind w:left="5400" w:hanging="360"/>
      </w:pPr>
      <w:rPr>
        <w:rFonts w:ascii="Symbol" w:hAnsi="Symbol" w:hint="default"/>
      </w:rPr>
    </w:lvl>
    <w:lvl w:ilvl="7" w:tplc="F6FA5DF4" w:tentative="1">
      <w:start w:val="1"/>
      <w:numFmt w:val="bullet"/>
      <w:lvlText w:val="o"/>
      <w:lvlJc w:val="left"/>
      <w:pPr>
        <w:ind w:left="6120" w:hanging="360"/>
      </w:pPr>
      <w:rPr>
        <w:rFonts w:ascii="Courier New" w:hAnsi="Courier New" w:cs="Courier New" w:hint="default"/>
      </w:rPr>
    </w:lvl>
    <w:lvl w:ilvl="8" w:tplc="B6A2F01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C0EDB56">
      <w:start w:val="1"/>
      <w:numFmt w:val="bullet"/>
      <w:lvlText w:val=""/>
      <w:lvlJc w:val="left"/>
      <w:pPr>
        <w:ind w:left="720" w:hanging="360"/>
      </w:pPr>
      <w:rPr>
        <w:rFonts w:ascii="Symbol" w:hAnsi="Symbol" w:hint="default"/>
      </w:rPr>
    </w:lvl>
    <w:lvl w:ilvl="1" w:tplc="FA66A16A" w:tentative="1">
      <w:start w:val="1"/>
      <w:numFmt w:val="bullet"/>
      <w:lvlText w:val="o"/>
      <w:lvlJc w:val="left"/>
      <w:pPr>
        <w:ind w:left="1440" w:hanging="360"/>
      </w:pPr>
      <w:rPr>
        <w:rFonts w:ascii="Courier New" w:hAnsi="Courier New" w:cs="Courier New" w:hint="default"/>
      </w:rPr>
    </w:lvl>
    <w:lvl w:ilvl="2" w:tplc="E66E97E8" w:tentative="1">
      <w:start w:val="1"/>
      <w:numFmt w:val="bullet"/>
      <w:lvlText w:val=""/>
      <w:lvlJc w:val="left"/>
      <w:pPr>
        <w:ind w:left="2160" w:hanging="360"/>
      </w:pPr>
      <w:rPr>
        <w:rFonts w:ascii="Wingdings" w:hAnsi="Wingdings" w:hint="default"/>
      </w:rPr>
    </w:lvl>
    <w:lvl w:ilvl="3" w:tplc="329AC498" w:tentative="1">
      <w:start w:val="1"/>
      <w:numFmt w:val="bullet"/>
      <w:lvlText w:val=""/>
      <w:lvlJc w:val="left"/>
      <w:pPr>
        <w:ind w:left="2880" w:hanging="360"/>
      </w:pPr>
      <w:rPr>
        <w:rFonts w:ascii="Symbol" w:hAnsi="Symbol" w:hint="default"/>
      </w:rPr>
    </w:lvl>
    <w:lvl w:ilvl="4" w:tplc="B5A27776" w:tentative="1">
      <w:start w:val="1"/>
      <w:numFmt w:val="bullet"/>
      <w:lvlText w:val="o"/>
      <w:lvlJc w:val="left"/>
      <w:pPr>
        <w:ind w:left="3600" w:hanging="360"/>
      </w:pPr>
      <w:rPr>
        <w:rFonts w:ascii="Courier New" w:hAnsi="Courier New" w:cs="Courier New" w:hint="default"/>
      </w:rPr>
    </w:lvl>
    <w:lvl w:ilvl="5" w:tplc="7550DBC8" w:tentative="1">
      <w:start w:val="1"/>
      <w:numFmt w:val="bullet"/>
      <w:lvlText w:val=""/>
      <w:lvlJc w:val="left"/>
      <w:pPr>
        <w:ind w:left="4320" w:hanging="360"/>
      </w:pPr>
      <w:rPr>
        <w:rFonts w:ascii="Wingdings" w:hAnsi="Wingdings" w:hint="default"/>
      </w:rPr>
    </w:lvl>
    <w:lvl w:ilvl="6" w:tplc="068C64F4" w:tentative="1">
      <w:start w:val="1"/>
      <w:numFmt w:val="bullet"/>
      <w:lvlText w:val=""/>
      <w:lvlJc w:val="left"/>
      <w:pPr>
        <w:ind w:left="5040" w:hanging="360"/>
      </w:pPr>
      <w:rPr>
        <w:rFonts w:ascii="Symbol" w:hAnsi="Symbol" w:hint="default"/>
      </w:rPr>
    </w:lvl>
    <w:lvl w:ilvl="7" w:tplc="716CC4C4" w:tentative="1">
      <w:start w:val="1"/>
      <w:numFmt w:val="bullet"/>
      <w:lvlText w:val="o"/>
      <w:lvlJc w:val="left"/>
      <w:pPr>
        <w:ind w:left="5760" w:hanging="360"/>
      </w:pPr>
      <w:rPr>
        <w:rFonts w:ascii="Courier New" w:hAnsi="Courier New" w:cs="Courier New" w:hint="default"/>
      </w:rPr>
    </w:lvl>
    <w:lvl w:ilvl="8" w:tplc="07164FF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08E61E2">
      <w:start w:val="1"/>
      <w:numFmt w:val="bullet"/>
      <w:lvlText w:val=""/>
      <w:lvlJc w:val="left"/>
      <w:pPr>
        <w:ind w:left="720" w:hanging="360"/>
      </w:pPr>
      <w:rPr>
        <w:rFonts w:ascii="Symbol" w:hAnsi="Symbol" w:hint="default"/>
      </w:rPr>
    </w:lvl>
    <w:lvl w:ilvl="1" w:tplc="A05C7702" w:tentative="1">
      <w:start w:val="1"/>
      <w:numFmt w:val="bullet"/>
      <w:lvlText w:val="o"/>
      <w:lvlJc w:val="left"/>
      <w:pPr>
        <w:ind w:left="1440" w:hanging="360"/>
      </w:pPr>
      <w:rPr>
        <w:rFonts w:ascii="Courier New" w:hAnsi="Courier New" w:cs="Courier New" w:hint="default"/>
      </w:rPr>
    </w:lvl>
    <w:lvl w:ilvl="2" w:tplc="FFD2A288" w:tentative="1">
      <w:start w:val="1"/>
      <w:numFmt w:val="bullet"/>
      <w:lvlText w:val=""/>
      <w:lvlJc w:val="left"/>
      <w:pPr>
        <w:ind w:left="2160" w:hanging="360"/>
      </w:pPr>
      <w:rPr>
        <w:rFonts w:ascii="Wingdings" w:hAnsi="Wingdings" w:hint="default"/>
      </w:rPr>
    </w:lvl>
    <w:lvl w:ilvl="3" w:tplc="C27210AE" w:tentative="1">
      <w:start w:val="1"/>
      <w:numFmt w:val="bullet"/>
      <w:lvlText w:val=""/>
      <w:lvlJc w:val="left"/>
      <w:pPr>
        <w:ind w:left="2880" w:hanging="360"/>
      </w:pPr>
      <w:rPr>
        <w:rFonts w:ascii="Symbol" w:hAnsi="Symbol" w:hint="default"/>
      </w:rPr>
    </w:lvl>
    <w:lvl w:ilvl="4" w:tplc="21CAB1BA" w:tentative="1">
      <w:start w:val="1"/>
      <w:numFmt w:val="bullet"/>
      <w:lvlText w:val="o"/>
      <w:lvlJc w:val="left"/>
      <w:pPr>
        <w:ind w:left="3600" w:hanging="360"/>
      </w:pPr>
      <w:rPr>
        <w:rFonts w:ascii="Courier New" w:hAnsi="Courier New" w:cs="Courier New" w:hint="default"/>
      </w:rPr>
    </w:lvl>
    <w:lvl w:ilvl="5" w:tplc="A56CD280" w:tentative="1">
      <w:start w:val="1"/>
      <w:numFmt w:val="bullet"/>
      <w:lvlText w:val=""/>
      <w:lvlJc w:val="left"/>
      <w:pPr>
        <w:ind w:left="4320" w:hanging="360"/>
      </w:pPr>
      <w:rPr>
        <w:rFonts w:ascii="Wingdings" w:hAnsi="Wingdings" w:hint="default"/>
      </w:rPr>
    </w:lvl>
    <w:lvl w:ilvl="6" w:tplc="F4D8A50C" w:tentative="1">
      <w:start w:val="1"/>
      <w:numFmt w:val="bullet"/>
      <w:lvlText w:val=""/>
      <w:lvlJc w:val="left"/>
      <w:pPr>
        <w:ind w:left="5040" w:hanging="360"/>
      </w:pPr>
      <w:rPr>
        <w:rFonts w:ascii="Symbol" w:hAnsi="Symbol" w:hint="default"/>
      </w:rPr>
    </w:lvl>
    <w:lvl w:ilvl="7" w:tplc="666E0972" w:tentative="1">
      <w:start w:val="1"/>
      <w:numFmt w:val="bullet"/>
      <w:lvlText w:val="o"/>
      <w:lvlJc w:val="left"/>
      <w:pPr>
        <w:ind w:left="5760" w:hanging="360"/>
      </w:pPr>
      <w:rPr>
        <w:rFonts w:ascii="Courier New" w:hAnsi="Courier New" w:cs="Courier New" w:hint="default"/>
      </w:rPr>
    </w:lvl>
    <w:lvl w:ilvl="8" w:tplc="C75CA8E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2004F0C">
      <w:start w:val="1"/>
      <w:numFmt w:val="bullet"/>
      <w:lvlText w:val=""/>
      <w:lvlJc w:val="left"/>
      <w:pPr>
        <w:ind w:left="804" w:hanging="360"/>
      </w:pPr>
      <w:rPr>
        <w:rFonts w:ascii="Symbol" w:hAnsi="Symbol" w:hint="default"/>
      </w:rPr>
    </w:lvl>
    <w:lvl w:ilvl="1" w:tplc="EEA4A7CC" w:tentative="1">
      <w:start w:val="1"/>
      <w:numFmt w:val="bullet"/>
      <w:lvlText w:val="o"/>
      <w:lvlJc w:val="left"/>
      <w:pPr>
        <w:ind w:left="1524" w:hanging="360"/>
      </w:pPr>
      <w:rPr>
        <w:rFonts w:ascii="Courier New" w:hAnsi="Courier New" w:cs="Courier New" w:hint="default"/>
      </w:rPr>
    </w:lvl>
    <w:lvl w:ilvl="2" w:tplc="D01A0FFC" w:tentative="1">
      <w:start w:val="1"/>
      <w:numFmt w:val="bullet"/>
      <w:lvlText w:val=""/>
      <w:lvlJc w:val="left"/>
      <w:pPr>
        <w:ind w:left="2244" w:hanging="360"/>
      </w:pPr>
      <w:rPr>
        <w:rFonts w:ascii="Wingdings" w:hAnsi="Wingdings" w:hint="default"/>
      </w:rPr>
    </w:lvl>
    <w:lvl w:ilvl="3" w:tplc="814A93AC" w:tentative="1">
      <w:start w:val="1"/>
      <w:numFmt w:val="bullet"/>
      <w:lvlText w:val=""/>
      <w:lvlJc w:val="left"/>
      <w:pPr>
        <w:ind w:left="2964" w:hanging="360"/>
      </w:pPr>
      <w:rPr>
        <w:rFonts w:ascii="Symbol" w:hAnsi="Symbol" w:hint="default"/>
      </w:rPr>
    </w:lvl>
    <w:lvl w:ilvl="4" w:tplc="A91059EC" w:tentative="1">
      <w:start w:val="1"/>
      <w:numFmt w:val="bullet"/>
      <w:lvlText w:val="o"/>
      <w:lvlJc w:val="left"/>
      <w:pPr>
        <w:ind w:left="3684" w:hanging="360"/>
      </w:pPr>
      <w:rPr>
        <w:rFonts w:ascii="Courier New" w:hAnsi="Courier New" w:cs="Courier New" w:hint="default"/>
      </w:rPr>
    </w:lvl>
    <w:lvl w:ilvl="5" w:tplc="28D4D268" w:tentative="1">
      <w:start w:val="1"/>
      <w:numFmt w:val="bullet"/>
      <w:lvlText w:val=""/>
      <w:lvlJc w:val="left"/>
      <w:pPr>
        <w:ind w:left="4404" w:hanging="360"/>
      </w:pPr>
      <w:rPr>
        <w:rFonts w:ascii="Wingdings" w:hAnsi="Wingdings" w:hint="default"/>
      </w:rPr>
    </w:lvl>
    <w:lvl w:ilvl="6" w:tplc="853CC698" w:tentative="1">
      <w:start w:val="1"/>
      <w:numFmt w:val="bullet"/>
      <w:lvlText w:val=""/>
      <w:lvlJc w:val="left"/>
      <w:pPr>
        <w:ind w:left="5124" w:hanging="360"/>
      </w:pPr>
      <w:rPr>
        <w:rFonts w:ascii="Symbol" w:hAnsi="Symbol" w:hint="default"/>
      </w:rPr>
    </w:lvl>
    <w:lvl w:ilvl="7" w:tplc="60366478" w:tentative="1">
      <w:start w:val="1"/>
      <w:numFmt w:val="bullet"/>
      <w:lvlText w:val="o"/>
      <w:lvlJc w:val="left"/>
      <w:pPr>
        <w:ind w:left="5844" w:hanging="360"/>
      </w:pPr>
      <w:rPr>
        <w:rFonts w:ascii="Courier New" w:hAnsi="Courier New" w:cs="Courier New" w:hint="default"/>
      </w:rPr>
    </w:lvl>
    <w:lvl w:ilvl="8" w:tplc="C23E3BE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7DA"/>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508C"/>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793"/>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1AC"/>
    <w:rsid w:val="00383A00"/>
    <w:rsid w:val="00393190"/>
    <w:rsid w:val="00393422"/>
    <w:rsid w:val="003A4354"/>
    <w:rsid w:val="003A4D06"/>
    <w:rsid w:val="003B6651"/>
    <w:rsid w:val="003C3979"/>
    <w:rsid w:val="003E185F"/>
    <w:rsid w:val="003E4F3E"/>
    <w:rsid w:val="003F68B7"/>
    <w:rsid w:val="003F70F4"/>
    <w:rsid w:val="0040098B"/>
    <w:rsid w:val="00400F9C"/>
    <w:rsid w:val="00402C18"/>
    <w:rsid w:val="00404ADC"/>
    <w:rsid w:val="004115A4"/>
    <w:rsid w:val="00414154"/>
    <w:rsid w:val="00414C84"/>
    <w:rsid w:val="00415ABF"/>
    <w:rsid w:val="00422E93"/>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0ADA"/>
    <w:rsid w:val="004C1D1E"/>
    <w:rsid w:val="004D07E4"/>
    <w:rsid w:val="004D4550"/>
    <w:rsid w:val="004E11AE"/>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308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57C3"/>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CDA"/>
    <w:rsid w:val="00780DE5"/>
    <w:rsid w:val="00783EF5"/>
    <w:rsid w:val="007A1270"/>
    <w:rsid w:val="007A61BE"/>
    <w:rsid w:val="007B661C"/>
    <w:rsid w:val="007C03CF"/>
    <w:rsid w:val="007C0545"/>
    <w:rsid w:val="007C184C"/>
    <w:rsid w:val="007D2A66"/>
    <w:rsid w:val="007D47E3"/>
    <w:rsid w:val="007E114D"/>
    <w:rsid w:val="007E130B"/>
    <w:rsid w:val="007F17A7"/>
    <w:rsid w:val="007F2F7F"/>
    <w:rsid w:val="008008CD"/>
    <w:rsid w:val="00802ABB"/>
    <w:rsid w:val="00805589"/>
    <w:rsid w:val="00814145"/>
    <w:rsid w:val="00814871"/>
    <w:rsid w:val="00814E16"/>
    <w:rsid w:val="00815989"/>
    <w:rsid w:val="00820B2D"/>
    <w:rsid w:val="00823D06"/>
    <w:rsid w:val="0083083F"/>
    <w:rsid w:val="008344AD"/>
    <w:rsid w:val="00842C2C"/>
    <w:rsid w:val="00844638"/>
    <w:rsid w:val="00845A19"/>
    <w:rsid w:val="00847485"/>
    <w:rsid w:val="0085385C"/>
    <w:rsid w:val="00854856"/>
    <w:rsid w:val="00856B89"/>
    <w:rsid w:val="00863A03"/>
    <w:rsid w:val="00864702"/>
    <w:rsid w:val="0087079A"/>
    <w:rsid w:val="00876669"/>
    <w:rsid w:val="00887E07"/>
    <w:rsid w:val="008928FB"/>
    <w:rsid w:val="00896E7E"/>
    <w:rsid w:val="008B10F6"/>
    <w:rsid w:val="008B4511"/>
    <w:rsid w:val="008C6B6B"/>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5C38"/>
    <w:rsid w:val="00A27DB1"/>
    <w:rsid w:val="00A43292"/>
    <w:rsid w:val="00A55CAE"/>
    <w:rsid w:val="00A56EAF"/>
    <w:rsid w:val="00A6242D"/>
    <w:rsid w:val="00A66D04"/>
    <w:rsid w:val="00A72B32"/>
    <w:rsid w:val="00A76739"/>
    <w:rsid w:val="00A8500B"/>
    <w:rsid w:val="00A90E5F"/>
    <w:rsid w:val="00A9169C"/>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0A9"/>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38B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66922"/>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394A"/>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6EF3"/>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B18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B23F-1385-476E-BB1D-2A06E64C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3423</Characters>
  <Application>Microsoft Office Word</Application>
  <DocSecurity>0</DocSecurity>
  <Lines>28</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2021-11-17T09:18:00Z</dcterms:created>
  <dcterms:modified xsi:type="dcterms:W3CDTF">2021-11-17T09:18:00Z</dcterms:modified>
</cp:coreProperties>
</file>