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134C6" w14:textId="77777777" w:rsidR="000F232A" w:rsidRPr="005810C2" w:rsidRDefault="000F232A" w:rsidP="005810C2">
      <w:pPr>
        <w:widowControl w:val="0"/>
        <w:autoSpaceDE w:val="0"/>
        <w:autoSpaceDN w:val="0"/>
        <w:adjustRightInd w:val="0"/>
        <w:jc w:val="right"/>
        <w:rPr>
          <w:rFonts w:cs="Arial"/>
          <w:bCs/>
          <w:sz w:val="26"/>
          <w:szCs w:val="26"/>
        </w:rPr>
      </w:pPr>
    </w:p>
    <w:p w14:paraId="7FF2845D" w14:textId="77777777" w:rsidR="00607627" w:rsidRPr="00607627" w:rsidRDefault="00DF3DD4" w:rsidP="00607627">
      <w:pPr>
        <w:widowControl w:val="0"/>
        <w:autoSpaceDE w:val="0"/>
        <w:autoSpaceDN w:val="0"/>
        <w:adjustRightInd w:val="0"/>
        <w:jc w:val="center"/>
        <w:rPr>
          <w:rFonts w:cs="Arial"/>
          <w:sz w:val="26"/>
          <w:szCs w:val="26"/>
        </w:rPr>
      </w:pPr>
      <w:r>
        <w:rPr>
          <w:rFonts w:cs="Arial"/>
          <w:b/>
          <w:bCs/>
          <w:sz w:val="26"/>
          <w:szCs w:val="26"/>
        </w:rPr>
        <w:t>LĒMUMS</w:t>
      </w:r>
    </w:p>
    <w:p w14:paraId="15CCEE55" w14:textId="77777777" w:rsidR="00607627" w:rsidRPr="00607627" w:rsidRDefault="00DF3DD4" w:rsidP="00607627">
      <w:pPr>
        <w:widowControl w:val="0"/>
        <w:autoSpaceDE w:val="0"/>
        <w:autoSpaceDN w:val="0"/>
        <w:adjustRightInd w:val="0"/>
        <w:jc w:val="center"/>
        <w:rPr>
          <w:rFonts w:cs="Arial"/>
          <w:sz w:val="26"/>
          <w:szCs w:val="26"/>
        </w:rPr>
      </w:pPr>
      <w:r>
        <w:rPr>
          <w:rFonts w:cs="Arial"/>
          <w:sz w:val="26"/>
          <w:szCs w:val="26"/>
        </w:rPr>
        <w:t>Liepājā</w:t>
      </w:r>
    </w:p>
    <w:p w14:paraId="71DFE0CF"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E557A3" w14:paraId="442FBAAF" w14:textId="77777777" w:rsidTr="00E71C29">
        <w:tc>
          <w:tcPr>
            <w:tcW w:w="4844" w:type="dxa"/>
            <w:tcBorders>
              <w:top w:val="nil"/>
              <w:left w:val="nil"/>
              <w:bottom w:val="nil"/>
              <w:right w:val="nil"/>
            </w:tcBorders>
          </w:tcPr>
          <w:p w14:paraId="34C04C4D" w14:textId="77777777" w:rsidR="00E71C29" w:rsidRPr="00393422" w:rsidRDefault="00DF3DD4" w:rsidP="00175E06">
            <w:pPr>
              <w:widowControl w:val="0"/>
              <w:autoSpaceDE w:val="0"/>
              <w:autoSpaceDN w:val="0"/>
              <w:adjustRightInd w:val="0"/>
              <w:rPr>
                <w:rFonts w:cs="Arial"/>
                <w:szCs w:val="22"/>
              </w:rPr>
            </w:pPr>
            <w:r w:rsidRPr="005810C2">
              <w:rPr>
                <w:rFonts w:cs="Arial"/>
                <w:szCs w:val="22"/>
              </w:rPr>
              <w:t>2022.gada 20.janvārī</w:t>
            </w:r>
          </w:p>
        </w:tc>
        <w:tc>
          <w:tcPr>
            <w:tcW w:w="3717" w:type="dxa"/>
            <w:tcBorders>
              <w:top w:val="nil"/>
              <w:left w:val="nil"/>
              <w:bottom w:val="nil"/>
              <w:right w:val="nil"/>
            </w:tcBorders>
          </w:tcPr>
          <w:p w14:paraId="503BFD6A" w14:textId="77777777" w:rsidR="00E71C29" w:rsidRDefault="00DF3DD4"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22/2</w:t>
            </w:r>
          </w:p>
          <w:p w14:paraId="2875A460" w14:textId="77777777" w:rsidR="00E71C29" w:rsidRPr="00393422" w:rsidRDefault="00DF3DD4" w:rsidP="00175E06">
            <w:pPr>
              <w:widowControl w:val="0"/>
              <w:autoSpaceDE w:val="0"/>
              <w:autoSpaceDN w:val="0"/>
              <w:adjustRightInd w:val="0"/>
              <w:jc w:val="right"/>
              <w:rPr>
                <w:rFonts w:cs="Arial"/>
                <w:szCs w:val="22"/>
              </w:rPr>
            </w:pPr>
            <w:r w:rsidRPr="002D022F">
              <w:rPr>
                <w:rFonts w:cs="Arial"/>
                <w:color w:val="000000"/>
                <w:szCs w:val="22"/>
              </w:rPr>
              <w:t>(prot. Nr.2, 19.</w:t>
            </w:r>
            <w:r w:rsidRPr="002D022F">
              <w:rPr>
                <w:rFonts w:cs="Arial"/>
                <w:color w:val="000000"/>
                <w:sz w:val="20"/>
                <w:szCs w:val="20"/>
                <w:shd w:val="clear" w:color="auto" w:fill="FFFFFF"/>
              </w:rPr>
              <w:t>§)</w:t>
            </w:r>
          </w:p>
        </w:tc>
      </w:tr>
    </w:tbl>
    <w:p w14:paraId="7619B42C" w14:textId="77777777" w:rsidR="000F232A" w:rsidRPr="004B7633" w:rsidRDefault="000F232A" w:rsidP="002D022F">
      <w:pPr>
        <w:widowControl w:val="0"/>
        <w:autoSpaceDE w:val="0"/>
        <w:autoSpaceDN w:val="0"/>
        <w:adjustRightInd w:val="0"/>
        <w:rPr>
          <w:rFonts w:cs="Arial"/>
          <w:sz w:val="14"/>
          <w:szCs w:val="14"/>
        </w:rPr>
      </w:pPr>
    </w:p>
    <w:p w14:paraId="5321EBB4" w14:textId="77777777" w:rsidR="002D022F" w:rsidRPr="002D022F" w:rsidRDefault="00DF3DD4" w:rsidP="002D022F">
      <w:pPr>
        <w:widowControl w:val="0"/>
        <w:autoSpaceDE w:val="0"/>
        <w:autoSpaceDN w:val="0"/>
        <w:adjustRightInd w:val="0"/>
        <w:rPr>
          <w:rFonts w:cs="Arial"/>
          <w:szCs w:val="22"/>
        </w:rPr>
      </w:pPr>
      <w:r w:rsidRPr="002D022F">
        <w:rPr>
          <w:rFonts w:cs="Arial"/>
          <w:szCs w:val="22"/>
        </w:rPr>
        <w:t>Par pašvaldības īpašuma ieguldīšanu</w:t>
      </w:r>
    </w:p>
    <w:p w14:paraId="575C2BA3" w14:textId="77777777" w:rsidR="002D022F" w:rsidRPr="002D022F" w:rsidRDefault="00DF3DD4" w:rsidP="002D022F">
      <w:pPr>
        <w:widowControl w:val="0"/>
        <w:autoSpaceDE w:val="0"/>
        <w:autoSpaceDN w:val="0"/>
        <w:adjustRightInd w:val="0"/>
        <w:rPr>
          <w:rFonts w:cs="Arial"/>
          <w:szCs w:val="22"/>
        </w:rPr>
      </w:pPr>
      <w:r w:rsidRPr="002D022F">
        <w:rPr>
          <w:rFonts w:cs="Arial"/>
          <w:szCs w:val="22"/>
        </w:rPr>
        <w:t xml:space="preserve">SIA "AVIASABIEDRĪBA </w:t>
      </w:r>
      <w:r w:rsidR="00D02264" w:rsidRPr="002D022F">
        <w:rPr>
          <w:rFonts w:cs="Arial"/>
          <w:szCs w:val="22"/>
        </w:rPr>
        <w:t>"</w:t>
      </w:r>
      <w:r w:rsidRPr="002D022F">
        <w:rPr>
          <w:rFonts w:cs="Arial"/>
          <w:szCs w:val="22"/>
        </w:rPr>
        <w:t xml:space="preserve">LIEPĀJA"" </w:t>
      </w:r>
    </w:p>
    <w:p w14:paraId="0602DE7D" w14:textId="77777777" w:rsidR="002D022F" w:rsidRPr="002D022F" w:rsidRDefault="00DF3DD4" w:rsidP="002D022F">
      <w:pPr>
        <w:widowControl w:val="0"/>
        <w:autoSpaceDE w:val="0"/>
        <w:autoSpaceDN w:val="0"/>
        <w:adjustRightInd w:val="0"/>
        <w:rPr>
          <w:rFonts w:cs="Arial"/>
          <w:szCs w:val="22"/>
        </w:rPr>
      </w:pPr>
      <w:r w:rsidRPr="002D022F">
        <w:rPr>
          <w:rFonts w:cs="Arial"/>
          <w:szCs w:val="22"/>
        </w:rPr>
        <w:t>pamatkapitālā</w:t>
      </w:r>
    </w:p>
    <w:p w14:paraId="371E25D2" w14:textId="77777777" w:rsidR="002D022F" w:rsidRPr="002D022F" w:rsidRDefault="002D022F" w:rsidP="002D022F">
      <w:pPr>
        <w:widowControl w:val="0"/>
        <w:autoSpaceDE w:val="0"/>
        <w:autoSpaceDN w:val="0"/>
        <w:adjustRightInd w:val="0"/>
        <w:rPr>
          <w:rFonts w:cs="Arial"/>
          <w:szCs w:val="22"/>
        </w:rPr>
      </w:pPr>
    </w:p>
    <w:p w14:paraId="1A9DBCE9" w14:textId="77777777" w:rsidR="002D022F" w:rsidRPr="002D022F" w:rsidRDefault="002D022F" w:rsidP="002D022F">
      <w:pPr>
        <w:widowControl w:val="0"/>
        <w:autoSpaceDE w:val="0"/>
        <w:autoSpaceDN w:val="0"/>
        <w:adjustRightInd w:val="0"/>
        <w:jc w:val="both"/>
        <w:rPr>
          <w:rFonts w:cs="Arial"/>
          <w:szCs w:val="22"/>
        </w:rPr>
      </w:pPr>
    </w:p>
    <w:p w14:paraId="30650565" w14:textId="77777777" w:rsidR="002D022F" w:rsidRPr="002D022F" w:rsidRDefault="00DF3DD4" w:rsidP="002D022F">
      <w:pPr>
        <w:widowControl w:val="0"/>
        <w:autoSpaceDE w:val="0"/>
        <w:autoSpaceDN w:val="0"/>
        <w:adjustRightInd w:val="0"/>
        <w:ind w:firstLine="720"/>
        <w:jc w:val="both"/>
        <w:rPr>
          <w:rFonts w:cs="Arial"/>
          <w:szCs w:val="22"/>
        </w:rPr>
      </w:pPr>
      <w:r w:rsidRPr="002D022F">
        <w:rPr>
          <w:rFonts w:cs="Arial"/>
          <w:szCs w:val="22"/>
        </w:rPr>
        <w:t xml:space="preserve">Sabiedrība ar ierobežotu atbildību "AVIASABIEDRĪBA "LIEPĀJA"", reģistrācijas Nr.4003134391, ir kapitālsabiedrība, kurā 100% kapitāldaļu pieder Liepājas valstspilsētas pašvaldībai. </w:t>
      </w:r>
    </w:p>
    <w:p w14:paraId="2E8CC9DC" w14:textId="77777777" w:rsidR="002D022F" w:rsidRPr="002D022F" w:rsidRDefault="00DF3DD4" w:rsidP="002D022F">
      <w:pPr>
        <w:widowControl w:val="0"/>
        <w:autoSpaceDE w:val="0"/>
        <w:autoSpaceDN w:val="0"/>
        <w:adjustRightInd w:val="0"/>
        <w:ind w:firstLine="720"/>
        <w:jc w:val="both"/>
        <w:rPr>
          <w:rFonts w:cs="Arial"/>
          <w:szCs w:val="22"/>
        </w:rPr>
      </w:pPr>
      <w:r w:rsidRPr="002D022F">
        <w:rPr>
          <w:rFonts w:cs="Arial"/>
          <w:szCs w:val="22"/>
        </w:rPr>
        <w:t>Ar Ministru kabineta 2011.gada 5.jūlija noteikumiem Nr.537 “Noteikumi par s</w:t>
      </w:r>
      <w:r w:rsidRPr="002D022F">
        <w:rPr>
          <w:rFonts w:cs="Arial"/>
          <w:szCs w:val="22"/>
        </w:rPr>
        <w:t xml:space="preserve">abiedrības ar ierobežotu atbildību "AVIASABIEDRĪBA "LIEPĀJA"" lidlauka                    statusu, lidlauka teritorijas robežām un šīs teritorijas plānoto (atļauto) izmantošanu" sabiedrības ar ierobežotu atbildību "AVIASABIEDRĪBA "LIEPĀJA"" (turpmāk arī - </w:t>
      </w:r>
      <w:r w:rsidRPr="002D022F">
        <w:rPr>
          <w:rFonts w:cs="Arial"/>
          <w:szCs w:val="22"/>
        </w:rPr>
        <w:t xml:space="preserve">                 SIA "AVIASABIEDRĪBA "LIEPĀJA"") lidlaukam noteikts valsts nozīmes civilās aviācijas lidlauka statuss.</w:t>
      </w:r>
    </w:p>
    <w:p w14:paraId="6A28D26A" w14:textId="77777777" w:rsidR="002D022F" w:rsidRPr="002D022F" w:rsidRDefault="00DF3DD4" w:rsidP="002D022F">
      <w:pPr>
        <w:widowControl w:val="0"/>
        <w:autoSpaceDE w:val="0"/>
        <w:autoSpaceDN w:val="0"/>
        <w:adjustRightInd w:val="0"/>
        <w:ind w:firstLine="720"/>
        <w:jc w:val="both"/>
        <w:rPr>
          <w:rFonts w:cs="Arial"/>
          <w:szCs w:val="22"/>
        </w:rPr>
      </w:pPr>
      <w:r w:rsidRPr="002D022F">
        <w:rPr>
          <w:rFonts w:cs="Arial"/>
          <w:szCs w:val="22"/>
        </w:rPr>
        <w:t>Ar Liepājas pilsētas domes 2011.gada 27.oktobra lēmumu Nr.341 "Par sabiedriskas nozīmes pakalpojuma sniegšanas saistību uzlikšanu sabiedr</w:t>
      </w:r>
      <w:r w:rsidRPr="002D022F">
        <w:rPr>
          <w:rFonts w:cs="Arial"/>
          <w:szCs w:val="22"/>
        </w:rPr>
        <w:t>ībai ar ierobežotu atbildību "AVIASABIEDRĪBA "LIEPĀJA"" apstiprināts izvērtējums par sabiedriskas nozīmes pakalpojumu sniegšanas saistību uzlikšanas nepieciešamību</w:t>
      </w:r>
      <w:r>
        <w:rPr>
          <w:rFonts w:cs="Arial"/>
          <w:szCs w:val="22"/>
        </w:rPr>
        <w:t xml:space="preserve">           </w:t>
      </w:r>
      <w:r w:rsidRPr="002D022F">
        <w:rPr>
          <w:rFonts w:cs="Arial"/>
          <w:szCs w:val="22"/>
        </w:rPr>
        <w:t xml:space="preserve"> SIA "AVIASABIEDRĪBA "LIEPĀJA"" atbilstoši Ministru kabineta 2011.gada 23.augusta noteikumu Nr.661 "Noteikumi par lidostai uzliekamām sabiedriskas nozīmes pakalpojumu sniegšanas saistībām" 3.punktā minētajiem kritērijiem.</w:t>
      </w:r>
    </w:p>
    <w:p w14:paraId="3B1D1003" w14:textId="77777777" w:rsidR="002D022F" w:rsidRPr="002D022F" w:rsidRDefault="00DF3DD4" w:rsidP="002D022F">
      <w:pPr>
        <w:widowControl w:val="0"/>
        <w:autoSpaceDE w:val="0"/>
        <w:autoSpaceDN w:val="0"/>
        <w:adjustRightInd w:val="0"/>
        <w:ind w:firstLine="720"/>
        <w:jc w:val="both"/>
        <w:rPr>
          <w:rFonts w:cs="Arial"/>
          <w:szCs w:val="22"/>
        </w:rPr>
      </w:pPr>
      <w:r w:rsidRPr="002D022F">
        <w:rPr>
          <w:rFonts w:cs="Arial"/>
          <w:szCs w:val="22"/>
        </w:rPr>
        <w:t>2012.gada 30.janvārī starp Satiksm</w:t>
      </w:r>
      <w:r w:rsidRPr="002D022F">
        <w:rPr>
          <w:rFonts w:cs="Arial"/>
          <w:szCs w:val="22"/>
        </w:rPr>
        <w:t xml:space="preserve">es ministriju, Liepājas pilsētas domi un              SIA "AVIASABIEDRĪBA "LIEPĀJA"" noslēgts Līgums par sabiedriskas nozīmes pakalpojumu sniegšanas saistību uzlikšanu SIA "AVIASABIEDRĪBA "LIEPĀJA"".  </w:t>
      </w:r>
    </w:p>
    <w:p w14:paraId="64FC2552" w14:textId="77777777" w:rsidR="002D022F" w:rsidRPr="002D022F" w:rsidRDefault="00DF3DD4" w:rsidP="002D022F">
      <w:pPr>
        <w:widowControl w:val="0"/>
        <w:autoSpaceDE w:val="0"/>
        <w:autoSpaceDN w:val="0"/>
        <w:adjustRightInd w:val="0"/>
        <w:jc w:val="both"/>
        <w:rPr>
          <w:rFonts w:cs="Arial"/>
          <w:szCs w:val="22"/>
        </w:rPr>
      </w:pPr>
      <w:r w:rsidRPr="002D022F">
        <w:rPr>
          <w:rFonts w:cs="Arial"/>
          <w:szCs w:val="22"/>
        </w:rPr>
        <w:tab/>
        <w:t>2021.gada 6.augustā saņemta SIA "AVIASABIEDRĪBA "LIEP</w:t>
      </w:r>
      <w:r w:rsidRPr="002D022F">
        <w:rPr>
          <w:rFonts w:cs="Arial"/>
          <w:szCs w:val="22"/>
        </w:rPr>
        <w:t>ĀJA"" vēstule, kurā norādīts, ka lidlauka teritorijas robežās atrodas Liepājas valstspilsētas pašvaldības zemesgabals 0,14 ha platībā ar kadastra apzīmējumu 64600070158 un lūgts to ieguldīt SIA "AVIASABIEDRĪBA "LIEPĀJA"" pamatkapitālā efektīvai Liepājas li</w:t>
      </w:r>
      <w:r w:rsidRPr="002D022F">
        <w:rPr>
          <w:rFonts w:cs="Arial"/>
          <w:szCs w:val="22"/>
        </w:rPr>
        <w:t xml:space="preserve">dlauka teritorijas pārvaldībai un ekspluatācijai, kā arī Liepājas lidostas attīstības izaugsmei. </w:t>
      </w:r>
    </w:p>
    <w:p w14:paraId="383099A6" w14:textId="77777777" w:rsidR="002D022F" w:rsidRPr="002D022F" w:rsidRDefault="00DF3DD4" w:rsidP="002D022F">
      <w:pPr>
        <w:widowControl w:val="0"/>
        <w:autoSpaceDE w:val="0"/>
        <w:autoSpaceDN w:val="0"/>
        <w:adjustRightInd w:val="0"/>
        <w:jc w:val="both"/>
        <w:rPr>
          <w:rFonts w:cs="Arial"/>
          <w:szCs w:val="22"/>
        </w:rPr>
      </w:pPr>
      <w:r w:rsidRPr="002D022F">
        <w:rPr>
          <w:rFonts w:cs="Arial"/>
          <w:szCs w:val="22"/>
        </w:rPr>
        <w:tab/>
        <w:t xml:space="preserve">Liepājas pilsētas dome 2021.gada 21.janvārī pieņēma lēmumu Nr.9/1 "Par pašvaldības līdzdalību kapitālsabiedrībās", ar kuru nolēma saglabāt Liepājas pilsētas </w:t>
      </w:r>
      <w:r w:rsidRPr="002D022F">
        <w:rPr>
          <w:rFonts w:cs="Arial"/>
          <w:szCs w:val="22"/>
        </w:rPr>
        <w:t xml:space="preserve">pašvaldības dalību SIA "AVIASABIEDRĪBA "LIEPĀJA"" un turpināt kapitālsabiedrības darbību esošajā statusā, kā arī tika noteikti kapitālsabiedrības vispārīgie stratēģiskie mērķi - nodrošināt Liepājas lidlauka drošu, efektīvu un ilgtspējīgu ekspluatāciju, kā </w:t>
      </w:r>
      <w:r w:rsidRPr="002D022F">
        <w:rPr>
          <w:rFonts w:cs="Arial"/>
          <w:szCs w:val="22"/>
        </w:rPr>
        <w:t>arī, sistemātiski attīstot Liepājas lidlauka infrastruktūru un tehniskā nodrošinājuma bāzi, sekmēt gaisa satiksmes un ar lidlauka darbību saistīto aviācijas uzņēmējdarbības sektoru attīstību.</w:t>
      </w:r>
    </w:p>
    <w:p w14:paraId="3B834D7F" w14:textId="77777777" w:rsidR="002D022F" w:rsidRPr="002D022F" w:rsidRDefault="00DF3DD4" w:rsidP="002D022F">
      <w:pPr>
        <w:widowControl w:val="0"/>
        <w:autoSpaceDE w:val="0"/>
        <w:autoSpaceDN w:val="0"/>
        <w:adjustRightInd w:val="0"/>
        <w:ind w:firstLine="720"/>
        <w:jc w:val="both"/>
        <w:rPr>
          <w:rFonts w:cs="Arial"/>
          <w:szCs w:val="22"/>
        </w:rPr>
      </w:pPr>
      <w:r w:rsidRPr="002D022F">
        <w:rPr>
          <w:rFonts w:cs="Arial"/>
          <w:szCs w:val="22"/>
        </w:rPr>
        <w:t>Ar līdzdalību kapitālsabiedrībā Liepājas valstspilsētas pašvaldī</w:t>
      </w:r>
      <w:r w:rsidRPr="002D022F">
        <w:rPr>
          <w:rFonts w:cs="Arial"/>
          <w:szCs w:val="22"/>
        </w:rPr>
        <w:t xml:space="preserve">ba nodrošina no likuma "Par pašvaldībām" 15.panta pirmās daļas 19.punktā noteiktās funkcijas -   organizēt sabiedriskā transporta pakalpojumus - izpildi.  </w:t>
      </w:r>
    </w:p>
    <w:p w14:paraId="3740D2F6" w14:textId="77777777" w:rsidR="002D022F" w:rsidRPr="002D022F" w:rsidRDefault="00DF3DD4" w:rsidP="002D022F">
      <w:pPr>
        <w:widowControl w:val="0"/>
        <w:autoSpaceDE w:val="0"/>
        <w:autoSpaceDN w:val="0"/>
        <w:adjustRightInd w:val="0"/>
        <w:ind w:firstLine="720"/>
        <w:jc w:val="both"/>
        <w:rPr>
          <w:rFonts w:cs="Arial"/>
          <w:szCs w:val="22"/>
        </w:rPr>
      </w:pPr>
      <w:r w:rsidRPr="002D022F">
        <w:rPr>
          <w:rFonts w:cs="Arial"/>
          <w:szCs w:val="22"/>
        </w:rPr>
        <w:t>Lai nodrošinātu efektīvu un optimālu Liepājas lidostas infrastruktūras attīstību un ilgtspējīgu eksp</w:t>
      </w:r>
      <w:r w:rsidRPr="002D022F">
        <w:rPr>
          <w:rFonts w:cs="Arial"/>
          <w:szCs w:val="22"/>
        </w:rPr>
        <w:t xml:space="preserve">luatāciju, nepieciešama lidlauka teritorijā esošā nekustamā īpašuma </w:t>
      </w:r>
      <w:r w:rsidRPr="002D022F">
        <w:rPr>
          <w:rFonts w:cs="Arial"/>
          <w:szCs w:val="22"/>
        </w:rPr>
        <w:lastRenderedPageBreak/>
        <w:t>atrašanās SIA "AVIASABIEDRĪBA "LIEPĀJA"" īpašumā. Tādējādi lidostas teritorijā esošā nekustamā īpašuma - zemesgabala "Lidosta 1", Grobiņas pagastā, Dienvidkurzemes novadā - atrašanās Liepā</w:t>
      </w:r>
      <w:r w:rsidRPr="002D022F">
        <w:rPr>
          <w:rFonts w:cs="Arial"/>
          <w:szCs w:val="22"/>
        </w:rPr>
        <w:t xml:space="preserve">jas valstspilsētas pašvaldības īpašumā un grāmatvedības uzskaitē nebūtu uzskatāma par saimnieciski pamatotu, lietderīgāk izlemjams jautājums par tā ieguldīšanu SIA "AVIASABIEDRĪBA "LIEPĀJA"" pamatkapitālā.  </w:t>
      </w:r>
    </w:p>
    <w:p w14:paraId="4CE9E854" w14:textId="77777777" w:rsidR="002D022F" w:rsidRPr="002D022F" w:rsidRDefault="00DF3DD4" w:rsidP="002D022F">
      <w:pPr>
        <w:widowControl w:val="0"/>
        <w:autoSpaceDE w:val="0"/>
        <w:autoSpaceDN w:val="0"/>
        <w:adjustRightInd w:val="0"/>
        <w:ind w:firstLine="720"/>
        <w:jc w:val="both"/>
        <w:rPr>
          <w:rFonts w:cs="Arial"/>
          <w:szCs w:val="22"/>
        </w:rPr>
      </w:pPr>
      <w:r w:rsidRPr="002D022F">
        <w:rPr>
          <w:rFonts w:cs="Arial"/>
          <w:szCs w:val="22"/>
        </w:rPr>
        <w:t>Sertificēta mantiskā ieguldījuma novērtēšanas ek</w:t>
      </w:r>
      <w:r w:rsidRPr="002D022F">
        <w:rPr>
          <w:rFonts w:cs="Arial"/>
          <w:szCs w:val="22"/>
        </w:rPr>
        <w:t xml:space="preserve">sperte Anita Vēdiķe (LĪVA profesionālās kvalifikācijas sertifikāts Nr.76) 2021.gada 11.oktobrī ir veikusi zemesgabala "Lidosta 1", Grobiņas pagastā, Dienvidkurzemes novadā, novērtēšanu un noteikusi mantiskā ieguldījuma vērtību 6 000,00 EUR (seši tūkstoši </w:t>
      </w:r>
      <w:r w:rsidRPr="002D022F">
        <w:rPr>
          <w:rFonts w:cs="Arial"/>
          <w:i/>
          <w:szCs w:val="22"/>
        </w:rPr>
        <w:t>e</w:t>
      </w:r>
      <w:r w:rsidRPr="002D022F">
        <w:rPr>
          <w:rFonts w:cs="Arial"/>
          <w:i/>
          <w:szCs w:val="22"/>
        </w:rPr>
        <w:t>uro</w:t>
      </w:r>
      <w:r w:rsidRPr="002D022F">
        <w:rPr>
          <w:rFonts w:cs="Arial"/>
          <w:szCs w:val="22"/>
        </w:rPr>
        <w:t>).</w:t>
      </w:r>
    </w:p>
    <w:p w14:paraId="4482CADD" w14:textId="77777777" w:rsidR="002D022F" w:rsidRPr="002D022F" w:rsidRDefault="00DF3DD4" w:rsidP="002D022F">
      <w:pPr>
        <w:widowControl w:val="0"/>
        <w:autoSpaceDE w:val="0"/>
        <w:autoSpaceDN w:val="0"/>
        <w:adjustRightInd w:val="0"/>
        <w:ind w:firstLine="720"/>
        <w:jc w:val="both"/>
        <w:rPr>
          <w:rFonts w:cs="Arial"/>
          <w:szCs w:val="22"/>
        </w:rPr>
      </w:pPr>
      <w:r w:rsidRPr="002D022F">
        <w:rPr>
          <w:rFonts w:cs="Arial"/>
          <w:szCs w:val="22"/>
        </w:rPr>
        <w:t>Pamatojoties uz likuma "Par pašvaldībām" 14.panta pirmās daļas 1.punktu, otrās daļas 3.punktu, 15.panta pirmās daļas 19.punktu, 21.panta pirmās daļas 27.punktu un 77.panta otro daļu, Publiskas personas kapitāla daļu un kapitālsabiedrību pārvaldības l</w:t>
      </w:r>
      <w:r w:rsidRPr="002D022F">
        <w:rPr>
          <w:rFonts w:cs="Arial"/>
          <w:szCs w:val="22"/>
        </w:rPr>
        <w:t>ikuma 49.panta pirmo daļu, 62.pantu un 63.panta pirmās daļas 1.punktu, Komerclikuma 154.panta pirmo, trešo un ceturto daļu, Publiskas personas mantas atsavināšanas likuma 3.panta pirmās daļas 4.punktu, 5.panta pirmo daļu, 40.pantu un 41.panta trešo daļu, m</w:t>
      </w:r>
      <w:r w:rsidRPr="002D022F">
        <w:rPr>
          <w:rFonts w:cs="Arial"/>
          <w:szCs w:val="22"/>
        </w:rPr>
        <w:t xml:space="preserve">antiskā ieguldījuma novērtēšanas ekspertes Anitas Vēdiķes (LĪVA profesionālās kvalifikācijas sertifikāts Nr.76) Liepājas valstspilsētas pašvaldībai piederošā mantiskā ieguldījuma, nekustamā īpašuma, zemesgabala 2021.gada 11.oktobra novērtējumu un izskatot </w:t>
      </w:r>
      <w:r w:rsidRPr="002D022F">
        <w:rPr>
          <w:rFonts w:cs="Arial"/>
          <w:szCs w:val="22"/>
        </w:rPr>
        <w:t xml:space="preserve">Liepājas valstspilsētas pašvaldības domes pastāvīgās Finanšu komitejas 2022.gada 13.janvāra lēmumu (sēdes protokols Nr.1), Liepājas valstspilsētas pašvaldības dome </w:t>
      </w:r>
      <w:r w:rsidRPr="002D022F">
        <w:rPr>
          <w:rFonts w:cs="Arial"/>
          <w:b/>
          <w:szCs w:val="22"/>
        </w:rPr>
        <w:t>nolemj</w:t>
      </w:r>
      <w:r w:rsidRPr="002D022F">
        <w:rPr>
          <w:rFonts w:cs="Arial"/>
          <w:b/>
          <w:bCs/>
          <w:szCs w:val="22"/>
        </w:rPr>
        <w:t>:</w:t>
      </w:r>
    </w:p>
    <w:p w14:paraId="68AD4CC9" w14:textId="77777777" w:rsidR="002D022F" w:rsidRPr="002D022F" w:rsidRDefault="002D022F" w:rsidP="002D022F">
      <w:pPr>
        <w:widowControl w:val="0"/>
        <w:autoSpaceDE w:val="0"/>
        <w:autoSpaceDN w:val="0"/>
        <w:adjustRightInd w:val="0"/>
        <w:jc w:val="both"/>
        <w:rPr>
          <w:rFonts w:cs="Arial"/>
          <w:szCs w:val="22"/>
        </w:rPr>
      </w:pPr>
    </w:p>
    <w:p w14:paraId="5B67A651" w14:textId="77777777" w:rsidR="002D022F" w:rsidRPr="002D022F" w:rsidRDefault="00DF3DD4" w:rsidP="002D022F">
      <w:pPr>
        <w:widowControl w:val="0"/>
        <w:autoSpaceDE w:val="0"/>
        <w:autoSpaceDN w:val="0"/>
        <w:adjustRightInd w:val="0"/>
        <w:ind w:firstLine="720"/>
        <w:jc w:val="both"/>
        <w:rPr>
          <w:rFonts w:cs="Arial"/>
          <w:szCs w:val="22"/>
        </w:rPr>
      </w:pPr>
      <w:r w:rsidRPr="002D022F">
        <w:rPr>
          <w:rFonts w:cs="Arial"/>
          <w:szCs w:val="22"/>
        </w:rPr>
        <w:t>1. Atsavināt Liepājas valstspilsētas pašvaldībai piederošo nekustamo īpašumu - zeme</w:t>
      </w:r>
      <w:r w:rsidRPr="002D022F">
        <w:rPr>
          <w:rFonts w:cs="Arial"/>
          <w:szCs w:val="22"/>
        </w:rPr>
        <w:t>sgabalu "Lidosta 1", Grobiņas pagastā, Dienvidkurzemes novadā, kadastra apzīmējums 6460 007 0158, 0,14 ha platībā, ieguldot to sabiedrības ar ierobežotu atbildību "AVIASABIEDRĪBA "LIEPĀJA"" pamatkapitālā kā mantisko ieguldījumu atbilstoši Uzņēmuma reģistra</w:t>
      </w:r>
      <w:r w:rsidRPr="002D022F">
        <w:rPr>
          <w:rFonts w:cs="Arial"/>
          <w:szCs w:val="22"/>
        </w:rPr>
        <w:t xml:space="preserve"> atzīta mantiskā ieguldījuma novērtēšanas ekspertes Anitas Vēdiķes 2021.gada 11.oktobra novērtējumam par summu 6 000,00 EUR (seši tūkstoši </w:t>
      </w:r>
      <w:r w:rsidRPr="002D022F">
        <w:rPr>
          <w:rFonts w:cs="Arial"/>
          <w:i/>
          <w:szCs w:val="22"/>
        </w:rPr>
        <w:t>euro</w:t>
      </w:r>
      <w:r w:rsidRPr="002D022F">
        <w:rPr>
          <w:rFonts w:cs="Arial"/>
          <w:szCs w:val="22"/>
        </w:rPr>
        <w:t>).</w:t>
      </w:r>
    </w:p>
    <w:p w14:paraId="32644F76" w14:textId="77777777" w:rsidR="002D022F" w:rsidRPr="002D022F" w:rsidRDefault="002D022F" w:rsidP="002D022F">
      <w:pPr>
        <w:widowControl w:val="0"/>
        <w:autoSpaceDE w:val="0"/>
        <w:autoSpaceDN w:val="0"/>
        <w:adjustRightInd w:val="0"/>
        <w:jc w:val="both"/>
        <w:rPr>
          <w:rFonts w:cs="Arial"/>
          <w:sz w:val="10"/>
          <w:szCs w:val="10"/>
        </w:rPr>
      </w:pPr>
    </w:p>
    <w:p w14:paraId="4D493A22" w14:textId="77777777" w:rsidR="002D022F" w:rsidRPr="002D022F" w:rsidRDefault="00DF3DD4" w:rsidP="002D022F">
      <w:pPr>
        <w:widowControl w:val="0"/>
        <w:autoSpaceDE w:val="0"/>
        <w:autoSpaceDN w:val="0"/>
        <w:adjustRightInd w:val="0"/>
        <w:ind w:firstLine="720"/>
        <w:jc w:val="both"/>
        <w:rPr>
          <w:rFonts w:cs="Arial"/>
          <w:szCs w:val="22"/>
        </w:rPr>
      </w:pPr>
      <w:r w:rsidRPr="002D022F">
        <w:rPr>
          <w:rFonts w:cs="Arial"/>
          <w:szCs w:val="22"/>
        </w:rPr>
        <w:t>2. Uzdot sabiedrības ar ierobežotu atbildības "AVIASABIEDRĪBA "LIEPĀJA""   Liepājas valstspilsētas pašvaldība</w:t>
      </w:r>
      <w:r w:rsidRPr="002D022F">
        <w:rPr>
          <w:rFonts w:cs="Arial"/>
          <w:szCs w:val="22"/>
        </w:rPr>
        <w:t>s kapitāla daļu turētāja pārstāvim veikt nepieciešamās darbības lēmuma 1.punkta izpildei.</w:t>
      </w:r>
    </w:p>
    <w:p w14:paraId="0D480325" w14:textId="77777777" w:rsidR="002D022F" w:rsidRPr="002D022F" w:rsidRDefault="002D022F" w:rsidP="002D022F">
      <w:pPr>
        <w:widowControl w:val="0"/>
        <w:autoSpaceDE w:val="0"/>
        <w:autoSpaceDN w:val="0"/>
        <w:adjustRightInd w:val="0"/>
        <w:jc w:val="both"/>
        <w:rPr>
          <w:rFonts w:cs="Arial"/>
          <w:sz w:val="10"/>
          <w:szCs w:val="10"/>
        </w:rPr>
      </w:pPr>
    </w:p>
    <w:p w14:paraId="1EAD5F49" w14:textId="77777777" w:rsidR="002D022F" w:rsidRPr="002D022F" w:rsidRDefault="00DF3DD4" w:rsidP="002D022F">
      <w:pPr>
        <w:widowControl w:val="0"/>
        <w:autoSpaceDE w:val="0"/>
        <w:autoSpaceDN w:val="0"/>
        <w:adjustRightInd w:val="0"/>
        <w:ind w:firstLine="720"/>
        <w:jc w:val="both"/>
        <w:rPr>
          <w:rFonts w:cs="Arial"/>
          <w:szCs w:val="22"/>
        </w:rPr>
      </w:pPr>
      <w:r w:rsidRPr="002D022F">
        <w:rPr>
          <w:rFonts w:cs="Arial"/>
          <w:szCs w:val="22"/>
        </w:rPr>
        <w:t>3. Uzdot Liepājas pilsētas pašvaldības iestādei "Nekustamā īpašuma pārvaldei" pēc lēmuma 1.punkta izpildes izslēgt atsavināto mantu no grāmatvedības uzskaites.</w:t>
      </w:r>
    </w:p>
    <w:p w14:paraId="7C2D39E0" w14:textId="77777777" w:rsidR="002D022F" w:rsidRPr="002D022F" w:rsidRDefault="002D022F" w:rsidP="002D022F">
      <w:pPr>
        <w:widowControl w:val="0"/>
        <w:autoSpaceDE w:val="0"/>
        <w:autoSpaceDN w:val="0"/>
        <w:adjustRightInd w:val="0"/>
        <w:jc w:val="both"/>
        <w:rPr>
          <w:rFonts w:cs="Arial"/>
          <w:sz w:val="10"/>
          <w:szCs w:val="10"/>
        </w:rPr>
      </w:pPr>
    </w:p>
    <w:p w14:paraId="6E1235B7" w14:textId="77777777" w:rsidR="002D022F" w:rsidRPr="002D022F" w:rsidRDefault="00DF3DD4" w:rsidP="002D022F">
      <w:pPr>
        <w:widowControl w:val="0"/>
        <w:autoSpaceDE w:val="0"/>
        <w:autoSpaceDN w:val="0"/>
        <w:adjustRightInd w:val="0"/>
        <w:ind w:firstLine="720"/>
        <w:jc w:val="both"/>
        <w:rPr>
          <w:rFonts w:cs="Arial"/>
          <w:szCs w:val="22"/>
        </w:rPr>
      </w:pPr>
      <w:r w:rsidRPr="002D022F">
        <w:rPr>
          <w:rFonts w:cs="Arial"/>
          <w:szCs w:val="22"/>
        </w:rPr>
        <w:t>4. L</w:t>
      </w:r>
      <w:r w:rsidRPr="002D022F">
        <w:rPr>
          <w:rFonts w:cs="Arial"/>
          <w:szCs w:val="22"/>
        </w:rPr>
        <w:t>iepājas valstspilsētas pašvaldības izpilddirektora vietniekam (īpašumu jautājumos) kontrolēt lēmuma izpildi.</w:t>
      </w:r>
    </w:p>
    <w:p w14:paraId="4BA3AAAF" w14:textId="77777777" w:rsidR="002D022F" w:rsidRPr="002D022F" w:rsidRDefault="002D022F" w:rsidP="002D022F">
      <w:pPr>
        <w:widowControl w:val="0"/>
        <w:autoSpaceDE w:val="0"/>
        <w:autoSpaceDN w:val="0"/>
        <w:adjustRightInd w:val="0"/>
        <w:jc w:val="both"/>
        <w:rPr>
          <w:rFonts w:cs="Arial"/>
          <w:szCs w:val="22"/>
        </w:rPr>
      </w:pPr>
    </w:p>
    <w:p w14:paraId="60D7E97E" w14:textId="77777777" w:rsidR="002D022F" w:rsidRPr="002D022F" w:rsidRDefault="002D022F" w:rsidP="002D022F">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E557A3" w14:paraId="4A08A721" w14:textId="77777777" w:rsidTr="006B79F0">
        <w:tc>
          <w:tcPr>
            <w:tcW w:w="5726" w:type="dxa"/>
            <w:gridSpan w:val="2"/>
            <w:tcBorders>
              <w:top w:val="nil"/>
              <w:left w:val="nil"/>
              <w:bottom w:val="nil"/>
              <w:right w:val="nil"/>
            </w:tcBorders>
          </w:tcPr>
          <w:p w14:paraId="56257285" w14:textId="77777777" w:rsidR="002D022F" w:rsidRPr="002D022F" w:rsidRDefault="00DF3DD4" w:rsidP="002D022F">
            <w:pPr>
              <w:widowControl w:val="0"/>
              <w:autoSpaceDE w:val="0"/>
              <w:autoSpaceDN w:val="0"/>
              <w:adjustRightInd w:val="0"/>
              <w:rPr>
                <w:rFonts w:cs="Arial"/>
                <w:szCs w:val="22"/>
              </w:rPr>
            </w:pPr>
            <w:r w:rsidRPr="002D022F">
              <w:rPr>
                <w:rFonts w:cs="Arial"/>
                <w:szCs w:val="22"/>
              </w:rPr>
              <w:t>Priekšsēdētājs</w:t>
            </w:r>
          </w:p>
        </w:tc>
        <w:tc>
          <w:tcPr>
            <w:tcW w:w="2921" w:type="dxa"/>
            <w:tcBorders>
              <w:top w:val="nil"/>
              <w:left w:val="nil"/>
              <w:bottom w:val="nil"/>
              <w:right w:val="nil"/>
            </w:tcBorders>
          </w:tcPr>
          <w:p w14:paraId="75A739CC" w14:textId="77777777" w:rsidR="002D022F" w:rsidRPr="002D022F" w:rsidRDefault="00DF3DD4" w:rsidP="002D022F">
            <w:pPr>
              <w:widowControl w:val="0"/>
              <w:autoSpaceDE w:val="0"/>
              <w:autoSpaceDN w:val="0"/>
              <w:adjustRightInd w:val="0"/>
              <w:jc w:val="right"/>
              <w:rPr>
                <w:rFonts w:cs="Arial"/>
                <w:szCs w:val="22"/>
              </w:rPr>
            </w:pPr>
            <w:r w:rsidRPr="002D022F">
              <w:rPr>
                <w:rFonts w:cs="Arial"/>
                <w:szCs w:val="22"/>
              </w:rPr>
              <w:t>Gunārs Ansiņš</w:t>
            </w:r>
          </w:p>
          <w:p w14:paraId="2B612D03" w14:textId="77777777" w:rsidR="002D022F" w:rsidRPr="002D022F" w:rsidRDefault="002D022F" w:rsidP="002D022F">
            <w:pPr>
              <w:widowControl w:val="0"/>
              <w:autoSpaceDE w:val="0"/>
              <w:autoSpaceDN w:val="0"/>
              <w:adjustRightInd w:val="0"/>
              <w:jc w:val="right"/>
              <w:rPr>
                <w:rFonts w:cs="Arial"/>
                <w:sz w:val="8"/>
                <w:szCs w:val="22"/>
              </w:rPr>
            </w:pPr>
          </w:p>
        </w:tc>
      </w:tr>
      <w:tr w:rsidR="00E557A3" w14:paraId="29E96C7F" w14:textId="77777777" w:rsidTr="006B79F0">
        <w:tc>
          <w:tcPr>
            <w:tcW w:w="1276" w:type="dxa"/>
            <w:tcBorders>
              <w:top w:val="nil"/>
              <w:left w:val="nil"/>
              <w:bottom w:val="nil"/>
              <w:right w:val="nil"/>
            </w:tcBorders>
          </w:tcPr>
          <w:p w14:paraId="49006B10" w14:textId="77777777" w:rsidR="002D022F" w:rsidRPr="002D022F" w:rsidRDefault="00DF3DD4" w:rsidP="002D022F">
            <w:pPr>
              <w:widowControl w:val="0"/>
              <w:autoSpaceDE w:val="0"/>
              <w:autoSpaceDN w:val="0"/>
              <w:adjustRightInd w:val="0"/>
              <w:rPr>
                <w:rFonts w:cs="Arial"/>
                <w:szCs w:val="22"/>
              </w:rPr>
            </w:pPr>
            <w:r w:rsidRPr="002D022F">
              <w:rPr>
                <w:rFonts w:cs="Arial"/>
                <w:szCs w:val="22"/>
              </w:rPr>
              <w:t>Nosūtāms:</w:t>
            </w:r>
          </w:p>
        </w:tc>
        <w:tc>
          <w:tcPr>
            <w:tcW w:w="7371" w:type="dxa"/>
            <w:gridSpan w:val="2"/>
            <w:tcBorders>
              <w:top w:val="nil"/>
              <w:left w:val="nil"/>
              <w:bottom w:val="nil"/>
              <w:right w:val="nil"/>
            </w:tcBorders>
          </w:tcPr>
          <w:p w14:paraId="301828FE" w14:textId="77777777" w:rsidR="002D022F" w:rsidRPr="002D022F" w:rsidRDefault="00DF3DD4" w:rsidP="002D022F">
            <w:pPr>
              <w:widowControl w:val="0"/>
              <w:autoSpaceDE w:val="0"/>
              <w:autoSpaceDN w:val="0"/>
              <w:adjustRightInd w:val="0"/>
              <w:jc w:val="both"/>
              <w:rPr>
                <w:rFonts w:cs="Arial"/>
                <w:szCs w:val="22"/>
              </w:rPr>
            </w:pPr>
            <w:r w:rsidRPr="002D022F">
              <w:rPr>
                <w:rFonts w:cs="Arial"/>
                <w:szCs w:val="22"/>
              </w:rPr>
              <w:t xml:space="preserve">Nekustamā īpašuma pārvaldei, Nekustamā īpašuma pārvaldes galvenajai grāmatvedei, SIA </w:t>
            </w:r>
            <w:r w:rsidRPr="002D022F">
              <w:rPr>
                <w:rFonts w:cs="Arial"/>
                <w:szCs w:val="22"/>
              </w:rPr>
              <w:t>"AVIASABIEDRĪBA "LIEPĀJA"", Attīstības pārvaldei, Kapitālsabiedrību pārvaldības uzraudzības un revīzijas daļai</w:t>
            </w:r>
          </w:p>
        </w:tc>
      </w:tr>
    </w:tbl>
    <w:p w14:paraId="7AF3FDE7" w14:textId="77777777" w:rsidR="002D022F" w:rsidRPr="002D022F" w:rsidRDefault="002D022F" w:rsidP="00D02264">
      <w:pPr>
        <w:widowControl w:val="0"/>
        <w:autoSpaceDE w:val="0"/>
        <w:autoSpaceDN w:val="0"/>
        <w:adjustRightInd w:val="0"/>
        <w:jc w:val="both"/>
        <w:rPr>
          <w:rFonts w:cs="Arial"/>
          <w:szCs w:val="22"/>
        </w:rPr>
      </w:pPr>
    </w:p>
    <w:sectPr w:rsidR="002D022F" w:rsidRPr="002D022F"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E0CE4" w14:textId="77777777" w:rsidR="00DF3DD4" w:rsidRDefault="00DF3DD4">
      <w:r>
        <w:separator/>
      </w:r>
    </w:p>
  </w:endnote>
  <w:endnote w:type="continuationSeparator" w:id="0">
    <w:p w14:paraId="7A5F6987" w14:textId="77777777" w:rsidR="00DF3DD4" w:rsidRDefault="00DF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0E2D" w14:textId="77777777" w:rsidR="00E90D4C" w:rsidRPr="00765476" w:rsidRDefault="00E90D4C" w:rsidP="006E5122">
    <w:pPr>
      <w:pStyle w:val="Footer"/>
      <w:jc w:val="both"/>
    </w:pPr>
  </w:p>
  <w:p w14:paraId="4CA8DE24" w14:textId="77777777" w:rsidR="00E557A3" w:rsidRDefault="00DF3DD4">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5649" w14:textId="77777777" w:rsidR="00E557A3" w:rsidRDefault="00DF3DD4">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1505E" w14:textId="77777777" w:rsidR="00DF3DD4" w:rsidRDefault="00DF3DD4">
      <w:r>
        <w:separator/>
      </w:r>
    </w:p>
  </w:footnote>
  <w:footnote w:type="continuationSeparator" w:id="0">
    <w:p w14:paraId="1BC4AE6B" w14:textId="77777777" w:rsidR="00DF3DD4" w:rsidRDefault="00DF3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E92D"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5A75" w14:textId="77777777" w:rsidR="00EB209C" w:rsidRPr="00AE2B38" w:rsidRDefault="00DF3DD4" w:rsidP="00EB209C">
    <w:pPr>
      <w:pStyle w:val="Header"/>
      <w:tabs>
        <w:tab w:val="left" w:pos="3828"/>
      </w:tabs>
      <w:jc w:val="center"/>
      <w:rPr>
        <w:rFonts w:ascii="Arial" w:hAnsi="Arial" w:cs="Arial"/>
      </w:rPr>
    </w:pPr>
    <w:r w:rsidRPr="00A136A6">
      <w:rPr>
        <w:noProof/>
        <w:lang w:eastAsia="lv-LV"/>
      </w:rPr>
      <w:drawing>
        <wp:inline distT="0" distB="0" distL="0" distR="0" wp14:anchorId="3A2B06D2" wp14:editId="1FB1848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53001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C2D0E34" w14:textId="77777777" w:rsidR="00EB209C" w:rsidRPr="00356E0F" w:rsidRDefault="00DF3DD4"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7869040" w14:textId="77777777" w:rsidR="001002D7" w:rsidRDefault="00DF3DD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05892EF"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0143382">
      <w:numFmt w:val="bullet"/>
      <w:lvlText w:val="-"/>
      <w:lvlJc w:val="left"/>
      <w:pPr>
        <w:ind w:left="720" w:hanging="360"/>
      </w:pPr>
      <w:rPr>
        <w:rFonts w:ascii="Times New Roman" w:eastAsia="Calibri" w:hAnsi="Times New Roman" w:cs="Times New Roman" w:hint="default"/>
        <w:color w:val="1F497D"/>
      </w:rPr>
    </w:lvl>
    <w:lvl w:ilvl="1" w:tplc="79BCC3CE">
      <w:start w:val="1"/>
      <w:numFmt w:val="bullet"/>
      <w:lvlText w:val="o"/>
      <w:lvlJc w:val="left"/>
      <w:pPr>
        <w:ind w:left="1440" w:hanging="360"/>
      </w:pPr>
      <w:rPr>
        <w:rFonts w:ascii="Courier New" w:hAnsi="Courier New" w:cs="Courier New" w:hint="default"/>
      </w:rPr>
    </w:lvl>
    <w:lvl w:ilvl="2" w:tplc="26BA3A4E">
      <w:start w:val="1"/>
      <w:numFmt w:val="bullet"/>
      <w:lvlText w:val=""/>
      <w:lvlJc w:val="left"/>
      <w:pPr>
        <w:ind w:left="2160" w:hanging="360"/>
      </w:pPr>
      <w:rPr>
        <w:rFonts w:ascii="Wingdings" w:hAnsi="Wingdings" w:hint="default"/>
      </w:rPr>
    </w:lvl>
    <w:lvl w:ilvl="3" w:tplc="3F5645AC">
      <w:start w:val="1"/>
      <w:numFmt w:val="bullet"/>
      <w:lvlText w:val=""/>
      <w:lvlJc w:val="left"/>
      <w:pPr>
        <w:ind w:left="2880" w:hanging="360"/>
      </w:pPr>
      <w:rPr>
        <w:rFonts w:ascii="Symbol" w:hAnsi="Symbol" w:hint="default"/>
      </w:rPr>
    </w:lvl>
    <w:lvl w:ilvl="4" w:tplc="41D024B6">
      <w:start w:val="1"/>
      <w:numFmt w:val="bullet"/>
      <w:lvlText w:val="o"/>
      <w:lvlJc w:val="left"/>
      <w:pPr>
        <w:ind w:left="3600" w:hanging="360"/>
      </w:pPr>
      <w:rPr>
        <w:rFonts w:ascii="Courier New" w:hAnsi="Courier New" w:cs="Courier New" w:hint="default"/>
      </w:rPr>
    </w:lvl>
    <w:lvl w:ilvl="5" w:tplc="AB50BE08">
      <w:start w:val="1"/>
      <w:numFmt w:val="bullet"/>
      <w:lvlText w:val=""/>
      <w:lvlJc w:val="left"/>
      <w:pPr>
        <w:ind w:left="4320" w:hanging="360"/>
      </w:pPr>
      <w:rPr>
        <w:rFonts w:ascii="Wingdings" w:hAnsi="Wingdings" w:hint="default"/>
      </w:rPr>
    </w:lvl>
    <w:lvl w:ilvl="6" w:tplc="C04843FE">
      <w:start w:val="1"/>
      <w:numFmt w:val="bullet"/>
      <w:lvlText w:val=""/>
      <w:lvlJc w:val="left"/>
      <w:pPr>
        <w:ind w:left="5040" w:hanging="360"/>
      </w:pPr>
      <w:rPr>
        <w:rFonts w:ascii="Symbol" w:hAnsi="Symbol" w:hint="default"/>
      </w:rPr>
    </w:lvl>
    <w:lvl w:ilvl="7" w:tplc="C35AFED2">
      <w:start w:val="1"/>
      <w:numFmt w:val="bullet"/>
      <w:lvlText w:val="o"/>
      <w:lvlJc w:val="left"/>
      <w:pPr>
        <w:ind w:left="5760" w:hanging="360"/>
      </w:pPr>
      <w:rPr>
        <w:rFonts w:ascii="Courier New" w:hAnsi="Courier New" w:cs="Courier New" w:hint="default"/>
      </w:rPr>
    </w:lvl>
    <w:lvl w:ilvl="8" w:tplc="4456EA8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8E67B0A">
      <w:start w:val="1"/>
      <w:numFmt w:val="bullet"/>
      <w:lvlText w:val=""/>
      <w:lvlJc w:val="left"/>
      <w:pPr>
        <w:ind w:left="720" w:hanging="360"/>
      </w:pPr>
      <w:rPr>
        <w:rFonts w:ascii="Symbol" w:hAnsi="Symbol" w:hint="default"/>
      </w:rPr>
    </w:lvl>
    <w:lvl w:ilvl="1" w:tplc="D5A84B02" w:tentative="1">
      <w:start w:val="1"/>
      <w:numFmt w:val="bullet"/>
      <w:lvlText w:val="o"/>
      <w:lvlJc w:val="left"/>
      <w:pPr>
        <w:ind w:left="1440" w:hanging="360"/>
      </w:pPr>
      <w:rPr>
        <w:rFonts w:ascii="Courier New" w:hAnsi="Courier New" w:cs="Courier New" w:hint="default"/>
      </w:rPr>
    </w:lvl>
    <w:lvl w:ilvl="2" w:tplc="083657FC" w:tentative="1">
      <w:start w:val="1"/>
      <w:numFmt w:val="bullet"/>
      <w:lvlText w:val=""/>
      <w:lvlJc w:val="left"/>
      <w:pPr>
        <w:ind w:left="2160" w:hanging="360"/>
      </w:pPr>
      <w:rPr>
        <w:rFonts w:ascii="Wingdings" w:hAnsi="Wingdings" w:hint="default"/>
      </w:rPr>
    </w:lvl>
    <w:lvl w:ilvl="3" w:tplc="D5DE2CB4" w:tentative="1">
      <w:start w:val="1"/>
      <w:numFmt w:val="bullet"/>
      <w:lvlText w:val=""/>
      <w:lvlJc w:val="left"/>
      <w:pPr>
        <w:ind w:left="2880" w:hanging="360"/>
      </w:pPr>
      <w:rPr>
        <w:rFonts w:ascii="Symbol" w:hAnsi="Symbol" w:hint="default"/>
      </w:rPr>
    </w:lvl>
    <w:lvl w:ilvl="4" w:tplc="4CB2C9BE" w:tentative="1">
      <w:start w:val="1"/>
      <w:numFmt w:val="bullet"/>
      <w:lvlText w:val="o"/>
      <w:lvlJc w:val="left"/>
      <w:pPr>
        <w:ind w:left="3600" w:hanging="360"/>
      </w:pPr>
      <w:rPr>
        <w:rFonts w:ascii="Courier New" w:hAnsi="Courier New" w:cs="Courier New" w:hint="default"/>
      </w:rPr>
    </w:lvl>
    <w:lvl w:ilvl="5" w:tplc="23106EEE" w:tentative="1">
      <w:start w:val="1"/>
      <w:numFmt w:val="bullet"/>
      <w:lvlText w:val=""/>
      <w:lvlJc w:val="left"/>
      <w:pPr>
        <w:ind w:left="4320" w:hanging="360"/>
      </w:pPr>
      <w:rPr>
        <w:rFonts w:ascii="Wingdings" w:hAnsi="Wingdings" w:hint="default"/>
      </w:rPr>
    </w:lvl>
    <w:lvl w:ilvl="6" w:tplc="0486E7CC" w:tentative="1">
      <w:start w:val="1"/>
      <w:numFmt w:val="bullet"/>
      <w:lvlText w:val=""/>
      <w:lvlJc w:val="left"/>
      <w:pPr>
        <w:ind w:left="5040" w:hanging="360"/>
      </w:pPr>
      <w:rPr>
        <w:rFonts w:ascii="Symbol" w:hAnsi="Symbol" w:hint="default"/>
      </w:rPr>
    </w:lvl>
    <w:lvl w:ilvl="7" w:tplc="0C2E8AD6" w:tentative="1">
      <w:start w:val="1"/>
      <w:numFmt w:val="bullet"/>
      <w:lvlText w:val="o"/>
      <w:lvlJc w:val="left"/>
      <w:pPr>
        <w:ind w:left="5760" w:hanging="360"/>
      </w:pPr>
      <w:rPr>
        <w:rFonts w:ascii="Courier New" w:hAnsi="Courier New" w:cs="Courier New" w:hint="default"/>
      </w:rPr>
    </w:lvl>
    <w:lvl w:ilvl="8" w:tplc="AC663F6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E561866">
      <w:start w:val="1"/>
      <w:numFmt w:val="bullet"/>
      <w:lvlText w:val=""/>
      <w:lvlJc w:val="left"/>
      <w:pPr>
        <w:ind w:left="720" w:hanging="360"/>
      </w:pPr>
      <w:rPr>
        <w:rFonts w:ascii="Symbol" w:hAnsi="Symbol" w:hint="default"/>
      </w:rPr>
    </w:lvl>
    <w:lvl w:ilvl="1" w:tplc="5A06F042" w:tentative="1">
      <w:start w:val="1"/>
      <w:numFmt w:val="bullet"/>
      <w:lvlText w:val="o"/>
      <w:lvlJc w:val="left"/>
      <w:pPr>
        <w:ind w:left="1440" w:hanging="360"/>
      </w:pPr>
      <w:rPr>
        <w:rFonts w:ascii="Courier New" w:hAnsi="Courier New" w:cs="Courier New" w:hint="default"/>
      </w:rPr>
    </w:lvl>
    <w:lvl w:ilvl="2" w:tplc="955C8F0A" w:tentative="1">
      <w:start w:val="1"/>
      <w:numFmt w:val="bullet"/>
      <w:lvlText w:val=""/>
      <w:lvlJc w:val="left"/>
      <w:pPr>
        <w:ind w:left="2160" w:hanging="360"/>
      </w:pPr>
      <w:rPr>
        <w:rFonts w:ascii="Wingdings" w:hAnsi="Wingdings" w:hint="default"/>
      </w:rPr>
    </w:lvl>
    <w:lvl w:ilvl="3" w:tplc="16E82E72" w:tentative="1">
      <w:start w:val="1"/>
      <w:numFmt w:val="bullet"/>
      <w:lvlText w:val=""/>
      <w:lvlJc w:val="left"/>
      <w:pPr>
        <w:ind w:left="2880" w:hanging="360"/>
      </w:pPr>
      <w:rPr>
        <w:rFonts w:ascii="Symbol" w:hAnsi="Symbol" w:hint="default"/>
      </w:rPr>
    </w:lvl>
    <w:lvl w:ilvl="4" w:tplc="2A9C2962" w:tentative="1">
      <w:start w:val="1"/>
      <w:numFmt w:val="bullet"/>
      <w:lvlText w:val="o"/>
      <w:lvlJc w:val="left"/>
      <w:pPr>
        <w:ind w:left="3600" w:hanging="360"/>
      </w:pPr>
      <w:rPr>
        <w:rFonts w:ascii="Courier New" w:hAnsi="Courier New" w:cs="Courier New" w:hint="default"/>
      </w:rPr>
    </w:lvl>
    <w:lvl w:ilvl="5" w:tplc="12C09314" w:tentative="1">
      <w:start w:val="1"/>
      <w:numFmt w:val="bullet"/>
      <w:lvlText w:val=""/>
      <w:lvlJc w:val="left"/>
      <w:pPr>
        <w:ind w:left="4320" w:hanging="360"/>
      </w:pPr>
      <w:rPr>
        <w:rFonts w:ascii="Wingdings" w:hAnsi="Wingdings" w:hint="default"/>
      </w:rPr>
    </w:lvl>
    <w:lvl w:ilvl="6" w:tplc="DA9C56E4" w:tentative="1">
      <w:start w:val="1"/>
      <w:numFmt w:val="bullet"/>
      <w:lvlText w:val=""/>
      <w:lvlJc w:val="left"/>
      <w:pPr>
        <w:ind w:left="5040" w:hanging="360"/>
      </w:pPr>
      <w:rPr>
        <w:rFonts w:ascii="Symbol" w:hAnsi="Symbol" w:hint="default"/>
      </w:rPr>
    </w:lvl>
    <w:lvl w:ilvl="7" w:tplc="DB3C1D18" w:tentative="1">
      <w:start w:val="1"/>
      <w:numFmt w:val="bullet"/>
      <w:lvlText w:val="o"/>
      <w:lvlJc w:val="left"/>
      <w:pPr>
        <w:ind w:left="5760" w:hanging="360"/>
      </w:pPr>
      <w:rPr>
        <w:rFonts w:ascii="Courier New" w:hAnsi="Courier New" w:cs="Courier New" w:hint="default"/>
      </w:rPr>
    </w:lvl>
    <w:lvl w:ilvl="8" w:tplc="87D8C92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8DE59FC">
      <w:start w:val="1"/>
      <w:numFmt w:val="bullet"/>
      <w:lvlText w:val=""/>
      <w:lvlJc w:val="left"/>
      <w:pPr>
        <w:ind w:left="804" w:hanging="360"/>
      </w:pPr>
      <w:rPr>
        <w:rFonts w:ascii="Symbol" w:hAnsi="Symbol" w:hint="default"/>
      </w:rPr>
    </w:lvl>
    <w:lvl w:ilvl="1" w:tplc="ABE60CFE" w:tentative="1">
      <w:start w:val="1"/>
      <w:numFmt w:val="bullet"/>
      <w:lvlText w:val="o"/>
      <w:lvlJc w:val="left"/>
      <w:pPr>
        <w:ind w:left="1524" w:hanging="360"/>
      </w:pPr>
      <w:rPr>
        <w:rFonts w:ascii="Courier New" w:hAnsi="Courier New" w:cs="Courier New" w:hint="default"/>
      </w:rPr>
    </w:lvl>
    <w:lvl w:ilvl="2" w:tplc="B09A7AF8" w:tentative="1">
      <w:start w:val="1"/>
      <w:numFmt w:val="bullet"/>
      <w:lvlText w:val=""/>
      <w:lvlJc w:val="left"/>
      <w:pPr>
        <w:ind w:left="2244" w:hanging="360"/>
      </w:pPr>
      <w:rPr>
        <w:rFonts w:ascii="Wingdings" w:hAnsi="Wingdings" w:hint="default"/>
      </w:rPr>
    </w:lvl>
    <w:lvl w:ilvl="3" w:tplc="1AE874EA" w:tentative="1">
      <w:start w:val="1"/>
      <w:numFmt w:val="bullet"/>
      <w:lvlText w:val=""/>
      <w:lvlJc w:val="left"/>
      <w:pPr>
        <w:ind w:left="2964" w:hanging="360"/>
      </w:pPr>
      <w:rPr>
        <w:rFonts w:ascii="Symbol" w:hAnsi="Symbol" w:hint="default"/>
      </w:rPr>
    </w:lvl>
    <w:lvl w:ilvl="4" w:tplc="B096E4B6" w:tentative="1">
      <w:start w:val="1"/>
      <w:numFmt w:val="bullet"/>
      <w:lvlText w:val="o"/>
      <w:lvlJc w:val="left"/>
      <w:pPr>
        <w:ind w:left="3684" w:hanging="360"/>
      </w:pPr>
      <w:rPr>
        <w:rFonts w:ascii="Courier New" w:hAnsi="Courier New" w:cs="Courier New" w:hint="default"/>
      </w:rPr>
    </w:lvl>
    <w:lvl w:ilvl="5" w:tplc="C770B190" w:tentative="1">
      <w:start w:val="1"/>
      <w:numFmt w:val="bullet"/>
      <w:lvlText w:val=""/>
      <w:lvlJc w:val="left"/>
      <w:pPr>
        <w:ind w:left="4404" w:hanging="360"/>
      </w:pPr>
      <w:rPr>
        <w:rFonts w:ascii="Wingdings" w:hAnsi="Wingdings" w:hint="default"/>
      </w:rPr>
    </w:lvl>
    <w:lvl w:ilvl="6" w:tplc="6B0AFB34" w:tentative="1">
      <w:start w:val="1"/>
      <w:numFmt w:val="bullet"/>
      <w:lvlText w:val=""/>
      <w:lvlJc w:val="left"/>
      <w:pPr>
        <w:ind w:left="5124" w:hanging="360"/>
      </w:pPr>
      <w:rPr>
        <w:rFonts w:ascii="Symbol" w:hAnsi="Symbol" w:hint="default"/>
      </w:rPr>
    </w:lvl>
    <w:lvl w:ilvl="7" w:tplc="C0200BD4" w:tentative="1">
      <w:start w:val="1"/>
      <w:numFmt w:val="bullet"/>
      <w:lvlText w:val="o"/>
      <w:lvlJc w:val="left"/>
      <w:pPr>
        <w:ind w:left="5844" w:hanging="360"/>
      </w:pPr>
      <w:rPr>
        <w:rFonts w:ascii="Courier New" w:hAnsi="Courier New" w:cs="Courier New" w:hint="default"/>
      </w:rPr>
    </w:lvl>
    <w:lvl w:ilvl="8" w:tplc="1B5CE57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4F43788">
      <w:start w:val="1"/>
      <w:numFmt w:val="bullet"/>
      <w:lvlText w:val=""/>
      <w:lvlJc w:val="left"/>
      <w:pPr>
        <w:ind w:left="804" w:hanging="360"/>
      </w:pPr>
      <w:rPr>
        <w:rFonts w:ascii="Wingdings" w:hAnsi="Wingdings" w:hint="default"/>
      </w:rPr>
    </w:lvl>
    <w:lvl w:ilvl="1" w:tplc="BDC83180" w:tentative="1">
      <w:start w:val="1"/>
      <w:numFmt w:val="bullet"/>
      <w:lvlText w:val="o"/>
      <w:lvlJc w:val="left"/>
      <w:pPr>
        <w:ind w:left="1524" w:hanging="360"/>
      </w:pPr>
      <w:rPr>
        <w:rFonts w:ascii="Courier New" w:hAnsi="Courier New" w:cs="Courier New" w:hint="default"/>
      </w:rPr>
    </w:lvl>
    <w:lvl w:ilvl="2" w:tplc="52AAA8B8" w:tentative="1">
      <w:start w:val="1"/>
      <w:numFmt w:val="bullet"/>
      <w:lvlText w:val=""/>
      <w:lvlJc w:val="left"/>
      <w:pPr>
        <w:ind w:left="2244" w:hanging="360"/>
      </w:pPr>
      <w:rPr>
        <w:rFonts w:ascii="Wingdings" w:hAnsi="Wingdings" w:hint="default"/>
      </w:rPr>
    </w:lvl>
    <w:lvl w:ilvl="3" w:tplc="1F508F7A" w:tentative="1">
      <w:start w:val="1"/>
      <w:numFmt w:val="bullet"/>
      <w:lvlText w:val=""/>
      <w:lvlJc w:val="left"/>
      <w:pPr>
        <w:ind w:left="2964" w:hanging="360"/>
      </w:pPr>
      <w:rPr>
        <w:rFonts w:ascii="Symbol" w:hAnsi="Symbol" w:hint="default"/>
      </w:rPr>
    </w:lvl>
    <w:lvl w:ilvl="4" w:tplc="CE32DAE4" w:tentative="1">
      <w:start w:val="1"/>
      <w:numFmt w:val="bullet"/>
      <w:lvlText w:val="o"/>
      <w:lvlJc w:val="left"/>
      <w:pPr>
        <w:ind w:left="3684" w:hanging="360"/>
      </w:pPr>
      <w:rPr>
        <w:rFonts w:ascii="Courier New" w:hAnsi="Courier New" w:cs="Courier New" w:hint="default"/>
      </w:rPr>
    </w:lvl>
    <w:lvl w:ilvl="5" w:tplc="DE16805A" w:tentative="1">
      <w:start w:val="1"/>
      <w:numFmt w:val="bullet"/>
      <w:lvlText w:val=""/>
      <w:lvlJc w:val="left"/>
      <w:pPr>
        <w:ind w:left="4404" w:hanging="360"/>
      </w:pPr>
      <w:rPr>
        <w:rFonts w:ascii="Wingdings" w:hAnsi="Wingdings" w:hint="default"/>
      </w:rPr>
    </w:lvl>
    <w:lvl w:ilvl="6" w:tplc="66D0B2B4" w:tentative="1">
      <w:start w:val="1"/>
      <w:numFmt w:val="bullet"/>
      <w:lvlText w:val=""/>
      <w:lvlJc w:val="left"/>
      <w:pPr>
        <w:ind w:left="5124" w:hanging="360"/>
      </w:pPr>
      <w:rPr>
        <w:rFonts w:ascii="Symbol" w:hAnsi="Symbol" w:hint="default"/>
      </w:rPr>
    </w:lvl>
    <w:lvl w:ilvl="7" w:tplc="20AE05BE" w:tentative="1">
      <w:start w:val="1"/>
      <w:numFmt w:val="bullet"/>
      <w:lvlText w:val="o"/>
      <w:lvlJc w:val="left"/>
      <w:pPr>
        <w:ind w:left="5844" w:hanging="360"/>
      </w:pPr>
      <w:rPr>
        <w:rFonts w:ascii="Courier New" w:hAnsi="Courier New" w:cs="Courier New" w:hint="default"/>
      </w:rPr>
    </w:lvl>
    <w:lvl w:ilvl="8" w:tplc="C94E33E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AF6E39C">
      <w:start w:val="1"/>
      <w:numFmt w:val="bullet"/>
      <w:lvlText w:val=""/>
      <w:lvlJc w:val="left"/>
      <w:pPr>
        <w:ind w:left="1080" w:hanging="360"/>
      </w:pPr>
      <w:rPr>
        <w:rFonts w:ascii="Symbol" w:hAnsi="Symbol" w:hint="default"/>
      </w:rPr>
    </w:lvl>
    <w:lvl w:ilvl="1" w:tplc="8AB81C94" w:tentative="1">
      <w:start w:val="1"/>
      <w:numFmt w:val="bullet"/>
      <w:lvlText w:val="o"/>
      <w:lvlJc w:val="left"/>
      <w:pPr>
        <w:ind w:left="1800" w:hanging="360"/>
      </w:pPr>
      <w:rPr>
        <w:rFonts w:ascii="Courier New" w:hAnsi="Courier New" w:cs="Courier New" w:hint="default"/>
      </w:rPr>
    </w:lvl>
    <w:lvl w:ilvl="2" w:tplc="B8622D2E" w:tentative="1">
      <w:start w:val="1"/>
      <w:numFmt w:val="bullet"/>
      <w:lvlText w:val=""/>
      <w:lvlJc w:val="left"/>
      <w:pPr>
        <w:ind w:left="2520" w:hanging="360"/>
      </w:pPr>
      <w:rPr>
        <w:rFonts w:ascii="Wingdings" w:hAnsi="Wingdings" w:hint="default"/>
      </w:rPr>
    </w:lvl>
    <w:lvl w:ilvl="3" w:tplc="AAEC9A90" w:tentative="1">
      <w:start w:val="1"/>
      <w:numFmt w:val="bullet"/>
      <w:lvlText w:val=""/>
      <w:lvlJc w:val="left"/>
      <w:pPr>
        <w:ind w:left="3240" w:hanging="360"/>
      </w:pPr>
      <w:rPr>
        <w:rFonts w:ascii="Symbol" w:hAnsi="Symbol" w:hint="default"/>
      </w:rPr>
    </w:lvl>
    <w:lvl w:ilvl="4" w:tplc="1DE89D60" w:tentative="1">
      <w:start w:val="1"/>
      <w:numFmt w:val="bullet"/>
      <w:lvlText w:val="o"/>
      <w:lvlJc w:val="left"/>
      <w:pPr>
        <w:ind w:left="3960" w:hanging="360"/>
      </w:pPr>
      <w:rPr>
        <w:rFonts w:ascii="Courier New" w:hAnsi="Courier New" w:cs="Courier New" w:hint="default"/>
      </w:rPr>
    </w:lvl>
    <w:lvl w:ilvl="5" w:tplc="11CAF236" w:tentative="1">
      <w:start w:val="1"/>
      <w:numFmt w:val="bullet"/>
      <w:lvlText w:val=""/>
      <w:lvlJc w:val="left"/>
      <w:pPr>
        <w:ind w:left="4680" w:hanging="360"/>
      </w:pPr>
      <w:rPr>
        <w:rFonts w:ascii="Wingdings" w:hAnsi="Wingdings" w:hint="default"/>
      </w:rPr>
    </w:lvl>
    <w:lvl w:ilvl="6" w:tplc="A1EA114A" w:tentative="1">
      <w:start w:val="1"/>
      <w:numFmt w:val="bullet"/>
      <w:lvlText w:val=""/>
      <w:lvlJc w:val="left"/>
      <w:pPr>
        <w:ind w:left="5400" w:hanging="360"/>
      </w:pPr>
      <w:rPr>
        <w:rFonts w:ascii="Symbol" w:hAnsi="Symbol" w:hint="default"/>
      </w:rPr>
    </w:lvl>
    <w:lvl w:ilvl="7" w:tplc="CA5E0A10" w:tentative="1">
      <w:start w:val="1"/>
      <w:numFmt w:val="bullet"/>
      <w:lvlText w:val="o"/>
      <w:lvlJc w:val="left"/>
      <w:pPr>
        <w:ind w:left="6120" w:hanging="360"/>
      </w:pPr>
      <w:rPr>
        <w:rFonts w:ascii="Courier New" w:hAnsi="Courier New" w:cs="Courier New" w:hint="default"/>
      </w:rPr>
    </w:lvl>
    <w:lvl w:ilvl="8" w:tplc="8376E77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59EA7AA">
      <w:start w:val="1"/>
      <w:numFmt w:val="bullet"/>
      <w:lvlText w:val=""/>
      <w:lvlJc w:val="left"/>
      <w:pPr>
        <w:ind w:left="720" w:hanging="360"/>
      </w:pPr>
      <w:rPr>
        <w:rFonts w:ascii="Symbol" w:hAnsi="Symbol" w:hint="default"/>
      </w:rPr>
    </w:lvl>
    <w:lvl w:ilvl="1" w:tplc="AC083C74" w:tentative="1">
      <w:start w:val="1"/>
      <w:numFmt w:val="bullet"/>
      <w:lvlText w:val="o"/>
      <w:lvlJc w:val="left"/>
      <w:pPr>
        <w:ind w:left="1440" w:hanging="360"/>
      </w:pPr>
      <w:rPr>
        <w:rFonts w:ascii="Courier New" w:hAnsi="Courier New" w:cs="Courier New" w:hint="default"/>
      </w:rPr>
    </w:lvl>
    <w:lvl w:ilvl="2" w:tplc="852EA9AA" w:tentative="1">
      <w:start w:val="1"/>
      <w:numFmt w:val="bullet"/>
      <w:lvlText w:val=""/>
      <w:lvlJc w:val="left"/>
      <w:pPr>
        <w:ind w:left="2160" w:hanging="360"/>
      </w:pPr>
      <w:rPr>
        <w:rFonts w:ascii="Wingdings" w:hAnsi="Wingdings" w:hint="default"/>
      </w:rPr>
    </w:lvl>
    <w:lvl w:ilvl="3" w:tplc="656C5734" w:tentative="1">
      <w:start w:val="1"/>
      <w:numFmt w:val="bullet"/>
      <w:lvlText w:val=""/>
      <w:lvlJc w:val="left"/>
      <w:pPr>
        <w:ind w:left="2880" w:hanging="360"/>
      </w:pPr>
      <w:rPr>
        <w:rFonts w:ascii="Symbol" w:hAnsi="Symbol" w:hint="default"/>
      </w:rPr>
    </w:lvl>
    <w:lvl w:ilvl="4" w:tplc="EDAEC8CE" w:tentative="1">
      <w:start w:val="1"/>
      <w:numFmt w:val="bullet"/>
      <w:lvlText w:val="o"/>
      <w:lvlJc w:val="left"/>
      <w:pPr>
        <w:ind w:left="3600" w:hanging="360"/>
      </w:pPr>
      <w:rPr>
        <w:rFonts w:ascii="Courier New" w:hAnsi="Courier New" w:cs="Courier New" w:hint="default"/>
      </w:rPr>
    </w:lvl>
    <w:lvl w:ilvl="5" w:tplc="2A44FAF8" w:tentative="1">
      <w:start w:val="1"/>
      <w:numFmt w:val="bullet"/>
      <w:lvlText w:val=""/>
      <w:lvlJc w:val="left"/>
      <w:pPr>
        <w:ind w:left="4320" w:hanging="360"/>
      </w:pPr>
      <w:rPr>
        <w:rFonts w:ascii="Wingdings" w:hAnsi="Wingdings" w:hint="default"/>
      </w:rPr>
    </w:lvl>
    <w:lvl w:ilvl="6" w:tplc="C6B6D218" w:tentative="1">
      <w:start w:val="1"/>
      <w:numFmt w:val="bullet"/>
      <w:lvlText w:val=""/>
      <w:lvlJc w:val="left"/>
      <w:pPr>
        <w:ind w:left="5040" w:hanging="360"/>
      </w:pPr>
      <w:rPr>
        <w:rFonts w:ascii="Symbol" w:hAnsi="Symbol" w:hint="default"/>
      </w:rPr>
    </w:lvl>
    <w:lvl w:ilvl="7" w:tplc="93FA614C" w:tentative="1">
      <w:start w:val="1"/>
      <w:numFmt w:val="bullet"/>
      <w:lvlText w:val="o"/>
      <w:lvlJc w:val="left"/>
      <w:pPr>
        <w:ind w:left="5760" w:hanging="360"/>
      </w:pPr>
      <w:rPr>
        <w:rFonts w:ascii="Courier New" w:hAnsi="Courier New" w:cs="Courier New" w:hint="default"/>
      </w:rPr>
    </w:lvl>
    <w:lvl w:ilvl="8" w:tplc="1C4CEF1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01ACD34">
      <w:start w:val="1"/>
      <w:numFmt w:val="bullet"/>
      <w:lvlText w:val=""/>
      <w:lvlJc w:val="left"/>
      <w:pPr>
        <w:ind w:left="720" w:hanging="360"/>
      </w:pPr>
      <w:rPr>
        <w:rFonts w:ascii="Symbol" w:hAnsi="Symbol" w:hint="default"/>
      </w:rPr>
    </w:lvl>
    <w:lvl w:ilvl="1" w:tplc="FB2AFE44" w:tentative="1">
      <w:start w:val="1"/>
      <w:numFmt w:val="bullet"/>
      <w:lvlText w:val="o"/>
      <w:lvlJc w:val="left"/>
      <w:pPr>
        <w:ind w:left="1440" w:hanging="360"/>
      </w:pPr>
      <w:rPr>
        <w:rFonts w:ascii="Courier New" w:hAnsi="Courier New" w:cs="Courier New" w:hint="default"/>
      </w:rPr>
    </w:lvl>
    <w:lvl w:ilvl="2" w:tplc="03669936" w:tentative="1">
      <w:start w:val="1"/>
      <w:numFmt w:val="bullet"/>
      <w:lvlText w:val=""/>
      <w:lvlJc w:val="left"/>
      <w:pPr>
        <w:ind w:left="2160" w:hanging="360"/>
      </w:pPr>
      <w:rPr>
        <w:rFonts w:ascii="Wingdings" w:hAnsi="Wingdings" w:hint="default"/>
      </w:rPr>
    </w:lvl>
    <w:lvl w:ilvl="3" w:tplc="380C9A10" w:tentative="1">
      <w:start w:val="1"/>
      <w:numFmt w:val="bullet"/>
      <w:lvlText w:val=""/>
      <w:lvlJc w:val="left"/>
      <w:pPr>
        <w:ind w:left="2880" w:hanging="360"/>
      </w:pPr>
      <w:rPr>
        <w:rFonts w:ascii="Symbol" w:hAnsi="Symbol" w:hint="default"/>
      </w:rPr>
    </w:lvl>
    <w:lvl w:ilvl="4" w:tplc="06D22482" w:tentative="1">
      <w:start w:val="1"/>
      <w:numFmt w:val="bullet"/>
      <w:lvlText w:val="o"/>
      <w:lvlJc w:val="left"/>
      <w:pPr>
        <w:ind w:left="3600" w:hanging="360"/>
      </w:pPr>
      <w:rPr>
        <w:rFonts w:ascii="Courier New" w:hAnsi="Courier New" w:cs="Courier New" w:hint="default"/>
      </w:rPr>
    </w:lvl>
    <w:lvl w:ilvl="5" w:tplc="110C4BFA" w:tentative="1">
      <w:start w:val="1"/>
      <w:numFmt w:val="bullet"/>
      <w:lvlText w:val=""/>
      <w:lvlJc w:val="left"/>
      <w:pPr>
        <w:ind w:left="4320" w:hanging="360"/>
      </w:pPr>
      <w:rPr>
        <w:rFonts w:ascii="Wingdings" w:hAnsi="Wingdings" w:hint="default"/>
      </w:rPr>
    </w:lvl>
    <w:lvl w:ilvl="6" w:tplc="2F068350" w:tentative="1">
      <w:start w:val="1"/>
      <w:numFmt w:val="bullet"/>
      <w:lvlText w:val=""/>
      <w:lvlJc w:val="left"/>
      <w:pPr>
        <w:ind w:left="5040" w:hanging="360"/>
      </w:pPr>
      <w:rPr>
        <w:rFonts w:ascii="Symbol" w:hAnsi="Symbol" w:hint="default"/>
      </w:rPr>
    </w:lvl>
    <w:lvl w:ilvl="7" w:tplc="224AC97C" w:tentative="1">
      <w:start w:val="1"/>
      <w:numFmt w:val="bullet"/>
      <w:lvlText w:val="o"/>
      <w:lvlJc w:val="left"/>
      <w:pPr>
        <w:ind w:left="5760" w:hanging="360"/>
      </w:pPr>
      <w:rPr>
        <w:rFonts w:ascii="Courier New" w:hAnsi="Courier New" w:cs="Courier New" w:hint="default"/>
      </w:rPr>
    </w:lvl>
    <w:lvl w:ilvl="8" w:tplc="3872D51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C82F504">
      <w:start w:val="1"/>
      <w:numFmt w:val="bullet"/>
      <w:lvlText w:val=""/>
      <w:lvlJc w:val="left"/>
      <w:pPr>
        <w:ind w:left="804" w:hanging="360"/>
      </w:pPr>
      <w:rPr>
        <w:rFonts w:ascii="Symbol" w:hAnsi="Symbol" w:hint="default"/>
      </w:rPr>
    </w:lvl>
    <w:lvl w:ilvl="1" w:tplc="1C94A7A2" w:tentative="1">
      <w:start w:val="1"/>
      <w:numFmt w:val="bullet"/>
      <w:lvlText w:val="o"/>
      <w:lvlJc w:val="left"/>
      <w:pPr>
        <w:ind w:left="1524" w:hanging="360"/>
      </w:pPr>
      <w:rPr>
        <w:rFonts w:ascii="Courier New" w:hAnsi="Courier New" w:cs="Courier New" w:hint="default"/>
      </w:rPr>
    </w:lvl>
    <w:lvl w:ilvl="2" w:tplc="818EC3BC" w:tentative="1">
      <w:start w:val="1"/>
      <w:numFmt w:val="bullet"/>
      <w:lvlText w:val=""/>
      <w:lvlJc w:val="left"/>
      <w:pPr>
        <w:ind w:left="2244" w:hanging="360"/>
      </w:pPr>
      <w:rPr>
        <w:rFonts w:ascii="Wingdings" w:hAnsi="Wingdings" w:hint="default"/>
      </w:rPr>
    </w:lvl>
    <w:lvl w:ilvl="3" w:tplc="BA9EC022" w:tentative="1">
      <w:start w:val="1"/>
      <w:numFmt w:val="bullet"/>
      <w:lvlText w:val=""/>
      <w:lvlJc w:val="left"/>
      <w:pPr>
        <w:ind w:left="2964" w:hanging="360"/>
      </w:pPr>
      <w:rPr>
        <w:rFonts w:ascii="Symbol" w:hAnsi="Symbol" w:hint="default"/>
      </w:rPr>
    </w:lvl>
    <w:lvl w:ilvl="4" w:tplc="88EA093A" w:tentative="1">
      <w:start w:val="1"/>
      <w:numFmt w:val="bullet"/>
      <w:lvlText w:val="o"/>
      <w:lvlJc w:val="left"/>
      <w:pPr>
        <w:ind w:left="3684" w:hanging="360"/>
      </w:pPr>
      <w:rPr>
        <w:rFonts w:ascii="Courier New" w:hAnsi="Courier New" w:cs="Courier New" w:hint="default"/>
      </w:rPr>
    </w:lvl>
    <w:lvl w:ilvl="5" w:tplc="77A8EF5A" w:tentative="1">
      <w:start w:val="1"/>
      <w:numFmt w:val="bullet"/>
      <w:lvlText w:val=""/>
      <w:lvlJc w:val="left"/>
      <w:pPr>
        <w:ind w:left="4404" w:hanging="360"/>
      </w:pPr>
      <w:rPr>
        <w:rFonts w:ascii="Wingdings" w:hAnsi="Wingdings" w:hint="default"/>
      </w:rPr>
    </w:lvl>
    <w:lvl w:ilvl="6" w:tplc="ECE6BDBE" w:tentative="1">
      <w:start w:val="1"/>
      <w:numFmt w:val="bullet"/>
      <w:lvlText w:val=""/>
      <w:lvlJc w:val="left"/>
      <w:pPr>
        <w:ind w:left="5124" w:hanging="360"/>
      </w:pPr>
      <w:rPr>
        <w:rFonts w:ascii="Symbol" w:hAnsi="Symbol" w:hint="default"/>
      </w:rPr>
    </w:lvl>
    <w:lvl w:ilvl="7" w:tplc="D5A2232A" w:tentative="1">
      <w:start w:val="1"/>
      <w:numFmt w:val="bullet"/>
      <w:lvlText w:val="o"/>
      <w:lvlJc w:val="left"/>
      <w:pPr>
        <w:ind w:left="5844" w:hanging="360"/>
      </w:pPr>
      <w:rPr>
        <w:rFonts w:ascii="Courier New" w:hAnsi="Courier New" w:cs="Courier New" w:hint="default"/>
      </w:rPr>
    </w:lvl>
    <w:lvl w:ilvl="8" w:tplc="5A34D07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45A6"/>
    <w:rsid w:val="00005318"/>
    <w:rsid w:val="0001269C"/>
    <w:rsid w:val="000148CA"/>
    <w:rsid w:val="000212D5"/>
    <w:rsid w:val="00021796"/>
    <w:rsid w:val="000246E3"/>
    <w:rsid w:val="00032900"/>
    <w:rsid w:val="00046F67"/>
    <w:rsid w:val="00051438"/>
    <w:rsid w:val="00051674"/>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5922"/>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022F"/>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1E2C"/>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1CA5"/>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0C15"/>
    <w:rsid w:val="00CF2F6F"/>
    <w:rsid w:val="00CF74E4"/>
    <w:rsid w:val="00CF7675"/>
    <w:rsid w:val="00D02264"/>
    <w:rsid w:val="00D03C2E"/>
    <w:rsid w:val="00D1697F"/>
    <w:rsid w:val="00D236C4"/>
    <w:rsid w:val="00D25DF2"/>
    <w:rsid w:val="00D31C99"/>
    <w:rsid w:val="00D436CA"/>
    <w:rsid w:val="00D667F5"/>
    <w:rsid w:val="00D74C7C"/>
    <w:rsid w:val="00D7566E"/>
    <w:rsid w:val="00D85128"/>
    <w:rsid w:val="00D8526D"/>
    <w:rsid w:val="00D95963"/>
    <w:rsid w:val="00DB58CA"/>
    <w:rsid w:val="00DC37D9"/>
    <w:rsid w:val="00DD320A"/>
    <w:rsid w:val="00DD3CA1"/>
    <w:rsid w:val="00DE53A4"/>
    <w:rsid w:val="00DF3DD4"/>
    <w:rsid w:val="00DF489E"/>
    <w:rsid w:val="00DF6B01"/>
    <w:rsid w:val="00DF7405"/>
    <w:rsid w:val="00E138B8"/>
    <w:rsid w:val="00E13E07"/>
    <w:rsid w:val="00E217C1"/>
    <w:rsid w:val="00E25266"/>
    <w:rsid w:val="00E324A1"/>
    <w:rsid w:val="00E3265E"/>
    <w:rsid w:val="00E3394D"/>
    <w:rsid w:val="00E4129D"/>
    <w:rsid w:val="00E53896"/>
    <w:rsid w:val="00E557A3"/>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6E24"/>
    <w:rsid w:val="00F07C35"/>
    <w:rsid w:val="00F14D7E"/>
    <w:rsid w:val="00F274BF"/>
    <w:rsid w:val="00F30DB7"/>
    <w:rsid w:val="00F5167C"/>
    <w:rsid w:val="00F517EA"/>
    <w:rsid w:val="00F524E5"/>
    <w:rsid w:val="00F55E99"/>
    <w:rsid w:val="00F5694E"/>
    <w:rsid w:val="00F6119C"/>
    <w:rsid w:val="00F61816"/>
    <w:rsid w:val="00F65A1C"/>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EB5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B3B12-0EE2-41A5-A0DA-FB1AD16A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4958</Characters>
  <Application>Microsoft Office Word</Application>
  <DocSecurity>0</DocSecurity>
  <Lines>41</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2022-01-26T11:08:00Z</dcterms:created>
  <dcterms:modified xsi:type="dcterms:W3CDTF">2022-01-26T11:08:00Z</dcterms:modified>
</cp:coreProperties>
</file>