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627" w:rsidRPr="00607627" w:rsidRDefault="000B6B5F" w:rsidP="00607627">
      <w:pPr>
        <w:widowControl w:val="0"/>
        <w:autoSpaceDE w:val="0"/>
        <w:autoSpaceDN w:val="0"/>
        <w:adjustRightInd w:val="0"/>
        <w:jc w:val="center"/>
        <w:rPr>
          <w:rFonts w:ascii="Arial" w:hAnsi="Arial" w:cs="Arial"/>
          <w:sz w:val="26"/>
          <w:szCs w:val="26"/>
        </w:rPr>
      </w:pPr>
      <w:bookmarkStart w:id="0" w:name="_GoBack"/>
      <w:bookmarkEnd w:id="0"/>
      <w:r>
        <w:rPr>
          <w:rFonts w:ascii="Arial" w:hAnsi="Arial" w:cs="Arial"/>
          <w:b/>
          <w:bCs/>
          <w:sz w:val="26"/>
          <w:szCs w:val="26"/>
        </w:rPr>
        <w:t>NOTEIKUMI</w:t>
      </w:r>
    </w:p>
    <w:p w:rsidR="00607627" w:rsidRPr="00607627" w:rsidRDefault="000B6B5F"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tbl>
      <w:tblPr>
        <w:tblW w:w="10065" w:type="dxa"/>
        <w:tblInd w:w="60" w:type="dxa"/>
        <w:tblLayout w:type="fixed"/>
        <w:tblCellMar>
          <w:left w:w="60" w:type="dxa"/>
          <w:right w:w="60" w:type="dxa"/>
        </w:tblCellMar>
        <w:tblLook w:val="0000" w:firstRow="0" w:lastRow="0" w:firstColumn="0" w:lastColumn="0" w:noHBand="0" w:noVBand="0"/>
      </w:tblPr>
      <w:tblGrid>
        <w:gridCol w:w="4962"/>
        <w:gridCol w:w="3483"/>
        <w:gridCol w:w="60"/>
        <w:gridCol w:w="1560"/>
      </w:tblGrid>
      <w:tr w:rsidR="00AF53C7" w:rsidTr="00E50079">
        <w:tc>
          <w:tcPr>
            <w:tcW w:w="4962" w:type="dxa"/>
            <w:tcBorders>
              <w:top w:val="nil"/>
              <w:left w:val="nil"/>
              <w:bottom w:val="nil"/>
              <w:right w:val="nil"/>
            </w:tcBorders>
          </w:tcPr>
          <w:p w:rsidR="0049464E" w:rsidRPr="00A9050D" w:rsidRDefault="0049464E" w:rsidP="00175E06">
            <w:pPr>
              <w:widowControl w:val="0"/>
              <w:autoSpaceDE w:val="0"/>
              <w:autoSpaceDN w:val="0"/>
              <w:adjustRightInd w:val="0"/>
              <w:rPr>
                <w:rFonts w:ascii="Arial" w:hAnsi="Arial" w:cs="Arial"/>
                <w:sz w:val="22"/>
                <w:szCs w:val="22"/>
              </w:rPr>
            </w:pPr>
          </w:p>
          <w:p w:rsidR="00175E06" w:rsidRPr="00A9050D" w:rsidRDefault="00FC6C2B" w:rsidP="00175E06">
            <w:pPr>
              <w:widowControl w:val="0"/>
              <w:autoSpaceDE w:val="0"/>
              <w:autoSpaceDN w:val="0"/>
              <w:adjustRightInd w:val="0"/>
              <w:rPr>
                <w:rFonts w:ascii="Arial" w:hAnsi="Arial" w:cs="Arial"/>
                <w:sz w:val="22"/>
                <w:szCs w:val="22"/>
              </w:rPr>
            </w:pPr>
            <w:r w:rsidRPr="00A9050D">
              <w:rPr>
                <w:rFonts w:ascii="Arial" w:hAnsi="Arial" w:cs="Arial"/>
                <w:sz w:val="22"/>
                <w:szCs w:val="22"/>
              </w:rPr>
              <w:t>20</w:t>
            </w:r>
            <w:r w:rsidR="00A840CE" w:rsidRPr="00A9050D">
              <w:rPr>
                <w:rFonts w:ascii="Arial" w:hAnsi="Arial" w:cs="Arial"/>
                <w:sz w:val="22"/>
                <w:szCs w:val="22"/>
              </w:rPr>
              <w:t>2</w:t>
            </w:r>
            <w:r w:rsidR="005F12AC">
              <w:rPr>
                <w:rFonts w:ascii="Arial" w:hAnsi="Arial" w:cs="Arial"/>
                <w:sz w:val="22"/>
                <w:szCs w:val="22"/>
              </w:rPr>
              <w:t>1</w:t>
            </w:r>
            <w:r w:rsidRPr="00A9050D">
              <w:rPr>
                <w:rFonts w:ascii="Arial" w:hAnsi="Arial" w:cs="Arial"/>
                <w:sz w:val="22"/>
                <w:szCs w:val="22"/>
              </w:rPr>
              <w:t xml:space="preserve">.gada </w:t>
            </w:r>
            <w:r w:rsidR="00DE7177">
              <w:rPr>
                <w:rFonts w:ascii="Arial" w:hAnsi="Arial" w:cs="Arial"/>
                <w:sz w:val="22"/>
                <w:szCs w:val="22"/>
              </w:rPr>
              <w:t>22.aprīlī</w:t>
            </w:r>
          </w:p>
        </w:tc>
        <w:tc>
          <w:tcPr>
            <w:tcW w:w="3483" w:type="dxa"/>
            <w:tcBorders>
              <w:top w:val="nil"/>
              <w:left w:val="nil"/>
              <w:bottom w:val="nil"/>
              <w:right w:val="nil"/>
            </w:tcBorders>
          </w:tcPr>
          <w:p w:rsidR="0049464E" w:rsidRPr="00A9050D" w:rsidRDefault="000B6B5F" w:rsidP="00FC6C2B">
            <w:pPr>
              <w:widowControl w:val="0"/>
              <w:autoSpaceDE w:val="0"/>
              <w:autoSpaceDN w:val="0"/>
              <w:adjustRightInd w:val="0"/>
              <w:jc w:val="both"/>
              <w:rPr>
                <w:rFonts w:ascii="Arial" w:hAnsi="Arial" w:cs="Arial"/>
                <w:sz w:val="22"/>
                <w:szCs w:val="22"/>
              </w:rPr>
            </w:pPr>
            <w:r w:rsidRPr="00A9050D">
              <w:rPr>
                <w:rFonts w:ascii="Arial" w:hAnsi="Arial" w:cs="Arial"/>
                <w:sz w:val="22"/>
                <w:szCs w:val="22"/>
              </w:rPr>
              <w:t xml:space="preserve">                                        </w:t>
            </w:r>
          </w:p>
          <w:p w:rsidR="00175E06" w:rsidRPr="00A9050D" w:rsidRDefault="000B6B5F" w:rsidP="00FC6C2B">
            <w:pPr>
              <w:widowControl w:val="0"/>
              <w:autoSpaceDE w:val="0"/>
              <w:autoSpaceDN w:val="0"/>
              <w:adjustRightInd w:val="0"/>
              <w:jc w:val="both"/>
              <w:rPr>
                <w:rFonts w:ascii="Arial" w:hAnsi="Arial" w:cs="Arial"/>
                <w:sz w:val="22"/>
                <w:szCs w:val="22"/>
              </w:rPr>
            </w:pPr>
            <w:r w:rsidRPr="00A9050D">
              <w:rPr>
                <w:rFonts w:ascii="Arial" w:hAnsi="Arial" w:cs="Arial"/>
                <w:sz w:val="22"/>
                <w:szCs w:val="22"/>
              </w:rPr>
              <w:t xml:space="preserve">                              </w:t>
            </w:r>
            <w:r w:rsidR="0006626B">
              <w:rPr>
                <w:rFonts w:ascii="Arial" w:hAnsi="Arial" w:cs="Arial"/>
                <w:sz w:val="22"/>
                <w:szCs w:val="22"/>
              </w:rPr>
              <w:t xml:space="preserve"> </w:t>
            </w:r>
            <w:r w:rsidRPr="00A9050D">
              <w:rPr>
                <w:rFonts w:ascii="Arial" w:hAnsi="Arial" w:cs="Arial"/>
                <w:sz w:val="22"/>
                <w:szCs w:val="22"/>
              </w:rPr>
              <w:t xml:space="preserve">   </w:t>
            </w:r>
            <w:r w:rsidR="00EA041B" w:rsidRPr="00A9050D">
              <w:rPr>
                <w:rFonts w:ascii="Arial" w:hAnsi="Arial" w:cs="Arial"/>
                <w:sz w:val="22"/>
                <w:szCs w:val="22"/>
              </w:rPr>
              <w:t xml:space="preserve">  </w:t>
            </w:r>
            <w:r w:rsidR="005F12AC">
              <w:rPr>
                <w:rFonts w:ascii="Arial" w:hAnsi="Arial" w:cs="Arial"/>
                <w:sz w:val="22"/>
                <w:szCs w:val="22"/>
              </w:rPr>
              <w:t xml:space="preserve"> </w:t>
            </w:r>
            <w:r w:rsidR="00FC6C2B" w:rsidRPr="00A9050D">
              <w:rPr>
                <w:rFonts w:ascii="Arial" w:hAnsi="Arial" w:cs="Arial"/>
                <w:sz w:val="22"/>
                <w:szCs w:val="22"/>
              </w:rPr>
              <w:t xml:space="preserve"> </w:t>
            </w:r>
            <w:r w:rsidRPr="00A9050D">
              <w:rPr>
                <w:rFonts w:ascii="Arial" w:hAnsi="Arial" w:cs="Arial"/>
                <w:sz w:val="22"/>
                <w:szCs w:val="22"/>
              </w:rPr>
              <w:t>Nr.</w:t>
            </w:r>
            <w:r w:rsidR="00CC1BEE">
              <w:rPr>
                <w:rFonts w:ascii="Arial" w:hAnsi="Arial" w:cs="Arial"/>
                <w:sz w:val="22"/>
                <w:szCs w:val="22"/>
              </w:rPr>
              <w:t>4</w:t>
            </w:r>
          </w:p>
          <w:p w:rsidR="00FC6C2B" w:rsidRPr="00A9050D" w:rsidRDefault="000B6B5F" w:rsidP="00175E06">
            <w:pPr>
              <w:widowControl w:val="0"/>
              <w:autoSpaceDE w:val="0"/>
              <w:autoSpaceDN w:val="0"/>
              <w:adjustRightInd w:val="0"/>
              <w:jc w:val="right"/>
              <w:rPr>
                <w:rFonts w:ascii="Arial" w:hAnsi="Arial" w:cs="Arial"/>
                <w:sz w:val="22"/>
                <w:szCs w:val="22"/>
              </w:rPr>
            </w:pPr>
            <w:r w:rsidRPr="00A9050D">
              <w:rPr>
                <w:rFonts w:ascii="Arial" w:hAnsi="Arial" w:cs="Arial"/>
                <w:sz w:val="22"/>
                <w:szCs w:val="22"/>
              </w:rPr>
              <w:t xml:space="preserve">        (prot. Nr.</w:t>
            </w:r>
            <w:r w:rsidR="00E135CA">
              <w:rPr>
                <w:rFonts w:ascii="Arial" w:hAnsi="Arial" w:cs="Arial"/>
                <w:sz w:val="22"/>
                <w:szCs w:val="22"/>
              </w:rPr>
              <w:t>5</w:t>
            </w:r>
            <w:r w:rsidRPr="00A9050D">
              <w:rPr>
                <w:rFonts w:ascii="Arial" w:hAnsi="Arial" w:cs="Arial"/>
                <w:sz w:val="22"/>
                <w:szCs w:val="22"/>
              </w:rPr>
              <w:t xml:space="preserve">, </w:t>
            </w:r>
            <w:r w:rsidR="00CD1EA3">
              <w:rPr>
                <w:rFonts w:ascii="Arial" w:hAnsi="Arial" w:cs="Arial"/>
                <w:sz w:val="22"/>
                <w:szCs w:val="22"/>
              </w:rPr>
              <w:t>1</w:t>
            </w:r>
            <w:r w:rsidR="00CC1BEE">
              <w:rPr>
                <w:rFonts w:ascii="Arial" w:hAnsi="Arial" w:cs="Arial"/>
                <w:sz w:val="22"/>
                <w:szCs w:val="22"/>
              </w:rPr>
              <w:t>6</w:t>
            </w:r>
            <w:r w:rsidRPr="00A9050D">
              <w:rPr>
                <w:rFonts w:ascii="Arial" w:hAnsi="Arial" w:cs="Arial"/>
                <w:sz w:val="22"/>
                <w:szCs w:val="22"/>
              </w:rPr>
              <w:t>.§)</w:t>
            </w:r>
          </w:p>
        </w:tc>
        <w:tc>
          <w:tcPr>
            <w:tcW w:w="1620" w:type="dxa"/>
            <w:gridSpan w:val="2"/>
            <w:tcBorders>
              <w:top w:val="nil"/>
              <w:left w:val="nil"/>
              <w:bottom w:val="nil"/>
              <w:right w:val="nil"/>
            </w:tcBorders>
          </w:tcPr>
          <w:p w:rsidR="00175E06" w:rsidRPr="00A9050D" w:rsidRDefault="00175E06" w:rsidP="00175E06">
            <w:pPr>
              <w:widowControl w:val="0"/>
              <w:autoSpaceDE w:val="0"/>
              <w:autoSpaceDN w:val="0"/>
              <w:adjustRightInd w:val="0"/>
              <w:jc w:val="right"/>
              <w:rPr>
                <w:rFonts w:ascii="Arial" w:hAnsi="Arial" w:cs="Arial"/>
                <w:sz w:val="22"/>
                <w:szCs w:val="22"/>
              </w:rPr>
            </w:pPr>
          </w:p>
        </w:tc>
      </w:tr>
      <w:tr w:rsidR="00AF53C7" w:rsidTr="00E50079">
        <w:trPr>
          <w:gridAfter w:val="3"/>
          <w:wAfter w:w="5103" w:type="dxa"/>
        </w:trPr>
        <w:tc>
          <w:tcPr>
            <w:tcW w:w="4962" w:type="dxa"/>
            <w:tcBorders>
              <w:top w:val="nil"/>
              <w:left w:val="nil"/>
              <w:bottom w:val="nil"/>
              <w:right w:val="nil"/>
            </w:tcBorders>
          </w:tcPr>
          <w:p w:rsidR="00FC1901" w:rsidRDefault="00A633C1" w:rsidP="00A633C1">
            <w:pPr>
              <w:ind w:right="-101"/>
              <w:rPr>
                <w:rFonts w:ascii="Arial" w:eastAsia="Calibri" w:hAnsi="Arial" w:cs="Arial"/>
                <w:color w:val="000000"/>
                <w:sz w:val="22"/>
                <w:szCs w:val="22"/>
                <w:shd w:val="clear" w:color="auto" w:fill="FFFFFF"/>
                <w:lang w:eastAsia="en-US"/>
              </w:rPr>
            </w:pPr>
            <w:r w:rsidRPr="00A633C1">
              <w:rPr>
                <w:rFonts w:ascii="Arial" w:eastAsia="Calibri" w:hAnsi="Arial" w:cs="Arial"/>
                <w:color w:val="000000"/>
                <w:sz w:val="22"/>
                <w:szCs w:val="22"/>
                <w:shd w:val="clear" w:color="auto" w:fill="FFFFFF"/>
                <w:lang w:eastAsia="en-US"/>
              </w:rPr>
              <w:t xml:space="preserve">Par bērniem piemēroto audzinoša </w:t>
            </w:r>
          </w:p>
          <w:p w:rsidR="00FC1901" w:rsidRDefault="00A633C1" w:rsidP="00A633C1">
            <w:pPr>
              <w:ind w:right="-101"/>
              <w:rPr>
                <w:rFonts w:ascii="Arial" w:eastAsia="Calibri" w:hAnsi="Arial" w:cs="Arial"/>
                <w:color w:val="000000"/>
                <w:sz w:val="22"/>
                <w:szCs w:val="22"/>
                <w:shd w:val="clear" w:color="auto" w:fill="FFFFFF"/>
                <w:lang w:eastAsia="en-US"/>
              </w:rPr>
            </w:pPr>
            <w:r w:rsidRPr="00A633C1">
              <w:rPr>
                <w:rFonts w:ascii="Arial" w:eastAsia="Calibri" w:hAnsi="Arial" w:cs="Arial"/>
                <w:color w:val="000000"/>
                <w:sz w:val="22"/>
                <w:szCs w:val="22"/>
                <w:shd w:val="clear" w:color="auto" w:fill="FFFFFF"/>
                <w:lang w:eastAsia="en-US"/>
              </w:rPr>
              <w:t xml:space="preserve">rakstura piespiedu līdzekļu izpildes </w:t>
            </w:r>
          </w:p>
          <w:p w:rsidR="00EF1F86" w:rsidRPr="00D67646" w:rsidRDefault="00A633C1" w:rsidP="00FC1901">
            <w:pPr>
              <w:ind w:right="-101"/>
              <w:rPr>
                <w:rFonts w:ascii="Arial" w:hAnsi="Arial" w:cs="Arial"/>
                <w:sz w:val="22"/>
                <w:szCs w:val="22"/>
              </w:rPr>
            </w:pPr>
            <w:r w:rsidRPr="00A633C1">
              <w:rPr>
                <w:rFonts w:ascii="Arial" w:eastAsia="Calibri" w:hAnsi="Arial" w:cs="Arial"/>
                <w:color w:val="000000"/>
                <w:sz w:val="22"/>
                <w:szCs w:val="22"/>
                <w:shd w:val="clear" w:color="auto" w:fill="FFFFFF"/>
                <w:lang w:eastAsia="en-US"/>
              </w:rPr>
              <w:t>kārtību Liepājas pilsētas pašvaldībā</w:t>
            </w:r>
          </w:p>
        </w:tc>
      </w:tr>
      <w:tr w:rsidR="00AF53C7" w:rsidTr="00E50079">
        <w:trPr>
          <w:gridAfter w:val="1"/>
          <w:wAfter w:w="1560" w:type="dxa"/>
        </w:trPr>
        <w:tc>
          <w:tcPr>
            <w:tcW w:w="4962" w:type="dxa"/>
            <w:tcBorders>
              <w:top w:val="nil"/>
              <w:left w:val="nil"/>
              <w:bottom w:val="nil"/>
              <w:right w:val="nil"/>
            </w:tcBorders>
          </w:tcPr>
          <w:p w:rsidR="0049464E" w:rsidRPr="00A9050D" w:rsidRDefault="0049464E" w:rsidP="00CD2946">
            <w:pPr>
              <w:widowControl w:val="0"/>
              <w:autoSpaceDE w:val="0"/>
              <w:autoSpaceDN w:val="0"/>
              <w:adjustRightInd w:val="0"/>
              <w:jc w:val="center"/>
              <w:rPr>
                <w:rFonts w:ascii="Arial" w:hAnsi="Arial" w:cs="Arial"/>
                <w:sz w:val="22"/>
                <w:szCs w:val="22"/>
              </w:rPr>
            </w:pPr>
          </w:p>
        </w:tc>
        <w:tc>
          <w:tcPr>
            <w:tcW w:w="3543" w:type="dxa"/>
            <w:gridSpan w:val="2"/>
            <w:tcBorders>
              <w:top w:val="nil"/>
              <w:left w:val="nil"/>
              <w:bottom w:val="nil"/>
              <w:right w:val="nil"/>
            </w:tcBorders>
          </w:tcPr>
          <w:p w:rsidR="00A633C1" w:rsidRDefault="00A633C1" w:rsidP="00A633C1">
            <w:pPr>
              <w:ind w:right="41"/>
              <w:jc w:val="both"/>
              <w:rPr>
                <w:rFonts w:ascii="Arial" w:hAnsi="Arial" w:cs="Arial"/>
                <w:noProof/>
                <w:sz w:val="20"/>
                <w:szCs w:val="20"/>
              </w:rPr>
            </w:pPr>
            <w:r w:rsidRPr="00A633C1">
              <w:rPr>
                <w:rFonts w:ascii="Arial" w:eastAsia="Calibri" w:hAnsi="Arial" w:cs="Arial"/>
                <w:sz w:val="20"/>
                <w:szCs w:val="20"/>
                <w:lang w:eastAsia="en-US"/>
              </w:rPr>
              <w:t>Izdoti saskaņā ar Valsts pārvaldes iekārtas likuma 72.panta pirmās daļas 2.punktu</w:t>
            </w:r>
          </w:p>
          <w:p w:rsidR="0006626B" w:rsidRPr="00CD1EA3" w:rsidRDefault="0006626B" w:rsidP="00A633C1">
            <w:pPr>
              <w:jc w:val="both"/>
              <w:rPr>
                <w:rFonts w:ascii="Arial" w:hAnsi="Arial" w:cs="Arial"/>
                <w:sz w:val="18"/>
                <w:szCs w:val="18"/>
              </w:rPr>
            </w:pPr>
          </w:p>
        </w:tc>
      </w:tr>
    </w:tbl>
    <w:p w:rsidR="00E50601" w:rsidRDefault="00E50601" w:rsidP="00453C33">
      <w:pPr>
        <w:widowControl w:val="0"/>
        <w:autoSpaceDE w:val="0"/>
        <w:autoSpaceDN w:val="0"/>
        <w:adjustRightInd w:val="0"/>
        <w:jc w:val="both"/>
        <w:rPr>
          <w:rFonts w:ascii="Arial" w:hAnsi="Arial" w:cs="Arial"/>
          <w:sz w:val="22"/>
          <w:szCs w:val="22"/>
        </w:rPr>
      </w:pPr>
    </w:p>
    <w:p w:rsidR="00A633C1" w:rsidRDefault="00A633C1" w:rsidP="00A633C1">
      <w:pPr>
        <w:tabs>
          <w:tab w:val="left" w:pos="1134"/>
        </w:tabs>
        <w:jc w:val="both"/>
        <w:rPr>
          <w:rFonts w:ascii="Arial" w:eastAsia="Calibri" w:hAnsi="Arial" w:cs="Arial"/>
          <w:sz w:val="22"/>
          <w:szCs w:val="22"/>
          <w:lang w:eastAsia="en-US"/>
        </w:rPr>
      </w:pPr>
    </w:p>
    <w:p w:rsidR="00A633C1" w:rsidRPr="00A633C1" w:rsidRDefault="00A633C1" w:rsidP="00A633C1">
      <w:pPr>
        <w:tabs>
          <w:tab w:val="left" w:pos="0"/>
        </w:tabs>
        <w:jc w:val="both"/>
        <w:rPr>
          <w:rFonts w:ascii="Arial" w:eastAsia="Calibri" w:hAnsi="Arial" w:cs="Arial"/>
          <w:sz w:val="22"/>
          <w:szCs w:val="22"/>
          <w:lang w:eastAsia="en-US"/>
        </w:rPr>
      </w:pPr>
      <w:r>
        <w:rPr>
          <w:rFonts w:ascii="Arial" w:eastAsia="Calibri" w:hAnsi="Arial" w:cs="Arial"/>
          <w:sz w:val="22"/>
          <w:szCs w:val="22"/>
          <w:lang w:eastAsia="en-US"/>
        </w:rPr>
        <w:tab/>
      </w:r>
      <w:r w:rsidRPr="00A633C1">
        <w:rPr>
          <w:rFonts w:ascii="Arial" w:eastAsia="Calibri" w:hAnsi="Arial" w:cs="Arial"/>
          <w:sz w:val="22"/>
          <w:szCs w:val="22"/>
          <w:lang w:eastAsia="en-US"/>
        </w:rPr>
        <w:t>1. Noteikumi “</w:t>
      </w:r>
      <w:r w:rsidRPr="00A633C1">
        <w:rPr>
          <w:rFonts w:ascii="Arial" w:eastAsia="Calibri" w:hAnsi="Arial" w:cs="Arial"/>
          <w:color w:val="000000"/>
          <w:sz w:val="22"/>
          <w:szCs w:val="22"/>
          <w:shd w:val="clear" w:color="auto" w:fill="FFFFFF"/>
          <w:lang w:eastAsia="en-US"/>
        </w:rPr>
        <w:t>Par bērniem piemēroto audzinoša rakstura piespiedu līdzekļu izpildes kārtību Liepājas pilsētas pašvaldībā</w:t>
      </w:r>
      <w:r w:rsidRPr="00A633C1">
        <w:rPr>
          <w:rFonts w:ascii="Arial" w:eastAsia="Calibri" w:hAnsi="Arial" w:cs="Arial"/>
          <w:sz w:val="22"/>
          <w:szCs w:val="22"/>
          <w:lang w:eastAsia="en-US"/>
        </w:rPr>
        <w:t xml:space="preserve">” (turpmāk </w:t>
      </w:r>
      <w:r>
        <w:rPr>
          <w:rFonts w:ascii="Arial" w:eastAsia="Calibri" w:hAnsi="Arial" w:cs="Arial"/>
          <w:sz w:val="22"/>
          <w:szCs w:val="22"/>
          <w:lang w:eastAsia="en-US"/>
        </w:rPr>
        <w:t>-</w:t>
      </w:r>
      <w:r w:rsidRPr="00A633C1">
        <w:rPr>
          <w:rFonts w:ascii="Arial" w:eastAsia="Calibri" w:hAnsi="Arial" w:cs="Arial"/>
          <w:sz w:val="22"/>
          <w:szCs w:val="22"/>
          <w:lang w:eastAsia="en-US"/>
        </w:rPr>
        <w:t xml:space="preserve"> noteikumi) ir izdoti ar mērķi noteikt vienotu rīcību institūciju sadarbībai pēc lēmuma par audzinoša rakstura piespiedu līdzekļa piemērošanu bērniem saņemšanas, lai nodrošinātu pēc iespējas efektīvāku piemērotā piespiedu līdzekļa izpildi un izpildes uzraudzību.</w:t>
      </w:r>
    </w:p>
    <w:p w:rsidR="00A633C1" w:rsidRPr="00A633C1" w:rsidRDefault="00A633C1" w:rsidP="00A633C1">
      <w:pPr>
        <w:tabs>
          <w:tab w:val="left" w:pos="1134"/>
        </w:tabs>
        <w:jc w:val="both"/>
        <w:rPr>
          <w:rFonts w:ascii="Arial" w:eastAsia="Calibri" w:hAnsi="Arial" w:cs="Arial"/>
          <w:sz w:val="10"/>
          <w:szCs w:val="10"/>
          <w:lang w:eastAsia="en-US"/>
        </w:rPr>
      </w:pPr>
    </w:p>
    <w:p w:rsidR="00A633C1" w:rsidRPr="00A633C1" w:rsidRDefault="00A633C1" w:rsidP="00A633C1">
      <w:pPr>
        <w:tabs>
          <w:tab w:val="left" w:pos="0"/>
        </w:tabs>
        <w:jc w:val="both"/>
        <w:rPr>
          <w:rFonts w:ascii="Arial" w:eastAsia="Calibri" w:hAnsi="Arial" w:cs="Arial"/>
          <w:sz w:val="22"/>
          <w:szCs w:val="22"/>
          <w:lang w:eastAsia="en-US"/>
        </w:rPr>
      </w:pPr>
      <w:r>
        <w:rPr>
          <w:rFonts w:ascii="Arial" w:eastAsia="Calibri" w:hAnsi="Arial" w:cs="Arial"/>
          <w:sz w:val="22"/>
          <w:szCs w:val="22"/>
          <w:lang w:eastAsia="en-US"/>
        </w:rPr>
        <w:tab/>
      </w:r>
      <w:r w:rsidRPr="00A633C1">
        <w:rPr>
          <w:rFonts w:ascii="Arial" w:eastAsia="Calibri" w:hAnsi="Arial" w:cs="Arial"/>
          <w:sz w:val="22"/>
          <w:szCs w:val="22"/>
          <w:lang w:eastAsia="en-US"/>
        </w:rPr>
        <w:t>2. Lēmumus par audzinoša rakstura piespiedu līdzekļa piemērošanu pieņem tiesa vai administratīvā komisija atbilstoši likuma</w:t>
      </w:r>
      <w:r w:rsidRPr="00A633C1">
        <w:rPr>
          <w:rFonts w:ascii="Arial" w:eastAsia="Calibri" w:hAnsi="Arial" w:cs="Arial"/>
          <w:color w:val="000000"/>
          <w:sz w:val="22"/>
          <w:szCs w:val="22"/>
          <w:lang w:eastAsia="en-US"/>
        </w:rPr>
        <w:t>m</w:t>
      </w:r>
      <w:r w:rsidRPr="00A633C1">
        <w:rPr>
          <w:rFonts w:ascii="Arial" w:eastAsia="Calibri" w:hAnsi="Arial" w:cs="Arial"/>
          <w:sz w:val="22"/>
          <w:szCs w:val="22"/>
          <w:lang w:eastAsia="en-US"/>
        </w:rPr>
        <w:t xml:space="preserve"> “Par audzinoša rakstura piespiedu līdzekļu piemērošanu bērniem”.</w:t>
      </w:r>
    </w:p>
    <w:p w:rsidR="00A633C1" w:rsidRPr="00A633C1" w:rsidRDefault="00A633C1" w:rsidP="00A633C1">
      <w:pPr>
        <w:tabs>
          <w:tab w:val="left" w:pos="1134"/>
        </w:tabs>
        <w:jc w:val="both"/>
        <w:rPr>
          <w:rFonts w:ascii="Arial" w:eastAsia="Calibri" w:hAnsi="Arial" w:cs="Arial"/>
          <w:sz w:val="10"/>
          <w:szCs w:val="10"/>
          <w:lang w:eastAsia="en-US"/>
        </w:rPr>
      </w:pPr>
    </w:p>
    <w:p w:rsidR="00A633C1" w:rsidRPr="00A633C1" w:rsidRDefault="00A633C1" w:rsidP="00A633C1">
      <w:pPr>
        <w:tabs>
          <w:tab w:val="left" w:pos="0"/>
        </w:tabs>
        <w:jc w:val="both"/>
        <w:rPr>
          <w:rFonts w:ascii="Arial" w:eastAsia="Calibri" w:hAnsi="Arial" w:cs="Arial"/>
          <w:sz w:val="22"/>
          <w:szCs w:val="22"/>
          <w:lang w:eastAsia="en-US"/>
        </w:rPr>
      </w:pPr>
      <w:r>
        <w:rPr>
          <w:rFonts w:ascii="Arial" w:eastAsia="Calibri" w:hAnsi="Arial" w:cs="Arial"/>
          <w:sz w:val="22"/>
          <w:szCs w:val="22"/>
          <w:lang w:eastAsia="en-US"/>
        </w:rPr>
        <w:tab/>
      </w:r>
      <w:r w:rsidRPr="00A633C1">
        <w:rPr>
          <w:rFonts w:ascii="Arial" w:eastAsia="Calibri" w:hAnsi="Arial" w:cs="Arial"/>
          <w:sz w:val="22"/>
          <w:szCs w:val="22"/>
          <w:lang w:eastAsia="en-US"/>
        </w:rPr>
        <w:t>3. Katra iestāde veic savas darbības tai normatīvajos aktos noteiktās kompetences ietvaros.</w:t>
      </w:r>
    </w:p>
    <w:p w:rsidR="00A633C1" w:rsidRPr="00A633C1" w:rsidRDefault="00A633C1" w:rsidP="00A633C1">
      <w:pPr>
        <w:tabs>
          <w:tab w:val="left" w:pos="1134"/>
        </w:tabs>
        <w:jc w:val="both"/>
        <w:rPr>
          <w:rFonts w:ascii="Arial" w:eastAsia="Calibri" w:hAnsi="Arial" w:cs="Arial"/>
          <w:sz w:val="10"/>
          <w:szCs w:val="10"/>
          <w:lang w:eastAsia="en-US"/>
        </w:rPr>
      </w:pPr>
    </w:p>
    <w:p w:rsidR="00A633C1" w:rsidRPr="00A633C1" w:rsidRDefault="00A633C1" w:rsidP="00A633C1">
      <w:pPr>
        <w:tabs>
          <w:tab w:val="left" w:pos="0"/>
        </w:tabs>
        <w:jc w:val="both"/>
        <w:rPr>
          <w:rFonts w:ascii="Arial" w:eastAsia="Calibri" w:hAnsi="Arial" w:cs="Arial"/>
          <w:sz w:val="22"/>
          <w:szCs w:val="22"/>
          <w:lang w:eastAsia="en-US"/>
        </w:rPr>
      </w:pPr>
      <w:r>
        <w:rPr>
          <w:rFonts w:ascii="Arial" w:eastAsia="Calibri" w:hAnsi="Arial" w:cs="Arial"/>
          <w:sz w:val="22"/>
          <w:szCs w:val="22"/>
          <w:lang w:eastAsia="en-US"/>
        </w:rPr>
        <w:tab/>
      </w:r>
      <w:r w:rsidRPr="00A633C1">
        <w:rPr>
          <w:rFonts w:ascii="Arial" w:eastAsia="Calibri" w:hAnsi="Arial" w:cs="Arial"/>
          <w:sz w:val="22"/>
          <w:szCs w:val="22"/>
          <w:lang w:eastAsia="en-US"/>
        </w:rPr>
        <w:t>4. Audzinoša rakstura piespiedu līdzekļu piemērošanas bērniem izpildes shematiskā kārtība atbilstoši iestāžu kompetencei ir noteikta pielikumā.</w:t>
      </w:r>
    </w:p>
    <w:p w:rsidR="00A633C1" w:rsidRPr="00A633C1" w:rsidRDefault="00A633C1" w:rsidP="00A633C1">
      <w:pPr>
        <w:tabs>
          <w:tab w:val="left" w:pos="1134"/>
        </w:tabs>
        <w:jc w:val="both"/>
        <w:rPr>
          <w:rFonts w:ascii="Arial" w:eastAsia="Calibri" w:hAnsi="Arial" w:cs="Arial"/>
          <w:sz w:val="10"/>
          <w:szCs w:val="10"/>
          <w:lang w:eastAsia="en-US"/>
        </w:rPr>
      </w:pPr>
    </w:p>
    <w:p w:rsidR="00A633C1" w:rsidRPr="00A633C1" w:rsidRDefault="00A633C1" w:rsidP="00A633C1">
      <w:pPr>
        <w:tabs>
          <w:tab w:val="left" w:pos="0"/>
        </w:tabs>
        <w:jc w:val="both"/>
        <w:rPr>
          <w:rFonts w:ascii="Arial" w:eastAsia="Calibri" w:hAnsi="Arial" w:cs="Arial"/>
          <w:sz w:val="22"/>
          <w:szCs w:val="22"/>
          <w:lang w:eastAsia="en-US"/>
        </w:rPr>
      </w:pPr>
      <w:r>
        <w:rPr>
          <w:rFonts w:ascii="Arial" w:eastAsia="Calibri" w:hAnsi="Arial" w:cs="Arial"/>
          <w:sz w:val="22"/>
          <w:szCs w:val="22"/>
          <w:lang w:eastAsia="en-US"/>
        </w:rPr>
        <w:tab/>
      </w:r>
      <w:r w:rsidRPr="00A633C1">
        <w:rPr>
          <w:rFonts w:ascii="Arial" w:eastAsia="Calibri" w:hAnsi="Arial" w:cs="Arial"/>
          <w:sz w:val="22"/>
          <w:szCs w:val="22"/>
          <w:lang w:eastAsia="en-US"/>
        </w:rPr>
        <w:t xml:space="preserve">5. Ja Liepājas pilsētas pašvaldībā (Liepājas pilsētas pašvaldības iestādē “Liepājas pilsētas pašvaldības administrācija”) saņemts tiesas vai citas pašvaldības administratīvās komisijas lēmums par </w:t>
      </w:r>
      <w:r w:rsidRPr="00A633C1">
        <w:rPr>
          <w:rFonts w:ascii="Arial" w:eastAsia="Calibri" w:hAnsi="Arial" w:cs="Arial"/>
          <w:color w:val="000000"/>
          <w:sz w:val="22"/>
          <w:szCs w:val="22"/>
          <w:shd w:val="clear" w:color="auto" w:fill="FFFFFF"/>
          <w:lang w:eastAsia="en-US"/>
        </w:rPr>
        <w:t>audzinoša rakstura piespiedu</w:t>
      </w:r>
      <w:r w:rsidR="008A2E43">
        <w:rPr>
          <w:rFonts w:ascii="Arial" w:eastAsia="Calibri" w:hAnsi="Arial" w:cs="Arial"/>
          <w:color w:val="000000"/>
          <w:sz w:val="22"/>
          <w:szCs w:val="22"/>
          <w:shd w:val="clear" w:color="auto" w:fill="FFFFFF"/>
          <w:lang w:eastAsia="en-US"/>
        </w:rPr>
        <w:t xml:space="preserve"> </w:t>
      </w:r>
      <w:r w:rsidRPr="00A633C1">
        <w:rPr>
          <w:rFonts w:ascii="Arial" w:eastAsia="Calibri" w:hAnsi="Arial" w:cs="Arial"/>
          <w:color w:val="000000"/>
          <w:sz w:val="22"/>
          <w:szCs w:val="22"/>
          <w:shd w:val="clear" w:color="auto" w:fill="FFFFFF"/>
          <w:lang w:eastAsia="en-US"/>
        </w:rPr>
        <w:t>līdzekļa piemērošanu bērnam,</w:t>
      </w:r>
      <w:r w:rsidRPr="00A633C1">
        <w:rPr>
          <w:rFonts w:ascii="Arial" w:eastAsia="Calibri" w:hAnsi="Arial" w:cs="Arial"/>
          <w:sz w:val="22"/>
          <w:szCs w:val="22"/>
          <w:lang w:eastAsia="en-US"/>
        </w:rPr>
        <w:t xml:space="preserve"> tas tiek reģistrēts un nodots darbam pielikumā noteiktajai lēmuma izpildinstitūcijai </w:t>
      </w:r>
      <w:r w:rsidRPr="00A633C1">
        <w:rPr>
          <w:rFonts w:ascii="Arial" w:eastAsia="Calibri" w:hAnsi="Arial" w:cs="Arial"/>
          <w:color w:val="000000"/>
          <w:sz w:val="22"/>
          <w:szCs w:val="22"/>
          <w:lang w:eastAsia="en-US"/>
        </w:rPr>
        <w:t>un uzraugošajai institūcijai</w:t>
      </w:r>
      <w:r w:rsidRPr="00A633C1">
        <w:rPr>
          <w:rFonts w:ascii="Arial" w:eastAsia="Calibri" w:hAnsi="Arial" w:cs="Arial"/>
          <w:sz w:val="22"/>
          <w:szCs w:val="22"/>
          <w:lang w:eastAsia="en-US"/>
        </w:rPr>
        <w:t>.</w:t>
      </w:r>
    </w:p>
    <w:p w:rsidR="00A633C1" w:rsidRPr="00A633C1" w:rsidRDefault="00A633C1" w:rsidP="00A633C1">
      <w:pPr>
        <w:tabs>
          <w:tab w:val="left" w:pos="1134"/>
        </w:tabs>
        <w:jc w:val="both"/>
        <w:rPr>
          <w:rFonts w:ascii="Arial" w:eastAsia="Calibri" w:hAnsi="Arial" w:cs="Arial"/>
          <w:sz w:val="10"/>
          <w:szCs w:val="10"/>
          <w:lang w:eastAsia="en-US"/>
        </w:rPr>
      </w:pPr>
    </w:p>
    <w:p w:rsidR="00A633C1" w:rsidRPr="00A633C1" w:rsidRDefault="00A633C1" w:rsidP="00A633C1">
      <w:pPr>
        <w:tabs>
          <w:tab w:val="left" w:pos="0"/>
        </w:tabs>
        <w:jc w:val="both"/>
        <w:rPr>
          <w:rFonts w:ascii="Arial" w:eastAsia="Calibri" w:hAnsi="Arial" w:cs="Arial"/>
          <w:sz w:val="22"/>
          <w:szCs w:val="22"/>
          <w:lang w:eastAsia="en-US"/>
        </w:rPr>
      </w:pPr>
      <w:r>
        <w:rPr>
          <w:rFonts w:ascii="Arial" w:eastAsia="Calibri" w:hAnsi="Arial" w:cs="Arial"/>
          <w:sz w:val="22"/>
          <w:szCs w:val="22"/>
          <w:lang w:eastAsia="en-US"/>
        </w:rPr>
        <w:tab/>
      </w:r>
      <w:r w:rsidRPr="00A633C1">
        <w:rPr>
          <w:rFonts w:ascii="Arial" w:eastAsia="Calibri" w:hAnsi="Arial" w:cs="Arial"/>
          <w:sz w:val="22"/>
          <w:szCs w:val="22"/>
          <w:lang w:eastAsia="en-US"/>
        </w:rPr>
        <w:t>6. Institūcijas papildu pielikumā noteiktajai sadarbībai var veikt informācijas apmaiņu telefoniski, rakstiski vai citā formā, lai pēc iespējas ātrāk nodrošinātu bērnu interesēm atbilstošāko konkrēta audzinoša rakstura piespiedu līdzekļa izpildes veidu.</w:t>
      </w:r>
    </w:p>
    <w:p w:rsidR="00A633C1" w:rsidRPr="00A633C1" w:rsidRDefault="00A633C1" w:rsidP="00A633C1">
      <w:pPr>
        <w:tabs>
          <w:tab w:val="left" w:pos="1134"/>
        </w:tabs>
        <w:jc w:val="both"/>
        <w:rPr>
          <w:rFonts w:ascii="Arial" w:eastAsia="Calibri" w:hAnsi="Arial" w:cs="Arial"/>
          <w:sz w:val="10"/>
          <w:szCs w:val="10"/>
          <w:lang w:eastAsia="en-US"/>
        </w:rPr>
      </w:pPr>
    </w:p>
    <w:p w:rsidR="00A633C1" w:rsidRPr="00A633C1" w:rsidRDefault="00A633C1" w:rsidP="00A633C1">
      <w:pPr>
        <w:tabs>
          <w:tab w:val="left" w:pos="0"/>
        </w:tabs>
        <w:jc w:val="both"/>
        <w:rPr>
          <w:rFonts w:ascii="Arial" w:eastAsia="Calibri" w:hAnsi="Arial" w:cs="Arial"/>
          <w:sz w:val="22"/>
          <w:szCs w:val="22"/>
          <w:lang w:eastAsia="en-US"/>
        </w:rPr>
      </w:pPr>
      <w:r>
        <w:rPr>
          <w:rFonts w:ascii="Arial" w:eastAsia="Calibri" w:hAnsi="Arial" w:cs="Arial"/>
          <w:sz w:val="22"/>
          <w:szCs w:val="22"/>
          <w:lang w:eastAsia="en-US"/>
        </w:rPr>
        <w:tab/>
      </w:r>
      <w:r w:rsidRPr="00A633C1">
        <w:rPr>
          <w:rFonts w:ascii="Arial" w:eastAsia="Calibri" w:hAnsi="Arial" w:cs="Arial"/>
          <w:sz w:val="22"/>
          <w:szCs w:val="22"/>
          <w:lang w:eastAsia="en-US"/>
        </w:rPr>
        <w:t>7. Lai nodrošinātu pēc iespējas efektīvāka audzinoša rakstura piespiedu līdzekļu piemērošanu bērnam, Liepājas pilsētas pašvaldības institūcijas ir tiesīgas sadarboties ar citu pašvaldību atbildīgajām institūcijām.</w:t>
      </w:r>
    </w:p>
    <w:p w:rsidR="00A633C1" w:rsidRPr="00A633C1" w:rsidRDefault="00A633C1" w:rsidP="00A633C1">
      <w:pPr>
        <w:tabs>
          <w:tab w:val="left" w:pos="1134"/>
        </w:tabs>
        <w:jc w:val="both"/>
        <w:rPr>
          <w:rFonts w:ascii="Arial" w:eastAsia="Calibri" w:hAnsi="Arial" w:cs="Arial"/>
          <w:sz w:val="10"/>
          <w:szCs w:val="10"/>
          <w:lang w:eastAsia="en-US"/>
        </w:rPr>
      </w:pPr>
    </w:p>
    <w:p w:rsidR="00A633C1" w:rsidRPr="00A633C1" w:rsidRDefault="00A633C1" w:rsidP="00A633C1">
      <w:pPr>
        <w:tabs>
          <w:tab w:val="left" w:pos="0"/>
        </w:tabs>
        <w:jc w:val="both"/>
        <w:rPr>
          <w:rFonts w:ascii="Arial" w:eastAsia="Calibri" w:hAnsi="Arial" w:cs="Arial"/>
          <w:sz w:val="22"/>
          <w:szCs w:val="22"/>
          <w:lang w:eastAsia="en-US"/>
        </w:rPr>
      </w:pPr>
      <w:r>
        <w:rPr>
          <w:rFonts w:ascii="Arial" w:eastAsia="Calibri" w:hAnsi="Arial" w:cs="Arial"/>
          <w:sz w:val="22"/>
          <w:szCs w:val="22"/>
          <w:lang w:eastAsia="en-US"/>
        </w:rPr>
        <w:tab/>
      </w:r>
      <w:r w:rsidRPr="00A633C1">
        <w:rPr>
          <w:rFonts w:ascii="Arial" w:eastAsia="Calibri" w:hAnsi="Arial" w:cs="Arial"/>
          <w:sz w:val="22"/>
          <w:szCs w:val="22"/>
          <w:lang w:eastAsia="en-US"/>
        </w:rPr>
        <w:t>8. Uzraugošā institūcija izlemj jautājumu par audzinoša rakstura piespiedu līdzekļa piemērošanas ilguma samazināšanu vai palielināšanu, vai piemērotā audzinoša rakstura piespiedu līdzekļa aizstāšanu ar stingrāku piespiedu līdzekli. Uzraugošā institūcija sagatavo un iesniedz attiecīgai tiesu institūcijai vai administratīvajai komisijai motivētu pieteikumu par audzinoša rakstura piespiedu līdzekļa piemērošanas ilguma samazināšanu vai palielināšanu, vai piemērotā audzinoša rakstura piespiedu līdzekļa aizstāšanu ar stingrāku piespiedu līdzekli.</w:t>
      </w:r>
    </w:p>
    <w:p w:rsidR="00A633C1" w:rsidRDefault="00A633C1" w:rsidP="00A633C1">
      <w:pPr>
        <w:tabs>
          <w:tab w:val="left" w:pos="1134"/>
        </w:tabs>
        <w:jc w:val="both"/>
        <w:rPr>
          <w:rFonts w:ascii="Arial" w:eastAsia="Calibri" w:hAnsi="Arial" w:cs="Arial"/>
          <w:sz w:val="22"/>
          <w:szCs w:val="22"/>
          <w:lang w:eastAsia="en-US"/>
        </w:rPr>
      </w:pPr>
    </w:p>
    <w:p w:rsidR="00A633C1" w:rsidRDefault="00A633C1" w:rsidP="00A633C1">
      <w:pPr>
        <w:tabs>
          <w:tab w:val="left" w:pos="1134"/>
        </w:tabs>
        <w:jc w:val="both"/>
        <w:rPr>
          <w:rFonts w:ascii="Arial" w:eastAsia="Calibri" w:hAnsi="Arial" w:cs="Arial"/>
          <w:sz w:val="22"/>
          <w:szCs w:val="22"/>
          <w:lang w:eastAsia="en-US"/>
        </w:rPr>
      </w:pPr>
    </w:p>
    <w:p w:rsidR="00A633C1" w:rsidRPr="00A633C1" w:rsidRDefault="00A633C1" w:rsidP="00A633C1">
      <w:pPr>
        <w:tabs>
          <w:tab w:val="left" w:pos="0"/>
        </w:tabs>
        <w:jc w:val="both"/>
        <w:rPr>
          <w:rFonts w:ascii="Arial" w:eastAsia="Calibri" w:hAnsi="Arial" w:cs="Arial"/>
          <w:sz w:val="22"/>
          <w:szCs w:val="22"/>
          <w:lang w:eastAsia="en-US"/>
        </w:rPr>
      </w:pPr>
      <w:r>
        <w:rPr>
          <w:rFonts w:ascii="Arial" w:eastAsia="Calibri" w:hAnsi="Arial" w:cs="Arial"/>
          <w:sz w:val="22"/>
          <w:szCs w:val="22"/>
          <w:lang w:eastAsia="en-US"/>
        </w:rPr>
        <w:lastRenderedPageBreak/>
        <w:tab/>
      </w:r>
      <w:r w:rsidRPr="00A633C1">
        <w:rPr>
          <w:rFonts w:ascii="Arial" w:eastAsia="Calibri" w:hAnsi="Arial" w:cs="Arial"/>
          <w:sz w:val="22"/>
          <w:szCs w:val="22"/>
          <w:lang w:eastAsia="en-US"/>
        </w:rPr>
        <w:t>9. Administratīvā komisija, saņemot uzraugošās institūcijas motivētu pieteikumu, izvērtē savā rīcībā esošo informāciju un pieņem attiecīgu lēmumu par audzinoša rakstura piespiedu līdzekļa piemērošanas ilguma samazināšanu vai pagarināšanu, vai piemērotā audzinoša rakstura piespiedu līdzekļa aizstāšanu ar stingrāku piespiedu līdzekli.</w:t>
      </w:r>
    </w:p>
    <w:p w:rsidR="00A633C1" w:rsidRPr="00A633C1" w:rsidRDefault="00A633C1" w:rsidP="00A633C1">
      <w:pPr>
        <w:tabs>
          <w:tab w:val="left" w:pos="1134"/>
        </w:tabs>
        <w:jc w:val="both"/>
        <w:rPr>
          <w:rFonts w:ascii="Arial" w:eastAsia="Calibri" w:hAnsi="Arial" w:cs="Arial"/>
          <w:sz w:val="10"/>
          <w:szCs w:val="10"/>
          <w:lang w:eastAsia="en-US"/>
        </w:rPr>
      </w:pPr>
    </w:p>
    <w:p w:rsidR="00A633C1" w:rsidRPr="00A633C1" w:rsidRDefault="00A633C1" w:rsidP="00A633C1">
      <w:pPr>
        <w:tabs>
          <w:tab w:val="left" w:pos="0"/>
        </w:tabs>
        <w:jc w:val="both"/>
        <w:rPr>
          <w:rFonts w:ascii="Arial" w:eastAsia="Calibri" w:hAnsi="Arial" w:cs="Arial"/>
          <w:sz w:val="22"/>
          <w:szCs w:val="22"/>
          <w:lang w:eastAsia="en-US"/>
        </w:rPr>
      </w:pPr>
      <w:r>
        <w:rPr>
          <w:rFonts w:ascii="Arial" w:eastAsia="Calibri" w:hAnsi="Arial" w:cs="Arial"/>
          <w:sz w:val="22"/>
          <w:szCs w:val="22"/>
          <w:lang w:eastAsia="en-US"/>
        </w:rPr>
        <w:tab/>
      </w:r>
      <w:r w:rsidRPr="00A633C1">
        <w:rPr>
          <w:rFonts w:ascii="Arial" w:eastAsia="Calibri" w:hAnsi="Arial" w:cs="Arial"/>
          <w:sz w:val="22"/>
          <w:szCs w:val="22"/>
          <w:lang w:eastAsia="en-US"/>
        </w:rPr>
        <w:t>10. Administratīvā komisija, ja tā ir izmantojusi iespējas piemērot stingrāku audzinoša rakstura piespiedu līdzekli vai administratīvās komisijas rīcībā nav stingrāka audzinoša rakstura piespiedu līdzekļa, izvērtē savā rīcībā esošo informāciju, izvērtē stingrāka audzinoša rakstura piespiedu līdzekļa nepieciešamību un citus tiesiskos un faktiskos apsvērumus, un iesniedz tiesā motivētu pieteikumu ar lūgumu piemērot bērnam tādu audzinoša rakstura piespiedu līdzekli, kura piemērošana nav administratīvās komisijas kompetencē.</w:t>
      </w:r>
    </w:p>
    <w:p w:rsidR="0006626B" w:rsidRPr="008A2E43" w:rsidRDefault="0006626B" w:rsidP="00E50601">
      <w:pPr>
        <w:widowControl w:val="0"/>
        <w:autoSpaceDE w:val="0"/>
        <w:autoSpaceDN w:val="0"/>
        <w:adjustRightInd w:val="0"/>
        <w:jc w:val="both"/>
        <w:rPr>
          <w:rFonts w:ascii="Arial" w:hAnsi="Arial" w:cs="Arial"/>
          <w:sz w:val="28"/>
          <w:szCs w:val="28"/>
        </w:rPr>
      </w:pPr>
    </w:p>
    <w:p w:rsidR="00E50601" w:rsidRPr="00A9050D" w:rsidRDefault="00E50601" w:rsidP="00E50601">
      <w:pPr>
        <w:widowControl w:val="0"/>
        <w:autoSpaceDE w:val="0"/>
        <w:autoSpaceDN w:val="0"/>
        <w:adjustRightInd w:val="0"/>
        <w:jc w:val="both"/>
        <w:rPr>
          <w:rFonts w:ascii="Arial" w:hAnsi="Arial" w:cs="Arial"/>
          <w:sz w:val="22"/>
          <w:szCs w:val="22"/>
        </w:rPr>
      </w:pPr>
    </w:p>
    <w:tbl>
      <w:tblPr>
        <w:tblW w:w="8505" w:type="dxa"/>
        <w:tblInd w:w="60" w:type="dxa"/>
        <w:tblLayout w:type="fixed"/>
        <w:tblCellMar>
          <w:left w:w="60" w:type="dxa"/>
          <w:right w:w="60" w:type="dxa"/>
        </w:tblCellMar>
        <w:tblLook w:val="0000" w:firstRow="0" w:lastRow="0" w:firstColumn="0" w:lastColumn="0" w:noHBand="0" w:noVBand="0"/>
      </w:tblPr>
      <w:tblGrid>
        <w:gridCol w:w="5584"/>
        <w:gridCol w:w="2921"/>
      </w:tblGrid>
      <w:tr w:rsidR="00AF53C7" w:rsidTr="0006626B">
        <w:tc>
          <w:tcPr>
            <w:tcW w:w="5584" w:type="dxa"/>
            <w:tcBorders>
              <w:top w:val="nil"/>
              <w:left w:val="nil"/>
              <w:bottom w:val="nil"/>
              <w:right w:val="nil"/>
            </w:tcBorders>
          </w:tcPr>
          <w:p w:rsidR="00453C33" w:rsidRPr="00A9050D" w:rsidRDefault="000B6B5F" w:rsidP="00C22061">
            <w:pPr>
              <w:widowControl w:val="0"/>
              <w:autoSpaceDE w:val="0"/>
              <w:autoSpaceDN w:val="0"/>
              <w:adjustRightInd w:val="0"/>
              <w:rPr>
                <w:rFonts w:ascii="Arial" w:hAnsi="Arial" w:cs="Arial"/>
                <w:sz w:val="22"/>
                <w:szCs w:val="22"/>
              </w:rPr>
            </w:pPr>
            <w:r w:rsidRPr="00A9050D">
              <w:rPr>
                <w:rFonts w:ascii="Arial" w:hAnsi="Arial" w:cs="Arial"/>
                <w:sz w:val="22"/>
                <w:szCs w:val="22"/>
              </w:rPr>
              <w:t>DOMES PRIEKŠSĒDĒTĀJS</w:t>
            </w:r>
          </w:p>
          <w:p w:rsidR="00453C33" w:rsidRPr="00A9050D" w:rsidRDefault="00453C33" w:rsidP="00C22061">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rsidR="00453C33" w:rsidRPr="00A9050D" w:rsidRDefault="000B6B5F" w:rsidP="00453C33">
            <w:pPr>
              <w:widowControl w:val="0"/>
              <w:autoSpaceDE w:val="0"/>
              <w:autoSpaceDN w:val="0"/>
              <w:adjustRightInd w:val="0"/>
              <w:jc w:val="both"/>
              <w:rPr>
                <w:rFonts w:ascii="Arial" w:hAnsi="Arial" w:cs="Arial"/>
                <w:sz w:val="22"/>
                <w:szCs w:val="22"/>
              </w:rPr>
            </w:pPr>
            <w:r w:rsidRPr="00A9050D">
              <w:rPr>
                <w:rFonts w:ascii="Arial" w:hAnsi="Arial" w:cs="Arial"/>
                <w:sz w:val="22"/>
                <w:szCs w:val="22"/>
              </w:rPr>
              <w:t xml:space="preserve">                     </w:t>
            </w:r>
            <w:r w:rsidR="003110C9" w:rsidRPr="00A9050D">
              <w:rPr>
                <w:rFonts w:ascii="Arial" w:hAnsi="Arial" w:cs="Arial"/>
                <w:sz w:val="22"/>
                <w:szCs w:val="22"/>
              </w:rPr>
              <w:t>Jānis VILNĪTI</w:t>
            </w:r>
            <w:r w:rsidRPr="00A9050D">
              <w:rPr>
                <w:rFonts w:ascii="Arial" w:hAnsi="Arial" w:cs="Arial"/>
                <w:sz w:val="22"/>
                <w:szCs w:val="22"/>
              </w:rPr>
              <w:t>S</w:t>
            </w:r>
          </w:p>
          <w:p w:rsidR="00453C33" w:rsidRPr="00A9050D" w:rsidRDefault="00453C33" w:rsidP="00C22061">
            <w:pPr>
              <w:widowControl w:val="0"/>
              <w:autoSpaceDE w:val="0"/>
              <w:autoSpaceDN w:val="0"/>
              <w:adjustRightInd w:val="0"/>
              <w:jc w:val="right"/>
              <w:rPr>
                <w:rFonts w:ascii="Arial" w:hAnsi="Arial" w:cs="Arial"/>
                <w:sz w:val="22"/>
                <w:szCs w:val="22"/>
              </w:rPr>
            </w:pPr>
          </w:p>
        </w:tc>
      </w:tr>
    </w:tbl>
    <w:p w:rsidR="00453C33" w:rsidRPr="00A9050D" w:rsidRDefault="00453C33" w:rsidP="00453C33">
      <w:pPr>
        <w:rPr>
          <w:rFonts w:ascii="Arial" w:hAnsi="Arial" w:cs="Arial"/>
          <w:sz w:val="22"/>
          <w:szCs w:val="22"/>
        </w:rPr>
      </w:pPr>
    </w:p>
    <w:p w:rsidR="007C5366" w:rsidRPr="00A9050D" w:rsidRDefault="007C5366" w:rsidP="007C5366">
      <w:pPr>
        <w:widowControl w:val="0"/>
        <w:autoSpaceDE w:val="0"/>
        <w:autoSpaceDN w:val="0"/>
        <w:adjustRightInd w:val="0"/>
        <w:jc w:val="center"/>
        <w:rPr>
          <w:rFonts w:ascii="Arial" w:hAnsi="Arial" w:cs="Arial"/>
          <w:sz w:val="22"/>
          <w:szCs w:val="22"/>
        </w:rPr>
      </w:pPr>
    </w:p>
    <w:sectPr w:rsidR="007C5366" w:rsidRPr="00A9050D" w:rsidSect="00453C33">
      <w:headerReference w:type="default" r:id="rId8"/>
      <w:footerReference w:type="default" r:id="rId9"/>
      <w:headerReference w:type="first" r:id="rId10"/>
      <w:pgSz w:w="11906" w:h="16838"/>
      <w:pgMar w:top="1134" w:right="1701" w:bottom="426"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46A" w:rsidRDefault="001D146A">
      <w:r>
        <w:separator/>
      </w:r>
    </w:p>
  </w:endnote>
  <w:endnote w:type="continuationSeparator" w:id="0">
    <w:p w:rsidR="001D146A" w:rsidRDefault="001D1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Footer"/>
      <w:jc w:val="both"/>
    </w:pPr>
  </w:p>
  <w:p w:rsidR="00AF53C7" w:rsidRDefault="000B6B5F">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46A" w:rsidRDefault="001D146A">
      <w:r>
        <w:separator/>
      </w:r>
    </w:p>
  </w:footnote>
  <w:footnote w:type="continuationSeparator" w:id="0">
    <w:p w:rsidR="001D146A" w:rsidRDefault="001D1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E90A75" w:rsidP="00EB209C">
    <w:pPr>
      <w:pStyle w:val="Header"/>
      <w:tabs>
        <w:tab w:val="left" w:pos="3828"/>
      </w:tabs>
      <w:jc w:val="center"/>
      <w:rPr>
        <w:rFonts w:ascii="Arial" w:hAnsi="Arial" w:cs="Arial"/>
      </w:rPr>
    </w:pPr>
    <w:r w:rsidRPr="006B2375">
      <w:rPr>
        <w:noProof/>
        <w:lang w:eastAsia="lv-LV"/>
      </w:rPr>
      <w:drawing>
        <wp:inline distT="0" distB="0" distL="0" distR="0">
          <wp:extent cx="666750" cy="752475"/>
          <wp:effectExtent l="0" t="0" r="0" b="9525"/>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EB209C" w:rsidRPr="00AE2B38" w:rsidRDefault="00EB209C" w:rsidP="00EB209C">
    <w:pPr>
      <w:pStyle w:val="Header"/>
      <w:jc w:val="center"/>
      <w:rPr>
        <w:rFonts w:ascii="Arial" w:hAnsi="Arial" w:cs="Arial"/>
        <w:sz w:val="10"/>
      </w:rPr>
    </w:pPr>
  </w:p>
  <w:p w:rsidR="00EB209C" w:rsidRPr="00356E0F" w:rsidRDefault="000B6B5F"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rsidR="001002D7" w:rsidRDefault="000B6B5F"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5F12AC">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607627" w:rsidRPr="00AE2B38" w:rsidRDefault="00607627" w:rsidP="00AE2B38">
    <w:pPr>
      <w:pStyle w:val="Header"/>
      <w:spacing w:before="120"/>
      <w:jc w:val="center"/>
      <w:rPr>
        <w:rFonts w:ascii="Arial" w:hAnsi="Arial" w:cs="Arial"/>
        <w:sz w:val="16"/>
        <w:szCs w:val="16"/>
      </w:rPr>
    </w:pPr>
  </w:p>
  <w:p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D612F960">
      <w:numFmt w:val="bullet"/>
      <w:lvlText w:val="-"/>
      <w:lvlJc w:val="left"/>
      <w:pPr>
        <w:ind w:left="720" w:hanging="360"/>
      </w:pPr>
      <w:rPr>
        <w:rFonts w:ascii="Times New Roman" w:eastAsia="Calibri" w:hAnsi="Times New Roman" w:cs="Times New Roman" w:hint="default"/>
        <w:color w:val="1F497D"/>
      </w:rPr>
    </w:lvl>
    <w:lvl w:ilvl="1" w:tplc="86AC12BC">
      <w:start w:val="1"/>
      <w:numFmt w:val="bullet"/>
      <w:lvlText w:val="o"/>
      <w:lvlJc w:val="left"/>
      <w:pPr>
        <w:ind w:left="1440" w:hanging="360"/>
      </w:pPr>
      <w:rPr>
        <w:rFonts w:ascii="Courier New" w:hAnsi="Courier New" w:cs="Courier New" w:hint="default"/>
      </w:rPr>
    </w:lvl>
    <w:lvl w:ilvl="2" w:tplc="1BDA00FC">
      <w:start w:val="1"/>
      <w:numFmt w:val="bullet"/>
      <w:lvlText w:val=""/>
      <w:lvlJc w:val="left"/>
      <w:pPr>
        <w:ind w:left="2160" w:hanging="360"/>
      </w:pPr>
      <w:rPr>
        <w:rFonts w:ascii="Wingdings" w:hAnsi="Wingdings" w:hint="default"/>
      </w:rPr>
    </w:lvl>
    <w:lvl w:ilvl="3" w:tplc="1E42102A">
      <w:start w:val="1"/>
      <w:numFmt w:val="bullet"/>
      <w:lvlText w:val=""/>
      <w:lvlJc w:val="left"/>
      <w:pPr>
        <w:ind w:left="2880" w:hanging="360"/>
      </w:pPr>
      <w:rPr>
        <w:rFonts w:ascii="Symbol" w:hAnsi="Symbol" w:hint="default"/>
      </w:rPr>
    </w:lvl>
    <w:lvl w:ilvl="4" w:tplc="6D20BDEC">
      <w:start w:val="1"/>
      <w:numFmt w:val="bullet"/>
      <w:lvlText w:val="o"/>
      <w:lvlJc w:val="left"/>
      <w:pPr>
        <w:ind w:left="3600" w:hanging="360"/>
      </w:pPr>
      <w:rPr>
        <w:rFonts w:ascii="Courier New" w:hAnsi="Courier New" w:cs="Courier New" w:hint="default"/>
      </w:rPr>
    </w:lvl>
    <w:lvl w:ilvl="5" w:tplc="7BD628A8">
      <w:start w:val="1"/>
      <w:numFmt w:val="bullet"/>
      <w:lvlText w:val=""/>
      <w:lvlJc w:val="left"/>
      <w:pPr>
        <w:ind w:left="4320" w:hanging="360"/>
      </w:pPr>
      <w:rPr>
        <w:rFonts w:ascii="Wingdings" w:hAnsi="Wingdings" w:hint="default"/>
      </w:rPr>
    </w:lvl>
    <w:lvl w:ilvl="6" w:tplc="335256E2">
      <w:start w:val="1"/>
      <w:numFmt w:val="bullet"/>
      <w:lvlText w:val=""/>
      <w:lvlJc w:val="left"/>
      <w:pPr>
        <w:ind w:left="5040" w:hanging="360"/>
      </w:pPr>
      <w:rPr>
        <w:rFonts w:ascii="Symbol" w:hAnsi="Symbol" w:hint="default"/>
      </w:rPr>
    </w:lvl>
    <w:lvl w:ilvl="7" w:tplc="B1741F18">
      <w:start w:val="1"/>
      <w:numFmt w:val="bullet"/>
      <w:lvlText w:val="o"/>
      <w:lvlJc w:val="left"/>
      <w:pPr>
        <w:ind w:left="5760" w:hanging="360"/>
      </w:pPr>
      <w:rPr>
        <w:rFonts w:ascii="Courier New" w:hAnsi="Courier New" w:cs="Courier New" w:hint="default"/>
      </w:rPr>
    </w:lvl>
    <w:lvl w:ilvl="8" w:tplc="2CCA9EA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1B02DB8">
      <w:start w:val="1"/>
      <w:numFmt w:val="bullet"/>
      <w:lvlText w:val=""/>
      <w:lvlJc w:val="left"/>
      <w:pPr>
        <w:ind w:left="720" w:hanging="360"/>
      </w:pPr>
      <w:rPr>
        <w:rFonts w:ascii="Symbol" w:hAnsi="Symbol" w:hint="default"/>
      </w:rPr>
    </w:lvl>
    <w:lvl w:ilvl="1" w:tplc="5680CD04" w:tentative="1">
      <w:start w:val="1"/>
      <w:numFmt w:val="bullet"/>
      <w:lvlText w:val="o"/>
      <w:lvlJc w:val="left"/>
      <w:pPr>
        <w:ind w:left="1440" w:hanging="360"/>
      </w:pPr>
      <w:rPr>
        <w:rFonts w:ascii="Courier New" w:hAnsi="Courier New" w:cs="Courier New" w:hint="default"/>
      </w:rPr>
    </w:lvl>
    <w:lvl w:ilvl="2" w:tplc="A97470A8" w:tentative="1">
      <w:start w:val="1"/>
      <w:numFmt w:val="bullet"/>
      <w:lvlText w:val=""/>
      <w:lvlJc w:val="left"/>
      <w:pPr>
        <w:ind w:left="2160" w:hanging="360"/>
      </w:pPr>
      <w:rPr>
        <w:rFonts w:ascii="Wingdings" w:hAnsi="Wingdings" w:hint="default"/>
      </w:rPr>
    </w:lvl>
    <w:lvl w:ilvl="3" w:tplc="42D2DB1E" w:tentative="1">
      <w:start w:val="1"/>
      <w:numFmt w:val="bullet"/>
      <w:lvlText w:val=""/>
      <w:lvlJc w:val="left"/>
      <w:pPr>
        <w:ind w:left="2880" w:hanging="360"/>
      </w:pPr>
      <w:rPr>
        <w:rFonts w:ascii="Symbol" w:hAnsi="Symbol" w:hint="default"/>
      </w:rPr>
    </w:lvl>
    <w:lvl w:ilvl="4" w:tplc="86D65390" w:tentative="1">
      <w:start w:val="1"/>
      <w:numFmt w:val="bullet"/>
      <w:lvlText w:val="o"/>
      <w:lvlJc w:val="left"/>
      <w:pPr>
        <w:ind w:left="3600" w:hanging="360"/>
      </w:pPr>
      <w:rPr>
        <w:rFonts w:ascii="Courier New" w:hAnsi="Courier New" w:cs="Courier New" w:hint="default"/>
      </w:rPr>
    </w:lvl>
    <w:lvl w:ilvl="5" w:tplc="508ED53E" w:tentative="1">
      <w:start w:val="1"/>
      <w:numFmt w:val="bullet"/>
      <w:lvlText w:val=""/>
      <w:lvlJc w:val="left"/>
      <w:pPr>
        <w:ind w:left="4320" w:hanging="360"/>
      </w:pPr>
      <w:rPr>
        <w:rFonts w:ascii="Wingdings" w:hAnsi="Wingdings" w:hint="default"/>
      </w:rPr>
    </w:lvl>
    <w:lvl w:ilvl="6" w:tplc="2B0E2D16" w:tentative="1">
      <w:start w:val="1"/>
      <w:numFmt w:val="bullet"/>
      <w:lvlText w:val=""/>
      <w:lvlJc w:val="left"/>
      <w:pPr>
        <w:ind w:left="5040" w:hanging="360"/>
      </w:pPr>
      <w:rPr>
        <w:rFonts w:ascii="Symbol" w:hAnsi="Symbol" w:hint="default"/>
      </w:rPr>
    </w:lvl>
    <w:lvl w:ilvl="7" w:tplc="FD1013A2" w:tentative="1">
      <w:start w:val="1"/>
      <w:numFmt w:val="bullet"/>
      <w:lvlText w:val="o"/>
      <w:lvlJc w:val="left"/>
      <w:pPr>
        <w:ind w:left="5760" w:hanging="360"/>
      </w:pPr>
      <w:rPr>
        <w:rFonts w:ascii="Courier New" w:hAnsi="Courier New" w:cs="Courier New" w:hint="default"/>
      </w:rPr>
    </w:lvl>
    <w:lvl w:ilvl="8" w:tplc="829C2C2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2948926">
      <w:start w:val="1"/>
      <w:numFmt w:val="bullet"/>
      <w:lvlText w:val=""/>
      <w:lvlJc w:val="left"/>
      <w:pPr>
        <w:ind w:left="720" w:hanging="360"/>
      </w:pPr>
      <w:rPr>
        <w:rFonts w:ascii="Symbol" w:hAnsi="Symbol" w:hint="default"/>
      </w:rPr>
    </w:lvl>
    <w:lvl w:ilvl="1" w:tplc="0E86AE76" w:tentative="1">
      <w:start w:val="1"/>
      <w:numFmt w:val="bullet"/>
      <w:lvlText w:val="o"/>
      <w:lvlJc w:val="left"/>
      <w:pPr>
        <w:ind w:left="1440" w:hanging="360"/>
      </w:pPr>
      <w:rPr>
        <w:rFonts w:ascii="Courier New" w:hAnsi="Courier New" w:cs="Courier New" w:hint="default"/>
      </w:rPr>
    </w:lvl>
    <w:lvl w:ilvl="2" w:tplc="58A4EA42" w:tentative="1">
      <w:start w:val="1"/>
      <w:numFmt w:val="bullet"/>
      <w:lvlText w:val=""/>
      <w:lvlJc w:val="left"/>
      <w:pPr>
        <w:ind w:left="2160" w:hanging="360"/>
      </w:pPr>
      <w:rPr>
        <w:rFonts w:ascii="Wingdings" w:hAnsi="Wingdings" w:hint="default"/>
      </w:rPr>
    </w:lvl>
    <w:lvl w:ilvl="3" w:tplc="9DF2F5D4" w:tentative="1">
      <w:start w:val="1"/>
      <w:numFmt w:val="bullet"/>
      <w:lvlText w:val=""/>
      <w:lvlJc w:val="left"/>
      <w:pPr>
        <w:ind w:left="2880" w:hanging="360"/>
      </w:pPr>
      <w:rPr>
        <w:rFonts w:ascii="Symbol" w:hAnsi="Symbol" w:hint="default"/>
      </w:rPr>
    </w:lvl>
    <w:lvl w:ilvl="4" w:tplc="73CE244C" w:tentative="1">
      <w:start w:val="1"/>
      <w:numFmt w:val="bullet"/>
      <w:lvlText w:val="o"/>
      <w:lvlJc w:val="left"/>
      <w:pPr>
        <w:ind w:left="3600" w:hanging="360"/>
      </w:pPr>
      <w:rPr>
        <w:rFonts w:ascii="Courier New" w:hAnsi="Courier New" w:cs="Courier New" w:hint="default"/>
      </w:rPr>
    </w:lvl>
    <w:lvl w:ilvl="5" w:tplc="DCA42032" w:tentative="1">
      <w:start w:val="1"/>
      <w:numFmt w:val="bullet"/>
      <w:lvlText w:val=""/>
      <w:lvlJc w:val="left"/>
      <w:pPr>
        <w:ind w:left="4320" w:hanging="360"/>
      </w:pPr>
      <w:rPr>
        <w:rFonts w:ascii="Wingdings" w:hAnsi="Wingdings" w:hint="default"/>
      </w:rPr>
    </w:lvl>
    <w:lvl w:ilvl="6" w:tplc="90B4BB96" w:tentative="1">
      <w:start w:val="1"/>
      <w:numFmt w:val="bullet"/>
      <w:lvlText w:val=""/>
      <w:lvlJc w:val="left"/>
      <w:pPr>
        <w:ind w:left="5040" w:hanging="360"/>
      </w:pPr>
      <w:rPr>
        <w:rFonts w:ascii="Symbol" w:hAnsi="Symbol" w:hint="default"/>
      </w:rPr>
    </w:lvl>
    <w:lvl w:ilvl="7" w:tplc="FC828D3E" w:tentative="1">
      <w:start w:val="1"/>
      <w:numFmt w:val="bullet"/>
      <w:lvlText w:val="o"/>
      <w:lvlJc w:val="left"/>
      <w:pPr>
        <w:ind w:left="5760" w:hanging="360"/>
      </w:pPr>
      <w:rPr>
        <w:rFonts w:ascii="Courier New" w:hAnsi="Courier New" w:cs="Courier New" w:hint="default"/>
      </w:rPr>
    </w:lvl>
    <w:lvl w:ilvl="8" w:tplc="E4088FBA"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B84AA92">
      <w:start w:val="1"/>
      <w:numFmt w:val="bullet"/>
      <w:lvlText w:val=""/>
      <w:lvlJc w:val="left"/>
      <w:pPr>
        <w:ind w:left="804" w:hanging="360"/>
      </w:pPr>
      <w:rPr>
        <w:rFonts w:ascii="Symbol" w:hAnsi="Symbol" w:hint="default"/>
      </w:rPr>
    </w:lvl>
    <w:lvl w:ilvl="1" w:tplc="1D6E5FDC" w:tentative="1">
      <w:start w:val="1"/>
      <w:numFmt w:val="bullet"/>
      <w:lvlText w:val="o"/>
      <w:lvlJc w:val="left"/>
      <w:pPr>
        <w:ind w:left="1524" w:hanging="360"/>
      </w:pPr>
      <w:rPr>
        <w:rFonts w:ascii="Courier New" w:hAnsi="Courier New" w:cs="Courier New" w:hint="default"/>
      </w:rPr>
    </w:lvl>
    <w:lvl w:ilvl="2" w:tplc="195A10E8" w:tentative="1">
      <w:start w:val="1"/>
      <w:numFmt w:val="bullet"/>
      <w:lvlText w:val=""/>
      <w:lvlJc w:val="left"/>
      <w:pPr>
        <w:ind w:left="2244" w:hanging="360"/>
      </w:pPr>
      <w:rPr>
        <w:rFonts w:ascii="Wingdings" w:hAnsi="Wingdings" w:hint="default"/>
      </w:rPr>
    </w:lvl>
    <w:lvl w:ilvl="3" w:tplc="DF9CF1B2" w:tentative="1">
      <w:start w:val="1"/>
      <w:numFmt w:val="bullet"/>
      <w:lvlText w:val=""/>
      <w:lvlJc w:val="left"/>
      <w:pPr>
        <w:ind w:left="2964" w:hanging="360"/>
      </w:pPr>
      <w:rPr>
        <w:rFonts w:ascii="Symbol" w:hAnsi="Symbol" w:hint="default"/>
      </w:rPr>
    </w:lvl>
    <w:lvl w:ilvl="4" w:tplc="C4962FB4" w:tentative="1">
      <w:start w:val="1"/>
      <w:numFmt w:val="bullet"/>
      <w:lvlText w:val="o"/>
      <w:lvlJc w:val="left"/>
      <w:pPr>
        <w:ind w:left="3684" w:hanging="360"/>
      </w:pPr>
      <w:rPr>
        <w:rFonts w:ascii="Courier New" w:hAnsi="Courier New" w:cs="Courier New" w:hint="default"/>
      </w:rPr>
    </w:lvl>
    <w:lvl w:ilvl="5" w:tplc="58ECA9B2" w:tentative="1">
      <w:start w:val="1"/>
      <w:numFmt w:val="bullet"/>
      <w:lvlText w:val=""/>
      <w:lvlJc w:val="left"/>
      <w:pPr>
        <w:ind w:left="4404" w:hanging="360"/>
      </w:pPr>
      <w:rPr>
        <w:rFonts w:ascii="Wingdings" w:hAnsi="Wingdings" w:hint="default"/>
      </w:rPr>
    </w:lvl>
    <w:lvl w:ilvl="6" w:tplc="A664F1F8" w:tentative="1">
      <w:start w:val="1"/>
      <w:numFmt w:val="bullet"/>
      <w:lvlText w:val=""/>
      <w:lvlJc w:val="left"/>
      <w:pPr>
        <w:ind w:left="5124" w:hanging="360"/>
      </w:pPr>
      <w:rPr>
        <w:rFonts w:ascii="Symbol" w:hAnsi="Symbol" w:hint="default"/>
      </w:rPr>
    </w:lvl>
    <w:lvl w:ilvl="7" w:tplc="47982390" w:tentative="1">
      <w:start w:val="1"/>
      <w:numFmt w:val="bullet"/>
      <w:lvlText w:val="o"/>
      <w:lvlJc w:val="left"/>
      <w:pPr>
        <w:ind w:left="5844" w:hanging="360"/>
      </w:pPr>
      <w:rPr>
        <w:rFonts w:ascii="Courier New" w:hAnsi="Courier New" w:cs="Courier New" w:hint="default"/>
      </w:rPr>
    </w:lvl>
    <w:lvl w:ilvl="8" w:tplc="904C537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8C3C5A90">
      <w:start w:val="1"/>
      <w:numFmt w:val="bullet"/>
      <w:lvlText w:val=""/>
      <w:lvlJc w:val="left"/>
      <w:pPr>
        <w:ind w:left="804" w:hanging="360"/>
      </w:pPr>
      <w:rPr>
        <w:rFonts w:ascii="Wingdings" w:hAnsi="Wingdings" w:hint="default"/>
      </w:rPr>
    </w:lvl>
    <w:lvl w:ilvl="1" w:tplc="AEA0A160" w:tentative="1">
      <w:start w:val="1"/>
      <w:numFmt w:val="bullet"/>
      <w:lvlText w:val="o"/>
      <w:lvlJc w:val="left"/>
      <w:pPr>
        <w:ind w:left="1524" w:hanging="360"/>
      </w:pPr>
      <w:rPr>
        <w:rFonts w:ascii="Courier New" w:hAnsi="Courier New" w:cs="Courier New" w:hint="default"/>
      </w:rPr>
    </w:lvl>
    <w:lvl w:ilvl="2" w:tplc="67521C8E" w:tentative="1">
      <w:start w:val="1"/>
      <w:numFmt w:val="bullet"/>
      <w:lvlText w:val=""/>
      <w:lvlJc w:val="left"/>
      <w:pPr>
        <w:ind w:left="2244" w:hanging="360"/>
      </w:pPr>
      <w:rPr>
        <w:rFonts w:ascii="Wingdings" w:hAnsi="Wingdings" w:hint="default"/>
      </w:rPr>
    </w:lvl>
    <w:lvl w:ilvl="3" w:tplc="F13625A4" w:tentative="1">
      <w:start w:val="1"/>
      <w:numFmt w:val="bullet"/>
      <w:lvlText w:val=""/>
      <w:lvlJc w:val="left"/>
      <w:pPr>
        <w:ind w:left="2964" w:hanging="360"/>
      </w:pPr>
      <w:rPr>
        <w:rFonts w:ascii="Symbol" w:hAnsi="Symbol" w:hint="default"/>
      </w:rPr>
    </w:lvl>
    <w:lvl w:ilvl="4" w:tplc="6FA21CC8" w:tentative="1">
      <w:start w:val="1"/>
      <w:numFmt w:val="bullet"/>
      <w:lvlText w:val="o"/>
      <w:lvlJc w:val="left"/>
      <w:pPr>
        <w:ind w:left="3684" w:hanging="360"/>
      </w:pPr>
      <w:rPr>
        <w:rFonts w:ascii="Courier New" w:hAnsi="Courier New" w:cs="Courier New" w:hint="default"/>
      </w:rPr>
    </w:lvl>
    <w:lvl w:ilvl="5" w:tplc="AE3EFD56" w:tentative="1">
      <w:start w:val="1"/>
      <w:numFmt w:val="bullet"/>
      <w:lvlText w:val=""/>
      <w:lvlJc w:val="left"/>
      <w:pPr>
        <w:ind w:left="4404" w:hanging="360"/>
      </w:pPr>
      <w:rPr>
        <w:rFonts w:ascii="Wingdings" w:hAnsi="Wingdings" w:hint="default"/>
      </w:rPr>
    </w:lvl>
    <w:lvl w:ilvl="6" w:tplc="8B5E11F8" w:tentative="1">
      <w:start w:val="1"/>
      <w:numFmt w:val="bullet"/>
      <w:lvlText w:val=""/>
      <w:lvlJc w:val="left"/>
      <w:pPr>
        <w:ind w:left="5124" w:hanging="360"/>
      </w:pPr>
      <w:rPr>
        <w:rFonts w:ascii="Symbol" w:hAnsi="Symbol" w:hint="default"/>
      </w:rPr>
    </w:lvl>
    <w:lvl w:ilvl="7" w:tplc="A378D442" w:tentative="1">
      <w:start w:val="1"/>
      <w:numFmt w:val="bullet"/>
      <w:lvlText w:val="o"/>
      <w:lvlJc w:val="left"/>
      <w:pPr>
        <w:ind w:left="5844" w:hanging="360"/>
      </w:pPr>
      <w:rPr>
        <w:rFonts w:ascii="Courier New" w:hAnsi="Courier New" w:cs="Courier New" w:hint="default"/>
      </w:rPr>
    </w:lvl>
    <w:lvl w:ilvl="8" w:tplc="6B3682F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72C4E9C">
      <w:start w:val="1"/>
      <w:numFmt w:val="bullet"/>
      <w:lvlText w:val=""/>
      <w:lvlJc w:val="left"/>
      <w:pPr>
        <w:ind w:left="1080" w:hanging="360"/>
      </w:pPr>
      <w:rPr>
        <w:rFonts w:ascii="Symbol" w:hAnsi="Symbol" w:hint="default"/>
      </w:rPr>
    </w:lvl>
    <w:lvl w:ilvl="1" w:tplc="49FEF65A" w:tentative="1">
      <w:start w:val="1"/>
      <w:numFmt w:val="bullet"/>
      <w:lvlText w:val="o"/>
      <w:lvlJc w:val="left"/>
      <w:pPr>
        <w:ind w:left="1800" w:hanging="360"/>
      </w:pPr>
      <w:rPr>
        <w:rFonts w:ascii="Courier New" w:hAnsi="Courier New" w:cs="Courier New" w:hint="default"/>
      </w:rPr>
    </w:lvl>
    <w:lvl w:ilvl="2" w:tplc="92D2F0FA" w:tentative="1">
      <w:start w:val="1"/>
      <w:numFmt w:val="bullet"/>
      <w:lvlText w:val=""/>
      <w:lvlJc w:val="left"/>
      <w:pPr>
        <w:ind w:left="2520" w:hanging="360"/>
      </w:pPr>
      <w:rPr>
        <w:rFonts w:ascii="Wingdings" w:hAnsi="Wingdings" w:hint="default"/>
      </w:rPr>
    </w:lvl>
    <w:lvl w:ilvl="3" w:tplc="27B4AAC6" w:tentative="1">
      <w:start w:val="1"/>
      <w:numFmt w:val="bullet"/>
      <w:lvlText w:val=""/>
      <w:lvlJc w:val="left"/>
      <w:pPr>
        <w:ind w:left="3240" w:hanging="360"/>
      </w:pPr>
      <w:rPr>
        <w:rFonts w:ascii="Symbol" w:hAnsi="Symbol" w:hint="default"/>
      </w:rPr>
    </w:lvl>
    <w:lvl w:ilvl="4" w:tplc="DA22D260" w:tentative="1">
      <w:start w:val="1"/>
      <w:numFmt w:val="bullet"/>
      <w:lvlText w:val="o"/>
      <w:lvlJc w:val="left"/>
      <w:pPr>
        <w:ind w:left="3960" w:hanging="360"/>
      </w:pPr>
      <w:rPr>
        <w:rFonts w:ascii="Courier New" w:hAnsi="Courier New" w:cs="Courier New" w:hint="default"/>
      </w:rPr>
    </w:lvl>
    <w:lvl w:ilvl="5" w:tplc="26481FBE" w:tentative="1">
      <w:start w:val="1"/>
      <w:numFmt w:val="bullet"/>
      <w:lvlText w:val=""/>
      <w:lvlJc w:val="left"/>
      <w:pPr>
        <w:ind w:left="4680" w:hanging="360"/>
      </w:pPr>
      <w:rPr>
        <w:rFonts w:ascii="Wingdings" w:hAnsi="Wingdings" w:hint="default"/>
      </w:rPr>
    </w:lvl>
    <w:lvl w:ilvl="6" w:tplc="1EA27E38" w:tentative="1">
      <w:start w:val="1"/>
      <w:numFmt w:val="bullet"/>
      <w:lvlText w:val=""/>
      <w:lvlJc w:val="left"/>
      <w:pPr>
        <w:ind w:left="5400" w:hanging="360"/>
      </w:pPr>
      <w:rPr>
        <w:rFonts w:ascii="Symbol" w:hAnsi="Symbol" w:hint="default"/>
      </w:rPr>
    </w:lvl>
    <w:lvl w:ilvl="7" w:tplc="AD7A935C" w:tentative="1">
      <w:start w:val="1"/>
      <w:numFmt w:val="bullet"/>
      <w:lvlText w:val="o"/>
      <w:lvlJc w:val="left"/>
      <w:pPr>
        <w:ind w:left="6120" w:hanging="360"/>
      </w:pPr>
      <w:rPr>
        <w:rFonts w:ascii="Courier New" w:hAnsi="Courier New" w:cs="Courier New" w:hint="default"/>
      </w:rPr>
    </w:lvl>
    <w:lvl w:ilvl="8" w:tplc="9C46A7D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E07946">
      <w:start w:val="1"/>
      <w:numFmt w:val="bullet"/>
      <w:lvlText w:val=""/>
      <w:lvlJc w:val="left"/>
      <w:pPr>
        <w:ind w:left="720" w:hanging="360"/>
      </w:pPr>
      <w:rPr>
        <w:rFonts w:ascii="Symbol" w:hAnsi="Symbol" w:hint="default"/>
      </w:rPr>
    </w:lvl>
    <w:lvl w:ilvl="1" w:tplc="D2942DE8" w:tentative="1">
      <w:start w:val="1"/>
      <w:numFmt w:val="bullet"/>
      <w:lvlText w:val="o"/>
      <w:lvlJc w:val="left"/>
      <w:pPr>
        <w:ind w:left="1440" w:hanging="360"/>
      </w:pPr>
      <w:rPr>
        <w:rFonts w:ascii="Courier New" w:hAnsi="Courier New" w:cs="Courier New" w:hint="default"/>
      </w:rPr>
    </w:lvl>
    <w:lvl w:ilvl="2" w:tplc="67C2F244" w:tentative="1">
      <w:start w:val="1"/>
      <w:numFmt w:val="bullet"/>
      <w:lvlText w:val=""/>
      <w:lvlJc w:val="left"/>
      <w:pPr>
        <w:ind w:left="2160" w:hanging="360"/>
      </w:pPr>
      <w:rPr>
        <w:rFonts w:ascii="Wingdings" w:hAnsi="Wingdings" w:hint="default"/>
      </w:rPr>
    </w:lvl>
    <w:lvl w:ilvl="3" w:tplc="BEA4432E" w:tentative="1">
      <w:start w:val="1"/>
      <w:numFmt w:val="bullet"/>
      <w:lvlText w:val=""/>
      <w:lvlJc w:val="left"/>
      <w:pPr>
        <w:ind w:left="2880" w:hanging="360"/>
      </w:pPr>
      <w:rPr>
        <w:rFonts w:ascii="Symbol" w:hAnsi="Symbol" w:hint="default"/>
      </w:rPr>
    </w:lvl>
    <w:lvl w:ilvl="4" w:tplc="A17C8F28" w:tentative="1">
      <w:start w:val="1"/>
      <w:numFmt w:val="bullet"/>
      <w:lvlText w:val="o"/>
      <w:lvlJc w:val="left"/>
      <w:pPr>
        <w:ind w:left="3600" w:hanging="360"/>
      </w:pPr>
      <w:rPr>
        <w:rFonts w:ascii="Courier New" w:hAnsi="Courier New" w:cs="Courier New" w:hint="default"/>
      </w:rPr>
    </w:lvl>
    <w:lvl w:ilvl="5" w:tplc="7D525184" w:tentative="1">
      <w:start w:val="1"/>
      <w:numFmt w:val="bullet"/>
      <w:lvlText w:val=""/>
      <w:lvlJc w:val="left"/>
      <w:pPr>
        <w:ind w:left="4320" w:hanging="360"/>
      </w:pPr>
      <w:rPr>
        <w:rFonts w:ascii="Wingdings" w:hAnsi="Wingdings" w:hint="default"/>
      </w:rPr>
    </w:lvl>
    <w:lvl w:ilvl="6" w:tplc="8B1669A6" w:tentative="1">
      <w:start w:val="1"/>
      <w:numFmt w:val="bullet"/>
      <w:lvlText w:val=""/>
      <w:lvlJc w:val="left"/>
      <w:pPr>
        <w:ind w:left="5040" w:hanging="360"/>
      </w:pPr>
      <w:rPr>
        <w:rFonts w:ascii="Symbol" w:hAnsi="Symbol" w:hint="default"/>
      </w:rPr>
    </w:lvl>
    <w:lvl w:ilvl="7" w:tplc="9F8416A2" w:tentative="1">
      <w:start w:val="1"/>
      <w:numFmt w:val="bullet"/>
      <w:lvlText w:val="o"/>
      <w:lvlJc w:val="left"/>
      <w:pPr>
        <w:ind w:left="5760" w:hanging="360"/>
      </w:pPr>
      <w:rPr>
        <w:rFonts w:ascii="Courier New" w:hAnsi="Courier New" w:cs="Courier New" w:hint="default"/>
      </w:rPr>
    </w:lvl>
    <w:lvl w:ilvl="8" w:tplc="87206F6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0B09F02">
      <w:start w:val="1"/>
      <w:numFmt w:val="bullet"/>
      <w:lvlText w:val=""/>
      <w:lvlJc w:val="left"/>
      <w:pPr>
        <w:ind w:left="720" w:hanging="360"/>
      </w:pPr>
      <w:rPr>
        <w:rFonts w:ascii="Symbol" w:hAnsi="Symbol" w:hint="default"/>
      </w:rPr>
    </w:lvl>
    <w:lvl w:ilvl="1" w:tplc="A158252A" w:tentative="1">
      <w:start w:val="1"/>
      <w:numFmt w:val="bullet"/>
      <w:lvlText w:val="o"/>
      <w:lvlJc w:val="left"/>
      <w:pPr>
        <w:ind w:left="1440" w:hanging="360"/>
      </w:pPr>
      <w:rPr>
        <w:rFonts w:ascii="Courier New" w:hAnsi="Courier New" w:cs="Courier New" w:hint="default"/>
      </w:rPr>
    </w:lvl>
    <w:lvl w:ilvl="2" w:tplc="05643E10" w:tentative="1">
      <w:start w:val="1"/>
      <w:numFmt w:val="bullet"/>
      <w:lvlText w:val=""/>
      <w:lvlJc w:val="left"/>
      <w:pPr>
        <w:ind w:left="2160" w:hanging="360"/>
      </w:pPr>
      <w:rPr>
        <w:rFonts w:ascii="Wingdings" w:hAnsi="Wingdings" w:hint="default"/>
      </w:rPr>
    </w:lvl>
    <w:lvl w:ilvl="3" w:tplc="668443A8" w:tentative="1">
      <w:start w:val="1"/>
      <w:numFmt w:val="bullet"/>
      <w:lvlText w:val=""/>
      <w:lvlJc w:val="left"/>
      <w:pPr>
        <w:ind w:left="2880" w:hanging="360"/>
      </w:pPr>
      <w:rPr>
        <w:rFonts w:ascii="Symbol" w:hAnsi="Symbol" w:hint="default"/>
      </w:rPr>
    </w:lvl>
    <w:lvl w:ilvl="4" w:tplc="D5E6916A" w:tentative="1">
      <w:start w:val="1"/>
      <w:numFmt w:val="bullet"/>
      <w:lvlText w:val="o"/>
      <w:lvlJc w:val="left"/>
      <w:pPr>
        <w:ind w:left="3600" w:hanging="360"/>
      </w:pPr>
      <w:rPr>
        <w:rFonts w:ascii="Courier New" w:hAnsi="Courier New" w:cs="Courier New" w:hint="default"/>
      </w:rPr>
    </w:lvl>
    <w:lvl w:ilvl="5" w:tplc="24460AA2" w:tentative="1">
      <w:start w:val="1"/>
      <w:numFmt w:val="bullet"/>
      <w:lvlText w:val=""/>
      <w:lvlJc w:val="left"/>
      <w:pPr>
        <w:ind w:left="4320" w:hanging="360"/>
      </w:pPr>
      <w:rPr>
        <w:rFonts w:ascii="Wingdings" w:hAnsi="Wingdings" w:hint="default"/>
      </w:rPr>
    </w:lvl>
    <w:lvl w:ilvl="6" w:tplc="560A3AB0" w:tentative="1">
      <w:start w:val="1"/>
      <w:numFmt w:val="bullet"/>
      <w:lvlText w:val=""/>
      <w:lvlJc w:val="left"/>
      <w:pPr>
        <w:ind w:left="5040" w:hanging="360"/>
      </w:pPr>
      <w:rPr>
        <w:rFonts w:ascii="Symbol" w:hAnsi="Symbol" w:hint="default"/>
      </w:rPr>
    </w:lvl>
    <w:lvl w:ilvl="7" w:tplc="BD088714" w:tentative="1">
      <w:start w:val="1"/>
      <w:numFmt w:val="bullet"/>
      <w:lvlText w:val="o"/>
      <w:lvlJc w:val="left"/>
      <w:pPr>
        <w:ind w:left="5760" w:hanging="360"/>
      </w:pPr>
      <w:rPr>
        <w:rFonts w:ascii="Courier New" w:hAnsi="Courier New" w:cs="Courier New" w:hint="default"/>
      </w:rPr>
    </w:lvl>
    <w:lvl w:ilvl="8" w:tplc="9EB634BE" w:tentative="1">
      <w:start w:val="1"/>
      <w:numFmt w:val="bullet"/>
      <w:lvlText w:val=""/>
      <w:lvlJc w:val="left"/>
      <w:pPr>
        <w:ind w:left="6480" w:hanging="360"/>
      </w:pPr>
      <w:rPr>
        <w:rFonts w:ascii="Wingdings" w:hAnsi="Wingdings" w:hint="default"/>
      </w:rPr>
    </w:lvl>
  </w:abstractNum>
  <w:abstractNum w:abstractNumId="9" w15:restartNumberingAfterBreak="0">
    <w:nsid w:val="3E2B2C9D"/>
    <w:multiLevelType w:val="multilevel"/>
    <w:tmpl w:val="DC10F7F2"/>
    <w:lvl w:ilvl="0">
      <w:start w:val="1"/>
      <w:numFmt w:val="decimal"/>
      <w:lvlText w:val="%1."/>
      <w:lvlJc w:val="left"/>
      <w:pPr>
        <w:ind w:left="426" w:firstLine="0"/>
      </w:pPr>
      <w:rPr>
        <w:rFonts w:ascii="Arial" w:eastAsia="Times New Roman" w:hAnsi="Arial" w:cs="Arial" w:hint="default"/>
        <w:b w:val="0"/>
        <w:bCs w:val="0"/>
        <w:i w:val="0"/>
        <w:iCs w:val="0"/>
        <w:smallCaps w:val="0"/>
        <w:strike w:val="0"/>
        <w:dstrike w:val="0"/>
        <w:color w:val="000000"/>
        <w:spacing w:val="0"/>
        <w:w w:val="100"/>
        <w:position w:val="0"/>
        <w:sz w:val="22"/>
        <w:szCs w:val="22"/>
        <w:u w:val="none"/>
        <w:effect w:val="none"/>
        <w:lang w:val="lv-LV" w:eastAsia="lv-LV" w:bidi="lv-LV"/>
      </w:rPr>
    </w:lvl>
    <w:lvl w:ilvl="1">
      <w:start w:val="1"/>
      <w:numFmt w:val="decimal"/>
      <w:lvlText w:val="%1.%2."/>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2"/>
        <w:szCs w:val="22"/>
        <w:u w:val="none"/>
        <w:effect w:val="none"/>
        <w:lang w:val="lv-LV" w:eastAsia="lv-LV" w:bidi="lv-LV"/>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4AB6748C"/>
    <w:multiLevelType w:val="hybridMultilevel"/>
    <w:tmpl w:val="0706F1F2"/>
    <w:lvl w:ilvl="0" w:tplc="BA1420BA">
      <w:start w:val="3"/>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DAA52C2"/>
    <w:multiLevelType w:val="multilevel"/>
    <w:tmpl w:val="EE9695B4"/>
    <w:lvl w:ilvl="0">
      <w:start w:val="1"/>
      <w:numFmt w:val="decimal"/>
      <w:lvlText w:val="%1."/>
      <w:lvlJc w:val="left"/>
      <w:pPr>
        <w:ind w:left="720" w:hanging="360"/>
      </w:pPr>
      <w:rPr>
        <w:rFonts w:eastAsia="Calibri" w:hint="default"/>
        <w:color w:val="414142"/>
        <w:sz w:val="2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73652B15"/>
    <w:multiLevelType w:val="hybridMultilevel"/>
    <w:tmpl w:val="9EC44EF6"/>
    <w:lvl w:ilvl="0" w:tplc="FFFFFFFF">
      <w:start w:val="3"/>
      <w:numFmt w:val="upperRoman"/>
      <w:lvlText w:val="%1."/>
      <w:lvlJc w:val="left"/>
      <w:pPr>
        <w:ind w:left="1080" w:hanging="72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7CAF1B6C"/>
    <w:multiLevelType w:val="hybridMultilevel"/>
    <w:tmpl w:val="50E8609A"/>
    <w:lvl w:ilvl="0" w:tplc="09EE49D0">
      <w:start w:val="1"/>
      <w:numFmt w:val="bullet"/>
      <w:lvlText w:val=""/>
      <w:lvlJc w:val="left"/>
      <w:pPr>
        <w:ind w:left="804" w:hanging="360"/>
      </w:pPr>
      <w:rPr>
        <w:rFonts w:ascii="Symbol" w:hAnsi="Symbol" w:hint="default"/>
      </w:rPr>
    </w:lvl>
    <w:lvl w:ilvl="1" w:tplc="05D41294" w:tentative="1">
      <w:start w:val="1"/>
      <w:numFmt w:val="bullet"/>
      <w:lvlText w:val="o"/>
      <w:lvlJc w:val="left"/>
      <w:pPr>
        <w:ind w:left="1524" w:hanging="360"/>
      </w:pPr>
      <w:rPr>
        <w:rFonts w:ascii="Courier New" w:hAnsi="Courier New" w:cs="Courier New" w:hint="default"/>
      </w:rPr>
    </w:lvl>
    <w:lvl w:ilvl="2" w:tplc="29E489E2" w:tentative="1">
      <w:start w:val="1"/>
      <w:numFmt w:val="bullet"/>
      <w:lvlText w:val=""/>
      <w:lvlJc w:val="left"/>
      <w:pPr>
        <w:ind w:left="2244" w:hanging="360"/>
      </w:pPr>
      <w:rPr>
        <w:rFonts w:ascii="Wingdings" w:hAnsi="Wingdings" w:hint="default"/>
      </w:rPr>
    </w:lvl>
    <w:lvl w:ilvl="3" w:tplc="1A907BC6" w:tentative="1">
      <w:start w:val="1"/>
      <w:numFmt w:val="bullet"/>
      <w:lvlText w:val=""/>
      <w:lvlJc w:val="left"/>
      <w:pPr>
        <w:ind w:left="2964" w:hanging="360"/>
      </w:pPr>
      <w:rPr>
        <w:rFonts w:ascii="Symbol" w:hAnsi="Symbol" w:hint="default"/>
      </w:rPr>
    </w:lvl>
    <w:lvl w:ilvl="4" w:tplc="D0306A3A" w:tentative="1">
      <w:start w:val="1"/>
      <w:numFmt w:val="bullet"/>
      <w:lvlText w:val="o"/>
      <w:lvlJc w:val="left"/>
      <w:pPr>
        <w:ind w:left="3684" w:hanging="360"/>
      </w:pPr>
      <w:rPr>
        <w:rFonts w:ascii="Courier New" w:hAnsi="Courier New" w:cs="Courier New" w:hint="default"/>
      </w:rPr>
    </w:lvl>
    <w:lvl w:ilvl="5" w:tplc="CFB627A8" w:tentative="1">
      <w:start w:val="1"/>
      <w:numFmt w:val="bullet"/>
      <w:lvlText w:val=""/>
      <w:lvlJc w:val="left"/>
      <w:pPr>
        <w:ind w:left="4404" w:hanging="360"/>
      </w:pPr>
      <w:rPr>
        <w:rFonts w:ascii="Wingdings" w:hAnsi="Wingdings" w:hint="default"/>
      </w:rPr>
    </w:lvl>
    <w:lvl w:ilvl="6" w:tplc="9EA0DD08" w:tentative="1">
      <w:start w:val="1"/>
      <w:numFmt w:val="bullet"/>
      <w:lvlText w:val=""/>
      <w:lvlJc w:val="left"/>
      <w:pPr>
        <w:ind w:left="5124" w:hanging="360"/>
      </w:pPr>
      <w:rPr>
        <w:rFonts w:ascii="Symbol" w:hAnsi="Symbol" w:hint="default"/>
      </w:rPr>
    </w:lvl>
    <w:lvl w:ilvl="7" w:tplc="0D9A14D6" w:tentative="1">
      <w:start w:val="1"/>
      <w:numFmt w:val="bullet"/>
      <w:lvlText w:val="o"/>
      <w:lvlJc w:val="left"/>
      <w:pPr>
        <w:ind w:left="5844" w:hanging="360"/>
      </w:pPr>
      <w:rPr>
        <w:rFonts w:ascii="Courier New" w:hAnsi="Courier New" w:cs="Courier New" w:hint="default"/>
      </w:rPr>
    </w:lvl>
    <w:lvl w:ilvl="8" w:tplc="96E0A72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3"/>
  </w:num>
  <w:num w:numId="9">
    <w:abstractNumId w:val="5"/>
  </w:num>
  <w:num w:numId="10">
    <w:abstractNumId w:val="4"/>
  </w:num>
  <w:num w:numId="11">
    <w:abstractNumId w:val="13"/>
  </w:num>
  <w:num w:numId="12">
    <w:abstractNumId w:val="5"/>
  </w:num>
  <w:num w:numId="13">
    <w:abstractNumId w:val="11"/>
  </w:num>
  <w:num w:numId="14">
    <w:abstractNumId w:val="9"/>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5318"/>
    <w:rsid w:val="0001269C"/>
    <w:rsid w:val="000148CA"/>
    <w:rsid w:val="000212D5"/>
    <w:rsid w:val="00021E23"/>
    <w:rsid w:val="000246E3"/>
    <w:rsid w:val="00046F67"/>
    <w:rsid w:val="00051438"/>
    <w:rsid w:val="00052C2D"/>
    <w:rsid w:val="0006626B"/>
    <w:rsid w:val="000667F2"/>
    <w:rsid w:val="000675BF"/>
    <w:rsid w:val="00067C8C"/>
    <w:rsid w:val="0007583C"/>
    <w:rsid w:val="00083723"/>
    <w:rsid w:val="00087CFE"/>
    <w:rsid w:val="000A0249"/>
    <w:rsid w:val="000A6CFF"/>
    <w:rsid w:val="000B6B5F"/>
    <w:rsid w:val="000B7112"/>
    <w:rsid w:val="000C6C0F"/>
    <w:rsid w:val="000C6F96"/>
    <w:rsid w:val="000D0086"/>
    <w:rsid w:val="000D173B"/>
    <w:rsid w:val="000D60B6"/>
    <w:rsid w:val="000E079F"/>
    <w:rsid w:val="000E2068"/>
    <w:rsid w:val="000F232A"/>
    <w:rsid w:val="000F5CE6"/>
    <w:rsid w:val="000F761E"/>
    <w:rsid w:val="001002D7"/>
    <w:rsid w:val="00102B34"/>
    <w:rsid w:val="00114727"/>
    <w:rsid w:val="00116EAC"/>
    <w:rsid w:val="00120BDB"/>
    <w:rsid w:val="00126735"/>
    <w:rsid w:val="00133187"/>
    <w:rsid w:val="00133287"/>
    <w:rsid w:val="0013367A"/>
    <w:rsid w:val="00137A06"/>
    <w:rsid w:val="00137E55"/>
    <w:rsid w:val="00142C09"/>
    <w:rsid w:val="00143BF6"/>
    <w:rsid w:val="00155DC8"/>
    <w:rsid w:val="0016368D"/>
    <w:rsid w:val="00165C38"/>
    <w:rsid w:val="00170F74"/>
    <w:rsid w:val="0017391A"/>
    <w:rsid w:val="0017483F"/>
    <w:rsid w:val="00175BFA"/>
    <w:rsid w:val="00175E06"/>
    <w:rsid w:val="00175F38"/>
    <w:rsid w:val="00183F4A"/>
    <w:rsid w:val="00190FFF"/>
    <w:rsid w:val="00193F8A"/>
    <w:rsid w:val="001979CE"/>
    <w:rsid w:val="001A0F4A"/>
    <w:rsid w:val="001A1900"/>
    <w:rsid w:val="001A2F50"/>
    <w:rsid w:val="001A66B2"/>
    <w:rsid w:val="001A69EB"/>
    <w:rsid w:val="001B0DCB"/>
    <w:rsid w:val="001C6F92"/>
    <w:rsid w:val="001D146A"/>
    <w:rsid w:val="001D64EF"/>
    <w:rsid w:val="001E10BE"/>
    <w:rsid w:val="001E6C76"/>
    <w:rsid w:val="001F0C1D"/>
    <w:rsid w:val="001F17F0"/>
    <w:rsid w:val="001F5D9A"/>
    <w:rsid w:val="00200FA6"/>
    <w:rsid w:val="00203942"/>
    <w:rsid w:val="0021556F"/>
    <w:rsid w:val="00241932"/>
    <w:rsid w:val="0024293C"/>
    <w:rsid w:val="00242DBA"/>
    <w:rsid w:val="00244908"/>
    <w:rsid w:val="00253EA0"/>
    <w:rsid w:val="00264CAB"/>
    <w:rsid w:val="002652A2"/>
    <w:rsid w:val="002779DC"/>
    <w:rsid w:val="00277C93"/>
    <w:rsid w:val="002809D3"/>
    <w:rsid w:val="00290F67"/>
    <w:rsid w:val="00295DBD"/>
    <w:rsid w:val="002A1FCF"/>
    <w:rsid w:val="002A30A3"/>
    <w:rsid w:val="002A4B70"/>
    <w:rsid w:val="002A71F7"/>
    <w:rsid w:val="002B6C46"/>
    <w:rsid w:val="002B7BA3"/>
    <w:rsid w:val="002C156C"/>
    <w:rsid w:val="002C76B6"/>
    <w:rsid w:val="002D5781"/>
    <w:rsid w:val="002D6C54"/>
    <w:rsid w:val="002E1235"/>
    <w:rsid w:val="002F47DA"/>
    <w:rsid w:val="002F63C1"/>
    <w:rsid w:val="002F78D4"/>
    <w:rsid w:val="00302A1F"/>
    <w:rsid w:val="00303760"/>
    <w:rsid w:val="00304E53"/>
    <w:rsid w:val="003051CA"/>
    <w:rsid w:val="00310D7B"/>
    <w:rsid w:val="003110C9"/>
    <w:rsid w:val="003140D2"/>
    <w:rsid w:val="00317160"/>
    <w:rsid w:val="0033228A"/>
    <w:rsid w:val="00334B01"/>
    <w:rsid w:val="00335FE5"/>
    <w:rsid w:val="00336E01"/>
    <w:rsid w:val="0033774C"/>
    <w:rsid w:val="00337C9D"/>
    <w:rsid w:val="003418D6"/>
    <w:rsid w:val="00341E59"/>
    <w:rsid w:val="00356E0F"/>
    <w:rsid w:val="00357303"/>
    <w:rsid w:val="003627B9"/>
    <w:rsid w:val="0036696F"/>
    <w:rsid w:val="00367417"/>
    <w:rsid w:val="00367AF4"/>
    <w:rsid w:val="00370AC9"/>
    <w:rsid w:val="00370B76"/>
    <w:rsid w:val="003759CB"/>
    <w:rsid w:val="0037754B"/>
    <w:rsid w:val="00383A00"/>
    <w:rsid w:val="00393190"/>
    <w:rsid w:val="003A18D6"/>
    <w:rsid w:val="003A4354"/>
    <w:rsid w:val="003A4D06"/>
    <w:rsid w:val="003B6651"/>
    <w:rsid w:val="003C3979"/>
    <w:rsid w:val="003C7C96"/>
    <w:rsid w:val="003E185F"/>
    <w:rsid w:val="003F3184"/>
    <w:rsid w:val="003F3938"/>
    <w:rsid w:val="003F68B7"/>
    <w:rsid w:val="003F70F4"/>
    <w:rsid w:val="0040098B"/>
    <w:rsid w:val="00402C18"/>
    <w:rsid w:val="00414154"/>
    <w:rsid w:val="00414C84"/>
    <w:rsid w:val="00426CAC"/>
    <w:rsid w:val="00426CD6"/>
    <w:rsid w:val="00426D9B"/>
    <w:rsid w:val="00436C14"/>
    <w:rsid w:val="0044260F"/>
    <w:rsid w:val="0044773E"/>
    <w:rsid w:val="00451FAD"/>
    <w:rsid w:val="00453C33"/>
    <w:rsid w:val="00462DFE"/>
    <w:rsid w:val="00471357"/>
    <w:rsid w:val="004714FF"/>
    <w:rsid w:val="004741B1"/>
    <w:rsid w:val="00476DB1"/>
    <w:rsid w:val="00480FCA"/>
    <w:rsid w:val="00483745"/>
    <w:rsid w:val="00485717"/>
    <w:rsid w:val="00486A8E"/>
    <w:rsid w:val="0049464E"/>
    <w:rsid w:val="004975A3"/>
    <w:rsid w:val="004A70E1"/>
    <w:rsid w:val="004B1A81"/>
    <w:rsid w:val="004B4A7F"/>
    <w:rsid w:val="004B67B2"/>
    <w:rsid w:val="004C1D1E"/>
    <w:rsid w:val="004D07E4"/>
    <w:rsid w:val="004D4550"/>
    <w:rsid w:val="004E2EB0"/>
    <w:rsid w:val="004E6652"/>
    <w:rsid w:val="004F24EE"/>
    <w:rsid w:val="004F2CE8"/>
    <w:rsid w:val="00511BC3"/>
    <w:rsid w:val="00512D8B"/>
    <w:rsid w:val="00513C45"/>
    <w:rsid w:val="00516FE2"/>
    <w:rsid w:val="00527B0B"/>
    <w:rsid w:val="00533CFC"/>
    <w:rsid w:val="00543085"/>
    <w:rsid w:val="00543B29"/>
    <w:rsid w:val="005460C4"/>
    <w:rsid w:val="00546419"/>
    <w:rsid w:val="0055068B"/>
    <w:rsid w:val="00553AE3"/>
    <w:rsid w:val="00562702"/>
    <w:rsid w:val="00563D75"/>
    <w:rsid w:val="0056464C"/>
    <w:rsid w:val="005A0117"/>
    <w:rsid w:val="005A2099"/>
    <w:rsid w:val="005B18B6"/>
    <w:rsid w:val="005B33BE"/>
    <w:rsid w:val="005B5B18"/>
    <w:rsid w:val="005C4B5F"/>
    <w:rsid w:val="005C721A"/>
    <w:rsid w:val="005D3BF3"/>
    <w:rsid w:val="005D5BFB"/>
    <w:rsid w:val="005E0637"/>
    <w:rsid w:val="005F12AC"/>
    <w:rsid w:val="005F5AA8"/>
    <w:rsid w:val="0060323C"/>
    <w:rsid w:val="00607627"/>
    <w:rsid w:val="00616BBA"/>
    <w:rsid w:val="006172F6"/>
    <w:rsid w:val="00633DE3"/>
    <w:rsid w:val="006345F5"/>
    <w:rsid w:val="00640C99"/>
    <w:rsid w:val="00644283"/>
    <w:rsid w:val="00646647"/>
    <w:rsid w:val="00646FC2"/>
    <w:rsid w:val="00650894"/>
    <w:rsid w:val="00652C82"/>
    <w:rsid w:val="00652DDC"/>
    <w:rsid w:val="0066129B"/>
    <w:rsid w:val="00661894"/>
    <w:rsid w:val="00663BFB"/>
    <w:rsid w:val="00665022"/>
    <w:rsid w:val="00667B79"/>
    <w:rsid w:val="00672B91"/>
    <w:rsid w:val="00672E78"/>
    <w:rsid w:val="006770F7"/>
    <w:rsid w:val="00677AF7"/>
    <w:rsid w:val="00680C91"/>
    <w:rsid w:val="0068443A"/>
    <w:rsid w:val="00685EC7"/>
    <w:rsid w:val="00686A00"/>
    <w:rsid w:val="0069314B"/>
    <w:rsid w:val="00694433"/>
    <w:rsid w:val="00695284"/>
    <w:rsid w:val="006A0E36"/>
    <w:rsid w:val="006C34A3"/>
    <w:rsid w:val="006C69D2"/>
    <w:rsid w:val="006D0D39"/>
    <w:rsid w:val="006D22E8"/>
    <w:rsid w:val="006D352E"/>
    <w:rsid w:val="006D4FBC"/>
    <w:rsid w:val="006D5EF7"/>
    <w:rsid w:val="006D632F"/>
    <w:rsid w:val="006E5122"/>
    <w:rsid w:val="006E7097"/>
    <w:rsid w:val="006E7392"/>
    <w:rsid w:val="006F7D94"/>
    <w:rsid w:val="00704F88"/>
    <w:rsid w:val="00710081"/>
    <w:rsid w:val="00713450"/>
    <w:rsid w:val="0072778E"/>
    <w:rsid w:val="00734F15"/>
    <w:rsid w:val="007530E9"/>
    <w:rsid w:val="00765476"/>
    <w:rsid w:val="0076570B"/>
    <w:rsid w:val="007657E6"/>
    <w:rsid w:val="00772B80"/>
    <w:rsid w:val="00780DE5"/>
    <w:rsid w:val="00783EF5"/>
    <w:rsid w:val="00785FAE"/>
    <w:rsid w:val="00786BD4"/>
    <w:rsid w:val="00792E11"/>
    <w:rsid w:val="007A1270"/>
    <w:rsid w:val="007A3CE2"/>
    <w:rsid w:val="007A61BE"/>
    <w:rsid w:val="007A6715"/>
    <w:rsid w:val="007B661C"/>
    <w:rsid w:val="007C03CF"/>
    <w:rsid w:val="007C0545"/>
    <w:rsid w:val="007C184C"/>
    <w:rsid w:val="007C5366"/>
    <w:rsid w:val="007D2A66"/>
    <w:rsid w:val="007D47E3"/>
    <w:rsid w:val="007D683D"/>
    <w:rsid w:val="007E114D"/>
    <w:rsid w:val="007E130B"/>
    <w:rsid w:val="007F17A7"/>
    <w:rsid w:val="008008CD"/>
    <w:rsid w:val="00802ABB"/>
    <w:rsid w:val="00805589"/>
    <w:rsid w:val="008110C4"/>
    <w:rsid w:val="0081334A"/>
    <w:rsid w:val="00814145"/>
    <w:rsid w:val="00814871"/>
    <w:rsid w:val="00823D06"/>
    <w:rsid w:val="0083083F"/>
    <w:rsid w:val="00842C2C"/>
    <w:rsid w:val="00842D41"/>
    <w:rsid w:val="0084325B"/>
    <w:rsid w:val="00843BE7"/>
    <w:rsid w:val="00844638"/>
    <w:rsid w:val="00844E16"/>
    <w:rsid w:val="00845A19"/>
    <w:rsid w:val="00847485"/>
    <w:rsid w:val="00854856"/>
    <w:rsid w:val="00863A03"/>
    <w:rsid w:val="00864702"/>
    <w:rsid w:val="00864AD1"/>
    <w:rsid w:val="00876669"/>
    <w:rsid w:val="00887E07"/>
    <w:rsid w:val="008928FB"/>
    <w:rsid w:val="00896E7E"/>
    <w:rsid w:val="00897590"/>
    <w:rsid w:val="008A2E43"/>
    <w:rsid w:val="008A5F21"/>
    <w:rsid w:val="008B10F6"/>
    <w:rsid w:val="008B4511"/>
    <w:rsid w:val="008C085A"/>
    <w:rsid w:val="008D46AA"/>
    <w:rsid w:val="008E3AD1"/>
    <w:rsid w:val="008F2302"/>
    <w:rsid w:val="008F6D32"/>
    <w:rsid w:val="00907359"/>
    <w:rsid w:val="00910861"/>
    <w:rsid w:val="00914C9A"/>
    <w:rsid w:val="0092169B"/>
    <w:rsid w:val="0092513C"/>
    <w:rsid w:val="009258C8"/>
    <w:rsid w:val="009317E4"/>
    <w:rsid w:val="009349E7"/>
    <w:rsid w:val="00935A78"/>
    <w:rsid w:val="00936DB7"/>
    <w:rsid w:val="00937989"/>
    <w:rsid w:val="00937FC7"/>
    <w:rsid w:val="00941C5B"/>
    <w:rsid w:val="00941F28"/>
    <w:rsid w:val="00943B9B"/>
    <w:rsid w:val="009440E9"/>
    <w:rsid w:val="00953BB3"/>
    <w:rsid w:val="00955BFB"/>
    <w:rsid w:val="00957658"/>
    <w:rsid w:val="009641AD"/>
    <w:rsid w:val="00965736"/>
    <w:rsid w:val="0097753A"/>
    <w:rsid w:val="00983168"/>
    <w:rsid w:val="009851D6"/>
    <w:rsid w:val="00985A99"/>
    <w:rsid w:val="009931B0"/>
    <w:rsid w:val="00993B83"/>
    <w:rsid w:val="00993E99"/>
    <w:rsid w:val="009A231C"/>
    <w:rsid w:val="009A3836"/>
    <w:rsid w:val="009A5617"/>
    <w:rsid w:val="009B5659"/>
    <w:rsid w:val="009B7FC5"/>
    <w:rsid w:val="009C263B"/>
    <w:rsid w:val="009C7D67"/>
    <w:rsid w:val="009D2242"/>
    <w:rsid w:val="009D713C"/>
    <w:rsid w:val="009E365C"/>
    <w:rsid w:val="009E77A0"/>
    <w:rsid w:val="009F1B13"/>
    <w:rsid w:val="009F32E9"/>
    <w:rsid w:val="009F674C"/>
    <w:rsid w:val="00A02E57"/>
    <w:rsid w:val="00A04216"/>
    <w:rsid w:val="00A07EBA"/>
    <w:rsid w:val="00A25C14"/>
    <w:rsid w:val="00A26057"/>
    <w:rsid w:val="00A27DB1"/>
    <w:rsid w:val="00A43292"/>
    <w:rsid w:val="00A55CAE"/>
    <w:rsid w:val="00A56EAF"/>
    <w:rsid w:val="00A579CA"/>
    <w:rsid w:val="00A60736"/>
    <w:rsid w:val="00A633C1"/>
    <w:rsid w:val="00A71A13"/>
    <w:rsid w:val="00A71D84"/>
    <w:rsid w:val="00A76739"/>
    <w:rsid w:val="00A840CE"/>
    <w:rsid w:val="00A8500B"/>
    <w:rsid w:val="00A9050D"/>
    <w:rsid w:val="00A90E5F"/>
    <w:rsid w:val="00A92E31"/>
    <w:rsid w:val="00AA117B"/>
    <w:rsid w:val="00AA2F5E"/>
    <w:rsid w:val="00AA4A93"/>
    <w:rsid w:val="00AA61B4"/>
    <w:rsid w:val="00AB31C1"/>
    <w:rsid w:val="00AB6E2E"/>
    <w:rsid w:val="00AB7C86"/>
    <w:rsid w:val="00AD2C42"/>
    <w:rsid w:val="00AE1A32"/>
    <w:rsid w:val="00AE2B0F"/>
    <w:rsid w:val="00AE2B38"/>
    <w:rsid w:val="00AE3706"/>
    <w:rsid w:val="00AF53C7"/>
    <w:rsid w:val="00B06E11"/>
    <w:rsid w:val="00B108D7"/>
    <w:rsid w:val="00B123C2"/>
    <w:rsid w:val="00B15588"/>
    <w:rsid w:val="00B170A9"/>
    <w:rsid w:val="00B20523"/>
    <w:rsid w:val="00B25192"/>
    <w:rsid w:val="00B2779D"/>
    <w:rsid w:val="00B32B9D"/>
    <w:rsid w:val="00B4129D"/>
    <w:rsid w:val="00B46B00"/>
    <w:rsid w:val="00B47C2F"/>
    <w:rsid w:val="00B51DD6"/>
    <w:rsid w:val="00B52A2E"/>
    <w:rsid w:val="00B54612"/>
    <w:rsid w:val="00B56C5D"/>
    <w:rsid w:val="00B56E82"/>
    <w:rsid w:val="00B5730F"/>
    <w:rsid w:val="00B737BC"/>
    <w:rsid w:val="00B77405"/>
    <w:rsid w:val="00B83018"/>
    <w:rsid w:val="00B92FED"/>
    <w:rsid w:val="00B96D9D"/>
    <w:rsid w:val="00B97A1E"/>
    <w:rsid w:val="00BA19DA"/>
    <w:rsid w:val="00BA4554"/>
    <w:rsid w:val="00BA5774"/>
    <w:rsid w:val="00BA7733"/>
    <w:rsid w:val="00BB020C"/>
    <w:rsid w:val="00BB5AF4"/>
    <w:rsid w:val="00BD56A5"/>
    <w:rsid w:val="00BD72FA"/>
    <w:rsid w:val="00BE6206"/>
    <w:rsid w:val="00BF5887"/>
    <w:rsid w:val="00BF6D66"/>
    <w:rsid w:val="00C02AC6"/>
    <w:rsid w:val="00C02B03"/>
    <w:rsid w:val="00C22061"/>
    <w:rsid w:val="00C26F1E"/>
    <w:rsid w:val="00C30662"/>
    <w:rsid w:val="00C313D8"/>
    <w:rsid w:val="00C42A17"/>
    <w:rsid w:val="00C446CD"/>
    <w:rsid w:val="00C47E80"/>
    <w:rsid w:val="00C6394C"/>
    <w:rsid w:val="00C72644"/>
    <w:rsid w:val="00C81D0A"/>
    <w:rsid w:val="00C923A7"/>
    <w:rsid w:val="00C96260"/>
    <w:rsid w:val="00C96EE9"/>
    <w:rsid w:val="00CA1250"/>
    <w:rsid w:val="00CA2BE6"/>
    <w:rsid w:val="00CA2E46"/>
    <w:rsid w:val="00CA3645"/>
    <w:rsid w:val="00CA4BAD"/>
    <w:rsid w:val="00CA70B1"/>
    <w:rsid w:val="00CB1F90"/>
    <w:rsid w:val="00CB7C80"/>
    <w:rsid w:val="00CC1BEE"/>
    <w:rsid w:val="00CD1907"/>
    <w:rsid w:val="00CD1EA3"/>
    <w:rsid w:val="00CD2946"/>
    <w:rsid w:val="00CE2EEB"/>
    <w:rsid w:val="00CE38D6"/>
    <w:rsid w:val="00CE58FC"/>
    <w:rsid w:val="00CE68D3"/>
    <w:rsid w:val="00CE74ED"/>
    <w:rsid w:val="00CE7849"/>
    <w:rsid w:val="00CE7E57"/>
    <w:rsid w:val="00CF2F6F"/>
    <w:rsid w:val="00CF4915"/>
    <w:rsid w:val="00CF74E4"/>
    <w:rsid w:val="00D03C2E"/>
    <w:rsid w:val="00D13224"/>
    <w:rsid w:val="00D1697F"/>
    <w:rsid w:val="00D2193C"/>
    <w:rsid w:val="00D236C4"/>
    <w:rsid w:val="00D25DF2"/>
    <w:rsid w:val="00D3732C"/>
    <w:rsid w:val="00D436CA"/>
    <w:rsid w:val="00D654E5"/>
    <w:rsid w:val="00D67646"/>
    <w:rsid w:val="00D71A1D"/>
    <w:rsid w:val="00D7566E"/>
    <w:rsid w:val="00D775E1"/>
    <w:rsid w:val="00D85128"/>
    <w:rsid w:val="00D8526D"/>
    <w:rsid w:val="00D90B56"/>
    <w:rsid w:val="00D95963"/>
    <w:rsid w:val="00DA3336"/>
    <w:rsid w:val="00DB11BC"/>
    <w:rsid w:val="00DB3690"/>
    <w:rsid w:val="00DB58CA"/>
    <w:rsid w:val="00DB7E62"/>
    <w:rsid w:val="00DC37D9"/>
    <w:rsid w:val="00DD0F13"/>
    <w:rsid w:val="00DD320A"/>
    <w:rsid w:val="00DD3CA1"/>
    <w:rsid w:val="00DE53A4"/>
    <w:rsid w:val="00DE7177"/>
    <w:rsid w:val="00DF1C10"/>
    <w:rsid w:val="00DF489E"/>
    <w:rsid w:val="00DF6B01"/>
    <w:rsid w:val="00DF7405"/>
    <w:rsid w:val="00E135CA"/>
    <w:rsid w:val="00E13E07"/>
    <w:rsid w:val="00E217C1"/>
    <w:rsid w:val="00E25266"/>
    <w:rsid w:val="00E324A1"/>
    <w:rsid w:val="00E3265E"/>
    <w:rsid w:val="00E3394D"/>
    <w:rsid w:val="00E4129D"/>
    <w:rsid w:val="00E4706D"/>
    <w:rsid w:val="00E50079"/>
    <w:rsid w:val="00E50335"/>
    <w:rsid w:val="00E50601"/>
    <w:rsid w:val="00E53896"/>
    <w:rsid w:val="00E62453"/>
    <w:rsid w:val="00E6297F"/>
    <w:rsid w:val="00E652D0"/>
    <w:rsid w:val="00E726D2"/>
    <w:rsid w:val="00E75A59"/>
    <w:rsid w:val="00E7746B"/>
    <w:rsid w:val="00E84926"/>
    <w:rsid w:val="00E878D2"/>
    <w:rsid w:val="00E90A75"/>
    <w:rsid w:val="00E90D4C"/>
    <w:rsid w:val="00E919E2"/>
    <w:rsid w:val="00E922CC"/>
    <w:rsid w:val="00E93F70"/>
    <w:rsid w:val="00EA041B"/>
    <w:rsid w:val="00EA229C"/>
    <w:rsid w:val="00EB0F00"/>
    <w:rsid w:val="00EB209C"/>
    <w:rsid w:val="00EB4345"/>
    <w:rsid w:val="00EB68B8"/>
    <w:rsid w:val="00EC0699"/>
    <w:rsid w:val="00EC422B"/>
    <w:rsid w:val="00EE026C"/>
    <w:rsid w:val="00EE20D2"/>
    <w:rsid w:val="00EE3545"/>
    <w:rsid w:val="00EE7891"/>
    <w:rsid w:val="00EF0A80"/>
    <w:rsid w:val="00EF0FFD"/>
    <w:rsid w:val="00EF1F86"/>
    <w:rsid w:val="00F00003"/>
    <w:rsid w:val="00F14D7E"/>
    <w:rsid w:val="00F274BF"/>
    <w:rsid w:val="00F30DB7"/>
    <w:rsid w:val="00F5167C"/>
    <w:rsid w:val="00F517EA"/>
    <w:rsid w:val="00F524E5"/>
    <w:rsid w:val="00F5256F"/>
    <w:rsid w:val="00F55E99"/>
    <w:rsid w:val="00F5694E"/>
    <w:rsid w:val="00F61816"/>
    <w:rsid w:val="00F66576"/>
    <w:rsid w:val="00F668B3"/>
    <w:rsid w:val="00F73792"/>
    <w:rsid w:val="00F7571A"/>
    <w:rsid w:val="00F86827"/>
    <w:rsid w:val="00F914C4"/>
    <w:rsid w:val="00F968BE"/>
    <w:rsid w:val="00FA042E"/>
    <w:rsid w:val="00FB25A4"/>
    <w:rsid w:val="00FC1901"/>
    <w:rsid w:val="00FC21B0"/>
    <w:rsid w:val="00FC59E3"/>
    <w:rsid w:val="00FC6C2B"/>
    <w:rsid w:val="00FC7FE1"/>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D86B65-A205-4708-86E2-F9E65648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E7E"/>
    <w:rPr>
      <w:rFonts w:ascii="Times New Roman" w:eastAsia="Times New Roman" w:hAnsi="Times New Roman"/>
      <w:sz w:val="24"/>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uiPriority w:val="99"/>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41180">
      <w:bodyDiv w:val="1"/>
      <w:marLeft w:val="0"/>
      <w:marRight w:val="0"/>
      <w:marTop w:val="0"/>
      <w:marBottom w:val="0"/>
      <w:divBdr>
        <w:top w:val="none" w:sz="0" w:space="0" w:color="auto"/>
        <w:left w:val="none" w:sz="0" w:space="0" w:color="auto"/>
        <w:bottom w:val="none" w:sz="0" w:space="0" w:color="auto"/>
        <w:right w:val="none" w:sz="0" w:space="0" w:color="auto"/>
      </w:divBdr>
    </w:div>
    <w:div w:id="262567789">
      <w:bodyDiv w:val="1"/>
      <w:marLeft w:val="0"/>
      <w:marRight w:val="0"/>
      <w:marTop w:val="0"/>
      <w:marBottom w:val="0"/>
      <w:divBdr>
        <w:top w:val="none" w:sz="0" w:space="0" w:color="auto"/>
        <w:left w:val="none" w:sz="0" w:space="0" w:color="auto"/>
        <w:bottom w:val="none" w:sz="0" w:space="0" w:color="auto"/>
        <w:right w:val="none" w:sz="0" w:space="0" w:color="auto"/>
      </w:divBdr>
    </w:div>
    <w:div w:id="1133208568">
      <w:bodyDiv w:val="1"/>
      <w:marLeft w:val="0"/>
      <w:marRight w:val="0"/>
      <w:marTop w:val="0"/>
      <w:marBottom w:val="0"/>
      <w:divBdr>
        <w:top w:val="none" w:sz="0" w:space="0" w:color="auto"/>
        <w:left w:val="none" w:sz="0" w:space="0" w:color="auto"/>
        <w:bottom w:val="none" w:sz="0" w:space="0" w:color="auto"/>
        <w:right w:val="none" w:sz="0" w:space="0" w:color="auto"/>
      </w:divBdr>
    </w:div>
    <w:div w:id="213139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A0CF7-D0F2-4E69-B428-CB4C44031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2228</Words>
  <Characters>1270</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User</cp:lastModifiedBy>
  <cp:revision>2</cp:revision>
  <cp:lastPrinted>2021-04-14T09:17:00Z</cp:lastPrinted>
  <dcterms:created xsi:type="dcterms:W3CDTF">2021-04-20T11:23:00Z</dcterms:created>
  <dcterms:modified xsi:type="dcterms:W3CDTF">2021-04-20T11:23:00Z</dcterms:modified>
</cp:coreProperties>
</file>