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40CF" w14:textId="77777777" w:rsidR="000F232A" w:rsidRPr="005810C2" w:rsidRDefault="000F232A" w:rsidP="005810C2">
      <w:pPr>
        <w:widowControl w:val="0"/>
        <w:autoSpaceDE w:val="0"/>
        <w:autoSpaceDN w:val="0"/>
        <w:adjustRightInd w:val="0"/>
        <w:jc w:val="right"/>
        <w:rPr>
          <w:rFonts w:cs="Arial"/>
          <w:bCs/>
          <w:sz w:val="26"/>
          <w:szCs w:val="26"/>
        </w:rPr>
      </w:pPr>
    </w:p>
    <w:p w14:paraId="348C07F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B1A3C2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881E76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36475" w14:paraId="2D4150DB" w14:textId="77777777" w:rsidTr="00933ACE">
        <w:tc>
          <w:tcPr>
            <w:tcW w:w="4788" w:type="dxa"/>
            <w:tcBorders>
              <w:top w:val="nil"/>
              <w:left w:val="nil"/>
              <w:bottom w:val="nil"/>
              <w:right w:val="nil"/>
            </w:tcBorders>
          </w:tcPr>
          <w:p w14:paraId="6A97286B" w14:textId="77777777" w:rsidR="00933ACE" w:rsidRPr="00B55C33" w:rsidRDefault="00000000" w:rsidP="00B55C33">
            <w:pPr>
              <w:widowControl w:val="0"/>
              <w:autoSpaceDE w:val="0"/>
              <w:autoSpaceDN w:val="0"/>
              <w:adjustRightInd w:val="0"/>
              <w:rPr>
                <w:rFonts w:cs="Arial"/>
                <w:szCs w:val="22"/>
              </w:rPr>
            </w:pPr>
            <w:r w:rsidRPr="00B55C33">
              <w:rPr>
                <w:rFonts w:cs="Arial"/>
                <w:szCs w:val="22"/>
              </w:rPr>
              <w:t>2022.gada 22.decembrī</w:t>
            </w:r>
          </w:p>
        </w:tc>
        <w:tc>
          <w:tcPr>
            <w:tcW w:w="3717" w:type="dxa"/>
            <w:tcBorders>
              <w:top w:val="nil"/>
              <w:left w:val="nil"/>
              <w:bottom w:val="nil"/>
              <w:right w:val="nil"/>
            </w:tcBorders>
          </w:tcPr>
          <w:p w14:paraId="43F66E15" w14:textId="77777777" w:rsidR="00933ACE" w:rsidRPr="00B55C33" w:rsidRDefault="00000000" w:rsidP="00B55C33">
            <w:pPr>
              <w:widowControl w:val="0"/>
              <w:autoSpaceDE w:val="0"/>
              <w:autoSpaceDN w:val="0"/>
              <w:adjustRightInd w:val="0"/>
              <w:jc w:val="center"/>
              <w:rPr>
                <w:rFonts w:cs="Arial"/>
                <w:color w:val="000000"/>
                <w:szCs w:val="22"/>
              </w:rPr>
            </w:pPr>
            <w:r w:rsidRPr="00B55C33">
              <w:rPr>
                <w:rFonts w:cs="Arial"/>
                <w:color w:val="000000"/>
                <w:szCs w:val="22"/>
              </w:rPr>
              <w:t xml:space="preserve">                               Nr.437/16</w:t>
            </w:r>
          </w:p>
          <w:p w14:paraId="5FE9F3F8" w14:textId="77777777" w:rsidR="00933ACE" w:rsidRPr="00B55C33" w:rsidRDefault="00000000" w:rsidP="00B55C33">
            <w:pPr>
              <w:widowControl w:val="0"/>
              <w:autoSpaceDE w:val="0"/>
              <w:autoSpaceDN w:val="0"/>
              <w:adjustRightInd w:val="0"/>
              <w:jc w:val="right"/>
              <w:rPr>
                <w:rFonts w:cs="Arial"/>
                <w:szCs w:val="22"/>
              </w:rPr>
            </w:pPr>
            <w:r w:rsidRPr="00B55C33">
              <w:rPr>
                <w:rFonts w:cs="Arial"/>
                <w:color w:val="000000"/>
                <w:szCs w:val="22"/>
              </w:rPr>
              <w:t>(prot. Nr.16, 13.</w:t>
            </w:r>
            <w:r w:rsidRPr="00B55C33">
              <w:rPr>
                <w:rFonts w:cs="Arial"/>
                <w:color w:val="000000"/>
                <w:sz w:val="20"/>
                <w:szCs w:val="20"/>
                <w:shd w:val="clear" w:color="auto" w:fill="FFFFFF"/>
              </w:rPr>
              <w:t>§)</w:t>
            </w:r>
          </w:p>
        </w:tc>
      </w:tr>
    </w:tbl>
    <w:p w14:paraId="3DC79A48" w14:textId="77777777" w:rsidR="00B55C33" w:rsidRPr="00B55C33" w:rsidRDefault="00B55C33" w:rsidP="00B55C33">
      <w:pPr>
        <w:widowControl w:val="0"/>
        <w:autoSpaceDE w:val="0"/>
        <w:autoSpaceDN w:val="0"/>
        <w:adjustRightInd w:val="0"/>
        <w:jc w:val="both"/>
        <w:rPr>
          <w:rFonts w:cs="Arial"/>
          <w:sz w:val="14"/>
          <w:szCs w:val="14"/>
        </w:rPr>
      </w:pPr>
    </w:p>
    <w:p w14:paraId="2D7682E4" w14:textId="77777777" w:rsidR="00B55C33" w:rsidRPr="00B55C33" w:rsidRDefault="00000000" w:rsidP="00B55C33">
      <w:pPr>
        <w:widowControl w:val="0"/>
        <w:autoSpaceDE w:val="0"/>
        <w:autoSpaceDN w:val="0"/>
        <w:adjustRightInd w:val="0"/>
        <w:jc w:val="both"/>
        <w:rPr>
          <w:rFonts w:cs="Arial"/>
          <w:szCs w:val="22"/>
        </w:rPr>
      </w:pPr>
      <w:r w:rsidRPr="00B55C33">
        <w:rPr>
          <w:rFonts w:cs="Arial"/>
          <w:szCs w:val="22"/>
        </w:rPr>
        <w:t xml:space="preserve">Par dalību kopīgā iepirkumā par </w:t>
      </w:r>
    </w:p>
    <w:p w14:paraId="36882A4A" w14:textId="77777777" w:rsidR="00B55C33" w:rsidRPr="00B55C33" w:rsidRDefault="00000000" w:rsidP="00B55C33">
      <w:pPr>
        <w:widowControl w:val="0"/>
        <w:autoSpaceDE w:val="0"/>
        <w:autoSpaceDN w:val="0"/>
        <w:adjustRightInd w:val="0"/>
        <w:jc w:val="both"/>
        <w:rPr>
          <w:rFonts w:cs="Arial"/>
          <w:szCs w:val="22"/>
        </w:rPr>
      </w:pPr>
      <w:r w:rsidRPr="00B55C33">
        <w:rPr>
          <w:rFonts w:cs="Arial"/>
          <w:szCs w:val="22"/>
        </w:rPr>
        <w:t xml:space="preserve">atkritumu apsaimniekotāja izvēli </w:t>
      </w:r>
    </w:p>
    <w:p w14:paraId="20CB1AF9" w14:textId="77777777" w:rsidR="00B55C33" w:rsidRPr="00B55C33" w:rsidRDefault="00000000" w:rsidP="00B55C33">
      <w:pPr>
        <w:widowControl w:val="0"/>
        <w:autoSpaceDE w:val="0"/>
        <w:autoSpaceDN w:val="0"/>
        <w:adjustRightInd w:val="0"/>
        <w:jc w:val="both"/>
        <w:rPr>
          <w:rFonts w:cs="Arial"/>
          <w:szCs w:val="22"/>
        </w:rPr>
      </w:pPr>
      <w:r w:rsidRPr="00B55C33">
        <w:rPr>
          <w:rFonts w:cs="Arial"/>
          <w:szCs w:val="22"/>
        </w:rPr>
        <w:t>un iepirkuma komisijas izveidi</w:t>
      </w:r>
    </w:p>
    <w:p w14:paraId="2AD67DE0" w14:textId="77777777" w:rsidR="00B55C33" w:rsidRPr="00B55C33" w:rsidRDefault="00B55C33" w:rsidP="00B55C33">
      <w:pPr>
        <w:widowControl w:val="0"/>
        <w:autoSpaceDE w:val="0"/>
        <w:autoSpaceDN w:val="0"/>
        <w:adjustRightInd w:val="0"/>
        <w:ind w:firstLine="709"/>
        <w:jc w:val="both"/>
        <w:rPr>
          <w:rFonts w:cs="Arial"/>
          <w:sz w:val="38"/>
          <w:szCs w:val="38"/>
        </w:rPr>
      </w:pPr>
    </w:p>
    <w:p w14:paraId="01A7D5CB" w14:textId="77777777" w:rsidR="00B55C33" w:rsidRPr="00B55C33" w:rsidRDefault="00000000" w:rsidP="00B55C33">
      <w:pPr>
        <w:ind w:firstLine="720"/>
        <w:jc w:val="both"/>
        <w:rPr>
          <w:rFonts w:cs="Arial"/>
        </w:rPr>
      </w:pPr>
      <w:r w:rsidRPr="00B55C33">
        <w:rPr>
          <w:rFonts w:cs="Arial"/>
        </w:rPr>
        <w:t>Saskaņā ar Atkritumu apsaimniekošanas valsts plānu 2021.-2028.gadam Dienvidkurzemes atkritumu apsaimniekošanas reģionā ietilpst Liepājas valstspilsēta, Dienvidkurzemes novads un Saldus novads.</w:t>
      </w:r>
    </w:p>
    <w:p w14:paraId="1EC170F0" w14:textId="77777777" w:rsidR="00B55C33" w:rsidRPr="00B55C33" w:rsidRDefault="00000000" w:rsidP="00B55C33">
      <w:pPr>
        <w:ind w:firstLine="720"/>
        <w:jc w:val="both"/>
        <w:rPr>
          <w:rFonts w:cs="Arial"/>
          <w:szCs w:val="22"/>
        </w:rPr>
      </w:pPr>
      <w:r w:rsidRPr="00B55C33">
        <w:rPr>
          <w:rFonts w:cs="Arial"/>
        </w:rPr>
        <w:t>Pamatojoties uz likuma “Par pašvaldībām” 15.panta pirmās daļas 1.punktu, Atkritumu apsaimniekošanas likuma 18.pantu, Publisko iepirkumu likuma 24.pantu, ņemot vērā, ka Liepājas valstspilsētas, Dienvidkurzemes un Saldus novada pašvaldības ir vienojušās par piedalīšanos kopīgā iepirkumā par atkritumu apsaimniekotāja izvēli, kurš veiks sadzīves atkritumu un mājsaimniecībās radīto būvniecības atkritumu savākšanu, pārkraušanu, šķirošanu un uzglabāšanu attiecīgajās pašvaldībās, lai īstenotu kopīgu iepirkuma procedūru, ir nepieciešams izveidot iepirkuma komisiju, kas izstrādās konkrētā iepirkuma nolikumu un veiks publisko iepirkumu par atkritumu apsaimniekotāja (operatora) izvēli atbilstoši Latvijas Republikas normatīvajiem aktiem. Izskatot Liepājas valstspilsētas pašvaldības domes pastāvīgās Pilsētas attīstības komitejas 2022.gada 15.decembra lēmumu (sēdes protokols Nr.12)</w:t>
      </w:r>
      <w:r w:rsidRPr="00B55C33">
        <w:rPr>
          <w:rFonts w:cs="Arial"/>
          <w:szCs w:val="22"/>
        </w:rPr>
        <w:t xml:space="preserve">, Liepājas valstspilsētas pašvaldības dome </w:t>
      </w:r>
      <w:r w:rsidRPr="00B55C33">
        <w:rPr>
          <w:rFonts w:cs="Arial"/>
          <w:b/>
          <w:szCs w:val="22"/>
        </w:rPr>
        <w:t>nolemj</w:t>
      </w:r>
      <w:r w:rsidRPr="00B55C33">
        <w:rPr>
          <w:rFonts w:cs="Arial"/>
          <w:b/>
          <w:bCs/>
          <w:szCs w:val="22"/>
        </w:rPr>
        <w:t>:</w:t>
      </w:r>
    </w:p>
    <w:p w14:paraId="7E1676C2" w14:textId="77777777" w:rsidR="00B55C33" w:rsidRPr="00B55C33" w:rsidRDefault="00B55C33" w:rsidP="00B55C33">
      <w:pPr>
        <w:widowControl w:val="0"/>
        <w:autoSpaceDE w:val="0"/>
        <w:autoSpaceDN w:val="0"/>
        <w:adjustRightInd w:val="0"/>
        <w:jc w:val="both"/>
        <w:rPr>
          <w:rFonts w:cs="Arial"/>
          <w:szCs w:val="22"/>
        </w:rPr>
      </w:pPr>
    </w:p>
    <w:p w14:paraId="3ED6F86F" w14:textId="77777777" w:rsidR="00B55C33" w:rsidRPr="00B55C33" w:rsidRDefault="00000000" w:rsidP="00B55C33">
      <w:pPr>
        <w:spacing w:line="256" w:lineRule="auto"/>
        <w:ind w:firstLine="720"/>
        <w:jc w:val="both"/>
        <w:rPr>
          <w:rFonts w:cs="Arial"/>
        </w:rPr>
      </w:pPr>
      <w:r w:rsidRPr="00B55C33">
        <w:rPr>
          <w:rFonts w:cs="Arial"/>
        </w:rPr>
        <w:t>1. Piedalīties vienotā iepirkumā par atkritumu apsaimniekotāja izvēli, kurš veiks sadzīves atkritumu un mājsaimniecībās radīto būvniecības atkritumu savākšanu, pārkraušanu, šķirošanu un uzglabāšanu Liepājas valstspilsētas pašvaldības teritorijā.</w:t>
      </w:r>
    </w:p>
    <w:p w14:paraId="5805979C" w14:textId="77777777" w:rsidR="00B55C33" w:rsidRPr="00B55C33" w:rsidRDefault="00B55C33" w:rsidP="00B55C33">
      <w:pPr>
        <w:spacing w:line="256" w:lineRule="auto"/>
        <w:ind w:firstLine="720"/>
        <w:jc w:val="both"/>
        <w:rPr>
          <w:rFonts w:cs="Arial"/>
          <w:sz w:val="10"/>
        </w:rPr>
      </w:pPr>
    </w:p>
    <w:p w14:paraId="69961AFA" w14:textId="77777777" w:rsidR="00B55C33" w:rsidRPr="00B55C33" w:rsidRDefault="00000000" w:rsidP="00B55C33">
      <w:pPr>
        <w:spacing w:line="256" w:lineRule="auto"/>
        <w:ind w:firstLine="720"/>
        <w:jc w:val="both"/>
        <w:rPr>
          <w:rFonts w:cs="Arial"/>
        </w:rPr>
      </w:pPr>
      <w:r w:rsidRPr="00B55C33">
        <w:rPr>
          <w:rFonts w:cs="Arial"/>
        </w:rPr>
        <w:t>2. Izveidot Vienotā iepirkuma komisiju šādā sastāvā:</w:t>
      </w:r>
    </w:p>
    <w:p w14:paraId="3E95EAD2" w14:textId="77777777" w:rsidR="00B55C33" w:rsidRPr="00B55C33" w:rsidRDefault="00000000" w:rsidP="00B55C33">
      <w:pPr>
        <w:ind w:firstLine="720"/>
        <w:contextualSpacing/>
        <w:jc w:val="both"/>
        <w:rPr>
          <w:rFonts w:cs="Arial"/>
        </w:rPr>
      </w:pPr>
      <w:r w:rsidRPr="00B55C33">
        <w:rPr>
          <w:rFonts w:cs="Arial"/>
        </w:rPr>
        <w:t>Komisijas priekšsēdētājs - Ronalds Fricbergs, Liepājas valstspilsētas pašvaldības izpilddirektors.</w:t>
      </w:r>
    </w:p>
    <w:p w14:paraId="185E59C0" w14:textId="77777777" w:rsidR="00B55C33" w:rsidRPr="00B55C33" w:rsidRDefault="00000000" w:rsidP="00B55C33">
      <w:pPr>
        <w:ind w:firstLine="720"/>
        <w:contextualSpacing/>
        <w:jc w:val="both"/>
        <w:rPr>
          <w:rFonts w:cs="Arial"/>
        </w:rPr>
      </w:pPr>
      <w:r w:rsidRPr="00B55C33">
        <w:rPr>
          <w:rFonts w:cs="Arial"/>
        </w:rPr>
        <w:t>Komisijas locekļi:</w:t>
      </w:r>
    </w:p>
    <w:p w14:paraId="76A5DDF5" w14:textId="77777777" w:rsidR="00B55C33" w:rsidRPr="00B55C33" w:rsidRDefault="00000000" w:rsidP="00B55C33">
      <w:pPr>
        <w:ind w:firstLine="720"/>
        <w:contextualSpacing/>
        <w:jc w:val="both"/>
      </w:pPr>
      <w:r w:rsidRPr="00B55C33">
        <w:t>Aivars Galeckis, Dienvidkurzemes novada pašvaldības domes priekšsēdētāja vietnieks;</w:t>
      </w:r>
    </w:p>
    <w:p w14:paraId="5440FD95" w14:textId="77777777" w:rsidR="00B55C33" w:rsidRPr="00B55C33" w:rsidRDefault="00000000" w:rsidP="00B55C33">
      <w:pPr>
        <w:ind w:firstLine="720"/>
        <w:contextualSpacing/>
        <w:jc w:val="both"/>
      </w:pPr>
      <w:r w:rsidRPr="00B55C33">
        <w:t xml:space="preserve">Dace Liepniece-Liepiņa, Liepājas pilsētas pašvaldības iestādes “Liepājas pilsētas pašvaldības administrācija” Vides nodaļas vadītāja; </w:t>
      </w:r>
    </w:p>
    <w:p w14:paraId="5C4D2773" w14:textId="77777777" w:rsidR="00B55C33" w:rsidRPr="00B55C33" w:rsidRDefault="00000000" w:rsidP="00B55C33">
      <w:pPr>
        <w:ind w:firstLine="720"/>
        <w:contextualSpacing/>
        <w:jc w:val="both"/>
      </w:pPr>
      <w:r w:rsidRPr="00B55C33">
        <w:t>Kristaps Osis, Saldus novada pašvaldības izpilddirektors;</w:t>
      </w:r>
    </w:p>
    <w:p w14:paraId="16EF5D51" w14:textId="77777777" w:rsidR="00B55C33" w:rsidRPr="00B55C33" w:rsidRDefault="00000000" w:rsidP="00B55C33">
      <w:pPr>
        <w:shd w:val="clear" w:color="auto" w:fill="FFFFFF"/>
        <w:ind w:firstLine="720"/>
        <w:contextualSpacing/>
        <w:jc w:val="both"/>
        <w:rPr>
          <w:rFonts w:cs="Arial"/>
        </w:rPr>
      </w:pPr>
      <w:r w:rsidRPr="00B55C33">
        <w:t>Māris Grīnfelds, SIA “Liepājas RAS</w:t>
      </w:r>
      <w:r w:rsidRPr="00B55C33">
        <w:rPr>
          <w:rFonts w:cs="Arial"/>
        </w:rPr>
        <w:t xml:space="preserve">” </w:t>
      </w:r>
      <w:r w:rsidRPr="00B55C33">
        <w:rPr>
          <w:rFonts w:cs="Arial"/>
          <w:color w:val="000000"/>
          <w:szCs w:val="22"/>
          <w:shd w:val="clear" w:color="auto" w:fill="FAFAFA"/>
        </w:rPr>
        <w:t>vecākais eksperts ražošanas jautājumos</w:t>
      </w:r>
      <w:r w:rsidRPr="00B55C33">
        <w:rPr>
          <w:rFonts w:cs="Arial"/>
        </w:rPr>
        <w:t>;</w:t>
      </w:r>
    </w:p>
    <w:p w14:paraId="77DBAD89" w14:textId="77777777" w:rsidR="00B55C33" w:rsidRPr="00B55C33" w:rsidRDefault="00000000" w:rsidP="00B55C33">
      <w:pPr>
        <w:ind w:firstLine="720"/>
        <w:contextualSpacing/>
        <w:jc w:val="both"/>
      </w:pPr>
      <w:r w:rsidRPr="00B55C33">
        <w:t>Mārtiņš Tīdens, Liepājas valstspilsētas pašvaldības izpilddirektora vietnieks (īpašumu jautājumos).</w:t>
      </w:r>
    </w:p>
    <w:p w14:paraId="419D5B0D" w14:textId="77777777" w:rsidR="00B55C33" w:rsidRPr="00B55C33" w:rsidRDefault="00000000" w:rsidP="00B55C33">
      <w:pPr>
        <w:ind w:firstLine="720"/>
        <w:contextualSpacing/>
        <w:jc w:val="both"/>
      </w:pPr>
      <w:r w:rsidRPr="00B55C33">
        <w:t>Komisijas sekretāre - Andra Kalniņa, Liepājas pilsētas pašvaldības iestādes “Liepājas pilsētas pašvaldības administrācija” Publisko iepirkumu daļas vadītāja.</w:t>
      </w:r>
    </w:p>
    <w:p w14:paraId="4CBAEC58" w14:textId="77777777" w:rsidR="00B55C33" w:rsidRPr="00B55C33" w:rsidRDefault="00B55C33" w:rsidP="00B55C33">
      <w:pPr>
        <w:ind w:firstLine="720"/>
        <w:contextualSpacing/>
        <w:jc w:val="both"/>
        <w:rPr>
          <w:sz w:val="10"/>
        </w:rPr>
      </w:pPr>
    </w:p>
    <w:p w14:paraId="3A09D804" w14:textId="77777777" w:rsidR="00B55C33" w:rsidRPr="00B55C33" w:rsidRDefault="00000000" w:rsidP="00B55C33">
      <w:pPr>
        <w:ind w:firstLine="720"/>
        <w:contextualSpacing/>
        <w:jc w:val="both"/>
        <w:rPr>
          <w:rFonts w:cs="Arial"/>
        </w:rPr>
      </w:pPr>
      <w:r w:rsidRPr="00B55C33">
        <w:t xml:space="preserve">3. </w:t>
      </w:r>
      <w:r w:rsidRPr="00B55C33">
        <w:rPr>
          <w:rFonts w:cs="Arial"/>
        </w:rPr>
        <w:t xml:space="preserve">Uzdot Vienotā iepirkuma komisijai trīs mēnešu laikā no lēmuma pieņemšanas izstrādāt iepirkuma nolikumu, saskaņā ar kuru tiks veikts publiskais iepirkums par atkritumu apsaimniekotāja izvēli, kurš veiks sadzīves atkritumu un mājsaimniecībās </w:t>
      </w:r>
      <w:r w:rsidRPr="00B55C33">
        <w:rPr>
          <w:rFonts w:cs="Arial"/>
        </w:rPr>
        <w:lastRenderedPageBreak/>
        <w:t>radīto būvniecības atkritumu savākšanu, pārkraušanu, šķirošanu un uzglabāšanu pašvaldības teritorijā.</w:t>
      </w:r>
    </w:p>
    <w:p w14:paraId="26B0E872" w14:textId="77777777" w:rsidR="00B55C33" w:rsidRPr="00B55C33" w:rsidRDefault="00B55C33" w:rsidP="00B55C33">
      <w:pPr>
        <w:ind w:firstLine="720"/>
        <w:contextualSpacing/>
        <w:jc w:val="both"/>
        <w:rPr>
          <w:rFonts w:cs="Arial"/>
          <w:sz w:val="10"/>
        </w:rPr>
      </w:pPr>
    </w:p>
    <w:p w14:paraId="6BD232D4" w14:textId="77777777" w:rsidR="00B55C33" w:rsidRPr="00B55C33" w:rsidRDefault="00000000" w:rsidP="00B55C33">
      <w:pPr>
        <w:ind w:firstLine="720"/>
        <w:contextualSpacing/>
        <w:jc w:val="both"/>
      </w:pPr>
      <w:r w:rsidRPr="00B55C33">
        <w:rPr>
          <w:rFonts w:cs="Arial"/>
        </w:rPr>
        <w:t xml:space="preserve">4. Liepājas valstspilsētas pašvaldības domes priekšsēdētājam kontrolēt lēmuma izpildi.  </w:t>
      </w:r>
    </w:p>
    <w:p w14:paraId="79F4F1EA" w14:textId="77777777" w:rsidR="00B55C33" w:rsidRPr="00B55C33" w:rsidRDefault="00000000" w:rsidP="00B55C33">
      <w:pPr>
        <w:ind w:left="720"/>
        <w:contextualSpacing/>
        <w:jc w:val="both"/>
      </w:pPr>
      <w:r w:rsidRPr="00B55C33">
        <w:t xml:space="preserve"> </w:t>
      </w:r>
    </w:p>
    <w:p w14:paraId="44F1846F" w14:textId="77777777" w:rsidR="00B55C33" w:rsidRPr="00B55C33" w:rsidRDefault="00B55C33" w:rsidP="00B55C3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36475" w14:paraId="2D292784" w14:textId="77777777" w:rsidTr="00B55C33">
        <w:tc>
          <w:tcPr>
            <w:tcW w:w="5644" w:type="dxa"/>
            <w:gridSpan w:val="2"/>
            <w:tcBorders>
              <w:top w:val="nil"/>
              <w:left w:val="nil"/>
              <w:bottom w:val="nil"/>
              <w:right w:val="nil"/>
            </w:tcBorders>
          </w:tcPr>
          <w:p w14:paraId="00727BDB" w14:textId="77777777" w:rsidR="00B55C33" w:rsidRPr="00B55C33" w:rsidRDefault="00000000" w:rsidP="00B55C33">
            <w:pPr>
              <w:widowControl w:val="0"/>
              <w:autoSpaceDE w:val="0"/>
              <w:autoSpaceDN w:val="0"/>
              <w:adjustRightInd w:val="0"/>
              <w:rPr>
                <w:rFonts w:cs="Arial"/>
                <w:szCs w:val="22"/>
              </w:rPr>
            </w:pPr>
            <w:r w:rsidRPr="00B55C33">
              <w:rPr>
                <w:rFonts w:cs="Arial"/>
                <w:szCs w:val="22"/>
              </w:rPr>
              <w:t>Priekšsēdētājs</w:t>
            </w:r>
          </w:p>
        </w:tc>
        <w:tc>
          <w:tcPr>
            <w:tcW w:w="2921" w:type="dxa"/>
            <w:tcBorders>
              <w:top w:val="nil"/>
              <w:left w:val="nil"/>
              <w:bottom w:val="nil"/>
              <w:right w:val="nil"/>
            </w:tcBorders>
          </w:tcPr>
          <w:p w14:paraId="430638C1" w14:textId="77777777" w:rsidR="00B55C33" w:rsidRPr="00B55C33" w:rsidRDefault="00000000" w:rsidP="00B55C33">
            <w:pPr>
              <w:widowControl w:val="0"/>
              <w:autoSpaceDE w:val="0"/>
              <w:autoSpaceDN w:val="0"/>
              <w:adjustRightInd w:val="0"/>
              <w:jc w:val="right"/>
              <w:rPr>
                <w:rFonts w:cs="Arial"/>
                <w:szCs w:val="22"/>
              </w:rPr>
            </w:pPr>
            <w:r w:rsidRPr="00B55C33">
              <w:rPr>
                <w:rFonts w:cs="Arial"/>
                <w:szCs w:val="22"/>
              </w:rPr>
              <w:t>Gunārs Ansiņš</w:t>
            </w:r>
          </w:p>
          <w:p w14:paraId="60BC26CB" w14:textId="77777777" w:rsidR="00B55C33" w:rsidRPr="00B55C33" w:rsidRDefault="00B55C33" w:rsidP="00B55C33">
            <w:pPr>
              <w:widowControl w:val="0"/>
              <w:autoSpaceDE w:val="0"/>
              <w:autoSpaceDN w:val="0"/>
              <w:adjustRightInd w:val="0"/>
              <w:jc w:val="right"/>
              <w:rPr>
                <w:rFonts w:cs="Arial"/>
                <w:sz w:val="8"/>
                <w:szCs w:val="22"/>
              </w:rPr>
            </w:pPr>
          </w:p>
        </w:tc>
      </w:tr>
      <w:tr w:rsidR="00236475" w14:paraId="369E6E50" w14:textId="77777777" w:rsidTr="00B55C33">
        <w:tc>
          <w:tcPr>
            <w:tcW w:w="1336" w:type="dxa"/>
            <w:tcBorders>
              <w:top w:val="nil"/>
              <w:left w:val="nil"/>
              <w:bottom w:val="nil"/>
              <w:right w:val="nil"/>
            </w:tcBorders>
          </w:tcPr>
          <w:p w14:paraId="1EDDD0C4" w14:textId="77777777" w:rsidR="00B55C33" w:rsidRPr="00B55C33" w:rsidRDefault="00000000" w:rsidP="00B55C33">
            <w:pPr>
              <w:widowControl w:val="0"/>
              <w:autoSpaceDE w:val="0"/>
              <w:autoSpaceDN w:val="0"/>
              <w:adjustRightInd w:val="0"/>
              <w:rPr>
                <w:rFonts w:cs="Arial"/>
                <w:szCs w:val="22"/>
              </w:rPr>
            </w:pPr>
            <w:r w:rsidRPr="00B55C33">
              <w:rPr>
                <w:rFonts w:cs="Arial"/>
                <w:szCs w:val="22"/>
              </w:rPr>
              <w:t>Nosūtāms:</w:t>
            </w:r>
          </w:p>
        </w:tc>
        <w:tc>
          <w:tcPr>
            <w:tcW w:w="7229" w:type="dxa"/>
            <w:gridSpan w:val="2"/>
            <w:tcBorders>
              <w:top w:val="nil"/>
              <w:left w:val="nil"/>
              <w:bottom w:val="nil"/>
              <w:right w:val="nil"/>
            </w:tcBorders>
          </w:tcPr>
          <w:p w14:paraId="3E9EB290" w14:textId="77777777" w:rsidR="00B55C33" w:rsidRPr="00B55C33" w:rsidRDefault="00000000" w:rsidP="00B55C33">
            <w:pPr>
              <w:widowControl w:val="0"/>
              <w:autoSpaceDE w:val="0"/>
              <w:autoSpaceDN w:val="0"/>
              <w:adjustRightInd w:val="0"/>
              <w:jc w:val="both"/>
              <w:rPr>
                <w:rFonts w:cs="Arial"/>
                <w:szCs w:val="22"/>
              </w:rPr>
            </w:pPr>
            <w:r w:rsidRPr="00B55C33">
              <w:rPr>
                <w:rFonts w:cs="Arial"/>
                <w:szCs w:val="22"/>
              </w:rPr>
              <w:t>Juridiskajai daļai, Vienotā iepirkuma komisijai, Dienvidkurzemes novada pašvaldībai, Saldus novada pašvaldībai</w:t>
            </w:r>
          </w:p>
          <w:p w14:paraId="69352377" w14:textId="77777777" w:rsidR="00B55C33" w:rsidRPr="00B55C33" w:rsidRDefault="00B55C33" w:rsidP="00B55C33">
            <w:pPr>
              <w:widowControl w:val="0"/>
              <w:autoSpaceDE w:val="0"/>
              <w:autoSpaceDN w:val="0"/>
              <w:adjustRightInd w:val="0"/>
              <w:jc w:val="both"/>
              <w:rPr>
                <w:rFonts w:cs="Arial"/>
                <w:szCs w:val="22"/>
              </w:rPr>
            </w:pPr>
          </w:p>
        </w:tc>
      </w:tr>
    </w:tbl>
    <w:p w14:paraId="76FAC3FB" w14:textId="77777777" w:rsidR="00B55C33" w:rsidRDefault="00B55C33" w:rsidP="00607627">
      <w:pPr>
        <w:widowControl w:val="0"/>
        <w:autoSpaceDE w:val="0"/>
        <w:autoSpaceDN w:val="0"/>
        <w:adjustRightInd w:val="0"/>
        <w:jc w:val="center"/>
        <w:rPr>
          <w:rFonts w:cs="Arial"/>
          <w:sz w:val="20"/>
          <w:szCs w:val="20"/>
        </w:rPr>
      </w:pPr>
    </w:p>
    <w:sectPr w:rsidR="00B55C3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86E1" w14:textId="77777777" w:rsidR="003C3367" w:rsidRDefault="003C3367">
      <w:r>
        <w:separator/>
      </w:r>
    </w:p>
  </w:endnote>
  <w:endnote w:type="continuationSeparator" w:id="0">
    <w:p w14:paraId="4157B4CD" w14:textId="77777777" w:rsidR="003C3367" w:rsidRDefault="003C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3CD4" w14:textId="77777777" w:rsidR="00E90D4C" w:rsidRPr="00765476" w:rsidRDefault="00E90D4C" w:rsidP="006E5122">
    <w:pPr>
      <w:pStyle w:val="Kjene"/>
      <w:jc w:val="both"/>
    </w:pPr>
  </w:p>
  <w:p w14:paraId="5C535E7D" w14:textId="77777777" w:rsidR="0023647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120F" w14:textId="77777777" w:rsidR="0023647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161F" w14:textId="77777777" w:rsidR="003C3367" w:rsidRDefault="003C3367">
      <w:r>
        <w:separator/>
      </w:r>
    </w:p>
  </w:footnote>
  <w:footnote w:type="continuationSeparator" w:id="0">
    <w:p w14:paraId="285F457A" w14:textId="77777777" w:rsidR="003C3367" w:rsidRDefault="003C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3B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E1D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437A1A6" wp14:editId="05412CA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3476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9AB86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BA1D89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FF963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328EC2E">
      <w:numFmt w:val="bullet"/>
      <w:lvlText w:val="-"/>
      <w:lvlJc w:val="left"/>
      <w:pPr>
        <w:ind w:left="720" w:hanging="360"/>
      </w:pPr>
      <w:rPr>
        <w:rFonts w:ascii="Times New Roman" w:eastAsia="Calibri" w:hAnsi="Times New Roman" w:cs="Times New Roman" w:hint="default"/>
        <w:color w:val="1F497D"/>
      </w:rPr>
    </w:lvl>
    <w:lvl w:ilvl="1" w:tplc="1EE6AAE6">
      <w:start w:val="1"/>
      <w:numFmt w:val="bullet"/>
      <w:lvlText w:val="o"/>
      <w:lvlJc w:val="left"/>
      <w:pPr>
        <w:ind w:left="1440" w:hanging="360"/>
      </w:pPr>
      <w:rPr>
        <w:rFonts w:ascii="Courier New" w:hAnsi="Courier New" w:cs="Courier New" w:hint="default"/>
      </w:rPr>
    </w:lvl>
    <w:lvl w:ilvl="2" w:tplc="AF70F8BA">
      <w:start w:val="1"/>
      <w:numFmt w:val="bullet"/>
      <w:lvlText w:val=""/>
      <w:lvlJc w:val="left"/>
      <w:pPr>
        <w:ind w:left="2160" w:hanging="360"/>
      </w:pPr>
      <w:rPr>
        <w:rFonts w:ascii="Wingdings" w:hAnsi="Wingdings" w:hint="default"/>
      </w:rPr>
    </w:lvl>
    <w:lvl w:ilvl="3" w:tplc="BF26B476">
      <w:start w:val="1"/>
      <w:numFmt w:val="bullet"/>
      <w:lvlText w:val=""/>
      <w:lvlJc w:val="left"/>
      <w:pPr>
        <w:ind w:left="2880" w:hanging="360"/>
      </w:pPr>
      <w:rPr>
        <w:rFonts w:ascii="Symbol" w:hAnsi="Symbol" w:hint="default"/>
      </w:rPr>
    </w:lvl>
    <w:lvl w:ilvl="4" w:tplc="8A86A3AA">
      <w:start w:val="1"/>
      <w:numFmt w:val="bullet"/>
      <w:lvlText w:val="o"/>
      <w:lvlJc w:val="left"/>
      <w:pPr>
        <w:ind w:left="3600" w:hanging="360"/>
      </w:pPr>
      <w:rPr>
        <w:rFonts w:ascii="Courier New" w:hAnsi="Courier New" w:cs="Courier New" w:hint="default"/>
      </w:rPr>
    </w:lvl>
    <w:lvl w:ilvl="5" w:tplc="1AC2E6EE">
      <w:start w:val="1"/>
      <w:numFmt w:val="bullet"/>
      <w:lvlText w:val=""/>
      <w:lvlJc w:val="left"/>
      <w:pPr>
        <w:ind w:left="4320" w:hanging="360"/>
      </w:pPr>
      <w:rPr>
        <w:rFonts w:ascii="Wingdings" w:hAnsi="Wingdings" w:hint="default"/>
      </w:rPr>
    </w:lvl>
    <w:lvl w:ilvl="6" w:tplc="F138835E">
      <w:start w:val="1"/>
      <w:numFmt w:val="bullet"/>
      <w:lvlText w:val=""/>
      <w:lvlJc w:val="left"/>
      <w:pPr>
        <w:ind w:left="5040" w:hanging="360"/>
      </w:pPr>
      <w:rPr>
        <w:rFonts w:ascii="Symbol" w:hAnsi="Symbol" w:hint="default"/>
      </w:rPr>
    </w:lvl>
    <w:lvl w:ilvl="7" w:tplc="1330993E">
      <w:start w:val="1"/>
      <w:numFmt w:val="bullet"/>
      <w:lvlText w:val="o"/>
      <w:lvlJc w:val="left"/>
      <w:pPr>
        <w:ind w:left="5760" w:hanging="360"/>
      </w:pPr>
      <w:rPr>
        <w:rFonts w:ascii="Courier New" w:hAnsi="Courier New" w:cs="Courier New" w:hint="default"/>
      </w:rPr>
    </w:lvl>
    <w:lvl w:ilvl="8" w:tplc="739A69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9D456A4">
      <w:start w:val="1"/>
      <w:numFmt w:val="bullet"/>
      <w:lvlText w:val=""/>
      <w:lvlJc w:val="left"/>
      <w:pPr>
        <w:ind w:left="720" w:hanging="360"/>
      </w:pPr>
      <w:rPr>
        <w:rFonts w:ascii="Symbol" w:hAnsi="Symbol" w:hint="default"/>
      </w:rPr>
    </w:lvl>
    <w:lvl w:ilvl="1" w:tplc="5DA6FD68" w:tentative="1">
      <w:start w:val="1"/>
      <w:numFmt w:val="bullet"/>
      <w:lvlText w:val="o"/>
      <w:lvlJc w:val="left"/>
      <w:pPr>
        <w:ind w:left="1440" w:hanging="360"/>
      </w:pPr>
      <w:rPr>
        <w:rFonts w:ascii="Courier New" w:hAnsi="Courier New" w:cs="Courier New" w:hint="default"/>
      </w:rPr>
    </w:lvl>
    <w:lvl w:ilvl="2" w:tplc="2E82C1D4" w:tentative="1">
      <w:start w:val="1"/>
      <w:numFmt w:val="bullet"/>
      <w:lvlText w:val=""/>
      <w:lvlJc w:val="left"/>
      <w:pPr>
        <w:ind w:left="2160" w:hanging="360"/>
      </w:pPr>
      <w:rPr>
        <w:rFonts w:ascii="Wingdings" w:hAnsi="Wingdings" w:hint="default"/>
      </w:rPr>
    </w:lvl>
    <w:lvl w:ilvl="3" w:tplc="8DA8D8A8" w:tentative="1">
      <w:start w:val="1"/>
      <w:numFmt w:val="bullet"/>
      <w:lvlText w:val=""/>
      <w:lvlJc w:val="left"/>
      <w:pPr>
        <w:ind w:left="2880" w:hanging="360"/>
      </w:pPr>
      <w:rPr>
        <w:rFonts w:ascii="Symbol" w:hAnsi="Symbol" w:hint="default"/>
      </w:rPr>
    </w:lvl>
    <w:lvl w:ilvl="4" w:tplc="29E6E39A" w:tentative="1">
      <w:start w:val="1"/>
      <w:numFmt w:val="bullet"/>
      <w:lvlText w:val="o"/>
      <w:lvlJc w:val="left"/>
      <w:pPr>
        <w:ind w:left="3600" w:hanging="360"/>
      </w:pPr>
      <w:rPr>
        <w:rFonts w:ascii="Courier New" w:hAnsi="Courier New" w:cs="Courier New" w:hint="default"/>
      </w:rPr>
    </w:lvl>
    <w:lvl w:ilvl="5" w:tplc="2EF4D15A" w:tentative="1">
      <w:start w:val="1"/>
      <w:numFmt w:val="bullet"/>
      <w:lvlText w:val=""/>
      <w:lvlJc w:val="left"/>
      <w:pPr>
        <w:ind w:left="4320" w:hanging="360"/>
      </w:pPr>
      <w:rPr>
        <w:rFonts w:ascii="Wingdings" w:hAnsi="Wingdings" w:hint="default"/>
      </w:rPr>
    </w:lvl>
    <w:lvl w:ilvl="6" w:tplc="EF08C62C" w:tentative="1">
      <w:start w:val="1"/>
      <w:numFmt w:val="bullet"/>
      <w:lvlText w:val=""/>
      <w:lvlJc w:val="left"/>
      <w:pPr>
        <w:ind w:left="5040" w:hanging="360"/>
      </w:pPr>
      <w:rPr>
        <w:rFonts w:ascii="Symbol" w:hAnsi="Symbol" w:hint="default"/>
      </w:rPr>
    </w:lvl>
    <w:lvl w:ilvl="7" w:tplc="35B268D4" w:tentative="1">
      <w:start w:val="1"/>
      <w:numFmt w:val="bullet"/>
      <w:lvlText w:val="o"/>
      <w:lvlJc w:val="left"/>
      <w:pPr>
        <w:ind w:left="5760" w:hanging="360"/>
      </w:pPr>
      <w:rPr>
        <w:rFonts w:ascii="Courier New" w:hAnsi="Courier New" w:cs="Courier New" w:hint="default"/>
      </w:rPr>
    </w:lvl>
    <w:lvl w:ilvl="8" w:tplc="0D3C14F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F2460E6">
      <w:start w:val="1"/>
      <w:numFmt w:val="bullet"/>
      <w:lvlText w:val=""/>
      <w:lvlJc w:val="left"/>
      <w:pPr>
        <w:ind w:left="720" w:hanging="360"/>
      </w:pPr>
      <w:rPr>
        <w:rFonts w:ascii="Symbol" w:hAnsi="Symbol" w:hint="default"/>
      </w:rPr>
    </w:lvl>
    <w:lvl w:ilvl="1" w:tplc="AC6E7E44" w:tentative="1">
      <w:start w:val="1"/>
      <w:numFmt w:val="bullet"/>
      <w:lvlText w:val="o"/>
      <w:lvlJc w:val="left"/>
      <w:pPr>
        <w:ind w:left="1440" w:hanging="360"/>
      </w:pPr>
      <w:rPr>
        <w:rFonts w:ascii="Courier New" w:hAnsi="Courier New" w:cs="Courier New" w:hint="default"/>
      </w:rPr>
    </w:lvl>
    <w:lvl w:ilvl="2" w:tplc="955EBF28" w:tentative="1">
      <w:start w:val="1"/>
      <w:numFmt w:val="bullet"/>
      <w:lvlText w:val=""/>
      <w:lvlJc w:val="left"/>
      <w:pPr>
        <w:ind w:left="2160" w:hanging="360"/>
      </w:pPr>
      <w:rPr>
        <w:rFonts w:ascii="Wingdings" w:hAnsi="Wingdings" w:hint="default"/>
      </w:rPr>
    </w:lvl>
    <w:lvl w:ilvl="3" w:tplc="E81AB760" w:tentative="1">
      <w:start w:val="1"/>
      <w:numFmt w:val="bullet"/>
      <w:lvlText w:val=""/>
      <w:lvlJc w:val="left"/>
      <w:pPr>
        <w:ind w:left="2880" w:hanging="360"/>
      </w:pPr>
      <w:rPr>
        <w:rFonts w:ascii="Symbol" w:hAnsi="Symbol" w:hint="default"/>
      </w:rPr>
    </w:lvl>
    <w:lvl w:ilvl="4" w:tplc="4B9E605C" w:tentative="1">
      <w:start w:val="1"/>
      <w:numFmt w:val="bullet"/>
      <w:lvlText w:val="o"/>
      <w:lvlJc w:val="left"/>
      <w:pPr>
        <w:ind w:left="3600" w:hanging="360"/>
      </w:pPr>
      <w:rPr>
        <w:rFonts w:ascii="Courier New" w:hAnsi="Courier New" w:cs="Courier New" w:hint="default"/>
      </w:rPr>
    </w:lvl>
    <w:lvl w:ilvl="5" w:tplc="3A40F3C0" w:tentative="1">
      <w:start w:val="1"/>
      <w:numFmt w:val="bullet"/>
      <w:lvlText w:val=""/>
      <w:lvlJc w:val="left"/>
      <w:pPr>
        <w:ind w:left="4320" w:hanging="360"/>
      </w:pPr>
      <w:rPr>
        <w:rFonts w:ascii="Wingdings" w:hAnsi="Wingdings" w:hint="default"/>
      </w:rPr>
    </w:lvl>
    <w:lvl w:ilvl="6" w:tplc="AFCE182E" w:tentative="1">
      <w:start w:val="1"/>
      <w:numFmt w:val="bullet"/>
      <w:lvlText w:val=""/>
      <w:lvlJc w:val="left"/>
      <w:pPr>
        <w:ind w:left="5040" w:hanging="360"/>
      </w:pPr>
      <w:rPr>
        <w:rFonts w:ascii="Symbol" w:hAnsi="Symbol" w:hint="default"/>
      </w:rPr>
    </w:lvl>
    <w:lvl w:ilvl="7" w:tplc="EE3CFFE8" w:tentative="1">
      <w:start w:val="1"/>
      <w:numFmt w:val="bullet"/>
      <w:lvlText w:val="o"/>
      <w:lvlJc w:val="left"/>
      <w:pPr>
        <w:ind w:left="5760" w:hanging="360"/>
      </w:pPr>
      <w:rPr>
        <w:rFonts w:ascii="Courier New" w:hAnsi="Courier New" w:cs="Courier New" w:hint="default"/>
      </w:rPr>
    </w:lvl>
    <w:lvl w:ilvl="8" w:tplc="1504A5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4BA8E56">
      <w:start w:val="1"/>
      <w:numFmt w:val="bullet"/>
      <w:lvlText w:val=""/>
      <w:lvlJc w:val="left"/>
      <w:pPr>
        <w:ind w:left="804" w:hanging="360"/>
      </w:pPr>
      <w:rPr>
        <w:rFonts w:ascii="Symbol" w:hAnsi="Symbol" w:hint="default"/>
      </w:rPr>
    </w:lvl>
    <w:lvl w:ilvl="1" w:tplc="26167700" w:tentative="1">
      <w:start w:val="1"/>
      <w:numFmt w:val="bullet"/>
      <w:lvlText w:val="o"/>
      <w:lvlJc w:val="left"/>
      <w:pPr>
        <w:ind w:left="1524" w:hanging="360"/>
      </w:pPr>
      <w:rPr>
        <w:rFonts w:ascii="Courier New" w:hAnsi="Courier New" w:cs="Courier New" w:hint="default"/>
      </w:rPr>
    </w:lvl>
    <w:lvl w:ilvl="2" w:tplc="E1168324" w:tentative="1">
      <w:start w:val="1"/>
      <w:numFmt w:val="bullet"/>
      <w:lvlText w:val=""/>
      <w:lvlJc w:val="left"/>
      <w:pPr>
        <w:ind w:left="2244" w:hanging="360"/>
      </w:pPr>
      <w:rPr>
        <w:rFonts w:ascii="Wingdings" w:hAnsi="Wingdings" w:hint="default"/>
      </w:rPr>
    </w:lvl>
    <w:lvl w:ilvl="3" w:tplc="5B9E534A" w:tentative="1">
      <w:start w:val="1"/>
      <w:numFmt w:val="bullet"/>
      <w:lvlText w:val=""/>
      <w:lvlJc w:val="left"/>
      <w:pPr>
        <w:ind w:left="2964" w:hanging="360"/>
      </w:pPr>
      <w:rPr>
        <w:rFonts w:ascii="Symbol" w:hAnsi="Symbol" w:hint="default"/>
      </w:rPr>
    </w:lvl>
    <w:lvl w:ilvl="4" w:tplc="D45C60A4" w:tentative="1">
      <w:start w:val="1"/>
      <w:numFmt w:val="bullet"/>
      <w:lvlText w:val="o"/>
      <w:lvlJc w:val="left"/>
      <w:pPr>
        <w:ind w:left="3684" w:hanging="360"/>
      </w:pPr>
      <w:rPr>
        <w:rFonts w:ascii="Courier New" w:hAnsi="Courier New" w:cs="Courier New" w:hint="default"/>
      </w:rPr>
    </w:lvl>
    <w:lvl w:ilvl="5" w:tplc="EDF0D174" w:tentative="1">
      <w:start w:val="1"/>
      <w:numFmt w:val="bullet"/>
      <w:lvlText w:val=""/>
      <w:lvlJc w:val="left"/>
      <w:pPr>
        <w:ind w:left="4404" w:hanging="360"/>
      </w:pPr>
      <w:rPr>
        <w:rFonts w:ascii="Wingdings" w:hAnsi="Wingdings" w:hint="default"/>
      </w:rPr>
    </w:lvl>
    <w:lvl w:ilvl="6" w:tplc="F554457A" w:tentative="1">
      <w:start w:val="1"/>
      <w:numFmt w:val="bullet"/>
      <w:lvlText w:val=""/>
      <w:lvlJc w:val="left"/>
      <w:pPr>
        <w:ind w:left="5124" w:hanging="360"/>
      </w:pPr>
      <w:rPr>
        <w:rFonts w:ascii="Symbol" w:hAnsi="Symbol" w:hint="default"/>
      </w:rPr>
    </w:lvl>
    <w:lvl w:ilvl="7" w:tplc="BA82BA28" w:tentative="1">
      <w:start w:val="1"/>
      <w:numFmt w:val="bullet"/>
      <w:lvlText w:val="o"/>
      <w:lvlJc w:val="left"/>
      <w:pPr>
        <w:ind w:left="5844" w:hanging="360"/>
      </w:pPr>
      <w:rPr>
        <w:rFonts w:ascii="Courier New" w:hAnsi="Courier New" w:cs="Courier New" w:hint="default"/>
      </w:rPr>
    </w:lvl>
    <w:lvl w:ilvl="8" w:tplc="1924FC5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89A6C80">
      <w:start w:val="1"/>
      <w:numFmt w:val="bullet"/>
      <w:lvlText w:val=""/>
      <w:lvlJc w:val="left"/>
      <w:pPr>
        <w:ind w:left="804" w:hanging="360"/>
      </w:pPr>
      <w:rPr>
        <w:rFonts w:ascii="Wingdings" w:hAnsi="Wingdings" w:hint="default"/>
      </w:rPr>
    </w:lvl>
    <w:lvl w:ilvl="1" w:tplc="05C8497E" w:tentative="1">
      <w:start w:val="1"/>
      <w:numFmt w:val="bullet"/>
      <w:lvlText w:val="o"/>
      <w:lvlJc w:val="left"/>
      <w:pPr>
        <w:ind w:left="1524" w:hanging="360"/>
      </w:pPr>
      <w:rPr>
        <w:rFonts w:ascii="Courier New" w:hAnsi="Courier New" w:cs="Courier New" w:hint="default"/>
      </w:rPr>
    </w:lvl>
    <w:lvl w:ilvl="2" w:tplc="CA0A79C6" w:tentative="1">
      <w:start w:val="1"/>
      <w:numFmt w:val="bullet"/>
      <w:lvlText w:val=""/>
      <w:lvlJc w:val="left"/>
      <w:pPr>
        <w:ind w:left="2244" w:hanging="360"/>
      </w:pPr>
      <w:rPr>
        <w:rFonts w:ascii="Wingdings" w:hAnsi="Wingdings" w:hint="default"/>
      </w:rPr>
    </w:lvl>
    <w:lvl w:ilvl="3" w:tplc="38546A56" w:tentative="1">
      <w:start w:val="1"/>
      <w:numFmt w:val="bullet"/>
      <w:lvlText w:val=""/>
      <w:lvlJc w:val="left"/>
      <w:pPr>
        <w:ind w:left="2964" w:hanging="360"/>
      </w:pPr>
      <w:rPr>
        <w:rFonts w:ascii="Symbol" w:hAnsi="Symbol" w:hint="default"/>
      </w:rPr>
    </w:lvl>
    <w:lvl w:ilvl="4" w:tplc="F18C3BE2" w:tentative="1">
      <w:start w:val="1"/>
      <w:numFmt w:val="bullet"/>
      <w:lvlText w:val="o"/>
      <w:lvlJc w:val="left"/>
      <w:pPr>
        <w:ind w:left="3684" w:hanging="360"/>
      </w:pPr>
      <w:rPr>
        <w:rFonts w:ascii="Courier New" w:hAnsi="Courier New" w:cs="Courier New" w:hint="default"/>
      </w:rPr>
    </w:lvl>
    <w:lvl w:ilvl="5" w:tplc="AB4E8198" w:tentative="1">
      <w:start w:val="1"/>
      <w:numFmt w:val="bullet"/>
      <w:lvlText w:val=""/>
      <w:lvlJc w:val="left"/>
      <w:pPr>
        <w:ind w:left="4404" w:hanging="360"/>
      </w:pPr>
      <w:rPr>
        <w:rFonts w:ascii="Wingdings" w:hAnsi="Wingdings" w:hint="default"/>
      </w:rPr>
    </w:lvl>
    <w:lvl w:ilvl="6" w:tplc="3CF852A4" w:tentative="1">
      <w:start w:val="1"/>
      <w:numFmt w:val="bullet"/>
      <w:lvlText w:val=""/>
      <w:lvlJc w:val="left"/>
      <w:pPr>
        <w:ind w:left="5124" w:hanging="360"/>
      </w:pPr>
      <w:rPr>
        <w:rFonts w:ascii="Symbol" w:hAnsi="Symbol" w:hint="default"/>
      </w:rPr>
    </w:lvl>
    <w:lvl w:ilvl="7" w:tplc="AEEC0388" w:tentative="1">
      <w:start w:val="1"/>
      <w:numFmt w:val="bullet"/>
      <w:lvlText w:val="o"/>
      <w:lvlJc w:val="left"/>
      <w:pPr>
        <w:ind w:left="5844" w:hanging="360"/>
      </w:pPr>
      <w:rPr>
        <w:rFonts w:ascii="Courier New" w:hAnsi="Courier New" w:cs="Courier New" w:hint="default"/>
      </w:rPr>
    </w:lvl>
    <w:lvl w:ilvl="8" w:tplc="C32A958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09E07B6">
      <w:start w:val="1"/>
      <w:numFmt w:val="bullet"/>
      <w:lvlText w:val=""/>
      <w:lvlJc w:val="left"/>
      <w:pPr>
        <w:ind w:left="1080" w:hanging="360"/>
      </w:pPr>
      <w:rPr>
        <w:rFonts w:ascii="Symbol" w:hAnsi="Symbol" w:hint="default"/>
      </w:rPr>
    </w:lvl>
    <w:lvl w:ilvl="1" w:tplc="2E000908" w:tentative="1">
      <w:start w:val="1"/>
      <w:numFmt w:val="bullet"/>
      <w:lvlText w:val="o"/>
      <w:lvlJc w:val="left"/>
      <w:pPr>
        <w:ind w:left="1800" w:hanging="360"/>
      </w:pPr>
      <w:rPr>
        <w:rFonts w:ascii="Courier New" w:hAnsi="Courier New" w:cs="Courier New" w:hint="default"/>
      </w:rPr>
    </w:lvl>
    <w:lvl w:ilvl="2" w:tplc="F5265B08" w:tentative="1">
      <w:start w:val="1"/>
      <w:numFmt w:val="bullet"/>
      <w:lvlText w:val=""/>
      <w:lvlJc w:val="left"/>
      <w:pPr>
        <w:ind w:left="2520" w:hanging="360"/>
      </w:pPr>
      <w:rPr>
        <w:rFonts w:ascii="Wingdings" w:hAnsi="Wingdings" w:hint="default"/>
      </w:rPr>
    </w:lvl>
    <w:lvl w:ilvl="3" w:tplc="DD3E1ADA" w:tentative="1">
      <w:start w:val="1"/>
      <w:numFmt w:val="bullet"/>
      <w:lvlText w:val=""/>
      <w:lvlJc w:val="left"/>
      <w:pPr>
        <w:ind w:left="3240" w:hanging="360"/>
      </w:pPr>
      <w:rPr>
        <w:rFonts w:ascii="Symbol" w:hAnsi="Symbol" w:hint="default"/>
      </w:rPr>
    </w:lvl>
    <w:lvl w:ilvl="4" w:tplc="A6C8C498" w:tentative="1">
      <w:start w:val="1"/>
      <w:numFmt w:val="bullet"/>
      <w:lvlText w:val="o"/>
      <w:lvlJc w:val="left"/>
      <w:pPr>
        <w:ind w:left="3960" w:hanging="360"/>
      </w:pPr>
      <w:rPr>
        <w:rFonts w:ascii="Courier New" w:hAnsi="Courier New" w:cs="Courier New" w:hint="default"/>
      </w:rPr>
    </w:lvl>
    <w:lvl w:ilvl="5" w:tplc="A5380678" w:tentative="1">
      <w:start w:val="1"/>
      <w:numFmt w:val="bullet"/>
      <w:lvlText w:val=""/>
      <w:lvlJc w:val="left"/>
      <w:pPr>
        <w:ind w:left="4680" w:hanging="360"/>
      </w:pPr>
      <w:rPr>
        <w:rFonts w:ascii="Wingdings" w:hAnsi="Wingdings" w:hint="default"/>
      </w:rPr>
    </w:lvl>
    <w:lvl w:ilvl="6" w:tplc="A8F0AF68" w:tentative="1">
      <w:start w:val="1"/>
      <w:numFmt w:val="bullet"/>
      <w:lvlText w:val=""/>
      <w:lvlJc w:val="left"/>
      <w:pPr>
        <w:ind w:left="5400" w:hanging="360"/>
      </w:pPr>
      <w:rPr>
        <w:rFonts w:ascii="Symbol" w:hAnsi="Symbol" w:hint="default"/>
      </w:rPr>
    </w:lvl>
    <w:lvl w:ilvl="7" w:tplc="DE32C808" w:tentative="1">
      <w:start w:val="1"/>
      <w:numFmt w:val="bullet"/>
      <w:lvlText w:val="o"/>
      <w:lvlJc w:val="left"/>
      <w:pPr>
        <w:ind w:left="6120" w:hanging="360"/>
      </w:pPr>
      <w:rPr>
        <w:rFonts w:ascii="Courier New" w:hAnsi="Courier New" w:cs="Courier New" w:hint="default"/>
      </w:rPr>
    </w:lvl>
    <w:lvl w:ilvl="8" w:tplc="9356C90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5A6BB5E">
      <w:start w:val="1"/>
      <w:numFmt w:val="bullet"/>
      <w:lvlText w:val=""/>
      <w:lvlJc w:val="left"/>
      <w:pPr>
        <w:ind w:left="720" w:hanging="360"/>
      </w:pPr>
      <w:rPr>
        <w:rFonts w:ascii="Symbol" w:hAnsi="Symbol" w:hint="default"/>
      </w:rPr>
    </w:lvl>
    <w:lvl w:ilvl="1" w:tplc="ABD0CDEC" w:tentative="1">
      <w:start w:val="1"/>
      <w:numFmt w:val="bullet"/>
      <w:lvlText w:val="o"/>
      <w:lvlJc w:val="left"/>
      <w:pPr>
        <w:ind w:left="1440" w:hanging="360"/>
      </w:pPr>
      <w:rPr>
        <w:rFonts w:ascii="Courier New" w:hAnsi="Courier New" w:cs="Courier New" w:hint="default"/>
      </w:rPr>
    </w:lvl>
    <w:lvl w:ilvl="2" w:tplc="91E20480" w:tentative="1">
      <w:start w:val="1"/>
      <w:numFmt w:val="bullet"/>
      <w:lvlText w:val=""/>
      <w:lvlJc w:val="left"/>
      <w:pPr>
        <w:ind w:left="2160" w:hanging="360"/>
      </w:pPr>
      <w:rPr>
        <w:rFonts w:ascii="Wingdings" w:hAnsi="Wingdings" w:hint="default"/>
      </w:rPr>
    </w:lvl>
    <w:lvl w:ilvl="3" w:tplc="E402A41E" w:tentative="1">
      <w:start w:val="1"/>
      <w:numFmt w:val="bullet"/>
      <w:lvlText w:val=""/>
      <w:lvlJc w:val="left"/>
      <w:pPr>
        <w:ind w:left="2880" w:hanging="360"/>
      </w:pPr>
      <w:rPr>
        <w:rFonts w:ascii="Symbol" w:hAnsi="Symbol" w:hint="default"/>
      </w:rPr>
    </w:lvl>
    <w:lvl w:ilvl="4" w:tplc="B602F586" w:tentative="1">
      <w:start w:val="1"/>
      <w:numFmt w:val="bullet"/>
      <w:lvlText w:val="o"/>
      <w:lvlJc w:val="left"/>
      <w:pPr>
        <w:ind w:left="3600" w:hanging="360"/>
      </w:pPr>
      <w:rPr>
        <w:rFonts w:ascii="Courier New" w:hAnsi="Courier New" w:cs="Courier New" w:hint="default"/>
      </w:rPr>
    </w:lvl>
    <w:lvl w:ilvl="5" w:tplc="C9F695D4" w:tentative="1">
      <w:start w:val="1"/>
      <w:numFmt w:val="bullet"/>
      <w:lvlText w:val=""/>
      <w:lvlJc w:val="left"/>
      <w:pPr>
        <w:ind w:left="4320" w:hanging="360"/>
      </w:pPr>
      <w:rPr>
        <w:rFonts w:ascii="Wingdings" w:hAnsi="Wingdings" w:hint="default"/>
      </w:rPr>
    </w:lvl>
    <w:lvl w:ilvl="6" w:tplc="5518FD50" w:tentative="1">
      <w:start w:val="1"/>
      <w:numFmt w:val="bullet"/>
      <w:lvlText w:val=""/>
      <w:lvlJc w:val="left"/>
      <w:pPr>
        <w:ind w:left="5040" w:hanging="360"/>
      </w:pPr>
      <w:rPr>
        <w:rFonts w:ascii="Symbol" w:hAnsi="Symbol" w:hint="default"/>
      </w:rPr>
    </w:lvl>
    <w:lvl w:ilvl="7" w:tplc="A712E74C" w:tentative="1">
      <w:start w:val="1"/>
      <w:numFmt w:val="bullet"/>
      <w:lvlText w:val="o"/>
      <w:lvlJc w:val="left"/>
      <w:pPr>
        <w:ind w:left="5760" w:hanging="360"/>
      </w:pPr>
      <w:rPr>
        <w:rFonts w:ascii="Courier New" w:hAnsi="Courier New" w:cs="Courier New" w:hint="default"/>
      </w:rPr>
    </w:lvl>
    <w:lvl w:ilvl="8" w:tplc="CA7473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BA08E98">
      <w:start w:val="1"/>
      <w:numFmt w:val="bullet"/>
      <w:lvlText w:val=""/>
      <w:lvlJc w:val="left"/>
      <w:pPr>
        <w:ind w:left="720" w:hanging="360"/>
      </w:pPr>
      <w:rPr>
        <w:rFonts w:ascii="Symbol" w:hAnsi="Symbol" w:hint="default"/>
      </w:rPr>
    </w:lvl>
    <w:lvl w:ilvl="1" w:tplc="C71C30AA" w:tentative="1">
      <w:start w:val="1"/>
      <w:numFmt w:val="bullet"/>
      <w:lvlText w:val="o"/>
      <w:lvlJc w:val="left"/>
      <w:pPr>
        <w:ind w:left="1440" w:hanging="360"/>
      </w:pPr>
      <w:rPr>
        <w:rFonts w:ascii="Courier New" w:hAnsi="Courier New" w:cs="Courier New" w:hint="default"/>
      </w:rPr>
    </w:lvl>
    <w:lvl w:ilvl="2" w:tplc="6FF6936E" w:tentative="1">
      <w:start w:val="1"/>
      <w:numFmt w:val="bullet"/>
      <w:lvlText w:val=""/>
      <w:lvlJc w:val="left"/>
      <w:pPr>
        <w:ind w:left="2160" w:hanging="360"/>
      </w:pPr>
      <w:rPr>
        <w:rFonts w:ascii="Wingdings" w:hAnsi="Wingdings" w:hint="default"/>
      </w:rPr>
    </w:lvl>
    <w:lvl w:ilvl="3" w:tplc="46D02E12" w:tentative="1">
      <w:start w:val="1"/>
      <w:numFmt w:val="bullet"/>
      <w:lvlText w:val=""/>
      <w:lvlJc w:val="left"/>
      <w:pPr>
        <w:ind w:left="2880" w:hanging="360"/>
      </w:pPr>
      <w:rPr>
        <w:rFonts w:ascii="Symbol" w:hAnsi="Symbol" w:hint="default"/>
      </w:rPr>
    </w:lvl>
    <w:lvl w:ilvl="4" w:tplc="C00C3076" w:tentative="1">
      <w:start w:val="1"/>
      <w:numFmt w:val="bullet"/>
      <w:lvlText w:val="o"/>
      <w:lvlJc w:val="left"/>
      <w:pPr>
        <w:ind w:left="3600" w:hanging="360"/>
      </w:pPr>
      <w:rPr>
        <w:rFonts w:ascii="Courier New" w:hAnsi="Courier New" w:cs="Courier New" w:hint="default"/>
      </w:rPr>
    </w:lvl>
    <w:lvl w:ilvl="5" w:tplc="9A926B90" w:tentative="1">
      <w:start w:val="1"/>
      <w:numFmt w:val="bullet"/>
      <w:lvlText w:val=""/>
      <w:lvlJc w:val="left"/>
      <w:pPr>
        <w:ind w:left="4320" w:hanging="360"/>
      </w:pPr>
      <w:rPr>
        <w:rFonts w:ascii="Wingdings" w:hAnsi="Wingdings" w:hint="default"/>
      </w:rPr>
    </w:lvl>
    <w:lvl w:ilvl="6" w:tplc="136670DE" w:tentative="1">
      <w:start w:val="1"/>
      <w:numFmt w:val="bullet"/>
      <w:lvlText w:val=""/>
      <w:lvlJc w:val="left"/>
      <w:pPr>
        <w:ind w:left="5040" w:hanging="360"/>
      </w:pPr>
      <w:rPr>
        <w:rFonts w:ascii="Symbol" w:hAnsi="Symbol" w:hint="default"/>
      </w:rPr>
    </w:lvl>
    <w:lvl w:ilvl="7" w:tplc="828A6EA8" w:tentative="1">
      <w:start w:val="1"/>
      <w:numFmt w:val="bullet"/>
      <w:lvlText w:val="o"/>
      <w:lvlJc w:val="left"/>
      <w:pPr>
        <w:ind w:left="5760" w:hanging="360"/>
      </w:pPr>
      <w:rPr>
        <w:rFonts w:ascii="Courier New" w:hAnsi="Courier New" w:cs="Courier New" w:hint="default"/>
      </w:rPr>
    </w:lvl>
    <w:lvl w:ilvl="8" w:tplc="B2D6277A" w:tentative="1">
      <w:start w:val="1"/>
      <w:numFmt w:val="bullet"/>
      <w:lvlText w:val=""/>
      <w:lvlJc w:val="left"/>
      <w:pPr>
        <w:ind w:left="6480" w:hanging="360"/>
      </w:pPr>
      <w:rPr>
        <w:rFonts w:ascii="Wingdings" w:hAnsi="Wingdings" w:hint="default"/>
      </w:rPr>
    </w:lvl>
  </w:abstractNum>
  <w:abstractNum w:abstractNumId="9" w15:restartNumberingAfterBreak="0">
    <w:nsid w:val="4B0C5A3F"/>
    <w:multiLevelType w:val="hybridMultilevel"/>
    <w:tmpl w:val="E89E9E18"/>
    <w:lvl w:ilvl="0" w:tplc="A2EA8BAC">
      <w:start w:val="1"/>
      <w:numFmt w:val="decimal"/>
      <w:lvlText w:val="%1."/>
      <w:lvlJc w:val="left"/>
      <w:pPr>
        <w:ind w:left="720" w:hanging="360"/>
      </w:pPr>
      <w:rPr>
        <w:rFonts w:hint="default"/>
      </w:rPr>
    </w:lvl>
    <w:lvl w:ilvl="1" w:tplc="C59207D6" w:tentative="1">
      <w:start w:val="1"/>
      <w:numFmt w:val="lowerLetter"/>
      <w:lvlText w:val="%2."/>
      <w:lvlJc w:val="left"/>
      <w:pPr>
        <w:ind w:left="1440" w:hanging="360"/>
      </w:pPr>
    </w:lvl>
    <w:lvl w:ilvl="2" w:tplc="E8AA46E6" w:tentative="1">
      <w:start w:val="1"/>
      <w:numFmt w:val="lowerRoman"/>
      <w:lvlText w:val="%3."/>
      <w:lvlJc w:val="right"/>
      <w:pPr>
        <w:ind w:left="2160" w:hanging="180"/>
      </w:pPr>
    </w:lvl>
    <w:lvl w:ilvl="3" w:tplc="5F28E3B8" w:tentative="1">
      <w:start w:val="1"/>
      <w:numFmt w:val="decimal"/>
      <w:lvlText w:val="%4."/>
      <w:lvlJc w:val="left"/>
      <w:pPr>
        <w:ind w:left="2880" w:hanging="360"/>
      </w:pPr>
    </w:lvl>
    <w:lvl w:ilvl="4" w:tplc="B4AA792A" w:tentative="1">
      <w:start w:val="1"/>
      <w:numFmt w:val="lowerLetter"/>
      <w:lvlText w:val="%5."/>
      <w:lvlJc w:val="left"/>
      <w:pPr>
        <w:ind w:left="3600" w:hanging="360"/>
      </w:pPr>
    </w:lvl>
    <w:lvl w:ilvl="5" w:tplc="D3806E48" w:tentative="1">
      <w:start w:val="1"/>
      <w:numFmt w:val="lowerRoman"/>
      <w:lvlText w:val="%6."/>
      <w:lvlJc w:val="right"/>
      <w:pPr>
        <w:ind w:left="4320" w:hanging="180"/>
      </w:pPr>
    </w:lvl>
    <w:lvl w:ilvl="6" w:tplc="18EC61CA" w:tentative="1">
      <w:start w:val="1"/>
      <w:numFmt w:val="decimal"/>
      <w:lvlText w:val="%7."/>
      <w:lvlJc w:val="left"/>
      <w:pPr>
        <w:ind w:left="5040" w:hanging="360"/>
      </w:pPr>
    </w:lvl>
    <w:lvl w:ilvl="7" w:tplc="056AF028" w:tentative="1">
      <w:start w:val="1"/>
      <w:numFmt w:val="lowerLetter"/>
      <w:lvlText w:val="%8."/>
      <w:lvlJc w:val="left"/>
      <w:pPr>
        <w:ind w:left="5760" w:hanging="360"/>
      </w:pPr>
    </w:lvl>
    <w:lvl w:ilvl="8" w:tplc="D4FC802A"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7E5C27F2">
      <w:start w:val="1"/>
      <w:numFmt w:val="bullet"/>
      <w:lvlText w:val=""/>
      <w:lvlJc w:val="left"/>
      <w:pPr>
        <w:ind w:left="804" w:hanging="360"/>
      </w:pPr>
      <w:rPr>
        <w:rFonts w:ascii="Symbol" w:hAnsi="Symbol" w:hint="default"/>
      </w:rPr>
    </w:lvl>
    <w:lvl w:ilvl="1" w:tplc="F13C2EEC" w:tentative="1">
      <w:start w:val="1"/>
      <w:numFmt w:val="bullet"/>
      <w:lvlText w:val="o"/>
      <w:lvlJc w:val="left"/>
      <w:pPr>
        <w:ind w:left="1524" w:hanging="360"/>
      </w:pPr>
      <w:rPr>
        <w:rFonts w:ascii="Courier New" w:hAnsi="Courier New" w:cs="Courier New" w:hint="default"/>
      </w:rPr>
    </w:lvl>
    <w:lvl w:ilvl="2" w:tplc="9C7E0BB6" w:tentative="1">
      <w:start w:val="1"/>
      <w:numFmt w:val="bullet"/>
      <w:lvlText w:val=""/>
      <w:lvlJc w:val="left"/>
      <w:pPr>
        <w:ind w:left="2244" w:hanging="360"/>
      </w:pPr>
      <w:rPr>
        <w:rFonts w:ascii="Wingdings" w:hAnsi="Wingdings" w:hint="default"/>
      </w:rPr>
    </w:lvl>
    <w:lvl w:ilvl="3" w:tplc="9EFE1840" w:tentative="1">
      <w:start w:val="1"/>
      <w:numFmt w:val="bullet"/>
      <w:lvlText w:val=""/>
      <w:lvlJc w:val="left"/>
      <w:pPr>
        <w:ind w:left="2964" w:hanging="360"/>
      </w:pPr>
      <w:rPr>
        <w:rFonts w:ascii="Symbol" w:hAnsi="Symbol" w:hint="default"/>
      </w:rPr>
    </w:lvl>
    <w:lvl w:ilvl="4" w:tplc="8D4C0D74" w:tentative="1">
      <w:start w:val="1"/>
      <w:numFmt w:val="bullet"/>
      <w:lvlText w:val="o"/>
      <w:lvlJc w:val="left"/>
      <w:pPr>
        <w:ind w:left="3684" w:hanging="360"/>
      </w:pPr>
      <w:rPr>
        <w:rFonts w:ascii="Courier New" w:hAnsi="Courier New" w:cs="Courier New" w:hint="default"/>
      </w:rPr>
    </w:lvl>
    <w:lvl w:ilvl="5" w:tplc="9A7030A6" w:tentative="1">
      <w:start w:val="1"/>
      <w:numFmt w:val="bullet"/>
      <w:lvlText w:val=""/>
      <w:lvlJc w:val="left"/>
      <w:pPr>
        <w:ind w:left="4404" w:hanging="360"/>
      </w:pPr>
      <w:rPr>
        <w:rFonts w:ascii="Wingdings" w:hAnsi="Wingdings" w:hint="default"/>
      </w:rPr>
    </w:lvl>
    <w:lvl w:ilvl="6" w:tplc="D8F4CC4A" w:tentative="1">
      <w:start w:val="1"/>
      <w:numFmt w:val="bullet"/>
      <w:lvlText w:val=""/>
      <w:lvlJc w:val="left"/>
      <w:pPr>
        <w:ind w:left="5124" w:hanging="360"/>
      </w:pPr>
      <w:rPr>
        <w:rFonts w:ascii="Symbol" w:hAnsi="Symbol" w:hint="default"/>
      </w:rPr>
    </w:lvl>
    <w:lvl w:ilvl="7" w:tplc="BA76DC6A" w:tentative="1">
      <w:start w:val="1"/>
      <w:numFmt w:val="bullet"/>
      <w:lvlText w:val="o"/>
      <w:lvlJc w:val="left"/>
      <w:pPr>
        <w:ind w:left="5844" w:hanging="360"/>
      </w:pPr>
      <w:rPr>
        <w:rFonts w:ascii="Courier New" w:hAnsi="Courier New" w:cs="Courier New" w:hint="default"/>
      </w:rPr>
    </w:lvl>
    <w:lvl w:ilvl="8" w:tplc="4B9E4FDC" w:tentative="1">
      <w:start w:val="1"/>
      <w:numFmt w:val="bullet"/>
      <w:lvlText w:val=""/>
      <w:lvlJc w:val="left"/>
      <w:pPr>
        <w:ind w:left="6564" w:hanging="360"/>
      </w:pPr>
      <w:rPr>
        <w:rFonts w:ascii="Wingdings" w:hAnsi="Wingdings" w:hint="default"/>
      </w:rPr>
    </w:lvl>
  </w:abstractNum>
  <w:num w:numId="1" w16cid:durableId="1659074964">
    <w:abstractNumId w:val="7"/>
  </w:num>
  <w:num w:numId="2" w16cid:durableId="683678313">
    <w:abstractNumId w:val="8"/>
  </w:num>
  <w:num w:numId="3" w16cid:durableId="1544902869">
    <w:abstractNumId w:val="0"/>
  </w:num>
  <w:num w:numId="4" w16cid:durableId="1620839777">
    <w:abstractNumId w:val="1"/>
  </w:num>
  <w:num w:numId="5" w16cid:durableId="295644210">
    <w:abstractNumId w:val="2"/>
  </w:num>
  <w:num w:numId="6" w16cid:durableId="87508971">
    <w:abstractNumId w:val="6"/>
  </w:num>
  <w:num w:numId="7" w16cid:durableId="797647791">
    <w:abstractNumId w:val="3"/>
  </w:num>
  <w:num w:numId="8" w16cid:durableId="1381899323">
    <w:abstractNumId w:val="10"/>
  </w:num>
  <w:num w:numId="9" w16cid:durableId="550652755">
    <w:abstractNumId w:val="5"/>
  </w:num>
  <w:num w:numId="10" w16cid:durableId="1996373508">
    <w:abstractNumId w:val="4"/>
  </w:num>
  <w:num w:numId="11" w16cid:durableId="1614944193">
    <w:abstractNumId w:val="10"/>
  </w:num>
  <w:num w:numId="12" w16cid:durableId="1892378170">
    <w:abstractNumId w:val="5"/>
  </w:num>
  <w:num w:numId="13" w16cid:durableId="734787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6427"/>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36475"/>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34FF"/>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367"/>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3383"/>
    <w:rsid w:val="004A447D"/>
    <w:rsid w:val="004A4FE5"/>
    <w:rsid w:val="004A4FFD"/>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1B9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3330"/>
    <w:rsid w:val="006770F7"/>
    <w:rsid w:val="0068443A"/>
    <w:rsid w:val="00685EC7"/>
    <w:rsid w:val="00686A00"/>
    <w:rsid w:val="00691366"/>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ACE"/>
    <w:rsid w:val="009349E7"/>
    <w:rsid w:val="00935A78"/>
    <w:rsid w:val="00936DB7"/>
    <w:rsid w:val="00937989"/>
    <w:rsid w:val="00941C5B"/>
    <w:rsid w:val="00943B9B"/>
    <w:rsid w:val="009440E9"/>
    <w:rsid w:val="0094430B"/>
    <w:rsid w:val="009515F7"/>
    <w:rsid w:val="00953BB3"/>
    <w:rsid w:val="00955BFB"/>
    <w:rsid w:val="00957658"/>
    <w:rsid w:val="009641AD"/>
    <w:rsid w:val="00965736"/>
    <w:rsid w:val="0097753A"/>
    <w:rsid w:val="00983168"/>
    <w:rsid w:val="009931B0"/>
    <w:rsid w:val="00993B83"/>
    <w:rsid w:val="00993E99"/>
    <w:rsid w:val="009A028A"/>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5C33"/>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6E27"/>
    <w:rsid w:val="00BE7219"/>
    <w:rsid w:val="00BF1EB5"/>
    <w:rsid w:val="00BF5887"/>
    <w:rsid w:val="00BF6D66"/>
    <w:rsid w:val="00C02AC6"/>
    <w:rsid w:val="00C02B03"/>
    <w:rsid w:val="00C26F1E"/>
    <w:rsid w:val="00C30662"/>
    <w:rsid w:val="00C313D8"/>
    <w:rsid w:val="00C3622A"/>
    <w:rsid w:val="00C42A17"/>
    <w:rsid w:val="00C446CD"/>
    <w:rsid w:val="00C47E80"/>
    <w:rsid w:val="00C54155"/>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5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25B6"/>
    <w:rsid w:val="00F00003"/>
    <w:rsid w:val="00F02A3C"/>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5C3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AD8413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styleId="Komentraatsauce">
    <w:name w:val="annotation reference"/>
    <w:basedOn w:val="Noklusjumarindkopasfonts"/>
    <w:uiPriority w:val="99"/>
    <w:semiHidden/>
    <w:unhideWhenUsed/>
    <w:rsid w:val="009A028A"/>
    <w:rPr>
      <w:sz w:val="16"/>
      <w:szCs w:val="16"/>
    </w:rPr>
  </w:style>
  <w:style w:type="paragraph" w:styleId="Komentrateksts">
    <w:name w:val="annotation text"/>
    <w:basedOn w:val="Parasts"/>
    <w:link w:val="KomentratekstsRakstz"/>
    <w:uiPriority w:val="99"/>
    <w:unhideWhenUsed/>
    <w:rsid w:val="009A028A"/>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9A028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9A0B-6EDE-4723-8D33-D72F7EFA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1877</Words>
  <Characters>1071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2022-12-28T11:56:00Z</dcterms:created>
  <dcterms:modified xsi:type="dcterms:W3CDTF">2022-12-28T11:56:00Z</dcterms:modified>
</cp:coreProperties>
</file>