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4D2D" w14:textId="77777777" w:rsidR="000F232A" w:rsidRPr="005810C2" w:rsidRDefault="000F232A" w:rsidP="005810C2">
      <w:pPr>
        <w:widowControl w:val="0"/>
        <w:autoSpaceDE w:val="0"/>
        <w:autoSpaceDN w:val="0"/>
        <w:adjustRightInd w:val="0"/>
        <w:jc w:val="right"/>
        <w:rPr>
          <w:rFonts w:cs="Arial"/>
          <w:bCs/>
          <w:sz w:val="26"/>
          <w:szCs w:val="26"/>
        </w:rPr>
      </w:pPr>
    </w:p>
    <w:p w14:paraId="4DE984E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9C4552"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01C257F" w14:textId="77777777" w:rsidR="00FF15DD" w:rsidRDefault="00FF15DD"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8365D" w14:paraId="623E1C9A" w14:textId="77777777" w:rsidTr="00D14DA5">
        <w:tc>
          <w:tcPr>
            <w:tcW w:w="4788" w:type="dxa"/>
            <w:tcBorders>
              <w:top w:val="nil"/>
              <w:left w:val="nil"/>
              <w:bottom w:val="nil"/>
              <w:right w:val="nil"/>
            </w:tcBorders>
          </w:tcPr>
          <w:p w14:paraId="22D73049" w14:textId="77777777" w:rsidR="00D14DA5" w:rsidRPr="00FF15DD" w:rsidRDefault="00000000" w:rsidP="00FF15DD">
            <w:pPr>
              <w:widowControl w:val="0"/>
              <w:autoSpaceDE w:val="0"/>
              <w:autoSpaceDN w:val="0"/>
              <w:adjustRightInd w:val="0"/>
              <w:rPr>
                <w:rFonts w:cs="Arial"/>
                <w:szCs w:val="22"/>
              </w:rPr>
            </w:pPr>
            <w:r w:rsidRPr="00FF15DD">
              <w:rPr>
                <w:rFonts w:cs="Arial"/>
                <w:szCs w:val="22"/>
              </w:rPr>
              <w:t>2023. gada 28. novembrī</w:t>
            </w:r>
          </w:p>
        </w:tc>
        <w:tc>
          <w:tcPr>
            <w:tcW w:w="3717" w:type="dxa"/>
            <w:tcBorders>
              <w:top w:val="nil"/>
              <w:left w:val="nil"/>
              <w:bottom w:val="nil"/>
              <w:right w:val="nil"/>
            </w:tcBorders>
          </w:tcPr>
          <w:p w14:paraId="34642E5F" w14:textId="77777777" w:rsidR="00D14DA5" w:rsidRPr="00FF15DD" w:rsidRDefault="00000000" w:rsidP="00FF15DD">
            <w:pPr>
              <w:widowControl w:val="0"/>
              <w:autoSpaceDE w:val="0"/>
              <w:autoSpaceDN w:val="0"/>
              <w:adjustRightInd w:val="0"/>
              <w:jc w:val="center"/>
              <w:rPr>
                <w:rFonts w:cs="Arial"/>
                <w:color w:val="000000"/>
                <w:szCs w:val="22"/>
              </w:rPr>
            </w:pPr>
            <w:r w:rsidRPr="00FF15DD">
              <w:rPr>
                <w:rFonts w:cs="Arial"/>
                <w:color w:val="000000"/>
                <w:szCs w:val="22"/>
              </w:rPr>
              <w:t xml:space="preserve">                               Nr.437/13</w:t>
            </w:r>
          </w:p>
          <w:p w14:paraId="0253C1CA" w14:textId="77777777" w:rsidR="00D14DA5" w:rsidRPr="00FF15DD" w:rsidRDefault="00000000" w:rsidP="00FF15DD">
            <w:pPr>
              <w:widowControl w:val="0"/>
              <w:autoSpaceDE w:val="0"/>
              <w:autoSpaceDN w:val="0"/>
              <w:adjustRightInd w:val="0"/>
              <w:jc w:val="right"/>
              <w:rPr>
                <w:rFonts w:cs="Arial"/>
                <w:szCs w:val="22"/>
              </w:rPr>
            </w:pPr>
            <w:r w:rsidRPr="00FF15DD">
              <w:rPr>
                <w:rFonts w:cs="Arial"/>
                <w:color w:val="000000"/>
                <w:szCs w:val="22"/>
              </w:rPr>
              <w:t>(prot. Nr.13, 1.</w:t>
            </w:r>
            <w:r w:rsidRPr="00FF15DD">
              <w:rPr>
                <w:rFonts w:cs="Arial"/>
                <w:color w:val="000000"/>
                <w:sz w:val="20"/>
                <w:szCs w:val="20"/>
                <w:shd w:val="clear" w:color="auto" w:fill="FFFFFF"/>
              </w:rPr>
              <w:t>§)</w:t>
            </w:r>
          </w:p>
        </w:tc>
      </w:tr>
    </w:tbl>
    <w:p w14:paraId="03DC1EF6" w14:textId="77777777" w:rsidR="00FF15DD" w:rsidRPr="00FF15DD" w:rsidRDefault="00FF15DD" w:rsidP="00FF15DD">
      <w:pPr>
        <w:widowControl w:val="0"/>
        <w:autoSpaceDE w:val="0"/>
        <w:autoSpaceDN w:val="0"/>
        <w:adjustRightInd w:val="0"/>
        <w:jc w:val="both"/>
        <w:rPr>
          <w:rFonts w:cs="Arial"/>
          <w:sz w:val="14"/>
          <w:szCs w:val="14"/>
        </w:rPr>
      </w:pPr>
    </w:p>
    <w:p w14:paraId="2E9C73C6" w14:textId="77777777" w:rsidR="00FF15DD" w:rsidRPr="00FF15DD" w:rsidRDefault="00000000" w:rsidP="00FF15DD">
      <w:pPr>
        <w:widowControl w:val="0"/>
        <w:autoSpaceDE w:val="0"/>
        <w:autoSpaceDN w:val="0"/>
        <w:adjustRightInd w:val="0"/>
        <w:rPr>
          <w:rFonts w:cs="Arial"/>
          <w:szCs w:val="22"/>
        </w:rPr>
      </w:pPr>
      <w:r w:rsidRPr="00FF15DD">
        <w:rPr>
          <w:rFonts w:cs="Arial"/>
          <w:szCs w:val="22"/>
        </w:rPr>
        <w:t xml:space="preserve">Par parakstu vākšanas vietām </w:t>
      </w:r>
    </w:p>
    <w:p w14:paraId="43123371" w14:textId="77777777" w:rsidR="00FF15DD" w:rsidRPr="00FF15DD" w:rsidRDefault="00FF15DD" w:rsidP="00FF15DD">
      <w:pPr>
        <w:widowControl w:val="0"/>
        <w:autoSpaceDE w:val="0"/>
        <w:autoSpaceDN w:val="0"/>
        <w:adjustRightInd w:val="0"/>
        <w:rPr>
          <w:rFonts w:cs="Arial"/>
          <w:sz w:val="18"/>
          <w:szCs w:val="18"/>
        </w:rPr>
      </w:pPr>
    </w:p>
    <w:p w14:paraId="2C4C5EF4" w14:textId="77777777" w:rsidR="00FF15DD" w:rsidRPr="00FF15DD" w:rsidRDefault="00FF15DD" w:rsidP="00FF15DD">
      <w:pPr>
        <w:widowControl w:val="0"/>
        <w:autoSpaceDE w:val="0"/>
        <w:autoSpaceDN w:val="0"/>
        <w:adjustRightInd w:val="0"/>
        <w:rPr>
          <w:rFonts w:cs="Arial"/>
          <w:szCs w:val="22"/>
        </w:rPr>
      </w:pPr>
    </w:p>
    <w:p w14:paraId="08E37582"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Liepājas valstspilsētas pašvaldībā 2023. gada 16. novembrī saņemts Centrālās vēlēšanu komisijas 2023. gada 16. novembra rīkojums Nr.48 “Par parakstu vākšanas vietu un darba laika noteikšanu”, lai nodrošinātu parakstu vākšanu tautas nobalsošanas ierosināšanai par apturētā likuma “Grozījumi Notariāta likumā” atcelšanu.</w:t>
      </w:r>
    </w:p>
    <w:p w14:paraId="191FBEEA"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Atbilstoši likuma “Par Centrālo vēlēšanu komisiju” 5. pantam, Centrālās vēlēšanu komisijas rīkojumi ir jāievēro visām vēlēšanu komisijām, kā arī valsts un pašvaldību institūcijām un to amatpersonām.</w:t>
      </w:r>
    </w:p>
    <w:p w14:paraId="71EBE3CE"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 xml:space="preserve">Saskaņā ar likuma “Par tautas nobalsošanu, likumu ierosināšanu un Eiropas pilsoņu iniciatīvu” 7. panta pirmo un otro daļu pašvaldības domes kompetencē ietilpst noteikt vietas, kurās balsstiesīgie vēlētāji var parakstīties parakstu vākšanas lapās, ievērojot, ka parakstu vākšanas vietas katrā pašvaldībā iekārtojamas ar tādu aprēķinu, lai uz 10 000 vēlētāju būtu vismaz viena parakstu vākšanas vieta. </w:t>
      </w:r>
    </w:p>
    <w:p w14:paraId="018F5D03"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 xml:space="preserve">Pamatojoties uz likuma “Par tautas nobalsošanu, likumu ierosināšanu un Eiropas pilsoņu iniciatīvu” 7. panta pirmo un otro daļu, Liepājas valstspilsētas pašvaldības dome </w:t>
      </w:r>
      <w:r w:rsidRPr="00FF15DD">
        <w:rPr>
          <w:rFonts w:cs="Arial"/>
          <w:b/>
          <w:szCs w:val="22"/>
        </w:rPr>
        <w:t>nolemj</w:t>
      </w:r>
      <w:r w:rsidRPr="00FF15DD">
        <w:rPr>
          <w:rFonts w:cs="Arial"/>
          <w:b/>
          <w:bCs/>
          <w:szCs w:val="22"/>
        </w:rPr>
        <w:t>:</w:t>
      </w:r>
    </w:p>
    <w:p w14:paraId="73EFE346" w14:textId="77777777" w:rsidR="00FF15DD" w:rsidRPr="00FF15DD" w:rsidRDefault="00FF15DD" w:rsidP="00FF15DD">
      <w:pPr>
        <w:widowControl w:val="0"/>
        <w:autoSpaceDE w:val="0"/>
        <w:autoSpaceDN w:val="0"/>
        <w:adjustRightInd w:val="0"/>
        <w:jc w:val="both"/>
        <w:rPr>
          <w:rFonts w:cs="Arial"/>
          <w:szCs w:val="22"/>
        </w:rPr>
      </w:pPr>
    </w:p>
    <w:p w14:paraId="54EEF48F"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 Parakstu vākšanai tautas nobalsošanas ierosināšanai par apturētā likuma “Grozījumi Notariāta likumā” atcelšanu, iekārtot Liepājas valstspilsētā piecas parakstu vākšanas vietas:</w:t>
      </w:r>
    </w:p>
    <w:p w14:paraId="6E28E830"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1.1. Liepājas Piemares pamatskolā, Lazaretes ielā 8;</w:t>
      </w:r>
    </w:p>
    <w:p w14:paraId="32607C43"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1.2. Liepājas Dzintara vidusskolā, Celmu ielā 6;</w:t>
      </w:r>
    </w:p>
    <w:p w14:paraId="3A8BF5E0"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1.3. Liepājas latviešu biedrības namā, Rožu laukumā 5/6;</w:t>
      </w:r>
    </w:p>
    <w:p w14:paraId="26645C8E"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1.4. Liepājas Rietumkrasta vidusskolā, Dunikas ielā 9/11;</w:t>
      </w:r>
    </w:p>
    <w:p w14:paraId="733F86AE"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1.5. Liepājas Liedaga vidusskolā, Liedaga ielā 5.</w:t>
      </w:r>
    </w:p>
    <w:p w14:paraId="671EABE8" w14:textId="77777777" w:rsidR="00FF15DD" w:rsidRPr="00FF15DD" w:rsidRDefault="00FF15DD" w:rsidP="00FF15DD">
      <w:pPr>
        <w:widowControl w:val="0"/>
        <w:autoSpaceDE w:val="0"/>
        <w:autoSpaceDN w:val="0"/>
        <w:adjustRightInd w:val="0"/>
        <w:jc w:val="both"/>
        <w:rPr>
          <w:rFonts w:cs="Arial"/>
          <w:sz w:val="10"/>
          <w:szCs w:val="10"/>
        </w:rPr>
      </w:pPr>
    </w:p>
    <w:p w14:paraId="1EB5D64C"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 xml:space="preserve">2. </w:t>
      </w:r>
      <w:r w:rsidRPr="00FF15DD">
        <w:rPr>
          <w:rFonts w:cs="Arial"/>
          <w:color w:val="000000"/>
          <w:szCs w:val="22"/>
          <w:shd w:val="clear" w:color="auto" w:fill="FFFFFF"/>
        </w:rPr>
        <w:t>Liepājas valstspilsētas pašvaldības iestādes “Liepājas Centrālā administrācija” Sabiedrisko attiecību un mārketinga daļai nodrošināt likuma “Par tautas nobalsošanu, likumu ierosināšanu un Eiropas pilsoņu iniciatīvu” 7. panta piektajā daļā noteiktās informācijas izplatīšanu plašsaziņas līdzekļos un pašvaldības rīcībā esošajos informācijas kanālos (oficiālajā tīmekļvietnē, pašvaldības informatīvajā izdevumā “Katram Liepājniekam”).</w:t>
      </w:r>
    </w:p>
    <w:p w14:paraId="40EAF47B" w14:textId="77777777" w:rsidR="00FF15DD" w:rsidRPr="00FF15DD" w:rsidRDefault="00FF15DD" w:rsidP="00FF15DD">
      <w:pPr>
        <w:widowControl w:val="0"/>
        <w:autoSpaceDE w:val="0"/>
        <w:autoSpaceDN w:val="0"/>
        <w:adjustRightInd w:val="0"/>
        <w:jc w:val="both"/>
        <w:rPr>
          <w:rFonts w:cs="Arial"/>
          <w:sz w:val="10"/>
          <w:szCs w:val="10"/>
        </w:rPr>
      </w:pPr>
    </w:p>
    <w:p w14:paraId="10B1E87B" w14:textId="77777777" w:rsidR="00FF15DD" w:rsidRPr="00FF15DD" w:rsidRDefault="00000000" w:rsidP="00FF15DD">
      <w:pPr>
        <w:widowControl w:val="0"/>
        <w:autoSpaceDE w:val="0"/>
        <w:autoSpaceDN w:val="0"/>
        <w:adjustRightInd w:val="0"/>
        <w:ind w:firstLine="709"/>
        <w:jc w:val="both"/>
        <w:rPr>
          <w:rFonts w:cs="Arial"/>
          <w:szCs w:val="22"/>
        </w:rPr>
      </w:pPr>
      <w:r w:rsidRPr="00FF15DD">
        <w:rPr>
          <w:rFonts w:cs="Arial"/>
          <w:szCs w:val="22"/>
        </w:rPr>
        <w:t>3. Liepājas valstspilsētas pašvaldības izpilddirektoram kontrolēt lēmuma izpildi.</w:t>
      </w:r>
    </w:p>
    <w:p w14:paraId="14306957" w14:textId="77777777" w:rsidR="00FF15DD" w:rsidRPr="00FF15DD" w:rsidRDefault="00FF15DD" w:rsidP="00FF15DD">
      <w:pPr>
        <w:widowControl w:val="0"/>
        <w:autoSpaceDE w:val="0"/>
        <w:autoSpaceDN w:val="0"/>
        <w:adjustRightInd w:val="0"/>
        <w:jc w:val="both"/>
        <w:rPr>
          <w:rFonts w:cs="Arial"/>
          <w:szCs w:val="22"/>
        </w:rPr>
      </w:pPr>
    </w:p>
    <w:p w14:paraId="2045D9FE" w14:textId="77777777" w:rsidR="00FF15DD" w:rsidRPr="00FF15DD" w:rsidRDefault="00FF15DD" w:rsidP="00FF15DD">
      <w:pPr>
        <w:widowControl w:val="0"/>
        <w:autoSpaceDE w:val="0"/>
        <w:autoSpaceDN w:val="0"/>
        <w:adjustRightInd w:val="0"/>
        <w:rPr>
          <w:rFonts w:cs="Arial"/>
          <w:sz w:val="18"/>
          <w:szCs w:val="18"/>
        </w:rPr>
      </w:pPr>
    </w:p>
    <w:tbl>
      <w:tblPr>
        <w:tblW w:w="8707" w:type="dxa"/>
        <w:tblInd w:w="-142" w:type="dxa"/>
        <w:tblLayout w:type="fixed"/>
        <w:tblCellMar>
          <w:left w:w="60" w:type="dxa"/>
          <w:right w:w="60" w:type="dxa"/>
        </w:tblCellMar>
        <w:tblLook w:val="0000" w:firstRow="0" w:lastRow="0" w:firstColumn="0" w:lastColumn="0" w:noHBand="0" w:noVBand="0"/>
      </w:tblPr>
      <w:tblGrid>
        <w:gridCol w:w="1336"/>
        <w:gridCol w:w="4450"/>
        <w:gridCol w:w="2921"/>
      </w:tblGrid>
      <w:tr w:rsidR="0028365D" w14:paraId="109D78FE" w14:textId="77777777" w:rsidTr="00FF15DD">
        <w:tc>
          <w:tcPr>
            <w:tcW w:w="5786" w:type="dxa"/>
            <w:gridSpan w:val="2"/>
            <w:tcBorders>
              <w:top w:val="nil"/>
              <w:left w:val="nil"/>
              <w:bottom w:val="nil"/>
              <w:right w:val="nil"/>
            </w:tcBorders>
          </w:tcPr>
          <w:p w14:paraId="32C89F45" w14:textId="77777777" w:rsidR="00FF15DD" w:rsidRPr="00FF15DD" w:rsidRDefault="00000000" w:rsidP="00FF15DD">
            <w:pPr>
              <w:widowControl w:val="0"/>
              <w:autoSpaceDE w:val="0"/>
              <w:autoSpaceDN w:val="0"/>
              <w:adjustRightInd w:val="0"/>
              <w:rPr>
                <w:rFonts w:cs="Arial"/>
                <w:szCs w:val="22"/>
              </w:rPr>
            </w:pPr>
            <w:r w:rsidRPr="00FF15DD">
              <w:rPr>
                <w:rFonts w:cs="Arial"/>
                <w:szCs w:val="22"/>
              </w:rPr>
              <w:t>Priekšsēdētājs</w:t>
            </w:r>
          </w:p>
        </w:tc>
        <w:tc>
          <w:tcPr>
            <w:tcW w:w="2921" w:type="dxa"/>
            <w:tcBorders>
              <w:top w:val="nil"/>
              <w:left w:val="nil"/>
              <w:bottom w:val="nil"/>
              <w:right w:val="nil"/>
            </w:tcBorders>
          </w:tcPr>
          <w:p w14:paraId="5592E42B" w14:textId="77777777" w:rsidR="00FF15DD" w:rsidRPr="00FF15DD" w:rsidRDefault="00000000" w:rsidP="00FF15DD">
            <w:pPr>
              <w:widowControl w:val="0"/>
              <w:autoSpaceDE w:val="0"/>
              <w:autoSpaceDN w:val="0"/>
              <w:adjustRightInd w:val="0"/>
              <w:jc w:val="right"/>
              <w:rPr>
                <w:rFonts w:cs="Arial"/>
                <w:szCs w:val="22"/>
              </w:rPr>
            </w:pPr>
            <w:r w:rsidRPr="00FF15DD">
              <w:rPr>
                <w:rFonts w:cs="Arial"/>
                <w:szCs w:val="22"/>
              </w:rPr>
              <w:t>Gunārs Ansiņš</w:t>
            </w:r>
          </w:p>
          <w:p w14:paraId="7F48381C" w14:textId="77777777" w:rsidR="00FF15DD" w:rsidRPr="00FF15DD" w:rsidRDefault="00FF15DD" w:rsidP="00FF15DD">
            <w:pPr>
              <w:widowControl w:val="0"/>
              <w:autoSpaceDE w:val="0"/>
              <w:autoSpaceDN w:val="0"/>
              <w:adjustRightInd w:val="0"/>
              <w:jc w:val="right"/>
              <w:rPr>
                <w:rFonts w:cs="Arial"/>
                <w:sz w:val="8"/>
                <w:szCs w:val="22"/>
              </w:rPr>
            </w:pPr>
          </w:p>
        </w:tc>
      </w:tr>
      <w:tr w:rsidR="0028365D" w14:paraId="3B99AA53" w14:textId="77777777" w:rsidTr="00FF15DD">
        <w:tc>
          <w:tcPr>
            <w:tcW w:w="1336" w:type="dxa"/>
            <w:tcBorders>
              <w:top w:val="nil"/>
              <w:left w:val="nil"/>
              <w:bottom w:val="nil"/>
              <w:right w:val="nil"/>
            </w:tcBorders>
          </w:tcPr>
          <w:p w14:paraId="043774A1" w14:textId="77777777" w:rsidR="00FF15DD" w:rsidRPr="00FF15DD" w:rsidRDefault="00000000" w:rsidP="00FF15DD">
            <w:pPr>
              <w:widowControl w:val="0"/>
              <w:autoSpaceDE w:val="0"/>
              <w:autoSpaceDN w:val="0"/>
              <w:adjustRightInd w:val="0"/>
              <w:rPr>
                <w:rFonts w:cs="Arial"/>
                <w:szCs w:val="22"/>
              </w:rPr>
            </w:pPr>
            <w:r w:rsidRPr="00FF15DD">
              <w:rPr>
                <w:rFonts w:cs="Arial"/>
                <w:szCs w:val="22"/>
              </w:rPr>
              <w:t>Nosūtāms:</w:t>
            </w:r>
          </w:p>
        </w:tc>
        <w:tc>
          <w:tcPr>
            <w:tcW w:w="7371" w:type="dxa"/>
            <w:gridSpan w:val="2"/>
            <w:tcBorders>
              <w:top w:val="nil"/>
              <w:left w:val="nil"/>
              <w:bottom w:val="nil"/>
              <w:right w:val="nil"/>
            </w:tcBorders>
          </w:tcPr>
          <w:p w14:paraId="5E81FB7C" w14:textId="77777777" w:rsidR="00FF15DD" w:rsidRPr="00FF15DD" w:rsidRDefault="00000000" w:rsidP="00FF15DD">
            <w:pPr>
              <w:widowControl w:val="0"/>
              <w:autoSpaceDE w:val="0"/>
              <w:autoSpaceDN w:val="0"/>
              <w:adjustRightInd w:val="0"/>
              <w:jc w:val="both"/>
              <w:rPr>
                <w:rFonts w:cs="Arial"/>
                <w:szCs w:val="22"/>
              </w:rPr>
            </w:pPr>
            <w:r w:rsidRPr="00FF15DD">
              <w:rPr>
                <w:rFonts w:cs="Arial"/>
                <w:szCs w:val="22"/>
              </w:rPr>
              <w:t>Domes priekšsēdētāja birojam, Centrālajai vēlēšanu komisijai, Liepājas Vēlēšanu komisijai, Sabiedrisko attiecību un mārketinga daļai</w:t>
            </w:r>
          </w:p>
        </w:tc>
      </w:tr>
    </w:tbl>
    <w:p w14:paraId="112809AC" w14:textId="77777777" w:rsidR="00FF15DD" w:rsidRPr="00FF15DD" w:rsidRDefault="00FF15DD" w:rsidP="00FF15DD">
      <w:pPr>
        <w:widowControl w:val="0"/>
        <w:autoSpaceDE w:val="0"/>
        <w:autoSpaceDN w:val="0"/>
        <w:adjustRightInd w:val="0"/>
        <w:jc w:val="both"/>
        <w:rPr>
          <w:rFonts w:cs="Arial"/>
          <w:szCs w:val="14"/>
        </w:rPr>
      </w:pPr>
    </w:p>
    <w:sectPr w:rsidR="00FF15DD" w:rsidRPr="00FF15D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0138" w14:textId="77777777" w:rsidR="00FD7251" w:rsidRDefault="00FD7251">
      <w:r>
        <w:separator/>
      </w:r>
    </w:p>
  </w:endnote>
  <w:endnote w:type="continuationSeparator" w:id="0">
    <w:p w14:paraId="280B639E" w14:textId="77777777" w:rsidR="00FD7251" w:rsidRDefault="00FD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B428" w14:textId="77777777" w:rsidR="00E90D4C" w:rsidRPr="00765476" w:rsidRDefault="00E90D4C" w:rsidP="006E5122">
    <w:pPr>
      <w:pStyle w:val="Kjene"/>
      <w:jc w:val="both"/>
    </w:pPr>
  </w:p>
  <w:p w14:paraId="6BEF1661" w14:textId="77777777" w:rsidR="0028365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3D18" w14:textId="77777777" w:rsidR="0028365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6C9" w14:textId="77777777" w:rsidR="00FD7251" w:rsidRDefault="00FD7251">
      <w:r>
        <w:separator/>
      </w:r>
    </w:p>
  </w:footnote>
  <w:footnote w:type="continuationSeparator" w:id="0">
    <w:p w14:paraId="16AB0CA9" w14:textId="77777777" w:rsidR="00FD7251" w:rsidRDefault="00FD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7FD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5FF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BB1AE44" wp14:editId="7A774B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349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30AA8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10AB31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846B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DA43E86">
      <w:numFmt w:val="bullet"/>
      <w:lvlText w:val="-"/>
      <w:lvlJc w:val="left"/>
      <w:pPr>
        <w:ind w:left="720" w:hanging="360"/>
      </w:pPr>
      <w:rPr>
        <w:rFonts w:ascii="Times New Roman" w:eastAsia="Calibri" w:hAnsi="Times New Roman" w:cs="Times New Roman" w:hint="default"/>
        <w:color w:val="1F497D"/>
      </w:rPr>
    </w:lvl>
    <w:lvl w:ilvl="1" w:tplc="056E93A0">
      <w:start w:val="1"/>
      <w:numFmt w:val="bullet"/>
      <w:lvlText w:val="o"/>
      <w:lvlJc w:val="left"/>
      <w:pPr>
        <w:ind w:left="1440" w:hanging="360"/>
      </w:pPr>
      <w:rPr>
        <w:rFonts w:ascii="Courier New" w:hAnsi="Courier New" w:cs="Courier New" w:hint="default"/>
      </w:rPr>
    </w:lvl>
    <w:lvl w:ilvl="2" w:tplc="EE20C81C">
      <w:start w:val="1"/>
      <w:numFmt w:val="bullet"/>
      <w:lvlText w:val=""/>
      <w:lvlJc w:val="left"/>
      <w:pPr>
        <w:ind w:left="2160" w:hanging="360"/>
      </w:pPr>
      <w:rPr>
        <w:rFonts w:ascii="Wingdings" w:hAnsi="Wingdings" w:hint="default"/>
      </w:rPr>
    </w:lvl>
    <w:lvl w:ilvl="3" w:tplc="9854375C">
      <w:start w:val="1"/>
      <w:numFmt w:val="bullet"/>
      <w:lvlText w:val=""/>
      <w:lvlJc w:val="left"/>
      <w:pPr>
        <w:ind w:left="2880" w:hanging="360"/>
      </w:pPr>
      <w:rPr>
        <w:rFonts w:ascii="Symbol" w:hAnsi="Symbol" w:hint="default"/>
      </w:rPr>
    </w:lvl>
    <w:lvl w:ilvl="4" w:tplc="0EB21ADC">
      <w:start w:val="1"/>
      <w:numFmt w:val="bullet"/>
      <w:lvlText w:val="o"/>
      <w:lvlJc w:val="left"/>
      <w:pPr>
        <w:ind w:left="3600" w:hanging="360"/>
      </w:pPr>
      <w:rPr>
        <w:rFonts w:ascii="Courier New" w:hAnsi="Courier New" w:cs="Courier New" w:hint="default"/>
      </w:rPr>
    </w:lvl>
    <w:lvl w:ilvl="5" w:tplc="F28EF87E">
      <w:start w:val="1"/>
      <w:numFmt w:val="bullet"/>
      <w:lvlText w:val=""/>
      <w:lvlJc w:val="left"/>
      <w:pPr>
        <w:ind w:left="4320" w:hanging="360"/>
      </w:pPr>
      <w:rPr>
        <w:rFonts w:ascii="Wingdings" w:hAnsi="Wingdings" w:hint="default"/>
      </w:rPr>
    </w:lvl>
    <w:lvl w:ilvl="6" w:tplc="9E687922">
      <w:start w:val="1"/>
      <w:numFmt w:val="bullet"/>
      <w:lvlText w:val=""/>
      <w:lvlJc w:val="left"/>
      <w:pPr>
        <w:ind w:left="5040" w:hanging="360"/>
      </w:pPr>
      <w:rPr>
        <w:rFonts w:ascii="Symbol" w:hAnsi="Symbol" w:hint="default"/>
      </w:rPr>
    </w:lvl>
    <w:lvl w:ilvl="7" w:tplc="73AC0C88">
      <w:start w:val="1"/>
      <w:numFmt w:val="bullet"/>
      <w:lvlText w:val="o"/>
      <w:lvlJc w:val="left"/>
      <w:pPr>
        <w:ind w:left="5760" w:hanging="360"/>
      </w:pPr>
      <w:rPr>
        <w:rFonts w:ascii="Courier New" w:hAnsi="Courier New" w:cs="Courier New" w:hint="default"/>
      </w:rPr>
    </w:lvl>
    <w:lvl w:ilvl="8" w:tplc="06FA18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965BCA">
      <w:start w:val="1"/>
      <w:numFmt w:val="bullet"/>
      <w:lvlText w:val=""/>
      <w:lvlJc w:val="left"/>
      <w:pPr>
        <w:ind w:left="720" w:hanging="360"/>
      </w:pPr>
      <w:rPr>
        <w:rFonts w:ascii="Symbol" w:hAnsi="Symbol" w:hint="default"/>
      </w:rPr>
    </w:lvl>
    <w:lvl w:ilvl="1" w:tplc="AE64AD54" w:tentative="1">
      <w:start w:val="1"/>
      <w:numFmt w:val="bullet"/>
      <w:lvlText w:val="o"/>
      <w:lvlJc w:val="left"/>
      <w:pPr>
        <w:ind w:left="1440" w:hanging="360"/>
      </w:pPr>
      <w:rPr>
        <w:rFonts w:ascii="Courier New" w:hAnsi="Courier New" w:cs="Courier New" w:hint="default"/>
      </w:rPr>
    </w:lvl>
    <w:lvl w:ilvl="2" w:tplc="0D70D29C" w:tentative="1">
      <w:start w:val="1"/>
      <w:numFmt w:val="bullet"/>
      <w:lvlText w:val=""/>
      <w:lvlJc w:val="left"/>
      <w:pPr>
        <w:ind w:left="2160" w:hanging="360"/>
      </w:pPr>
      <w:rPr>
        <w:rFonts w:ascii="Wingdings" w:hAnsi="Wingdings" w:hint="default"/>
      </w:rPr>
    </w:lvl>
    <w:lvl w:ilvl="3" w:tplc="2E1430F0" w:tentative="1">
      <w:start w:val="1"/>
      <w:numFmt w:val="bullet"/>
      <w:lvlText w:val=""/>
      <w:lvlJc w:val="left"/>
      <w:pPr>
        <w:ind w:left="2880" w:hanging="360"/>
      </w:pPr>
      <w:rPr>
        <w:rFonts w:ascii="Symbol" w:hAnsi="Symbol" w:hint="default"/>
      </w:rPr>
    </w:lvl>
    <w:lvl w:ilvl="4" w:tplc="DC820328" w:tentative="1">
      <w:start w:val="1"/>
      <w:numFmt w:val="bullet"/>
      <w:lvlText w:val="o"/>
      <w:lvlJc w:val="left"/>
      <w:pPr>
        <w:ind w:left="3600" w:hanging="360"/>
      </w:pPr>
      <w:rPr>
        <w:rFonts w:ascii="Courier New" w:hAnsi="Courier New" w:cs="Courier New" w:hint="default"/>
      </w:rPr>
    </w:lvl>
    <w:lvl w:ilvl="5" w:tplc="8A627730" w:tentative="1">
      <w:start w:val="1"/>
      <w:numFmt w:val="bullet"/>
      <w:lvlText w:val=""/>
      <w:lvlJc w:val="left"/>
      <w:pPr>
        <w:ind w:left="4320" w:hanging="360"/>
      </w:pPr>
      <w:rPr>
        <w:rFonts w:ascii="Wingdings" w:hAnsi="Wingdings" w:hint="default"/>
      </w:rPr>
    </w:lvl>
    <w:lvl w:ilvl="6" w:tplc="E862B496" w:tentative="1">
      <w:start w:val="1"/>
      <w:numFmt w:val="bullet"/>
      <w:lvlText w:val=""/>
      <w:lvlJc w:val="left"/>
      <w:pPr>
        <w:ind w:left="5040" w:hanging="360"/>
      </w:pPr>
      <w:rPr>
        <w:rFonts w:ascii="Symbol" w:hAnsi="Symbol" w:hint="default"/>
      </w:rPr>
    </w:lvl>
    <w:lvl w:ilvl="7" w:tplc="5262E2A2" w:tentative="1">
      <w:start w:val="1"/>
      <w:numFmt w:val="bullet"/>
      <w:lvlText w:val="o"/>
      <w:lvlJc w:val="left"/>
      <w:pPr>
        <w:ind w:left="5760" w:hanging="360"/>
      </w:pPr>
      <w:rPr>
        <w:rFonts w:ascii="Courier New" w:hAnsi="Courier New" w:cs="Courier New" w:hint="default"/>
      </w:rPr>
    </w:lvl>
    <w:lvl w:ilvl="8" w:tplc="229637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786EDF0">
      <w:start w:val="1"/>
      <w:numFmt w:val="bullet"/>
      <w:lvlText w:val=""/>
      <w:lvlJc w:val="left"/>
      <w:pPr>
        <w:ind w:left="720" w:hanging="360"/>
      </w:pPr>
      <w:rPr>
        <w:rFonts w:ascii="Symbol" w:hAnsi="Symbol" w:hint="default"/>
      </w:rPr>
    </w:lvl>
    <w:lvl w:ilvl="1" w:tplc="CE3EB0A2" w:tentative="1">
      <w:start w:val="1"/>
      <w:numFmt w:val="bullet"/>
      <w:lvlText w:val="o"/>
      <w:lvlJc w:val="left"/>
      <w:pPr>
        <w:ind w:left="1440" w:hanging="360"/>
      </w:pPr>
      <w:rPr>
        <w:rFonts w:ascii="Courier New" w:hAnsi="Courier New" w:cs="Courier New" w:hint="default"/>
      </w:rPr>
    </w:lvl>
    <w:lvl w:ilvl="2" w:tplc="C870E8F8" w:tentative="1">
      <w:start w:val="1"/>
      <w:numFmt w:val="bullet"/>
      <w:lvlText w:val=""/>
      <w:lvlJc w:val="left"/>
      <w:pPr>
        <w:ind w:left="2160" w:hanging="360"/>
      </w:pPr>
      <w:rPr>
        <w:rFonts w:ascii="Wingdings" w:hAnsi="Wingdings" w:hint="default"/>
      </w:rPr>
    </w:lvl>
    <w:lvl w:ilvl="3" w:tplc="35A692D0" w:tentative="1">
      <w:start w:val="1"/>
      <w:numFmt w:val="bullet"/>
      <w:lvlText w:val=""/>
      <w:lvlJc w:val="left"/>
      <w:pPr>
        <w:ind w:left="2880" w:hanging="360"/>
      </w:pPr>
      <w:rPr>
        <w:rFonts w:ascii="Symbol" w:hAnsi="Symbol" w:hint="default"/>
      </w:rPr>
    </w:lvl>
    <w:lvl w:ilvl="4" w:tplc="CDE08836" w:tentative="1">
      <w:start w:val="1"/>
      <w:numFmt w:val="bullet"/>
      <w:lvlText w:val="o"/>
      <w:lvlJc w:val="left"/>
      <w:pPr>
        <w:ind w:left="3600" w:hanging="360"/>
      </w:pPr>
      <w:rPr>
        <w:rFonts w:ascii="Courier New" w:hAnsi="Courier New" w:cs="Courier New" w:hint="default"/>
      </w:rPr>
    </w:lvl>
    <w:lvl w:ilvl="5" w:tplc="0CF2EDEA" w:tentative="1">
      <w:start w:val="1"/>
      <w:numFmt w:val="bullet"/>
      <w:lvlText w:val=""/>
      <w:lvlJc w:val="left"/>
      <w:pPr>
        <w:ind w:left="4320" w:hanging="360"/>
      </w:pPr>
      <w:rPr>
        <w:rFonts w:ascii="Wingdings" w:hAnsi="Wingdings" w:hint="default"/>
      </w:rPr>
    </w:lvl>
    <w:lvl w:ilvl="6" w:tplc="E37A5C10" w:tentative="1">
      <w:start w:val="1"/>
      <w:numFmt w:val="bullet"/>
      <w:lvlText w:val=""/>
      <w:lvlJc w:val="left"/>
      <w:pPr>
        <w:ind w:left="5040" w:hanging="360"/>
      </w:pPr>
      <w:rPr>
        <w:rFonts w:ascii="Symbol" w:hAnsi="Symbol" w:hint="default"/>
      </w:rPr>
    </w:lvl>
    <w:lvl w:ilvl="7" w:tplc="46AE09C2" w:tentative="1">
      <w:start w:val="1"/>
      <w:numFmt w:val="bullet"/>
      <w:lvlText w:val="o"/>
      <w:lvlJc w:val="left"/>
      <w:pPr>
        <w:ind w:left="5760" w:hanging="360"/>
      </w:pPr>
      <w:rPr>
        <w:rFonts w:ascii="Courier New" w:hAnsi="Courier New" w:cs="Courier New" w:hint="default"/>
      </w:rPr>
    </w:lvl>
    <w:lvl w:ilvl="8" w:tplc="BC825D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B887A4">
      <w:start w:val="1"/>
      <w:numFmt w:val="bullet"/>
      <w:lvlText w:val=""/>
      <w:lvlJc w:val="left"/>
      <w:pPr>
        <w:ind w:left="804" w:hanging="360"/>
      </w:pPr>
      <w:rPr>
        <w:rFonts w:ascii="Symbol" w:hAnsi="Symbol" w:hint="default"/>
      </w:rPr>
    </w:lvl>
    <w:lvl w:ilvl="1" w:tplc="2C506EFE" w:tentative="1">
      <w:start w:val="1"/>
      <w:numFmt w:val="bullet"/>
      <w:lvlText w:val="o"/>
      <w:lvlJc w:val="left"/>
      <w:pPr>
        <w:ind w:left="1524" w:hanging="360"/>
      </w:pPr>
      <w:rPr>
        <w:rFonts w:ascii="Courier New" w:hAnsi="Courier New" w:cs="Courier New" w:hint="default"/>
      </w:rPr>
    </w:lvl>
    <w:lvl w:ilvl="2" w:tplc="844AB328" w:tentative="1">
      <w:start w:val="1"/>
      <w:numFmt w:val="bullet"/>
      <w:lvlText w:val=""/>
      <w:lvlJc w:val="left"/>
      <w:pPr>
        <w:ind w:left="2244" w:hanging="360"/>
      </w:pPr>
      <w:rPr>
        <w:rFonts w:ascii="Wingdings" w:hAnsi="Wingdings" w:hint="default"/>
      </w:rPr>
    </w:lvl>
    <w:lvl w:ilvl="3" w:tplc="9C1A30D0" w:tentative="1">
      <w:start w:val="1"/>
      <w:numFmt w:val="bullet"/>
      <w:lvlText w:val=""/>
      <w:lvlJc w:val="left"/>
      <w:pPr>
        <w:ind w:left="2964" w:hanging="360"/>
      </w:pPr>
      <w:rPr>
        <w:rFonts w:ascii="Symbol" w:hAnsi="Symbol" w:hint="default"/>
      </w:rPr>
    </w:lvl>
    <w:lvl w:ilvl="4" w:tplc="F0B4BDBE" w:tentative="1">
      <w:start w:val="1"/>
      <w:numFmt w:val="bullet"/>
      <w:lvlText w:val="o"/>
      <w:lvlJc w:val="left"/>
      <w:pPr>
        <w:ind w:left="3684" w:hanging="360"/>
      </w:pPr>
      <w:rPr>
        <w:rFonts w:ascii="Courier New" w:hAnsi="Courier New" w:cs="Courier New" w:hint="default"/>
      </w:rPr>
    </w:lvl>
    <w:lvl w:ilvl="5" w:tplc="D3E0E528" w:tentative="1">
      <w:start w:val="1"/>
      <w:numFmt w:val="bullet"/>
      <w:lvlText w:val=""/>
      <w:lvlJc w:val="left"/>
      <w:pPr>
        <w:ind w:left="4404" w:hanging="360"/>
      </w:pPr>
      <w:rPr>
        <w:rFonts w:ascii="Wingdings" w:hAnsi="Wingdings" w:hint="default"/>
      </w:rPr>
    </w:lvl>
    <w:lvl w:ilvl="6" w:tplc="BFF00BEA" w:tentative="1">
      <w:start w:val="1"/>
      <w:numFmt w:val="bullet"/>
      <w:lvlText w:val=""/>
      <w:lvlJc w:val="left"/>
      <w:pPr>
        <w:ind w:left="5124" w:hanging="360"/>
      </w:pPr>
      <w:rPr>
        <w:rFonts w:ascii="Symbol" w:hAnsi="Symbol" w:hint="default"/>
      </w:rPr>
    </w:lvl>
    <w:lvl w:ilvl="7" w:tplc="83A61354" w:tentative="1">
      <w:start w:val="1"/>
      <w:numFmt w:val="bullet"/>
      <w:lvlText w:val="o"/>
      <w:lvlJc w:val="left"/>
      <w:pPr>
        <w:ind w:left="5844" w:hanging="360"/>
      </w:pPr>
      <w:rPr>
        <w:rFonts w:ascii="Courier New" w:hAnsi="Courier New" w:cs="Courier New" w:hint="default"/>
      </w:rPr>
    </w:lvl>
    <w:lvl w:ilvl="8" w:tplc="DC44BB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2051D6">
      <w:start w:val="1"/>
      <w:numFmt w:val="bullet"/>
      <w:lvlText w:val=""/>
      <w:lvlJc w:val="left"/>
      <w:pPr>
        <w:ind w:left="804" w:hanging="360"/>
      </w:pPr>
      <w:rPr>
        <w:rFonts w:ascii="Wingdings" w:hAnsi="Wingdings" w:hint="default"/>
      </w:rPr>
    </w:lvl>
    <w:lvl w:ilvl="1" w:tplc="E618D512" w:tentative="1">
      <w:start w:val="1"/>
      <w:numFmt w:val="bullet"/>
      <w:lvlText w:val="o"/>
      <w:lvlJc w:val="left"/>
      <w:pPr>
        <w:ind w:left="1524" w:hanging="360"/>
      </w:pPr>
      <w:rPr>
        <w:rFonts w:ascii="Courier New" w:hAnsi="Courier New" w:cs="Courier New" w:hint="default"/>
      </w:rPr>
    </w:lvl>
    <w:lvl w:ilvl="2" w:tplc="9EA823B6" w:tentative="1">
      <w:start w:val="1"/>
      <w:numFmt w:val="bullet"/>
      <w:lvlText w:val=""/>
      <w:lvlJc w:val="left"/>
      <w:pPr>
        <w:ind w:left="2244" w:hanging="360"/>
      </w:pPr>
      <w:rPr>
        <w:rFonts w:ascii="Wingdings" w:hAnsi="Wingdings" w:hint="default"/>
      </w:rPr>
    </w:lvl>
    <w:lvl w:ilvl="3" w:tplc="7024A584" w:tentative="1">
      <w:start w:val="1"/>
      <w:numFmt w:val="bullet"/>
      <w:lvlText w:val=""/>
      <w:lvlJc w:val="left"/>
      <w:pPr>
        <w:ind w:left="2964" w:hanging="360"/>
      </w:pPr>
      <w:rPr>
        <w:rFonts w:ascii="Symbol" w:hAnsi="Symbol" w:hint="default"/>
      </w:rPr>
    </w:lvl>
    <w:lvl w:ilvl="4" w:tplc="63984F06" w:tentative="1">
      <w:start w:val="1"/>
      <w:numFmt w:val="bullet"/>
      <w:lvlText w:val="o"/>
      <w:lvlJc w:val="left"/>
      <w:pPr>
        <w:ind w:left="3684" w:hanging="360"/>
      </w:pPr>
      <w:rPr>
        <w:rFonts w:ascii="Courier New" w:hAnsi="Courier New" w:cs="Courier New" w:hint="default"/>
      </w:rPr>
    </w:lvl>
    <w:lvl w:ilvl="5" w:tplc="1458ED78" w:tentative="1">
      <w:start w:val="1"/>
      <w:numFmt w:val="bullet"/>
      <w:lvlText w:val=""/>
      <w:lvlJc w:val="left"/>
      <w:pPr>
        <w:ind w:left="4404" w:hanging="360"/>
      </w:pPr>
      <w:rPr>
        <w:rFonts w:ascii="Wingdings" w:hAnsi="Wingdings" w:hint="default"/>
      </w:rPr>
    </w:lvl>
    <w:lvl w:ilvl="6" w:tplc="9B186BE2" w:tentative="1">
      <w:start w:val="1"/>
      <w:numFmt w:val="bullet"/>
      <w:lvlText w:val=""/>
      <w:lvlJc w:val="left"/>
      <w:pPr>
        <w:ind w:left="5124" w:hanging="360"/>
      </w:pPr>
      <w:rPr>
        <w:rFonts w:ascii="Symbol" w:hAnsi="Symbol" w:hint="default"/>
      </w:rPr>
    </w:lvl>
    <w:lvl w:ilvl="7" w:tplc="4A9A5286" w:tentative="1">
      <w:start w:val="1"/>
      <w:numFmt w:val="bullet"/>
      <w:lvlText w:val="o"/>
      <w:lvlJc w:val="left"/>
      <w:pPr>
        <w:ind w:left="5844" w:hanging="360"/>
      </w:pPr>
      <w:rPr>
        <w:rFonts w:ascii="Courier New" w:hAnsi="Courier New" w:cs="Courier New" w:hint="default"/>
      </w:rPr>
    </w:lvl>
    <w:lvl w:ilvl="8" w:tplc="479EE3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B8DB18">
      <w:start w:val="1"/>
      <w:numFmt w:val="bullet"/>
      <w:lvlText w:val=""/>
      <w:lvlJc w:val="left"/>
      <w:pPr>
        <w:ind w:left="1080" w:hanging="360"/>
      </w:pPr>
      <w:rPr>
        <w:rFonts w:ascii="Symbol" w:hAnsi="Symbol" w:hint="default"/>
      </w:rPr>
    </w:lvl>
    <w:lvl w:ilvl="1" w:tplc="A30A4C5C" w:tentative="1">
      <w:start w:val="1"/>
      <w:numFmt w:val="bullet"/>
      <w:lvlText w:val="o"/>
      <w:lvlJc w:val="left"/>
      <w:pPr>
        <w:ind w:left="1800" w:hanging="360"/>
      </w:pPr>
      <w:rPr>
        <w:rFonts w:ascii="Courier New" w:hAnsi="Courier New" w:cs="Courier New" w:hint="default"/>
      </w:rPr>
    </w:lvl>
    <w:lvl w:ilvl="2" w:tplc="FCDACC78" w:tentative="1">
      <w:start w:val="1"/>
      <w:numFmt w:val="bullet"/>
      <w:lvlText w:val=""/>
      <w:lvlJc w:val="left"/>
      <w:pPr>
        <w:ind w:left="2520" w:hanging="360"/>
      </w:pPr>
      <w:rPr>
        <w:rFonts w:ascii="Wingdings" w:hAnsi="Wingdings" w:hint="default"/>
      </w:rPr>
    </w:lvl>
    <w:lvl w:ilvl="3" w:tplc="CC0EDA16" w:tentative="1">
      <w:start w:val="1"/>
      <w:numFmt w:val="bullet"/>
      <w:lvlText w:val=""/>
      <w:lvlJc w:val="left"/>
      <w:pPr>
        <w:ind w:left="3240" w:hanging="360"/>
      </w:pPr>
      <w:rPr>
        <w:rFonts w:ascii="Symbol" w:hAnsi="Symbol" w:hint="default"/>
      </w:rPr>
    </w:lvl>
    <w:lvl w:ilvl="4" w:tplc="0A0228CA" w:tentative="1">
      <w:start w:val="1"/>
      <w:numFmt w:val="bullet"/>
      <w:lvlText w:val="o"/>
      <w:lvlJc w:val="left"/>
      <w:pPr>
        <w:ind w:left="3960" w:hanging="360"/>
      </w:pPr>
      <w:rPr>
        <w:rFonts w:ascii="Courier New" w:hAnsi="Courier New" w:cs="Courier New" w:hint="default"/>
      </w:rPr>
    </w:lvl>
    <w:lvl w:ilvl="5" w:tplc="3D4AAE34" w:tentative="1">
      <w:start w:val="1"/>
      <w:numFmt w:val="bullet"/>
      <w:lvlText w:val=""/>
      <w:lvlJc w:val="left"/>
      <w:pPr>
        <w:ind w:left="4680" w:hanging="360"/>
      </w:pPr>
      <w:rPr>
        <w:rFonts w:ascii="Wingdings" w:hAnsi="Wingdings" w:hint="default"/>
      </w:rPr>
    </w:lvl>
    <w:lvl w:ilvl="6" w:tplc="76F4FDDA" w:tentative="1">
      <w:start w:val="1"/>
      <w:numFmt w:val="bullet"/>
      <w:lvlText w:val=""/>
      <w:lvlJc w:val="left"/>
      <w:pPr>
        <w:ind w:left="5400" w:hanging="360"/>
      </w:pPr>
      <w:rPr>
        <w:rFonts w:ascii="Symbol" w:hAnsi="Symbol" w:hint="default"/>
      </w:rPr>
    </w:lvl>
    <w:lvl w:ilvl="7" w:tplc="5148B048" w:tentative="1">
      <w:start w:val="1"/>
      <w:numFmt w:val="bullet"/>
      <w:lvlText w:val="o"/>
      <w:lvlJc w:val="left"/>
      <w:pPr>
        <w:ind w:left="6120" w:hanging="360"/>
      </w:pPr>
      <w:rPr>
        <w:rFonts w:ascii="Courier New" w:hAnsi="Courier New" w:cs="Courier New" w:hint="default"/>
      </w:rPr>
    </w:lvl>
    <w:lvl w:ilvl="8" w:tplc="3BB63F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0451F0">
      <w:start w:val="1"/>
      <w:numFmt w:val="bullet"/>
      <w:lvlText w:val=""/>
      <w:lvlJc w:val="left"/>
      <w:pPr>
        <w:ind w:left="720" w:hanging="360"/>
      </w:pPr>
      <w:rPr>
        <w:rFonts w:ascii="Symbol" w:hAnsi="Symbol" w:hint="default"/>
      </w:rPr>
    </w:lvl>
    <w:lvl w:ilvl="1" w:tplc="B6F44FCA" w:tentative="1">
      <w:start w:val="1"/>
      <w:numFmt w:val="bullet"/>
      <w:lvlText w:val="o"/>
      <w:lvlJc w:val="left"/>
      <w:pPr>
        <w:ind w:left="1440" w:hanging="360"/>
      </w:pPr>
      <w:rPr>
        <w:rFonts w:ascii="Courier New" w:hAnsi="Courier New" w:cs="Courier New" w:hint="default"/>
      </w:rPr>
    </w:lvl>
    <w:lvl w:ilvl="2" w:tplc="60924F3A" w:tentative="1">
      <w:start w:val="1"/>
      <w:numFmt w:val="bullet"/>
      <w:lvlText w:val=""/>
      <w:lvlJc w:val="left"/>
      <w:pPr>
        <w:ind w:left="2160" w:hanging="360"/>
      </w:pPr>
      <w:rPr>
        <w:rFonts w:ascii="Wingdings" w:hAnsi="Wingdings" w:hint="default"/>
      </w:rPr>
    </w:lvl>
    <w:lvl w:ilvl="3" w:tplc="F26A51AC" w:tentative="1">
      <w:start w:val="1"/>
      <w:numFmt w:val="bullet"/>
      <w:lvlText w:val=""/>
      <w:lvlJc w:val="left"/>
      <w:pPr>
        <w:ind w:left="2880" w:hanging="360"/>
      </w:pPr>
      <w:rPr>
        <w:rFonts w:ascii="Symbol" w:hAnsi="Symbol" w:hint="default"/>
      </w:rPr>
    </w:lvl>
    <w:lvl w:ilvl="4" w:tplc="83D6148C" w:tentative="1">
      <w:start w:val="1"/>
      <w:numFmt w:val="bullet"/>
      <w:lvlText w:val="o"/>
      <w:lvlJc w:val="left"/>
      <w:pPr>
        <w:ind w:left="3600" w:hanging="360"/>
      </w:pPr>
      <w:rPr>
        <w:rFonts w:ascii="Courier New" w:hAnsi="Courier New" w:cs="Courier New" w:hint="default"/>
      </w:rPr>
    </w:lvl>
    <w:lvl w:ilvl="5" w:tplc="8CC62E10" w:tentative="1">
      <w:start w:val="1"/>
      <w:numFmt w:val="bullet"/>
      <w:lvlText w:val=""/>
      <w:lvlJc w:val="left"/>
      <w:pPr>
        <w:ind w:left="4320" w:hanging="360"/>
      </w:pPr>
      <w:rPr>
        <w:rFonts w:ascii="Wingdings" w:hAnsi="Wingdings" w:hint="default"/>
      </w:rPr>
    </w:lvl>
    <w:lvl w:ilvl="6" w:tplc="65C6E124" w:tentative="1">
      <w:start w:val="1"/>
      <w:numFmt w:val="bullet"/>
      <w:lvlText w:val=""/>
      <w:lvlJc w:val="left"/>
      <w:pPr>
        <w:ind w:left="5040" w:hanging="360"/>
      </w:pPr>
      <w:rPr>
        <w:rFonts w:ascii="Symbol" w:hAnsi="Symbol" w:hint="default"/>
      </w:rPr>
    </w:lvl>
    <w:lvl w:ilvl="7" w:tplc="AE86F73E" w:tentative="1">
      <w:start w:val="1"/>
      <w:numFmt w:val="bullet"/>
      <w:lvlText w:val="o"/>
      <w:lvlJc w:val="left"/>
      <w:pPr>
        <w:ind w:left="5760" w:hanging="360"/>
      </w:pPr>
      <w:rPr>
        <w:rFonts w:ascii="Courier New" w:hAnsi="Courier New" w:cs="Courier New" w:hint="default"/>
      </w:rPr>
    </w:lvl>
    <w:lvl w:ilvl="8" w:tplc="C1B84B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0C059A">
      <w:start w:val="1"/>
      <w:numFmt w:val="bullet"/>
      <w:lvlText w:val=""/>
      <w:lvlJc w:val="left"/>
      <w:pPr>
        <w:ind w:left="720" w:hanging="360"/>
      </w:pPr>
      <w:rPr>
        <w:rFonts w:ascii="Symbol" w:hAnsi="Symbol" w:hint="default"/>
      </w:rPr>
    </w:lvl>
    <w:lvl w:ilvl="1" w:tplc="48DA238A" w:tentative="1">
      <w:start w:val="1"/>
      <w:numFmt w:val="bullet"/>
      <w:lvlText w:val="o"/>
      <w:lvlJc w:val="left"/>
      <w:pPr>
        <w:ind w:left="1440" w:hanging="360"/>
      </w:pPr>
      <w:rPr>
        <w:rFonts w:ascii="Courier New" w:hAnsi="Courier New" w:cs="Courier New" w:hint="default"/>
      </w:rPr>
    </w:lvl>
    <w:lvl w:ilvl="2" w:tplc="D5AE287C" w:tentative="1">
      <w:start w:val="1"/>
      <w:numFmt w:val="bullet"/>
      <w:lvlText w:val=""/>
      <w:lvlJc w:val="left"/>
      <w:pPr>
        <w:ind w:left="2160" w:hanging="360"/>
      </w:pPr>
      <w:rPr>
        <w:rFonts w:ascii="Wingdings" w:hAnsi="Wingdings" w:hint="default"/>
      </w:rPr>
    </w:lvl>
    <w:lvl w:ilvl="3" w:tplc="64AEF518" w:tentative="1">
      <w:start w:val="1"/>
      <w:numFmt w:val="bullet"/>
      <w:lvlText w:val=""/>
      <w:lvlJc w:val="left"/>
      <w:pPr>
        <w:ind w:left="2880" w:hanging="360"/>
      </w:pPr>
      <w:rPr>
        <w:rFonts w:ascii="Symbol" w:hAnsi="Symbol" w:hint="default"/>
      </w:rPr>
    </w:lvl>
    <w:lvl w:ilvl="4" w:tplc="566CFD96" w:tentative="1">
      <w:start w:val="1"/>
      <w:numFmt w:val="bullet"/>
      <w:lvlText w:val="o"/>
      <w:lvlJc w:val="left"/>
      <w:pPr>
        <w:ind w:left="3600" w:hanging="360"/>
      </w:pPr>
      <w:rPr>
        <w:rFonts w:ascii="Courier New" w:hAnsi="Courier New" w:cs="Courier New" w:hint="default"/>
      </w:rPr>
    </w:lvl>
    <w:lvl w:ilvl="5" w:tplc="05BA320A" w:tentative="1">
      <w:start w:val="1"/>
      <w:numFmt w:val="bullet"/>
      <w:lvlText w:val=""/>
      <w:lvlJc w:val="left"/>
      <w:pPr>
        <w:ind w:left="4320" w:hanging="360"/>
      </w:pPr>
      <w:rPr>
        <w:rFonts w:ascii="Wingdings" w:hAnsi="Wingdings" w:hint="default"/>
      </w:rPr>
    </w:lvl>
    <w:lvl w:ilvl="6" w:tplc="094C2B82" w:tentative="1">
      <w:start w:val="1"/>
      <w:numFmt w:val="bullet"/>
      <w:lvlText w:val=""/>
      <w:lvlJc w:val="left"/>
      <w:pPr>
        <w:ind w:left="5040" w:hanging="360"/>
      </w:pPr>
      <w:rPr>
        <w:rFonts w:ascii="Symbol" w:hAnsi="Symbol" w:hint="default"/>
      </w:rPr>
    </w:lvl>
    <w:lvl w:ilvl="7" w:tplc="67BAC7D2" w:tentative="1">
      <w:start w:val="1"/>
      <w:numFmt w:val="bullet"/>
      <w:lvlText w:val="o"/>
      <w:lvlJc w:val="left"/>
      <w:pPr>
        <w:ind w:left="5760" w:hanging="360"/>
      </w:pPr>
      <w:rPr>
        <w:rFonts w:ascii="Courier New" w:hAnsi="Courier New" w:cs="Courier New" w:hint="default"/>
      </w:rPr>
    </w:lvl>
    <w:lvl w:ilvl="8" w:tplc="5218ED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C9603E0">
      <w:start w:val="1"/>
      <w:numFmt w:val="bullet"/>
      <w:lvlText w:val=""/>
      <w:lvlJc w:val="left"/>
      <w:pPr>
        <w:ind w:left="804" w:hanging="360"/>
      </w:pPr>
      <w:rPr>
        <w:rFonts w:ascii="Symbol" w:hAnsi="Symbol" w:hint="default"/>
      </w:rPr>
    </w:lvl>
    <w:lvl w:ilvl="1" w:tplc="29EEF46E" w:tentative="1">
      <w:start w:val="1"/>
      <w:numFmt w:val="bullet"/>
      <w:lvlText w:val="o"/>
      <w:lvlJc w:val="left"/>
      <w:pPr>
        <w:ind w:left="1524" w:hanging="360"/>
      </w:pPr>
      <w:rPr>
        <w:rFonts w:ascii="Courier New" w:hAnsi="Courier New" w:cs="Courier New" w:hint="default"/>
      </w:rPr>
    </w:lvl>
    <w:lvl w:ilvl="2" w:tplc="CAB8A458" w:tentative="1">
      <w:start w:val="1"/>
      <w:numFmt w:val="bullet"/>
      <w:lvlText w:val=""/>
      <w:lvlJc w:val="left"/>
      <w:pPr>
        <w:ind w:left="2244" w:hanging="360"/>
      </w:pPr>
      <w:rPr>
        <w:rFonts w:ascii="Wingdings" w:hAnsi="Wingdings" w:hint="default"/>
      </w:rPr>
    </w:lvl>
    <w:lvl w:ilvl="3" w:tplc="5F581698" w:tentative="1">
      <w:start w:val="1"/>
      <w:numFmt w:val="bullet"/>
      <w:lvlText w:val=""/>
      <w:lvlJc w:val="left"/>
      <w:pPr>
        <w:ind w:left="2964" w:hanging="360"/>
      </w:pPr>
      <w:rPr>
        <w:rFonts w:ascii="Symbol" w:hAnsi="Symbol" w:hint="default"/>
      </w:rPr>
    </w:lvl>
    <w:lvl w:ilvl="4" w:tplc="2C2601CE" w:tentative="1">
      <w:start w:val="1"/>
      <w:numFmt w:val="bullet"/>
      <w:lvlText w:val="o"/>
      <w:lvlJc w:val="left"/>
      <w:pPr>
        <w:ind w:left="3684" w:hanging="360"/>
      </w:pPr>
      <w:rPr>
        <w:rFonts w:ascii="Courier New" w:hAnsi="Courier New" w:cs="Courier New" w:hint="default"/>
      </w:rPr>
    </w:lvl>
    <w:lvl w:ilvl="5" w:tplc="8C5E58E6" w:tentative="1">
      <w:start w:val="1"/>
      <w:numFmt w:val="bullet"/>
      <w:lvlText w:val=""/>
      <w:lvlJc w:val="left"/>
      <w:pPr>
        <w:ind w:left="4404" w:hanging="360"/>
      </w:pPr>
      <w:rPr>
        <w:rFonts w:ascii="Wingdings" w:hAnsi="Wingdings" w:hint="default"/>
      </w:rPr>
    </w:lvl>
    <w:lvl w:ilvl="6" w:tplc="FA22A582" w:tentative="1">
      <w:start w:val="1"/>
      <w:numFmt w:val="bullet"/>
      <w:lvlText w:val=""/>
      <w:lvlJc w:val="left"/>
      <w:pPr>
        <w:ind w:left="5124" w:hanging="360"/>
      </w:pPr>
      <w:rPr>
        <w:rFonts w:ascii="Symbol" w:hAnsi="Symbol" w:hint="default"/>
      </w:rPr>
    </w:lvl>
    <w:lvl w:ilvl="7" w:tplc="D6ACFE66" w:tentative="1">
      <w:start w:val="1"/>
      <w:numFmt w:val="bullet"/>
      <w:lvlText w:val="o"/>
      <w:lvlJc w:val="left"/>
      <w:pPr>
        <w:ind w:left="5844" w:hanging="360"/>
      </w:pPr>
      <w:rPr>
        <w:rFonts w:ascii="Courier New" w:hAnsi="Courier New" w:cs="Courier New" w:hint="default"/>
      </w:rPr>
    </w:lvl>
    <w:lvl w:ilvl="8" w:tplc="5858C0E0" w:tentative="1">
      <w:start w:val="1"/>
      <w:numFmt w:val="bullet"/>
      <w:lvlText w:val=""/>
      <w:lvlJc w:val="left"/>
      <w:pPr>
        <w:ind w:left="6564" w:hanging="360"/>
      </w:pPr>
      <w:rPr>
        <w:rFonts w:ascii="Wingdings" w:hAnsi="Wingdings" w:hint="default"/>
      </w:rPr>
    </w:lvl>
  </w:abstractNum>
  <w:num w:numId="1" w16cid:durableId="806775278">
    <w:abstractNumId w:val="7"/>
  </w:num>
  <w:num w:numId="2" w16cid:durableId="1825003734">
    <w:abstractNumId w:val="8"/>
  </w:num>
  <w:num w:numId="3" w16cid:durableId="1601718246">
    <w:abstractNumId w:val="0"/>
  </w:num>
  <w:num w:numId="4" w16cid:durableId="373045220">
    <w:abstractNumId w:val="1"/>
  </w:num>
  <w:num w:numId="5" w16cid:durableId="1219318884">
    <w:abstractNumId w:val="2"/>
  </w:num>
  <w:num w:numId="6" w16cid:durableId="168957159">
    <w:abstractNumId w:val="6"/>
  </w:num>
  <w:num w:numId="7" w16cid:durableId="834078300">
    <w:abstractNumId w:val="3"/>
  </w:num>
  <w:num w:numId="8" w16cid:durableId="1347444065">
    <w:abstractNumId w:val="9"/>
  </w:num>
  <w:num w:numId="9" w16cid:durableId="1104807937">
    <w:abstractNumId w:val="5"/>
  </w:num>
  <w:num w:numId="10" w16cid:durableId="2112553245">
    <w:abstractNumId w:val="4"/>
  </w:num>
  <w:num w:numId="11" w16cid:durableId="1162695061">
    <w:abstractNumId w:val="9"/>
  </w:num>
  <w:num w:numId="12" w16cid:durableId="1030881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C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365D"/>
    <w:rsid w:val="00290F67"/>
    <w:rsid w:val="00295DBD"/>
    <w:rsid w:val="002A30A3"/>
    <w:rsid w:val="002A4B70"/>
    <w:rsid w:val="002A71F7"/>
    <w:rsid w:val="002B011F"/>
    <w:rsid w:val="002B6C46"/>
    <w:rsid w:val="002B7813"/>
    <w:rsid w:val="002B7BA3"/>
    <w:rsid w:val="002C7382"/>
    <w:rsid w:val="002D6C54"/>
    <w:rsid w:val="002D6FC5"/>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077"/>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95"/>
    <w:rsid w:val="008344AD"/>
    <w:rsid w:val="00842C2C"/>
    <w:rsid w:val="00844638"/>
    <w:rsid w:val="00845A19"/>
    <w:rsid w:val="00847485"/>
    <w:rsid w:val="00854856"/>
    <w:rsid w:val="00856B89"/>
    <w:rsid w:val="00863A03"/>
    <w:rsid w:val="00864702"/>
    <w:rsid w:val="00876669"/>
    <w:rsid w:val="00880D06"/>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6714"/>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4AAD"/>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DA5"/>
    <w:rsid w:val="00D1697F"/>
    <w:rsid w:val="00D236C4"/>
    <w:rsid w:val="00D25DF2"/>
    <w:rsid w:val="00D31C99"/>
    <w:rsid w:val="00D436CA"/>
    <w:rsid w:val="00D47887"/>
    <w:rsid w:val="00D74C7C"/>
    <w:rsid w:val="00D754A0"/>
    <w:rsid w:val="00D7566E"/>
    <w:rsid w:val="00D85128"/>
    <w:rsid w:val="00D8526D"/>
    <w:rsid w:val="00D9391C"/>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3D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D7251"/>
    <w:rsid w:val="00FD745C"/>
    <w:rsid w:val="00FE1A75"/>
    <w:rsid w:val="00FE7188"/>
    <w:rsid w:val="00FE7DF3"/>
    <w:rsid w:val="00FF0B42"/>
    <w:rsid w:val="00FF15DD"/>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39A2B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2023-11-29T10:56:00Z</dcterms:created>
  <dcterms:modified xsi:type="dcterms:W3CDTF">2023-11-29T10:56:00Z</dcterms:modified>
</cp:coreProperties>
</file>