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8689D" w14:textId="77777777" w:rsidR="000F232A" w:rsidRPr="005810C2" w:rsidRDefault="000F232A" w:rsidP="005810C2">
      <w:pPr>
        <w:widowControl w:val="0"/>
        <w:autoSpaceDE w:val="0"/>
        <w:autoSpaceDN w:val="0"/>
        <w:adjustRightInd w:val="0"/>
        <w:jc w:val="right"/>
        <w:rPr>
          <w:rFonts w:cs="Arial"/>
          <w:bCs/>
          <w:sz w:val="26"/>
          <w:szCs w:val="26"/>
        </w:rPr>
      </w:pPr>
    </w:p>
    <w:p w14:paraId="14F2438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D163D15"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93225B2"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86AEC" w14:paraId="26508017" w14:textId="77777777" w:rsidTr="00F12B4E">
        <w:tc>
          <w:tcPr>
            <w:tcW w:w="4788" w:type="dxa"/>
            <w:tcBorders>
              <w:top w:val="nil"/>
              <w:left w:val="nil"/>
              <w:bottom w:val="nil"/>
              <w:right w:val="nil"/>
            </w:tcBorders>
          </w:tcPr>
          <w:p w14:paraId="23DCFA0D" w14:textId="77777777" w:rsidR="00405739" w:rsidRPr="00405739" w:rsidRDefault="00000000" w:rsidP="00405739">
            <w:pPr>
              <w:widowControl w:val="0"/>
              <w:autoSpaceDE w:val="0"/>
              <w:autoSpaceDN w:val="0"/>
              <w:adjustRightInd w:val="0"/>
              <w:rPr>
                <w:rFonts w:cs="Arial"/>
                <w:szCs w:val="22"/>
              </w:rPr>
            </w:pPr>
            <w:r w:rsidRPr="00405739">
              <w:rPr>
                <w:rFonts w:cs="Arial"/>
                <w:szCs w:val="22"/>
              </w:rPr>
              <w:t>2024. gada 25. janvārī</w:t>
            </w:r>
          </w:p>
        </w:tc>
        <w:tc>
          <w:tcPr>
            <w:tcW w:w="3717" w:type="dxa"/>
            <w:tcBorders>
              <w:top w:val="nil"/>
              <w:left w:val="nil"/>
              <w:bottom w:val="nil"/>
              <w:right w:val="nil"/>
            </w:tcBorders>
          </w:tcPr>
          <w:p w14:paraId="6F719D23" w14:textId="77777777" w:rsidR="00405739" w:rsidRPr="00405739" w:rsidRDefault="00000000" w:rsidP="00405739">
            <w:pPr>
              <w:widowControl w:val="0"/>
              <w:autoSpaceDE w:val="0"/>
              <w:autoSpaceDN w:val="0"/>
              <w:adjustRightInd w:val="0"/>
              <w:jc w:val="center"/>
              <w:rPr>
                <w:rFonts w:cs="Arial"/>
                <w:color w:val="000000"/>
                <w:szCs w:val="22"/>
              </w:rPr>
            </w:pPr>
            <w:r w:rsidRPr="00405739">
              <w:rPr>
                <w:rFonts w:cs="Arial"/>
                <w:color w:val="000000"/>
                <w:szCs w:val="22"/>
              </w:rPr>
              <w:t xml:space="preserve">                                  Nr.8/1</w:t>
            </w:r>
          </w:p>
          <w:p w14:paraId="74A62E70" w14:textId="77777777" w:rsidR="00405739" w:rsidRPr="00405739" w:rsidRDefault="00000000" w:rsidP="00405739">
            <w:pPr>
              <w:widowControl w:val="0"/>
              <w:autoSpaceDE w:val="0"/>
              <w:autoSpaceDN w:val="0"/>
              <w:adjustRightInd w:val="0"/>
              <w:jc w:val="right"/>
              <w:rPr>
                <w:rFonts w:cs="Arial"/>
                <w:szCs w:val="22"/>
              </w:rPr>
            </w:pPr>
            <w:r w:rsidRPr="00405739">
              <w:rPr>
                <w:rFonts w:cs="Arial"/>
                <w:color w:val="000000"/>
                <w:szCs w:val="22"/>
              </w:rPr>
              <w:t>(prot. Nr.1, 8.</w:t>
            </w:r>
            <w:r w:rsidRPr="00405739">
              <w:rPr>
                <w:rFonts w:cs="Arial"/>
                <w:color w:val="000000"/>
                <w:sz w:val="20"/>
                <w:szCs w:val="20"/>
                <w:shd w:val="clear" w:color="auto" w:fill="FFFFFF"/>
              </w:rPr>
              <w:t>§)</w:t>
            </w:r>
          </w:p>
        </w:tc>
      </w:tr>
    </w:tbl>
    <w:p w14:paraId="794EC081" w14:textId="77777777" w:rsidR="00405739" w:rsidRPr="00405739" w:rsidRDefault="00405739" w:rsidP="00405739">
      <w:pPr>
        <w:widowControl w:val="0"/>
        <w:autoSpaceDE w:val="0"/>
        <w:autoSpaceDN w:val="0"/>
        <w:adjustRightInd w:val="0"/>
        <w:jc w:val="both"/>
        <w:rPr>
          <w:rFonts w:cs="Arial"/>
          <w:sz w:val="14"/>
          <w:szCs w:val="14"/>
        </w:rPr>
      </w:pPr>
    </w:p>
    <w:p w14:paraId="5D3C0002" w14:textId="77777777" w:rsidR="00405739" w:rsidRPr="00405739" w:rsidRDefault="00000000" w:rsidP="00405739">
      <w:pPr>
        <w:rPr>
          <w:rFonts w:cs="Arial"/>
          <w:iCs/>
        </w:rPr>
      </w:pPr>
      <w:r w:rsidRPr="00405739">
        <w:rPr>
          <w:rFonts w:cs="Arial"/>
          <w:iCs/>
        </w:rPr>
        <w:t>Par Liepājas Dzintara vidusskolas</w:t>
      </w:r>
    </w:p>
    <w:p w14:paraId="61D94356" w14:textId="77777777" w:rsidR="00405739" w:rsidRPr="00405739" w:rsidRDefault="00000000" w:rsidP="00405739">
      <w:pPr>
        <w:rPr>
          <w:rFonts w:cs="Arial"/>
          <w:iCs/>
        </w:rPr>
      </w:pPr>
      <w:r w:rsidRPr="00405739">
        <w:rPr>
          <w:rFonts w:cs="Arial"/>
          <w:iCs/>
        </w:rPr>
        <w:t>izglītības pakāpes maiņu</w:t>
      </w:r>
    </w:p>
    <w:p w14:paraId="66F928AF" w14:textId="77777777" w:rsidR="00405739" w:rsidRPr="00405739" w:rsidRDefault="00405739" w:rsidP="00405739">
      <w:pPr>
        <w:ind w:firstLine="720"/>
        <w:jc w:val="both"/>
        <w:rPr>
          <w:rFonts w:cs="Arial"/>
          <w:sz w:val="38"/>
          <w:szCs w:val="40"/>
        </w:rPr>
      </w:pPr>
    </w:p>
    <w:p w14:paraId="7F9AB7BC" w14:textId="77777777" w:rsidR="00405739" w:rsidRPr="00405739" w:rsidRDefault="00000000" w:rsidP="00405739">
      <w:pPr>
        <w:ind w:firstLine="720"/>
        <w:jc w:val="both"/>
        <w:rPr>
          <w:rFonts w:cs="Arial"/>
        </w:rPr>
      </w:pPr>
      <w:r w:rsidRPr="00405739">
        <w:rPr>
          <w:rFonts w:cs="Arial"/>
        </w:rPr>
        <w:t>Valsts pārvaldes iekārtas likuma 10. panta desmitā daļa nosaka, ka valsts pārvaldi organizē pēc iespējas efektīvi. Valsts pārvaldes institucionālo sistēmu pastāvīgi pārbauda un, ja nepieciešams, pilnveido, izvērtējot arī funkciju apjomu, nepieciešamību un koncentrācijas pakāpi, normatīvā regulējuma apjomu un detalizāciju.</w:t>
      </w:r>
    </w:p>
    <w:p w14:paraId="6D87924B" w14:textId="77777777" w:rsidR="00405739" w:rsidRPr="00405739" w:rsidRDefault="00000000" w:rsidP="00405739">
      <w:pPr>
        <w:jc w:val="both"/>
        <w:rPr>
          <w:rFonts w:cs="Arial"/>
        </w:rPr>
      </w:pPr>
      <w:r w:rsidRPr="00405739">
        <w:rPr>
          <w:rFonts w:cs="Arial"/>
        </w:rPr>
        <w:tab/>
        <w:t>Pašvaldību likuma 10. panta pirmās daļas 8. punkts noteic, ka dome ir tiesīga izlemt ikvienu pašvaldības kompetences jautājumu. Tikai domes kompetencē ir izveidot un reorganizēt pašvaldības administrāciju, tostarp izveidot, reorganizēt un likvidēt tās sastāvā esošas institūcijas.</w:t>
      </w:r>
    </w:p>
    <w:p w14:paraId="05042FC6" w14:textId="77777777" w:rsidR="00405739" w:rsidRPr="00405739" w:rsidRDefault="00000000" w:rsidP="00405739">
      <w:pPr>
        <w:jc w:val="both"/>
        <w:rPr>
          <w:rFonts w:cs="Arial"/>
        </w:rPr>
      </w:pPr>
      <w:r w:rsidRPr="00405739">
        <w:rPr>
          <w:rFonts w:cs="Arial"/>
        </w:rPr>
        <w:tab/>
        <w:t>Atbilstoši Izglītības likuma 17. panta trešās daļas 1. punktam, valstspilsētas pašvaldība, saskaņojot ar Izglītības un zinātnes ministriju, dibina, reorganizē un likvidē vispārējās izglītības iestādes.</w:t>
      </w:r>
    </w:p>
    <w:p w14:paraId="0CA98165" w14:textId="77777777" w:rsidR="00405739" w:rsidRPr="00405739" w:rsidRDefault="00000000" w:rsidP="00405739">
      <w:pPr>
        <w:ind w:firstLine="720"/>
        <w:jc w:val="both"/>
        <w:rPr>
          <w:rFonts w:cs="Arial"/>
        </w:rPr>
      </w:pPr>
      <w:r w:rsidRPr="00405739">
        <w:rPr>
          <w:rFonts w:cs="Arial"/>
        </w:rPr>
        <w:t xml:space="preserve">Saskaņā ar Valsts pārvaldes iekārtas likuma 15. panta pirmo daļu un 30. pantu, lai pieņemtu lēmumu par pašvaldības iestādes izveidi, reorganizāciju vai likvidāciju, domei jāvērtē iestādes lietderīgums, efektivitāte, funkciju izvērtējums, funkciju un pakalpojumu izmaksu salīdzinājums. </w:t>
      </w:r>
    </w:p>
    <w:p w14:paraId="5DD5B796" w14:textId="77777777" w:rsidR="00405739" w:rsidRPr="00405739" w:rsidRDefault="00000000" w:rsidP="00405739">
      <w:pPr>
        <w:ind w:firstLine="720"/>
        <w:jc w:val="both"/>
        <w:rPr>
          <w:rFonts w:cs="Arial"/>
        </w:rPr>
      </w:pPr>
      <w:r w:rsidRPr="00405739">
        <w:rPr>
          <w:rFonts w:cs="Arial"/>
        </w:rPr>
        <w:t>Liepājas valstspilsētas un Dienvidkurzemes novada attīstības programmas 2022.-2027. gadam rīcības virziens RV “Kvalitatīva, pieejama, iekļaujoša izglītība” un uzdevums U 7.1. paredz “Nodrošināt kvalitatīvas un mūsdienu prasībām atbilstošas pirmsskolas, pamatizglītības, vispārējās vidējās un interešu izglītības apguves izvēles iespējas un pieejamību”. Liepājas valstspilsētas pašvaldības dome 2023. gada 21. decembra sēdē apstiprināja Rīcības programmu “Vispārējās izglītības iestāžu tīkla attīstības modelis Liepājas valstspilsētā 2023.-2028. gadu periodā” (turpmāk – Rīcības programma). Rīcības programmas 7.</w:t>
      </w:r>
      <w:r w:rsidR="002001B7">
        <w:rPr>
          <w:rFonts w:cs="Arial"/>
        </w:rPr>
        <w:t> </w:t>
      </w:r>
      <w:r w:rsidRPr="00405739">
        <w:rPr>
          <w:rFonts w:cs="Arial"/>
        </w:rPr>
        <w:t xml:space="preserve">pielikuma “Motivējošie argumenti Liepājas valstspilsētas vispārējās izglītības iestāžu tīkla attīstības scenāriju ieviešanai” scenārijs paredz Liepājas Dzintara vidusskolai mainīt izglītības pakāpi. Rīcības programmā ir izvērtēts un atzīts, ka izglītības iestādei ir nepietiekams izglītojamo skaits un ierobežotas iespējas nodrošināt daudzveidīgu padziļinātu kursu apguvi vidējās izglītības posmā. Izglītības iestādē ir neefektīva pedagogu noslodze un pastāv risks neizpildīt valstī noteiktos izglītības kvalitātes kritērijus, kā arī par neefektīvu ir atzīts mācību telpu noslogojums. Izvērtējot Liepājas Dzintara vidusskolas vispārējās vidējās izglītības programmas atbilstību Ministru kabineta 2018. gada 11. septembra noteikumiem Nr.583 “Kritēriji un kārtība, kādā valsts piedalās vispārējās izglītības iestāžu pedagogu darba samaksas finansēšanā vidējās izglītības pakāpē”, atzīstams, ka izglītības iestādes pakāpes maiņa, kā iekšējās reorganizācijas veids, ir labākais risinājums, lai īstenotu kvalitatīvu mācību procesu un izpildītu normatīvo aktu prasības. </w:t>
      </w:r>
    </w:p>
    <w:p w14:paraId="6AF0E2A9" w14:textId="77777777" w:rsidR="00405739" w:rsidRPr="00405739" w:rsidRDefault="00000000" w:rsidP="00405739">
      <w:pPr>
        <w:ind w:firstLine="720"/>
        <w:jc w:val="both"/>
        <w:rPr>
          <w:rFonts w:cs="Arial"/>
        </w:rPr>
      </w:pPr>
      <w:r w:rsidRPr="00405739">
        <w:rPr>
          <w:rFonts w:cs="Arial"/>
        </w:rPr>
        <w:t xml:space="preserve">Lai nodrošinātu Liepājas valstspilsētas pašvaldības finanšu līdzekļu efektīvu izmantošanu, veidotu optimālu un kvalitatīvu izglītības sistēmu, nepieciešams veikt </w:t>
      </w:r>
      <w:r w:rsidRPr="00405739">
        <w:rPr>
          <w:rFonts w:cs="Arial"/>
        </w:rPr>
        <w:lastRenderedPageBreak/>
        <w:t xml:space="preserve">izglītības iestāžu tīkla sakārtošanu – mainīt izglītības iestādei “Liepājas Dzintara vidusskola” izglītības pakāpi no vidusskolas uz pamatskolu. </w:t>
      </w:r>
    </w:p>
    <w:p w14:paraId="36346030" w14:textId="77777777" w:rsidR="00405739" w:rsidRPr="00405739" w:rsidRDefault="00000000" w:rsidP="00405739">
      <w:pPr>
        <w:ind w:firstLine="720"/>
        <w:jc w:val="both"/>
        <w:rPr>
          <w:rFonts w:cs="Arial"/>
          <w:b/>
        </w:rPr>
      </w:pPr>
      <w:r w:rsidRPr="00405739">
        <w:rPr>
          <w:rFonts w:cs="Arial"/>
        </w:rPr>
        <w:t>Pamatojoties uz Valsts pārvaldes iekārtas likuma 15. panta septīto daļu, Izglītības likuma 17. panta trešās daļas 1. punktu un 23. panta otro un piekto daļu, Vispārējās izglītības likuma 7. panta otro daļu, Pašvaldību likuma 4. panta pirmās daļas 4.</w:t>
      </w:r>
      <w:r w:rsidR="002001B7">
        <w:rPr>
          <w:rFonts w:cs="Arial"/>
        </w:rPr>
        <w:t> </w:t>
      </w:r>
      <w:r w:rsidRPr="00405739">
        <w:rPr>
          <w:rFonts w:cs="Arial"/>
        </w:rPr>
        <w:t>punktu un 10.</w:t>
      </w:r>
      <w:r w:rsidR="002001B7">
        <w:rPr>
          <w:rFonts w:cs="Arial"/>
        </w:rPr>
        <w:t xml:space="preserve"> </w:t>
      </w:r>
      <w:r w:rsidRPr="00405739">
        <w:rPr>
          <w:rFonts w:cs="Arial"/>
        </w:rPr>
        <w:t>panta pirmās daļas 8., 19. un 21. punktu, atbilstoši Liepājas valstspilsētas pašvaldības domes 2023. gada 21. decembra lēmumam Nr.450/14 “Par Rīcības programmu “Vispārējās izglītības iestāžu tīkla attīstības modelis Liepājas valstspilsētā 2023.-2028. gadu periodā”” un izskatot</w:t>
      </w:r>
      <w:r w:rsidRPr="00405739">
        <w:t xml:space="preserve"> </w:t>
      </w:r>
      <w:r w:rsidRPr="00405739">
        <w:rPr>
          <w:rFonts w:cs="Arial"/>
        </w:rPr>
        <w:t xml:space="preserve">Liepājas valstspilsētas pašvaldības domes pastāvīgās Izglītības, kultūras un sporta komitejas 2024. gada 18. janvāra lēmumu (sēdes protokols Nr.1), </w:t>
      </w:r>
      <w:r w:rsidRPr="00405739">
        <w:rPr>
          <w:rFonts w:cs="Arial"/>
          <w:bCs/>
        </w:rPr>
        <w:t>Liepājas valstspilsētas pašvaldības dome</w:t>
      </w:r>
      <w:r w:rsidRPr="00405739">
        <w:rPr>
          <w:rFonts w:cs="Arial"/>
          <w:b/>
        </w:rPr>
        <w:t xml:space="preserve"> nolemj:</w:t>
      </w:r>
    </w:p>
    <w:p w14:paraId="125ACF68" w14:textId="77777777" w:rsidR="00405739" w:rsidRPr="00405739" w:rsidRDefault="00405739" w:rsidP="00405739">
      <w:pPr>
        <w:ind w:firstLine="720"/>
        <w:jc w:val="both"/>
        <w:rPr>
          <w:rFonts w:cs="Arial"/>
          <w:b/>
        </w:rPr>
      </w:pPr>
    </w:p>
    <w:p w14:paraId="40D38493" w14:textId="77777777" w:rsidR="00405739" w:rsidRPr="00405739" w:rsidRDefault="00000000" w:rsidP="00405739">
      <w:pPr>
        <w:ind w:firstLine="720"/>
        <w:jc w:val="both"/>
        <w:rPr>
          <w:rFonts w:cs="Arial"/>
        </w:rPr>
      </w:pPr>
      <w:r w:rsidRPr="00405739">
        <w:rPr>
          <w:rFonts w:cs="Arial"/>
        </w:rPr>
        <w:t>1. Noteikt, ka ar 2024. gada septembri Liepājas Dzintara vidusskolā netiek uzņemti izglītojamie 10. klasē.</w:t>
      </w:r>
    </w:p>
    <w:p w14:paraId="0D91D34C" w14:textId="77777777" w:rsidR="00405739" w:rsidRPr="00405739" w:rsidRDefault="00405739" w:rsidP="00405739">
      <w:pPr>
        <w:jc w:val="both"/>
        <w:rPr>
          <w:rFonts w:cs="Arial"/>
          <w:sz w:val="10"/>
          <w:szCs w:val="12"/>
        </w:rPr>
      </w:pPr>
    </w:p>
    <w:p w14:paraId="2E63C08F" w14:textId="77777777" w:rsidR="00405739" w:rsidRPr="00405739" w:rsidRDefault="00000000" w:rsidP="00405739">
      <w:pPr>
        <w:ind w:firstLine="720"/>
        <w:jc w:val="both"/>
        <w:rPr>
          <w:rFonts w:cs="Arial"/>
        </w:rPr>
      </w:pPr>
      <w:r w:rsidRPr="00405739">
        <w:rPr>
          <w:rFonts w:cs="Arial"/>
        </w:rPr>
        <w:t>2. Noteikt, ka ar 2025. gada septembri Liepājas Dzintara vidusskolā netiek uzņemti izglītojamie 10. un 11. klasē.</w:t>
      </w:r>
    </w:p>
    <w:p w14:paraId="43DEFF65" w14:textId="77777777" w:rsidR="00405739" w:rsidRPr="00405739" w:rsidRDefault="00405739" w:rsidP="00405739">
      <w:pPr>
        <w:jc w:val="both"/>
        <w:rPr>
          <w:rFonts w:cs="Arial"/>
          <w:sz w:val="10"/>
          <w:szCs w:val="12"/>
        </w:rPr>
      </w:pPr>
    </w:p>
    <w:p w14:paraId="5CF8B08A" w14:textId="77777777" w:rsidR="00405739" w:rsidRPr="00405739" w:rsidRDefault="00000000" w:rsidP="00405739">
      <w:pPr>
        <w:ind w:firstLine="720"/>
        <w:jc w:val="both"/>
        <w:rPr>
          <w:rFonts w:cs="Arial"/>
        </w:rPr>
      </w:pPr>
      <w:r w:rsidRPr="00405739">
        <w:rPr>
          <w:rFonts w:cs="Arial"/>
        </w:rPr>
        <w:t>3. Noteikt, ka ar 2026. gada septembri Liepājas Dzintara vidusskolā netiek uzņemti izglītojamie 10., 11. un 12. klasē un, sākot ar 2026./2027. mācību gadu, Liepājas Dzintara vidusskola kļūst par pilna cikla pamatskolu.</w:t>
      </w:r>
    </w:p>
    <w:p w14:paraId="4B9978B9" w14:textId="77777777" w:rsidR="00405739" w:rsidRPr="00405739" w:rsidRDefault="00405739" w:rsidP="00405739">
      <w:pPr>
        <w:jc w:val="both"/>
        <w:rPr>
          <w:rFonts w:cs="Arial"/>
          <w:sz w:val="10"/>
          <w:szCs w:val="12"/>
        </w:rPr>
      </w:pPr>
    </w:p>
    <w:p w14:paraId="59B91BD6" w14:textId="77777777" w:rsidR="00405739" w:rsidRPr="00405739" w:rsidRDefault="00000000" w:rsidP="00405739">
      <w:pPr>
        <w:ind w:firstLine="720"/>
        <w:jc w:val="both"/>
        <w:rPr>
          <w:rFonts w:cs="Arial"/>
        </w:rPr>
      </w:pPr>
      <w:r w:rsidRPr="00405739">
        <w:rPr>
          <w:rFonts w:cs="Arial"/>
        </w:rPr>
        <w:t>4. Līdz 2026./2027. mācību gadam veikt izglītības iestādes nosaukuma maiņu, mainot izglītības pakāpi, kā arī citas darbības, kas paredzētas normatīvajos aktos iekšējās reorganizācijas pabeigšanai.</w:t>
      </w:r>
    </w:p>
    <w:p w14:paraId="2D6DB749" w14:textId="77777777" w:rsidR="00405739" w:rsidRPr="00405739" w:rsidRDefault="00405739" w:rsidP="00405739">
      <w:pPr>
        <w:jc w:val="both"/>
        <w:rPr>
          <w:rFonts w:cs="Arial"/>
          <w:sz w:val="10"/>
          <w:szCs w:val="12"/>
        </w:rPr>
      </w:pPr>
    </w:p>
    <w:p w14:paraId="651D3D7D" w14:textId="77777777" w:rsidR="00405739" w:rsidRPr="00405739" w:rsidRDefault="00000000" w:rsidP="00405739">
      <w:pPr>
        <w:ind w:firstLine="720"/>
        <w:jc w:val="both"/>
        <w:rPr>
          <w:rFonts w:cs="Arial"/>
        </w:rPr>
      </w:pPr>
      <w:r w:rsidRPr="00405739">
        <w:rPr>
          <w:rFonts w:cs="Arial"/>
        </w:rPr>
        <w:t>5. Lēmums stājas spēkā pēc Izglītības un zinātnes ministrijas saskaņojuma saņemšanas.</w:t>
      </w:r>
    </w:p>
    <w:p w14:paraId="2DCCD9AD" w14:textId="77777777" w:rsidR="00405739" w:rsidRPr="00405739" w:rsidRDefault="00405739" w:rsidP="00405739">
      <w:pPr>
        <w:jc w:val="both"/>
        <w:rPr>
          <w:rFonts w:cs="Arial"/>
          <w:sz w:val="10"/>
          <w:szCs w:val="12"/>
        </w:rPr>
      </w:pPr>
    </w:p>
    <w:p w14:paraId="26C77F97" w14:textId="77777777" w:rsidR="00405739" w:rsidRPr="00405739" w:rsidRDefault="00000000" w:rsidP="00405739">
      <w:pPr>
        <w:ind w:firstLine="720"/>
        <w:jc w:val="both"/>
        <w:rPr>
          <w:rFonts w:cs="Arial"/>
        </w:rPr>
      </w:pPr>
      <w:r w:rsidRPr="00405739">
        <w:rPr>
          <w:rFonts w:cs="Arial"/>
        </w:rPr>
        <w:t>6. Pēc Izglītības un zinātnes ministrijas saskaņojuma saņemšanas Liepājas Dzintara vidusskolas direktoram informēt izglītojamo vecākus, pedagogus par izglītības iestādes pakāpenisku iekšējo reorganizāciju.</w:t>
      </w:r>
    </w:p>
    <w:p w14:paraId="4E76911B" w14:textId="77777777" w:rsidR="00405739" w:rsidRPr="00405739" w:rsidRDefault="00405739" w:rsidP="00405739">
      <w:pPr>
        <w:jc w:val="both"/>
        <w:rPr>
          <w:rFonts w:cs="Arial"/>
          <w:sz w:val="10"/>
          <w:szCs w:val="12"/>
        </w:rPr>
      </w:pPr>
    </w:p>
    <w:p w14:paraId="35A99D10" w14:textId="77777777" w:rsidR="00405739" w:rsidRPr="00405739" w:rsidRDefault="00000000" w:rsidP="00405739">
      <w:pPr>
        <w:ind w:firstLine="720"/>
        <w:jc w:val="both"/>
        <w:rPr>
          <w:rFonts w:cs="Arial"/>
        </w:rPr>
      </w:pPr>
      <w:r w:rsidRPr="00405739">
        <w:rPr>
          <w:rFonts w:cs="Arial"/>
        </w:rPr>
        <w:t>7. Liepājas valstspilsētas pašvaldības izpilddirektoram kontrolēt lēmuma izpildi.</w:t>
      </w:r>
    </w:p>
    <w:p w14:paraId="46FB4A00" w14:textId="77777777" w:rsidR="00405739" w:rsidRPr="00405739" w:rsidRDefault="00405739" w:rsidP="00405739">
      <w:pPr>
        <w:shd w:val="clear" w:color="auto" w:fill="FFFFFF"/>
        <w:jc w:val="both"/>
        <w:rPr>
          <w:rFonts w:cs="Arial"/>
        </w:rPr>
      </w:pPr>
    </w:p>
    <w:p w14:paraId="3152BE03" w14:textId="77777777" w:rsidR="00405739" w:rsidRPr="00405739" w:rsidRDefault="00405739" w:rsidP="00405739">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786AEC" w14:paraId="7D0B8FFF" w14:textId="77777777" w:rsidTr="00F12B4E">
        <w:tc>
          <w:tcPr>
            <w:tcW w:w="5644" w:type="dxa"/>
            <w:gridSpan w:val="2"/>
            <w:tcBorders>
              <w:top w:val="nil"/>
              <w:left w:val="nil"/>
              <w:bottom w:val="nil"/>
              <w:right w:val="nil"/>
            </w:tcBorders>
          </w:tcPr>
          <w:p w14:paraId="4E505507" w14:textId="77777777" w:rsidR="00405739" w:rsidRPr="00405739" w:rsidRDefault="00000000" w:rsidP="00405739">
            <w:pPr>
              <w:widowControl w:val="0"/>
              <w:autoSpaceDE w:val="0"/>
              <w:autoSpaceDN w:val="0"/>
              <w:adjustRightInd w:val="0"/>
              <w:rPr>
                <w:rFonts w:cs="Arial"/>
                <w:szCs w:val="22"/>
              </w:rPr>
            </w:pPr>
            <w:r w:rsidRPr="00405739">
              <w:rPr>
                <w:rFonts w:cs="Arial"/>
                <w:szCs w:val="22"/>
              </w:rPr>
              <w:t>Priekšsēdētājs</w:t>
            </w:r>
          </w:p>
        </w:tc>
        <w:tc>
          <w:tcPr>
            <w:tcW w:w="2921" w:type="dxa"/>
            <w:tcBorders>
              <w:top w:val="nil"/>
              <w:left w:val="nil"/>
              <w:bottom w:val="nil"/>
              <w:right w:val="nil"/>
            </w:tcBorders>
          </w:tcPr>
          <w:p w14:paraId="7ADAC282" w14:textId="77777777" w:rsidR="00405739" w:rsidRPr="00405739" w:rsidRDefault="00000000" w:rsidP="00405739">
            <w:pPr>
              <w:widowControl w:val="0"/>
              <w:autoSpaceDE w:val="0"/>
              <w:autoSpaceDN w:val="0"/>
              <w:adjustRightInd w:val="0"/>
              <w:jc w:val="right"/>
              <w:rPr>
                <w:rFonts w:cs="Arial"/>
                <w:szCs w:val="22"/>
              </w:rPr>
            </w:pPr>
            <w:r w:rsidRPr="00405739">
              <w:rPr>
                <w:rFonts w:cs="Arial"/>
                <w:szCs w:val="22"/>
              </w:rPr>
              <w:t>Gunārs Ansiņš</w:t>
            </w:r>
          </w:p>
          <w:p w14:paraId="3564F4AE" w14:textId="77777777" w:rsidR="00405739" w:rsidRPr="00405739" w:rsidRDefault="00405739" w:rsidP="00405739">
            <w:pPr>
              <w:widowControl w:val="0"/>
              <w:autoSpaceDE w:val="0"/>
              <w:autoSpaceDN w:val="0"/>
              <w:adjustRightInd w:val="0"/>
              <w:jc w:val="right"/>
              <w:rPr>
                <w:rFonts w:cs="Arial"/>
                <w:sz w:val="8"/>
                <w:szCs w:val="22"/>
              </w:rPr>
            </w:pPr>
          </w:p>
        </w:tc>
      </w:tr>
      <w:tr w:rsidR="00786AEC" w14:paraId="61762E4B" w14:textId="77777777" w:rsidTr="00F12B4E">
        <w:tc>
          <w:tcPr>
            <w:tcW w:w="1336" w:type="dxa"/>
            <w:tcBorders>
              <w:top w:val="nil"/>
              <w:left w:val="nil"/>
              <w:bottom w:val="nil"/>
              <w:right w:val="nil"/>
            </w:tcBorders>
          </w:tcPr>
          <w:p w14:paraId="3FA03335" w14:textId="77777777" w:rsidR="00405739" w:rsidRPr="00405739" w:rsidRDefault="00000000" w:rsidP="00405739">
            <w:pPr>
              <w:widowControl w:val="0"/>
              <w:autoSpaceDE w:val="0"/>
              <w:autoSpaceDN w:val="0"/>
              <w:adjustRightInd w:val="0"/>
              <w:rPr>
                <w:rFonts w:cs="Arial"/>
                <w:szCs w:val="22"/>
              </w:rPr>
            </w:pPr>
            <w:r w:rsidRPr="00405739">
              <w:rPr>
                <w:rFonts w:cs="Arial"/>
                <w:szCs w:val="22"/>
              </w:rPr>
              <w:t>Nosūtāms:</w:t>
            </w:r>
          </w:p>
        </w:tc>
        <w:tc>
          <w:tcPr>
            <w:tcW w:w="7229" w:type="dxa"/>
            <w:gridSpan w:val="2"/>
            <w:tcBorders>
              <w:top w:val="nil"/>
              <w:left w:val="nil"/>
              <w:bottom w:val="nil"/>
              <w:right w:val="nil"/>
            </w:tcBorders>
          </w:tcPr>
          <w:p w14:paraId="7FD93E9C" w14:textId="77777777" w:rsidR="00405739" w:rsidRPr="00405739" w:rsidRDefault="00000000" w:rsidP="00405739">
            <w:pPr>
              <w:widowControl w:val="0"/>
              <w:autoSpaceDE w:val="0"/>
              <w:autoSpaceDN w:val="0"/>
              <w:adjustRightInd w:val="0"/>
              <w:jc w:val="both"/>
              <w:rPr>
                <w:rFonts w:cs="Arial"/>
                <w:szCs w:val="22"/>
              </w:rPr>
            </w:pPr>
            <w:r w:rsidRPr="00405739">
              <w:rPr>
                <w:rFonts w:cs="Arial"/>
              </w:rPr>
              <w:t>Liepājas Dzintara vidusskolai, Liepājas Izglītības pārvaldei, Juridiskajai daļai</w:t>
            </w:r>
          </w:p>
          <w:p w14:paraId="4C43D604" w14:textId="77777777" w:rsidR="00405739" w:rsidRPr="00405739" w:rsidRDefault="00405739" w:rsidP="00405739">
            <w:pPr>
              <w:widowControl w:val="0"/>
              <w:autoSpaceDE w:val="0"/>
              <w:autoSpaceDN w:val="0"/>
              <w:adjustRightInd w:val="0"/>
              <w:jc w:val="both"/>
              <w:rPr>
                <w:rFonts w:cs="Arial"/>
                <w:szCs w:val="22"/>
              </w:rPr>
            </w:pPr>
          </w:p>
        </w:tc>
      </w:tr>
    </w:tbl>
    <w:p w14:paraId="0DDAE118" w14:textId="77777777" w:rsidR="00405739" w:rsidRPr="00405739" w:rsidRDefault="00405739" w:rsidP="00405739">
      <w:pPr>
        <w:widowControl w:val="0"/>
        <w:autoSpaceDE w:val="0"/>
        <w:autoSpaceDN w:val="0"/>
        <w:adjustRightInd w:val="0"/>
        <w:jc w:val="both"/>
        <w:rPr>
          <w:rFonts w:cs="Arial"/>
          <w:szCs w:val="22"/>
        </w:rPr>
      </w:pPr>
    </w:p>
    <w:p w14:paraId="20FA1423" w14:textId="77777777" w:rsidR="00405739" w:rsidRDefault="00405739" w:rsidP="00607627">
      <w:pPr>
        <w:widowControl w:val="0"/>
        <w:autoSpaceDE w:val="0"/>
        <w:autoSpaceDN w:val="0"/>
        <w:adjustRightInd w:val="0"/>
        <w:jc w:val="center"/>
        <w:rPr>
          <w:rFonts w:cs="Arial"/>
          <w:sz w:val="20"/>
          <w:szCs w:val="20"/>
        </w:rPr>
      </w:pPr>
    </w:p>
    <w:sectPr w:rsidR="00405739" w:rsidSect="00D95E4F">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9700C" w14:textId="77777777" w:rsidR="00D95E4F" w:rsidRDefault="00D95E4F">
      <w:r>
        <w:separator/>
      </w:r>
    </w:p>
  </w:endnote>
  <w:endnote w:type="continuationSeparator" w:id="0">
    <w:p w14:paraId="548B8CB7" w14:textId="77777777" w:rsidR="00D95E4F" w:rsidRDefault="00D9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5A3E" w14:textId="77777777" w:rsidR="00E90D4C" w:rsidRPr="00765476" w:rsidRDefault="00E90D4C" w:rsidP="006E5122">
    <w:pPr>
      <w:pStyle w:val="Kjene"/>
      <w:jc w:val="both"/>
    </w:pPr>
  </w:p>
  <w:p w14:paraId="6DDAE6B2" w14:textId="77777777" w:rsidR="00786AEC"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E895" w14:textId="77777777" w:rsidR="00786AE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3E913" w14:textId="77777777" w:rsidR="00D95E4F" w:rsidRDefault="00D95E4F">
      <w:r>
        <w:separator/>
      </w:r>
    </w:p>
  </w:footnote>
  <w:footnote w:type="continuationSeparator" w:id="0">
    <w:p w14:paraId="4A8A1B8D" w14:textId="77777777" w:rsidR="00D95E4F" w:rsidRDefault="00D95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493E"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9101"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EEC6B17" wp14:editId="6ED509B3">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40924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AD8A962"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4E6F32A"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B0B4E93"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B304AE2">
      <w:numFmt w:val="bullet"/>
      <w:lvlText w:val="-"/>
      <w:lvlJc w:val="left"/>
      <w:pPr>
        <w:ind w:left="720" w:hanging="360"/>
      </w:pPr>
      <w:rPr>
        <w:rFonts w:ascii="Times New Roman" w:eastAsia="Calibri" w:hAnsi="Times New Roman" w:cs="Times New Roman" w:hint="default"/>
        <w:color w:val="1F497D"/>
      </w:rPr>
    </w:lvl>
    <w:lvl w:ilvl="1" w:tplc="1158C450">
      <w:start w:val="1"/>
      <w:numFmt w:val="bullet"/>
      <w:lvlText w:val="o"/>
      <w:lvlJc w:val="left"/>
      <w:pPr>
        <w:ind w:left="1440" w:hanging="360"/>
      </w:pPr>
      <w:rPr>
        <w:rFonts w:ascii="Courier New" w:hAnsi="Courier New" w:cs="Courier New" w:hint="default"/>
      </w:rPr>
    </w:lvl>
    <w:lvl w:ilvl="2" w:tplc="AC00114A">
      <w:start w:val="1"/>
      <w:numFmt w:val="bullet"/>
      <w:lvlText w:val=""/>
      <w:lvlJc w:val="left"/>
      <w:pPr>
        <w:ind w:left="2160" w:hanging="360"/>
      </w:pPr>
      <w:rPr>
        <w:rFonts w:ascii="Wingdings" w:hAnsi="Wingdings" w:hint="default"/>
      </w:rPr>
    </w:lvl>
    <w:lvl w:ilvl="3" w:tplc="C4EADCF0">
      <w:start w:val="1"/>
      <w:numFmt w:val="bullet"/>
      <w:lvlText w:val=""/>
      <w:lvlJc w:val="left"/>
      <w:pPr>
        <w:ind w:left="2880" w:hanging="360"/>
      </w:pPr>
      <w:rPr>
        <w:rFonts w:ascii="Symbol" w:hAnsi="Symbol" w:hint="default"/>
      </w:rPr>
    </w:lvl>
    <w:lvl w:ilvl="4" w:tplc="840070FA">
      <w:start w:val="1"/>
      <w:numFmt w:val="bullet"/>
      <w:lvlText w:val="o"/>
      <w:lvlJc w:val="left"/>
      <w:pPr>
        <w:ind w:left="3600" w:hanging="360"/>
      </w:pPr>
      <w:rPr>
        <w:rFonts w:ascii="Courier New" w:hAnsi="Courier New" w:cs="Courier New" w:hint="default"/>
      </w:rPr>
    </w:lvl>
    <w:lvl w:ilvl="5" w:tplc="C838A000">
      <w:start w:val="1"/>
      <w:numFmt w:val="bullet"/>
      <w:lvlText w:val=""/>
      <w:lvlJc w:val="left"/>
      <w:pPr>
        <w:ind w:left="4320" w:hanging="360"/>
      </w:pPr>
      <w:rPr>
        <w:rFonts w:ascii="Wingdings" w:hAnsi="Wingdings" w:hint="default"/>
      </w:rPr>
    </w:lvl>
    <w:lvl w:ilvl="6" w:tplc="CE0C2E6E">
      <w:start w:val="1"/>
      <w:numFmt w:val="bullet"/>
      <w:lvlText w:val=""/>
      <w:lvlJc w:val="left"/>
      <w:pPr>
        <w:ind w:left="5040" w:hanging="360"/>
      </w:pPr>
      <w:rPr>
        <w:rFonts w:ascii="Symbol" w:hAnsi="Symbol" w:hint="default"/>
      </w:rPr>
    </w:lvl>
    <w:lvl w:ilvl="7" w:tplc="BC467B80">
      <w:start w:val="1"/>
      <w:numFmt w:val="bullet"/>
      <w:lvlText w:val="o"/>
      <w:lvlJc w:val="left"/>
      <w:pPr>
        <w:ind w:left="5760" w:hanging="360"/>
      </w:pPr>
      <w:rPr>
        <w:rFonts w:ascii="Courier New" w:hAnsi="Courier New" w:cs="Courier New" w:hint="default"/>
      </w:rPr>
    </w:lvl>
    <w:lvl w:ilvl="8" w:tplc="48F67A4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9041218">
      <w:start w:val="1"/>
      <w:numFmt w:val="bullet"/>
      <w:lvlText w:val=""/>
      <w:lvlJc w:val="left"/>
      <w:pPr>
        <w:ind w:left="720" w:hanging="360"/>
      </w:pPr>
      <w:rPr>
        <w:rFonts w:ascii="Symbol" w:hAnsi="Symbol" w:hint="default"/>
      </w:rPr>
    </w:lvl>
    <w:lvl w:ilvl="1" w:tplc="A95E2258" w:tentative="1">
      <w:start w:val="1"/>
      <w:numFmt w:val="bullet"/>
      <w:lvlText w:val="o"/>
      <w:lvlJc w:val="left"/>
      <w:pPr>
        <w:ind w:left="1440" w:hanging="360"/>
      </w:pPr>
      <w:rPr>
        <w:rFonts w:ascii="Courier New" w:hAnsi="Courier New" w:cs="Courier New" w:hint="default"/>
      </w:rPr>
    </w:lvl>
    <w:lvl w:ilvl="2" w:tplc="CE088ED4" w:tentative="1">
      <w:start w:val="1"/>
      <w:numFmt w:val="bullet"/>
      <w:lvlText w:val=""/>
      <w:lvlJc w:val="left"/>
      <w:pPr>
        <w:ind w:left="2160" w:hanging="360"/>
      </w:pPr>
      <w:rPr>
        <w:rFonts w:ascii="Wingdings" w:hAnsi="Wingdings" w:hint="default"/>
      </w:rPr>
    </w:lvl>
    <w:lvl w:ilvl="3" w:tplc="F7CC0DFA" w:tentative="1">
      <w:start w:val="1"/>
      <w:numFmt w:val="bullet"/>
      <w:lvlText w:val=""/>
      <w:lvlJc w:val="left"/>
      <w:pPr>
        <w:ind w:left="2880" w:hanging="360"/>
      </w:pPr>
      <w:rPr>
        <w:rFonts w:ascii="Symbol" w:hAnsi="Symbol" w:hint="default"/>
      </w:rPr>
    </w:lvl>
    <w:lvl w:ilvl="4" w:tplc="818656D6" w:tentative="1">
      <w:start w:val="1"/>
      <w:numFmt w:val="bullet"/>
      <w:lvlText w:val="o"/>
      <w:lvlJc w:val="left"/>
      <w:pPr>
        <w:ind w:left="3600" w:hanging="360"/>
      </w:pPr>
      <w:rPr>
        <w:rFonts w:ascii="Courier New" w:hAnsi="Courier New" w:cs="Courier New" w:hint="default"/>
      </w:rPr>
    </w:lvl>
    <w:lvl w:ilvl="5" w:tplc="C80876F8" w:tentative="1">
      <w:start w:val="1"/>
      <w:numFmt w:val="bullet"/>
      <w:lvlText w:val=""/>
      <w:lvlJc w:val="left"/>
      <w:pPr>
        <w:ind w:left="4320" w:hanging="360"/>
      </w:pPr>
      <w:rPr>
        <w:rFonts w:ascii="Wingdings" w:hAnsi="Wingdings" w:hint="default"/>
      </w:rPr>
    </w:lvl>
    <w:lvl w:ilvl="6" w:tplc="72E2D1A4" w:tentative="1">
      <w:start w:val="1"/>
      <w:numFmt w:val="bullet"/>
      <w:lvlText w:val=""/>
      <w:lvlJc w:val="left"/>
      <w:pPr>
        <w:ind w:left="5040" w:hanging="360"/>
      </w:pPr>
      <w:rPr>
        <w:rFonts w:ascii="Symbol" w:hAnsi="Symbol" w:hint="default"/>
      </w:rPr>
    </w:lvl>
    <w:lvl w:ilvl="7" w:tplc="200AA182" w:tentative="1">
      <w:start w:val="1"/>
      <w:numFmt w:val="bullet"/>
      <w:lvlText w:val="o"/>
      <w:lvlJc w:val="left"/>
      <w:pPr>
        <w:ind w:left="5760" w:hanging="360"/>
      </w:pPr>
      <w:rPr>
        <w:rFonts w:ascii="Courier New" w:hAnsi="Courier New" w:cs="Courier New" w:hint="default"/>
      </w:rPr>
    </w:lvl>
    <w:lvl w:ilvl="8" w:tplc="5F12C8A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ADA72B4">
      <w:start w:val="1"/>
      <w:numFmt w:val="bullet"/>
      <w:lvlText w:val=""/>
      <w:lvlJc w:val="left"/>
      <w:pPr>
        <w:ind w:left="720" w:hanging="360"/>
      </w:pPr>
      <w:rPr>
        <w:rFonts w:ascii="Symbol" w:hAnsi="Symbol" w:hint="default"/>
      </w:rPr>
    </w:lvl>
    <w:lvl w:ilvl="1" w:tplc="EFFE7472" w:tentative="1">
      <w:start w:val="1"/>
      <w:numFmt w:val="bullet"/>
      <w:lvlText w:val="o"/>
      <w:lvlJc w:val="left"/>
      <w:pPr>
        <w:ind w:left="1440" w:hanging="360"/>
      </w:pPr>
      <w:rPr>
        <w:rFonts w:ascii="Courier New" w:hAnsi="Courier New" w:cs="Courier New" w:hint="default"/>
      </w:rPr>
    </w:lvl>
    <w:lvl w:ilvl="2" w:tplc="B04271FE" w:tentative="1">
      <w:start w:val="1"/>
      <w:numFmt w:val="bullet"/>
      <w:lvlText w:val=""/>
      <w:lvlJc w:val="left"/>
      <w:pPr>
        <w:ind w:left="2160" w:hanging="360"/>
      </w:pPr>
      <w:rPr>
        <w:rFonts w:ascii="Wingdings" w:hAnsi="Wingdings" w:hint="default"/>
      </w:rPr>
    </w:lvl>
    <w:lvl w:ilvl="3" w:tplc="9C68CEA8" w:tentative="1">
      <w:start w:val="1"/>
      <w:numFmt w:val="bullet"/>
      <w:lvlText w:val=""/>
      <w:lvlJc w:val="left"/>
      <w:pPr>
        <w:ind w:left="2880" w:hanging="360"/>
      </w:pPr>
      <w:rPr>
        <w:rFonts w:ascii="Symbol" w:hAnsi="Symbol" w:hint="default"/>
      </w:rPr>
    </w:lvl>
    <w:lvl w:ilvl="4" w:tplc="C3B8FF16" w:tentative="1">
      <w:start w:val="1"/>
      <w:numFmt w:val="bullet"/>
      <w:lvlText w:val="o"/>
      <w:lvlJc w:val="left"/>
      <w:pPr>
        <w:ind w:left="3600" w:hanging="360"/>
      </w:pPr>
      <w:rPr>
        <w:rFonts w:ascii="Courier New" w:hAnsi="Courier New" w:cs="Courier New" w:hint="default"/>
      </w:rPr>
    </w:lvl>
    <w:lvl w:ilvl="5" w:tplc="9B5C940E" w:tentative="1">
      <w:start w:val="1"/>
      <w:numFmt w:val="bullet"/>
      <w:lvlText w:val=""/>
      <w:lvlJc w:val="left"/>
      <w:pPr>
        <w:ind w:left="4320" w:hanging="360"/>
      </w:pPr>
      <w:rPr>
        <w:rFonts w:ascii="Wingdings" w:hAnsi="Wingdings" w:hint="default"/>
      </w:rPr>
    </w:lvl>
    <w:lvl w:ilvl="6" w:tplc="6DDAC452" w:tentative="1">
      <w:start w:val="1"/>
      <w:numFmt w:val="bullet"/>
      <w:lvlText w:val=""/>
      <w:lvlJc w:val="left"/>
      <w:pPr>
        <w:ind w:left="5040" w:hanging="360"/>
      </w:pPr>
      <w:rPr>
        <w:rFonts w:ascii="Symbol" w:hAnsi="Symbol" w:hint="default"/>
      </w:rPr>
    </w:lvl>
    <w:lvl w:ilvl="7" w:tplc="0BE22C5A" w:tentative="1">
      <w:start w:val="1"/>
      <w:numFmt w:val="bullet"/>
      <w:lvlText w:val="o"/>
      <w:lvlJc w:val="left"/>
      <w:pPr>
        <w:ind w:left="5760" w:hanging="360"/>
      </w:pPr>
      <w:rPr>
        <w:rFonts w:ascii="Courier New" w:hAnsi="Courier New" w:cs="Courier New" w:hint="default"/>
      </w:rPr>
    </w:lvl>
    <w:lvl w:ilvl="8" w:tplc="C4CC66C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EB206E2">
      <w:start w:val="1"/>
      <w:numFmt w:val="bullet"/>
      <w:lvlText w:val=""/>
      <w:lvlJc w:val="left"/>
      <w:pPr>
        <w:ind w:left="804" w:hanging="360"/>
      </w:pPr>
      <w:rPr>
        <w:rFonts w:ascii="Symbol" w:hAnsi="Symbol" w:hint="default"/>
      </w:rPr>
    </w:lvl>
    <w:lvl w:ilvl="1" w:tplc="64FCB844" w:tentative="1">
      <w:start w:val="1"/>
      <w:numFmt w:val="bullet"/>
      <w:lvlText w:val="o"/>
      <w:lvlJc w:val="left"/>
      <w:pPr>
        <w:ind w:left="1524" w:hanging="360"/>
      </w:pPr>
      <w:rPr>
        <w:rFonts w:ascii="Courier New" w:hAnsi="Courier New" w:cs="Courier New" w:hint="default"/>
      </w:rPr>
    </w:lvl>
    <w:lvl w:ilvl="2" w:tplc="7EBA2016" w:tentative="1">
      <w:start w:val="1"/>
      <w:numFmt w:val="bullet"/>
      <w:lvlText w:val=""/>
      <w:lvlJc w:val="left"/>
      <w:pPr>
        <w:ind w:left="2244" w:hanging="360"/>
      </w:pPr>
      <w:rPr>
        <w:rFonts w:ascii="Wingdings" w:hAnsi="Wingdings" w:hint="default"/>
      </w:rPr>
    </w:lvl>
    <w:lvl w:ilvl="3" w:tplc="46EE6ACE" w:tentative="1">
      <w:start w:val="1"/>
      <w:numFmt w:val="bullet"/>
      <w:lvlText w:val=""/>
      <w:lvlJc w:val="left"/>
      <w:pPr>
        <w:ind w:left="2964" w:hanging="360"/>
      </w:pPr>
      <w:rPr>
        <w:rFonts w:ascii="Symbol" w:hAnsi="Symbol" w:hint="default"/>
      </w:rPr>
    </w:lvl>
    <w:lvl w:ilvl="4" w:tplc="EFE481B2" w:tentative="1">
      <w:start w:val="1"/>
      <w:numFmt w:val="bullet"/>
      <w:lvlText w:val="o"/>
      <w:lvlJc w:val="left"/>
      <w:pPr>
        <w:ind w:left="3684" w:hanging="360"/>
      </w:pPr>
      <w:rPr>
        <w:rFonts w:ascii="Courier New" w:hAnsi="Courier New" w:cs="Courier New" w:hint="default"/>
      </w:rPr>
    </w:lvl>
    <w:lvl w:ilvl="5" w:tplc="F3FCB434" w:tentative="1">
      <w:start w:val="1"/>
      <w:numFmt w:val="bullet"/>
      <w:lvlText w:val=""/>
      <w:lvlJc w:val="left"/>
      <w:pPr>
        <w:ind w:left="4404" w:hanging="360"/>
      </w:pPr>
      <w:rPr>
        <w:rFonts w:ascii="Wingdings" w:hAnsi="Wingdings" w:hint="default"/>
      </w:rPr>
    </w:lvl>
    <w:lvl w:ilvl="6" w:tplc="AEB00FD8" w:tentative="1">
      <w:start w:val="1"/>
      <w:numFmt w:val="bullet"/>
      <w:lvlText w:val=""/>
      <w:lvlJc w:val="left"/>
      <w:pPr>
        <w:ind w:left="5124" w:hanging="360"/>
      </w:pPr>
      <w:rPr>
        <w:rFonts w:ascii="Symbol" w:hAnsi="Symbol" w:hint="default"/>
      </w:rPr>
    </w:lvl>
    <w:lvl w:ilvl="7" w:tplc="42ECD9BA" w:tentative="1">
      <w:start w:val="1"/>
      <w:numFmt w:val="bullet"/>
      <w:lvlText w:val="o"/>
      <w:lvlJc w:val="left"/>
      <w:pPr>
        <w:ind w:left="5844" w:hanging="360"/>
      </w:pPr>
      <w:rPr>
        <w:rFonts w:ascii="Courier New" w:hAnsi="Courier New" w:cs="Courier New" w:hint="default"/>
      </w:rPr>
    </w:lvl>
    <w:lvl w:ilvl="8" w:tplc="4C0A767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D165292">
      <w:start w:val="1"/>
      <w:numFmt w:val="bullet"/>
      <w:lvlText w:val=""/>
      <w:lvlJc w:val="left"/>
      <w:pPr>
        <w:ind w:left="804" w:hanging="360"/>
      </w:pPr>
      <w:rPr>
        <w:rFonts w:ascii="Wingdings" w:hAnsi="Wingdings" w:hint="default"/>
      </w:rPr>
    </w:lvl>
    <w:lvl w:ilvl="1" w:tplc="018C8FDA" w:tentative="1">
      <w:start w:val="1"/>
      <w:numFmt w:val="bullet"/>
      <w:lvlText w:val="o"/>
      <w:lvlJc w:val="left"/>
      <w:pPr>
        <w:ind w:left="1524" w:hanging="360"/>
      </w:pPr>
      <w:rPr>
        <w:rFonts w:ascii="Courier New" w:hAnsi="Courier New" w:cs="Courier New" w:hint="default"/>
      </w:rPr>
    </w:lvl>
    <w:lvl w:ilvl="2" w:tplc="058663DC" w:tentative="1">
      <w:start w:val="1"/>
      <w:numFmt w:val="bullet"/>
      <w:lvlText w:val=""/>
      <w:lvlJc w:val="left"/>
      <w:pPr>
        <w:ind w:left="2244" w:hanging="360"/>
      </w:pPr>
      <w:rPr>
        <w:rFonts w:ascii="Wingdings" w:hAnsi="Wingdings" w:hint="default"/>
      </w:rPr>
    </w:lvl>
    <w:lvl w:ilvl="3" w:tplc="619AD140" w:tentative="1">
      <w:start w:val="1"/>
      <w:numFmt w:val="bullet"/>
      <w:lvlText w:val=""/>
      <w:lvlJc w:val="left"/>
      <w:pPr>
        <w:ind w:left="2964" w:hanging="360"/>
      </w:pPr>
      <w:rPr>
        <w:rFonts w:ascii="Symbol" w:hAnsi="Symbol" w:hint="default"/>
      </w:rPr>
    </w:lvl>
    <w:lvl w:ilvl="4" w:tplc="0A3277E0" w:tentative="1">
      <w:start w:val="1"/>
      <w:numFmt w:val="bullet"/>
      <w:lvlText w:val="o"/>
      <w:lvlJc w:val="left"/>
      <w:pPr>
        <w:ind w:left="3684" w:hanging="360"/>
      </w:pPr>
      <w:rPr>
        <w:rFonts w:ascii="Courier New" w:hAnsi="Courier New" w:cs="Courier New" w:hint="default"/>
      </w:rPr>
    </w:lvl>
    <w:lvl w:ilvl="5" w:tplc="7088835C" w:tentative="1">
      <w:start w:val="1"/>
      <w:numFmt w:val="bullet"/>
      <w:lvlText w:val=""/>
      <w:lvlJc w:val="left"/>
      <w:pPr>
        <w:ind w:left="4404" w:hanging="360"/>
      </w:pPr>
      <w:rPr>
        <w:rFonts w:ascii="Wingdings" w:hAnsi="Wingdings" w:hint="default"/>
      </w:rPr>
    </w:lvl>
    <w:lvl w:ilvl="6" w:tplc="F04E7F62" w:tentative="1">
      <w:start w:val="1"/>
      <w:numFmt w:val="bullet"/>
      <w:lvlText w:val=""/>
      <w:lvlJc w:val="left"/>
      <w:pPr>
        <w:ind w:left="5124" w:hanging="360"/>
      </w:pPr>
      <w:rPr>
        <w:rFonts w:ascii="Symbol" w:hAnsi="Symbol" w:hint="default"/>
      </w:rPr>
    </w:lvl>
    <w:lvl w:ilvl="7" w:tplc="4AF89E68" w:tentative="1">
      <w:start w:val="1"/>
      <w:numFmt w:val="bullet"/>
      <w:lvlText w:val="o"/>
      <w:lvlJc w:val="left"/>
      <w:pPr>
        <w:ind w:left="5844" w:hanging="360"/>
      </w:pPr>
      <w:rPr>
        <w:rFonts w:ascii="Courier New" w:hAnsi="Courier New" w:cs="Courier New" w:hint="default"/>
      </w:rPr>
    </w:lvl>
    <w:lvl w:ilvl="8" w:tplc="89D066E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500395C">
      <w:start w:val="1"/>
      <w:numFmt w:val="bullet"/>
      <w:lvlText w:val=""/>
      <w:lvlJc w:val="left"/>
      <w:pPr>
        <w:ind w:left="1080" w:hanging="360"/>
      </w:pPr>
      <w:rPr>
        <w:rFonts w:ascii="Symbol" w:hAnsi="Symbol" w:hint="default"/>
      </w:rPr>
    </w:lvl>
    <w:lvl w:ilvl="1" w:tplc="F708A0D6" w:tentative="1">
      <w:start w:val="1"/>
      <w:numFmt w:val="bullet"/>
      <w:lvlText w:val="o"/>
      <w:lvlJc w:val="left"/>
      <w:pPr>
        <w:ind w:left="1800" w:hanging="360"/>
      </w:pPr>
      <w:rPr>
        <w:rFonts w:ascii="Courier New" w:hAnsi="Courier New" w:cs="Courier New" w:hint="default"/>
      </w:rPr>
    </w:lvl>
    <w:lvl w:ilvl="2" w:tplc="B6FA47F4" w:tentative="1">
      <w:start w:val="1"/>
      <w:numFmt w:val="bullet"/>
      <w:lvlText w:val=""/>
      <w:lvlJc w:val="left"/>
      <w:pPr>
        <w:ind w:left="2520" w:hanging="360"/>
      </w:pPr>
      <w:rPr>
        <w:rFonts w:ascii="Wingdings" w:hAnsi="Wingdings" w:hint="default"/>
      </w:rPr>
    </w:lvl>
    <w:lvl w:ilvl="3" w:tplc="B3C62D8E" w:tentative="1">
      <w:start w:val="1"/>
      <w:numFmt w:val="bullet"/>
      <w:lvlText w:val=""/>
      <w:lvlJc w:val="left"/>
      <w:pPr>
        <w:ind w:left="3240" w:hanging="360"/>
      </w:pPr>
      <w:rPr>
        <w:rFonts w:ascii="Symbol" w:hAnsi="Symbol" w:hint="default"/>
      </w:rPr>
    </w:lvl>
    <w:lvl w:ilvl="4" w:tplc="07769164" w:tentative="1">
      <w:start w:val="1"/>
      <w:numFmt w:val="bullet"/>
      <w:lvlText w:val="o"/>
      <w:lvlJc w:val="left"/>
      <w:pPr>
        <w:ind w:left="3960" w:hanging="360"/>
      </w:pPr>
      <w:rPr>
        <w:rFonts w:ascii="Courier New" w:hAnsi="Courier New" w:cs="Courier New" w:hint="default"/>
      </w:rPr>
    </w:lvl>
    <w:lvl w:ilvl="5" w:tplc="3D30E2AC" w:tentative="1">
      <w:start w:val="1"/>
      <w:numFmt w:val="bullet"/>
      <w:lvlText w:val=""/>
      <w:lvlJc w:val="left"/>
      <w:pPr>
        <w:ind w:left="4680" w:hanging="360"/>
      </w:pPr>
      <w:rPr>
        <w:rFonts w:ascii="Wingdings" w:hAnsi="Wingdings" w:hint="default"/>
      </w:rPr>
    </w:lvl>
    <w:lvl w:ilvl="6" w:tplc="90FA2AA2" w:tentative="1">
      <w:start w:val="1"/>
      <w:numFmt w:val="bullet"/>
      <w:lvlText w:val=""/>
      <w:lvlJc w:val="left"/>
      <w:pPr>
        <w:ind w:left="5400" w:hanging="360"/>
      </w:pPr>
      <w:rPr>
        <w:rFonts w:ascii="Symbol" w:hAnsi="Symbol" w:hint="default"/>
      </w:rPr>
    </w:lvl>
    <w:lvl w:ilvl="7" w:tplc="DD0A42D0" w:tentative="1">
      <w:start w:val="1"/>
      <w:numFmt w:val="bullet"/>
      <w:lvlText w:val="o"/>
      <w:lvlJc w:val="left"/>
      <w:pPr>
        <w:ind w:left="6120" w:hanging="360"/>
      </w:pPr>
      <w:rPr>
        <w:rFonts w:ascii="Courier New" w:hAnsi="Courier New" w:cs="Courier New" w:hint="default"/>
      </w:rPr>
    </w:lvl>
    <w:lvl w:ilvl="8" w:tplc="8D68385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8B4B66C">
      <w:start w:val="1"/>
      <w:numFmt w:val="bullet"/>
      <w:lvlText w:val=""/>
      <w:lvlJc w:val="left"/>
      <w:pPr>
        <w:ind w:left="720" w:hanging="360"/>
      </w:pPr>
      <w:rPr>
        <w:rFonts w:ascii="Symbol" w:hAnsi="Symbol" w:hint="default"/>
      </w:rPr>
    </w:lvl>
    <w:lvl w:ilvl="1" w:tplc="CBE496F8" w:tentative="1">
      <w:start w:val="1"/>
      <w:numFmt w:val="bullet"/>
      <w:lvlText w:val="o"/>
      <w:lvlJc w:val="left"/>
      <w:pPr>
        <w:ind w:left="1440" w:hanging="360"/>
      </w:pPr>
      <w:rPr>
        <w:rFonts w:ascii="Courier New" w:hAnsi="Courier New" w:cs="Courier New" w:hint="default"/>
      </w:rPr>
    </w:lvl>
    <w:lvl w:ilvl="2" w:tplc="4706184E" w:tentative="1">
      <w:start w:val="1"/>
      <w:numFmt w:val="bullet"/>
      <w:lvlText w:val=""/>
      <w:lvlJc w:val="left"/>
      <w:pPr>
        <w:ind w:left="2160" w:hanging="360"/>
      </w:pPr>
      <w:rPr>
        <w:rFonts w:ascii="Wingdings" w:hAnsi="Wingdings" w:hint="default"/>
      </w:rPr>
    </w:lvl>
    <w:lvl w:ilvl="3" w:tplc="CCD6B630" w:tentative="1">
      <w:start w:val="1"/>
      <w:numFmt w:val="bullet"/>
      <w:lvlText w:val=""/>
      <w:lvlJc w:val="left"/>
      <w:pPr>
        <w:ind w:left="2880" w:hanging="360"/>
      </w:pPr>
      <w:rPr>
        <w:rFonts w:ascii="Symbol" w:hAnsi="Symbol" w:hint="default"/>
      </w:rPr>
    </w:lvl>
    <w:lvl w:ilvl="4" w:tplc="EB20BDB2" w:tentative="1">
      <w:start w:val="1"/>
      <w:numFmt w:val="bullet"/>
      <w:lvlText w:val="o"/>
      <w:lvlJc w:val="left"/>
      <w:pPr>
        <w:ind w:left="3600" w:hanging="360"/>
      </w:pPr>
      <w:rPr>
        <w:rFonts w:ascii="Courier New" w:hAnsi="Courier New" w:cs="Courier New" w:hint="default"/>
      </w:rPr>
    </w:lvl>
    <w:lvl w:ilvl="5" w:tplc="F77E43B4" w:tentative="1">
      <w:start w:val="1"/>
      <w:numFmt w:val="bullet"/>
      <w:lvlText w:val=""/>
      <w:lvlJc w:val="left"/>
      <w:pPr>
        <w:ind w:left="4320" w:hanging="360"/>
      </w:pPr>
      <w:rPr>
        <w:rFonts w:ascii="Wingdings" w:hAnsi="Wingdings" w:hint="default"/>
      </w:rPr>
    </w:lvl>
    <w:lvl w:ilvl="6" w:tplc="C5CCCB82" w:tentative="1">
      <w:start w:val="1"/>
      <w:numFmt w:val="bullet"/>
      <w:lvlText w:val=""/>
      <w:lvlJc w:val="left"/>
      <w:pPr>
        <w:ind w:left="5040" w:hanging="360"/>
      </w:pPr>
      <w:rPr>
        <w:rFonts w:ascii="Symbol" w:hAnsi="Symbol" w:hint="default"/>
      </w:rPr>
    </w:lvl>
    <w:lvl w:ilvl="7" w:tplc="D42C52FC" w:tentative="1">
      <w:start w:val="1"/>
      <w:numFmt w:val="bullet"/>
      <w:lvlText w:val="o"/>
      <w:lvlJc w:val="left"/>
      <w:pPr>
        <w:ind w:left="5760" w:hanging="360"/>
      </w:pPr>
      <w:rPr>
        <w:rFonts w:ascii="Courier New" w:hAnsi="Courier New" w:cs="Courier New" w:hint="default"/>
      </w:rPr>
    </w:lvl>
    <w:lvl w:ilvl="8" w:tplc="23026B6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E44952E">
      <w:start w:val="1"/>
      <w:numFmt w:val="bullet"/>
      <w:lvlText w:val=""/>
      <w:lvlJc w:val="left"/>
      <w:pPr>
        <w:ind w:left="720" w:hanging="360"/>
      </w:pPr>
      <w:rPr>
        <w:rFonts w:ascii="Symbol" w:hAnsi="Symbol" w:hint="default"/>
      </w:rPr>
    </w:lvl>
    <w:lvl w:ilvl="1" w:tplc="A1387DF0" w:tentative="1">
      <w:start w:val="1"/>
      <w:numFmt w:val="bullet"/>
      <w:lvlText w:val="o"/>
      <w:lvlJc w:val="left"/>
      <w:pPr>
        <w:ind w:left="1440" w:hanging="360"/>
      </w:pPr>
      <w:rPr>
        <w:rFonts w:ascii="Courier New" w:hAnsi="Courier New" w:cs="Courier New" w:hint="default"/>
      </w:rPr>
    </w:lvl>
    <w:lvl w:ilvl="2" w:tplc="C73AA96A" w:tentative="1">
      <w:start w:val="1"/>
      <w:numFmt w:val="bullet"/>
      <w:lvlText w:val=""/>
      <w:lvlJc w:val="left"/>
      <w:pPr>
        <w:ind w:left="2160" w:hanging="360"/>
      </w:pPr>
      <w:rPr>
        <w:rFonts w:ascii="Wingdings" w:hAnsi="Wingdings" w:hint="default"/>
      </w:rPr>
    </w:lvl>
    <w:lvl w:ilvl="3" w:tplc="BAA61B56" w:tentative="1">
      <w:start w:val="1"/>
      <w:numFmt w:val="bullet"/>
      <w:lvlText w:val=""/>
      <w:lvlJc w:val="left"/>
      <w:pPr>
        <w:ind w:left="2880" w:hanging="360"/>
      </w:pPr>
      <w:rPr>
        <w:rFonts w:ascii="Symbol" w:hAnsi="Symbol" w:hint="default"/>
      </w:rPr>
    </w:lvl>
    <w:lvl w:ilvl="4" w:tplc="3AE49A58" w:tentative="1">
      <w:start w:val="1"/>
      <w:numFmt w:val="bullet"/>
      <w:lvlText w:val="o"/>
      <w:lvlJc w:val="left"/>
      <w:pPr>
        <w:ind w:left="3600" w:hanging="360"/>
      </w:pPr>
      <w:rPr>
        <w:rFonts w:ascii="Courier New" w:hAnsi="Courier New" w:cs="Courier New" w:hint="default"/>
      </w:rPr>
    </w:lvl>
    <w:lvl w:ilvl="5" w:tplc="9A04168E" w:tentative="1">
      <w:start w:val="1"/>
      <w:numFmt w:val="bullet"/>
      <w:lvlText w:val=""/>
      <w:lvlJc w:val="left"/>
      <w:pPr>
        <w:ind w:left="4320" w:hanging="360"/>
      </w:pPr>
      <w:rPr>
        <w:rFonts w:ascii="Wingdings" w:hAnsi="Wingdings" w:hint="default"/>
      </w:rPr>
    </w:lvl>
    <w:lvl w:ilvl="6" w:tplc="9490BC60" w:tentative="1">
      <w:start w:val="1"/>
      <w:numFmt w:val="bullet"/>
      <w:lvlText w:val=""/>
      <w:lvlJc w:val="left"/>
      <w:pPr>
        <w:ind w:left="5040" w:hanging="360"/>
      </w:pPr>
      <w:rPr>
        <w:rFonts w:ascii="Symbol" w:hAnsi="Symbol" w:hint="default"/>
      </w:rPr>
    </w:lvl>
    <w:lvl w:ilvl="7" w:tplc="58CC14BE" w:tentative="1">
      <w:start w:val="1"/>
      <w:numFmt w:val="bullet"/>
      <w:lvlText w:val="o"/>
      <w:lvlJc w:val="left"/>
      <w:pPr>
        <w:ind w:left="5760" w:hanging="360"/>
      </w:pPr>
      <w:rPr>
        <w:rFonts w:ascii="Courier New" w:hAnsi="Courier New" w:cs="Courier New" w:hint="default"/>
      </w:rPr>
    </w:lvl>
    <w:lvl w:ilvl="8" w:tplc="4608F21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A96D85C">
      <w:start w:val="1"/>
      <w:numFmt w:val="bullet"/>
      <w:lvlText w:val=""/>
      <w:lvlJc w:val="left"/>
      <w:pPr>
        <w:ind w:left="804" w:hanging="360"/>
      </w:pPr>
      <w:rPr>
        <w:rFonts w:ascii="Symbol" w:hAnsi="Symbol" w:hint="default"/>
      </w:rPr>
    </w:lvl>
    <w:lvl w:ilvl="1" w:tplc="BD3C2C06" w:tentative="1">
      <w:start w:val="1"/>
      <w:numFmt w:val="bullet"/>
      <w:lvlText w:val="o"/>
      <w:lvlJc w:val="left"/>
      <w:pPr>
        <w:ind w:left="1524" w:hanging="360"/>
      </w:pPr>
      <w:rPr>
        <w:rFonts w:ascii="Courier New" w:hAnsi="Courier New" w:cs="Courier New" w:hint="default"/>
      </w:rPr>
    </w:lvl>
    <w:lvl w:ilvl="2" w:tplc="67103D62" w:tentative="1">
      <w:start w:val="1"/>
      <w:numFmt w:val="bullet"/>
      <w:lvlText w:val=""/>
      <w:lvlJc w:val="left"/>
      <w:pPr>
        <w:ind w:left="2244" w:hanging="360"/>
      </w:pPr>
      <w:rPr>
        <w:rFonts w:ascii="Wingdings" w:hAnsi="Wingdings" w:hint="default"/>
      </w:rPr>
    </w:lvl>
    <w:lvl w:ilvl="3" w:tplc="4E0CA8E4" w:tentative="1">
      <w:start w:val="1"/>
      <w:numFmt w:val="bullet"/>
      <w:lvlText w:val=""/>
      <w:lvlJc w:val="left"/>
      <w:pPr>
        <w:ind w:left="2964" w:hanging="360"/>
      </w:pPr>
      <w:rPr>
        <w:rFonts w:ascii="Symbol" w:hAnsi="Symbol" w:hint="default"/>
      </w:rPr>
    </w:lvl>
    <w:lvl w:ilvl="4" w:tplc="E07C7BD2" w:tentative="1">
      <w:start w:val="1"/>
      <w:numFmt w:val="bullet"/>
      <w:lvlText w:val="o"/>
      <w:lvlJc w:val="left"/>
      <w:pPr>
        <w:ind w:left="3684" w:hanging="360"/>
      </w:pPr>
      <w:rPr>
        <w:rFonts w:ascii="Courier New" w:hAnsi="Courier New" w:cs="Courier New" w:hint="default"/>
      </w:rPr>
    </w:lvl>
    <w:lvl w:ilvl="5" w:tplc="9836B886" w:tentative="1">
      <w:start w:val="1"/>
      <w:numFmt w:val="bullet"/>
      <w:lvlText w:val=""/>
      <w:lvlJc w:val="left"/>
      <w:pPr>
        <w:ind w:left="4404" w:hanging="360"/>
      </w:pPr>
      <w:rPr>
        <w:rFonts w:ascii="Wingdings" w:hAnsi="Wingdings" w:hint="default"/>
      </w:rPr>
    </w:lvl>
    <w:lvl w:ilvl="6" w:tplc="6BC023A4" w:tentative="1">
      <w:start w:val="1"/>
      <w:numFmt w:val="bullet"/>
      <w:lvlText w:val=""/>
      <w:lvlJc w:val="left"/>
      <w:pPr>
        <w:ind w:left="5124" w:hanging="360"/>
      </w:pPr>
      <w:rPr>
        <w:rFonts w:ascii="Symbol" w:hAnsi="Symbol" w:hint="default"/>
      </w:rPr>
    </w:lvl>
    <w:lvl w:ilvl="7" w:tplc="A19AF8D2" w:tentative="1">
      <w:start w:val="1"/>
      <w:numFmt w:val="bullet"/>
      <w:lvlText w:val="o"/>
      <w:lvlJc w:val="left"/>
      <w:pPr>
        <w:ind w:left="5844" w:hanging="360"/>
      </w:pPr>
      <w:rPr>
        <w:rFonts w:ascii="Courier New" w:hAnsi="Courier New" w:cs="Courier New" w:hint="default"/>
      </w:rPr>
    </w:lvl>
    <w:lvl w:ilvl="8" w:tplc="1E8678D2" w:tentative="1">
      <w:start w:val="1"/>
      <w:numFmt w:val="bullet"/>
      <w:lvlText w:val=""/>
      <w:lvlJc w:val="left"/>
      <w:pPr>
        <w:ind w:left="6564" w:hanging="360"/>
      </w:pPr>
      <w:rPr>
        <w:rFonts w:ascii="Wingdings" w:hAnsi="Wingdings" w:hint="default"/>
      </w:rPr>
    </w:lvl>
  </w:abstractNum>
  <w:abstractNum w:abstractNumId="10" w15:restartNumberingAfterBreak="0">
    <w:nsid w:val="7F5C481D"/>
    <w:multiLevelType w:val="hybridMultilevel"/>
    <w:tmpl w:val="10C4B4F6"/>
    <w:lvl w:ilvl="0" w:tplc="E7CC310A">
      <w:start w:val="1"/>
      <w:numFmt w:val="decimal"/>
      <w:lvlText w:val="%1."/>
      <w:lvlJc w:val="left"/>
      <w:pPr>
        <w:ind w:left="1080" w:hanging="360"/>
      </w:pPr>
      <w:rPr>
        <w:rFonts w:hint="default"/>
      </w:rPr>
    </w:lvl>
    <w:lvl w:ilvl="1" w:tplc="AFDAD1B4" w:tentative="1">
      <w:start w:val="1"/>
      <w:numFmt w:val="lowerLetter"/>
      <w:lvlText w:val="%2."/>
      <w:lvlJc w:val="left"/>
      <w:pPr>
        <w:ind w:left="1800" w:hanging="360"/>
      </w:pPr>
    </w:lvl>
    <w:lvl w:ilvl="2" w:tplc="60AAC5E2" w:tentative="1">
      <w:start w:val="1"/>
      <w:numFmt w:val="lowerRoman"/>
      <w:lvlText w:val="%3."/>
      <w:lvlJc w:val="right"/>
      <w:pPr>
        <w:ind w:left="2520" w:hanging="180"/>
      </w:pPr>
    </w:lvl>
    <w:lvl w:ilvl="3" w:tplc="FA88F468" w:tentative="1">
      <w:start w:val="1"/>
      <w:numFmt w:val="decimal"/>
      <w:lvlText w:val="%4."/>
      <w:lvlJc w:val="left"/>
      <w:pPr>
        <w:ind w:left="3240" w:hanging="360"/>
      </w:pPr>
    </w:lvl>
    <w:lvl w:ilvl="4" w:tplc="EFCAB924" w:tentative="1">
      <w:start w:val="1"/>
      <w:numFmt w:val="lowerLetter"/>
      <w:lvlText w:val="%5."/>
      <w:lvlJc w:val="left"/>
      <w:pPr>
        <w:ind w:left="3960" w:hanging="360"/>
      </w:pPr>
    </w:lvl>
    <w:lvl w:ilvl="5" w:tplc="2DA8F388" w:tentative="1">
      <w:start w:val="1"/>
      <w:numFmt w:val="lowerRoman"/>
      <w:lvlText w:val="%6."/>
      <w:lvlJc w:val="right"/>
      <w:pPr>
        <w:ind w:left="4680" w:hanging="180"/>
      </w:pPr>
    </w:lvl>
    <w:lvl w:ilvl="6" w:tplc="6B18FDCA" w:tentative="1">
      <w:start w:val="1"/>
      <w:numFmt w:val="decimal"/>
      <w:lvlText w:val="%7."/>
      <w:lvlJc w:val="left"/>
      <w:pPr>
        <w:ind w:left="5400" w:hanging="360"/>
      </w:pPr>
    </w:lvl>
    <w:lvl w:ilvl="7" w:tplc="C68ED4AC" w:tentative="1">
      <w:start w:val="1"/>
      <w:numFmt w:val="lowerLetter"/>
      <w:lvlText w:val="%8."/>
      <w:lvlJc w:val="left"/>
      <w:pPr>
        <w:ind w:left="6120" w:hanging="360"/>
      </w:pPr>
    </w:lvl>
    <w:lvl w:ilvl="8" w:tplc="83886770" w:tentative="1">
      <w:start w:val="1"/>
      <w:numFmt w:val="lowerRoman"/>
      <w:lvlText w:val="%9."/>
      <w:lvlJc w:val="right"/>
      <w:pPr>
        <w:ind w:left="6840" w:hanging="180"/>
      </w:pPr>
    </w:lvl>
  </w:abstractNum>
  <w:num w:numId="1" w16cid:durableId="1387266787">
    <w:abstractNumId w:val="7"/>
  </w:num>
  <w:num w:numId="2" w16cid:durableId="1067413143">
    <w:abstractNumId w:val="8"/>
  </w:num>
  <w:num w:numId="3" w16cid:durableId="303778569">
    <w:abstractNumId w:val="0"/>
  </w:num>
  <w:num w:numId="4" w16cid:durableId="1785880121">
    <w:abstractNumId w:val="1"/>
  </w:num>
  <w:num w:numId="5" w16cid:durableId="1894847403">
    <w:abstractNumId w:val="2"/>
  </w:num>
  <w:num w:numId="6" w16cid:durableId="854541430">
    <w:abstractNumId w:val="6"/>
  </w:num>
  <w:num w:numId="7" w16cid:durableId="435294516">
    <w:abstractNumId w:val="3"/>
  </w:num>
  <w:num w:numId="8" w16cid:durableId="902835187">
    <w:abstractNumId w:val="9"/>
  </w:num>
  <w:num w:numId="9" w16cid:durableId="1341467943">
    <w:abstractNumId w:val="5"/>
  </w:num>
  <w:num w:numId="10" w16cid:durableId="312372132">
    <w:abstractNumId w:val="4"/>
  </w:num>
  <w:num w:numId="11" w16cid:durableId="1600136991">
    <w:abstractNumId w:val="9"/>
  </w:num>
  <w:num w:numId="12" w16cid:durableId="783157366">
    <w:abstractNumId w:val="5"/>
  </w:num>
  <w:num w:numId="13" w16cid:durableId="4516360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25487"/>
    <w:rsid w:val="00032900"/>
    <w:rsid w:val="00046F67"/>
    <w:rsid w:val="00051438"/>
    <w:rsid w:val="00052C2D"/>
    <w:rsid w:val="000667F2"/>
    <w:rsid w:val="00067C8C"/>
    <w:rsid w:val="00070CC8"/>
    <w:rsid w:val="0007583C"/>
    <w:rsid w:val="00083723"/>
    <w:rsid w:val="000858AA"/>
    <w:rsid w:val="000946CB"/>
    <w:rsid w:val="000A01AB"/>
    <w:rsid w:val="000A6CFF"/>
    <w:rsid w:val="000B7112"/>
    <w:rsid w:val="000C6C0F"/>
    <w:rsid w:val="000C6F96"/>
    <w:rsid w:val="000D173B"/>
    <w:rsid w:val="000D422A"/>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1B7"/>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4D58"/>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05739"/>
    <w:rsid w:val="004115A4"/>
    <w:rsid w:val="00414154"/>
    <w:rsid w:val="00414C84"/>
    <w:rsid w:val="00415ABF"/>
    <w:rsid w:val="00426CAC"/>
    <w:rsid w:val="00426CD6"/>
    <w:rsid w:val="00426D9B"/>
    <w:rsid w:val="004336B5"/>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08AF"/>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47D57"/>
    <w:rsid w:val="0055068B"/>
    <w:rsid w:val="00553AE3"/>
    <w:rsid w:val="00562702"/>
    <w:rsid w:val="00563D75"/>
    <w:rsid w:val="0056464C"/>
    <w:rsid w:val="00570EF0"/>
    <w:rsid w:val="00570F86"/>
    <w:rsid w:val="005810C2"/>
    <w:rsid w:val="00582A55"/>
    <w:rsid w:val="005A0117"/>
    <w:rsid w:val="005A2099"/>
    <w:rsid w:val="005B179F"/>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05243"/>
    <w:rsid w:val="00710081"/>
    <w:rsid w:val="0072778E"/>
    <w:rsid w:val="007530E9"/>
    <w:rsid w:val="00765476"/>
    <w:rsid w:val="0076570B"/>
    <w:rsid w:val="007657E6"/>
    <w:rsid w:val="00772B80"/>
    <w:rsid w:val="00780DE5"/>
    <w:rsid w:val="00783EF5"/>
    <w:rsid w:val="00786AEC"/>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2B20"/>
    <w:rsid w:val="00876669"/>
    <w:rsid w:val="00881A35"/>
    <w:rsid w:val="00885224"/>
    <w:rsid w:val="00887E07"/>
    <w:rsid w:val="008928FB"/>
    <w:rsid w:val="00896E7E"/>
    <w:rsid w:val="008A0310"/>
    <w:rsid w:val="008B10F6"/>
    <w:rsid w:val="008B4511"/>
    <w:rsid w:val="008E3AD1"/>
    <w:rsid w:val="008F2302"/>
    <w:rsid w:val="008F6D32"/>
    <w:rsid w:val="00907179"/>
    <w:rsid w:val="00910861"/>
    <w:rsid w:val="00914C9A"/>
    <w:rsid w:val="00920664"/>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5852"/>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C1183"/>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8381A"/>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3E1A"/>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95E4F"/>
    <w:rsid w:val="00DA31D9"/>
    <w:rsid w:val="00DB06A4"/>
    <w:rsid w:val="00DB58CA"/>
    <w:rsid w:val="00DC37D9"/>
    <w:rsid w:val="00DD320A"/>
    <w:rsid w:val="00DD3CA1"/>
    <w:rsid w:val="00DE05D5"/>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D2D3B"/>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640B"/>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3727C1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DA828-3598-44B7-8191-6708B0A9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3264</Words>
  <Characters>1862</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2024-01-30T06:50:00Z</dcterms:created>
  <dcterms:modified xsi:type="dcterms:W3CDTF">2024-01-30T06:50:00Z</dcterms:modified>
</cp:coreProperties>
</file>