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75E2" w14:textId="77777777" w:rsidR="000F232A" w:rsidRDefault="000F232A" w:rsidP="005810C2">
      <w:pPr>
        <w:widowControl w:val="0"/>
        <w:autoSpaceDE w:val="0"/>
        <w:autoSpaceDN w:val="0"/>
        <w:adjustRightInd w:val="0"/>
        <w:jc w:val="right"/>
        <w:rPr>
          <w:rFonts w:cs="Arial"/>
          <w:bCs/>
          <w:sz w:val="26"/>
          <w:szCs w:val="26"/>
        </w:rPr>
      </w:pPr>
    </w:p>
    <w:p w14:paraId="17A14C0D" w14:textId="77777777" w:rsidR="00315D84" w:rsidRPr="00CB0454" w:rsidRDefault="00315D84" w:rsidP="005810C2">
      <w:pPr>
        <w:widowControl w:val="0"/>
        <w:autoSpaceDE w:val="0"/>
        <w:autoSpaceDN w:val="0"/>
        <w:adjustRightInd w:val="0"/>
        <w:jc w:val="right"/>
        <w:rPr>
          <w:rFonts w:cs="Arial"/>
          <w:bCs/>
          <w:sz w:val="34"/>
          <w:szCs w:val="34"/>
        </w:rPr>
      </w:pPr>
    </w:p>
    <w:p w14:paraId="21EF463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366A93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476840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40E96" w14:paraId="6425C7C5" w14:textId="77777777" w:rsidTr="00CB0454">
        <w:tc>
          <w:tcPr>
            <w:tcW w:w="4788" w:type="dxa"/>
            <w:tcBorders>
              <w:top w:val="nil"/>
              <w:left w:val="nil"/>
              <w:bottom w:val="nil"/>
              <w:right w:val="nil"/>
            </w:tcBorders>
          </w:tcPr>
          <w:p w14:paraId="11B349A0" w14:textId="77777777" w:rsidR="00CB0454" w:rsidRPr="00315D84" w:rsidRDefault="00000000" w:rsidP="00315D84">
            <w:pPr>
              <w:widowControl w:val="0"/>
              <w:autoSpaceDE w:val="0"/>
              <w:autoSpaceDN w:val="0"/>
              <w:adjustRightInd w:val="0"/>
              <w:rPr>
                <w:rFonts w:cs="Arial"/>
                <w:szCs w:val="22"/>
              </w:rPr>
            </w:pPr>
            <w:r w:rsidRPr="00315D84">
              <w:rPr>
                <w:rFonts w:cs="Arial"/>
                <w:szCs w:val="22"/>
              </w:rPr>
              <w:t>2023. gada 24. augustā</w:t>
            </w:r>
          </w:p>
        </w:tc>
        <w:tc>
          <w:tcPr>
            <w:tcW w:w="3717" w:type="dxa"/>
            <w:tcBorders>
              <w:top w:val="nil"/>
              <w:left w:val="nil"/>
              <w:bottom w:val="nil"/>
              <w:right w:val="nil"/>
            </w:tcBorders>
          </w:tcPr>
          <w:p w14:paraId="261C2D22" w14:textId="77777777" w:rsidR="00CB0454" w:rsidRPr="00315D84" w:rsidRDefault="00000000" w:rsidP="00315D84">
            <w:pPr>
              <w:widowControl w:val="0"/>
              <w:autoSpaceDE w:val="0"/>
              <w:autoSpaceDN w:val="0"/>
              <w:adjustRightInd w:val="0"/>
              <w:jc w:val="center"/>
              <w:rPr>
                <w:rFonts w:cs="Arial"/>
                <w:color w:val="000000"/>
                <w:szCs w:val="22"/>
              </w:rPr>
            </w:pPr>
            <w:r w:rsidRPr="00315D84">
              <w:rPr>
                <w:rFonts w:cs="Arial"/>
                <w:color w:val="000000"/>
                <w:szCs w:val="22"/>
              </w:rPr>
              <w:t xml:space="preserve">                                Nr.290/9</w:t>
            </w:r>
          </w:p>
          <w:p w14:paraId="21FC390F" w14:textId="77777777" w:rsidR="00CB0454" w:rsidRPr="00315D84" w:rsidRDefault="00000000" w:rsidP="00315D84">
            <w:pPr>
              <w:widowControl w:val="0"/>
              <w:autoSpaceDE w:val="0"/>
              <w:autoSpaceDN w:val="0"/>
              <w:adjustRightInd w:val="0"/>
              <w:jc w:val="right"/>
              <w:rPr>
                <w:rFonts w:cs="Arial"/>
                <w:szCs w:val="22"/>
              </w:rPr>
            </w:pPr>
            <w:r w:rsidRPr="00315D84">
              <w:rPr>
                <w:rFonts w:cs="Arial"/>
                <w:color w:val="000000"/>
                <w:szCs w:val="22"/>
              </w:rPr>
              <w:t>(prot. Nr.9, 26.</w:t>
            </w:r>
            <w:r w:rsidRPr="00315D84">
              <w:rPr>
                <w:rFonts w:cs="Arial"/>
                <w:color w:val="000000"/>
                <w:sz w:val="20"/>
                <w:szCs w:val="20"/>
                <w:shd w:val="clear" w:color="auto" w:fill="FFFFFF"/>
              </w:rPr>
              <w:t>§)</w:t>
            </w:r>
          </w:p>
        </w:tc>
      </w:tr>
    </w:tbl>
    <w:p w14:paraId="186DA9CF" w14:textId="77777777" w:rsidR="00315D84" w:rsidRPr="00315D84" w:rsidRDefault="00315D84" w:rsidP="00315D84">
      <w:pPr>
        <w:widowControl w:val="0"/>
        <w:autoSpaceDE w:val="0"/>
        <w:autoSpaceDN w:val="0"/>
        <w:adjustRightInd w:val="0"/>
        <w:jc w:val="both"/>
        <w:rPr>
          <w:rFonts w:cs="Arial"/>
          <w:sz w:val="14"/>
          <w:szCs w:val="14"/>
        </w:rPr>
      </w:pPr>
    </w:p>
    <w:p w14:paraId="42182A7D" w14:textId="77777777" w:rsidR="00315D84" w:rsidRPr="00315D84" w:rsidRDefault="00000000" w:rsidP="00315D84">
      <w:pPr>
        <w:widowControl w:val="0"/>
        <w:autoSpaceDE w:val="0"/>
        <w:autoSpaceDN w:val="0"/>
        <w:adjustRightInd w:val="0"/>
        <w:jc w:val="both"/>
        <w:rPr>
          <w:rFonts w:cs="Arial"/>
          <w:szCs w:val="22"/>
        </w:rPr>
      </w:pPr>
      <w:r w:rsidRPr="00315D84">
        <w:rPr>
          <w:rFonts w:cs="Arial"/>
          <w:szCs w:val="22"/>
        </w:rPr>
        <w:t xml:space="preserve">Par nekustamo īpašumu </w:t>
      </w:r>
    </w:p>
    <w:p w14:paraId="3422D168" w14:textId="77777777" w:rsidR="00315D84" w:rsidRPr="00315D84" w:rsidRDefault="00000000" w:rsidP="00315D84">
      <w:pPr>
        <w:widowControl w:val="0"/>
        <w:autoSpaceDE w:val="0"/>
        <w:autoSpaceDN w:val="0"/>
        <w:adjustRightInd w:val="0"/>
        <w:jc w:val="both"/>
        <w:rPr>
          <w:rFonts w:cs="Arial"/>
          <w:szCs w:val="22"/>
        </w:rPr>
      </w:pPr>
      <w:r w:rsidRPr="00315D84">
        <w:rPr>
          <w:rFonts w:cs="Arial"/>
          <w:szCs w:val="22"/>
        </w:rPr>
        <w:t>Dorupes ielā 34-65, Liepājā</w:t>
      </w:r>
    </w:p>
    <w:p w14:paraId="36C84E03" w14:textId="77777777" w:rsidR="00315D84" w:rsidRPr="00315D84" w:rsidRDefault="00315D84" w:rsidP="00315D84">
      <w:pPr>
        <w:widowControl w:val="0"/>
        <w:autoSpaceDE w:val="0"/>
        <w:autoSpaceDN w:val="0"/>
        <w:adjustRightInd w:val="0"/>
        <w:jc w:val="both"/>
        <w:rPr>
          <w:rFonts w:cs="Arial"/>
          <w:sz w:val="12"/>
          <w:szCs w:val="12"/>
        </w:rPr>
      </w:pPr>
    </w:p>
    <w:p w14:paraId="3D658AA7" w14:textId="77777777" w:rsidR="00315D84" w:rsidRPr="00315D84" w:rsidRDefault="00315D84" w:rsidP="00315D84">
      <w:pPr>
        <w:widowControl w:val="0"/>
        <w:autoSpaceDE w:val="0"/>
        <w:autoSpaceDN w:val="0"/>
        <w:adjustRightInd w:val="0"/>
        <w:jc w:val="both"/>
        <w:rPr>
          <w:rFonts w:cs="Arial"/>
          <w:szCs w:val="22"/>
        </w:rPr>
      </w:pPr>
    </w:p>
    <w:p w14:paraId="7B850008" w14:textId="77777777" w:rsidR="00315D84" w:rsidRPr="00315D84" w:rsidRDefault="00315D84" w:rsidP="00315D84">
      <w:pPr>
        <w:widowControl w:val="0"/>
        <w:autoSpaceDE w:val="0"/>
        <w:autoSpaceDN w:val="0"/>
        <w:adjustRightInd w:val="0"/>
        <w:jc w:val="both"/>
        <w:rPr>
          <w:rFonts w:cs="Arial"/>
          <w:szCs w:val="22"/>
        </w:rPr>
      </w:pPr>
    </w:p>
    <w:p w14:paraId="385F2B2B" w14:textId="77777777" w:rsidR="00315D84" w:rsidRPr="00315D84" w:rsidRDefault="00000000" w:rsidP="00315D84">
      <w:pPr>
        <w:ind w:firstLine="720"/>
        <w:jc w:val="both"/>
        <w:rPr>
          <w:rFonts w:cs="Arial"/>
          <w:szCs w:val="22"/>
        </w:rPr>
      </w:pPr>
      <w:r w:rsidRPr="00315D84">
        <w:rPr>
          <w:rFonts w:cs="Arial"/>
          <w:szCs w:val="22"/>
        </w:rPr>
        <w:t>Ar Kurzemes apgabaltiesas iecirkņa Nr.5 zvērinātās tiesu izpildītājas Agneses Biķes 2023. gada 9. augusta vēstuli Nr.15997/005/2023-NOS Liepājas valstspilsētas pašvaldība (turpmāk – Pašvaldība) informēta par to, ka saskaņā ar zvērināta notāra Jevgenijas Jaunģelžes 2023. gada 11. aprīļa aktu (reģistra Nr.1555) nekustamais īpašums Dorupes ielā 34-65, Liepājā, ar kadastra Nr.1700 900 2680 (turpmāk – Nekustamais īpašums) atzīts par bezmantinieka mantu. Zvērinātā tiesu izpildītāja Agnese Biķe lūdz paziņot par Nekustamā īpašuma pārņemšanu Pašvaldības valdījumā.</w:t>
      </w:r>
    </w:p>
    <w:p w14:paraId="3607D8A1" w14:textId="77777777" w:rsidR="00315D84" w:rsidRPr="00315D84" w:rsidRDefault="00000000" w:rsidP="00315D84">
      <w:pPr>
        <w:ind w:firstLine="720"/>
        <w:jc w:val="both"/>
        <w:rPr>
          <w:rFonts w:cs="Arial"/>
          <w:szCs w:val="22"/>
        </w:rPr>
      </w:pPr>
      <w:r w:rsidRPr="00315D84">
        <w:rPr>
          <w:rFonts w:cs="Arial"/>
          <w:szCs w:val="22"/>
        </w:rPr>
        <w:t>Nekustamais īpašums sastāv no dzīvokļa īpašuma ar kopējo platību 54 kv.m un 54/4430 domājamām daļām no daudzdzīvokļu dzīvojamās mājas. Dzīvokļa īpašums atrodas piecstāvu mājas 4. stāvā.</w:t>
      </w:r>
    </w:p>
    <w:p w14:paraId="660E6151" w14:textId="77777777" w:rsidR="00315D84" w:rsidRPr="00315D84" w:rsidRDefault="00000000" w:rsidP="00315D84">
      <w:pPr>
        <w:ind w:firstLine="720"/>
        <w:jc w:val="both"/>
        <w:rPr>
          <w:rFonts w:cs="Arial"/>
          <w:szCs w:val="22"/>
        </w:rPr>
      </w:pPr>
      <w:r w:rsidRPr="00315D84">
        <w:rPr>
          <w:rFonts w:cs="Arial"/>
          <w:szCs w:val="22"/>
        </w:rPr>
        <w:t xml:space="preserve">Pašvaldību likuma 4. panta pirmās daļas 10. punkts noteic, ka pašvaldības autonomā funkcija ir sniegt iedzīvotājiem palīdzību mājokļu jautājumu risināšanā, kā arī veicināt dzīvojamā fonda veidošanu, uzturēšanu un modernizēšanu. Savukārt Pašvaldību likuma 73. panta piektā daļa noteic, ka </w:t>
      </w:r>
      <w:r w:rsidRPr="00315D84">
        <w:rPr>
          <w:rFonts w:cs="Arial"/>
          <w:szCs w:val="22"/>
          <w:shd w:val="clear" w:color="auto" w:fill="FFFFFF"/>
        </w:rPr>
        <w:t>Pašvaldībai piekrīt dzīvojamā māja, dzīvokļa īpašums vai to domājamās daļas atbilstoši Civillikuma 416. pantā noteiktajam kā bezmantinieka manta vai atbilstoši Civillikuma 930.</w:t>
      </w:r>
      <w:r w:rsidR="00CB0454">
        <w:rPr>
          <w:rFonts w:cs="Arial"/>
          <w:szCs w:val="22"/>
          <w:shd w:val="clear" w:color="auto" w:fill="FFFFFF"/>
        </w:rPr>
        <w:t> </w:t>
      </w:r>
      <w:r w:rsidRPr="00315D84">
        <w:rPr>
          <w:rFonts w:cs="Arial"/>
          <w:szCs w:val="22"/>
          <w:shd w:val="clear" w:color="auto" w:fill="FFFFFF"/>
        </w:rPr>
        <w:t>pantā noteiktajam kā bezīpašnieka lieta</w:t>
      </w:r>
      <w:r w:rsidRPr="00315D84">
        <w:rPr>
          <w:rFonts w:cs="Arial"/>
          <w:color w:val="414142"/>
          <w:sz w:val="20"/>
          <w:szCs w:val="20"/>
          <w:shd w:val="clear" w:color="auto" w:fill="FFFFFF"/>
        </w:rPr>
        <w:t>.</w:t>
      </w:r>
    </w:p>
    <w:p w14:paraId="50B84F8B" w14:textId="77777777" w:rsidR="00315D84" w:rsidRPr="00315D84" w:rsidRDefault="00000000" w:rsidP="00315D84">
      <w:pPr>
        <w:ind w:firstLine="720"/>
        <w:jc w:val="both"/>
        <w:rPr>
          <w:rFonts w:cs="Arial"/>
          <w:szCs w:val="22"/>
        </w:rPr>
      </w:pPr>
      <w:r w:rsidRPr="00315D84">
        <w:rPr>
          <w:rFonts w:cs="Arial"/>
          <w:szCs w:val="22"/>
        </w:rPr>
        <w:t>Konkrētais dzīvokļa īpašums ir nepieciešams pašvaldības funkciju veikšanai, sniedzot palīdzību iedzīvotājiem dzīvokļa jautājumu risināšanā.</w:t>
      </w:r>
    </w:p>
    <w:p w14:paraId="49D06FA5" w14:textId="77777777" w:rsidR="00315D84" w:rsidRPr="00315D84" w:rsidRDefault="00000000" w:rsidP="00315D84">
      <w:pPr>
        <w:widowControl w:val="0"/>
        <w:autoSpaceDE w:val="0"/>
        <w:autoSpaceDN w:val="0"/>
        <w:adjustRightInd w:val="0"/>
        <w:ind w:firstLine="720"/>
        <w:jc w:val="both"/>
        <w:rPr>
          <w:rFonts w:cs="Arial"/>
          <w:szCs w:val="22"/>
        </w:rPr>
      </w:pPr>
      <w:r w:rsidRPr="00315D84">
        <w:rPr>
          <w:rFonts w:cs="Arial"/>
          <w:szCs w:val="22"/>
        </w:rPr>
        <w:t>Pamatojoties uz Pašvaldību likuma 10.</w:t>
      </w:r>
      <w:r w:rsidR="00CB0454">
        <w:rPr>
          <w:rFonts w:cs="Arial"/>
          <w:szCs w:val="22"/>
        </w:rPr>
        <w:t> </w:t>
      </w:r>
      <w:r w:rsidRPr="00315D84">
        <w:rPr>
          <w:rFonts w:cs="Arial"/>
          <w:szCs w:val="22"/>
        </w:rPr>
        <w:t>panta pirmās daļas 16.</w:t>
      </w:r>
      <w:r w:rsidR="00CB0454">
        <w:rPr>
          <w:rFonts w:cs="Arial"/>
          <w:szCs w:val="22"/>
        </w:rPr>
        <w:t> </w:t>
      </w:r>
      <w:r w:rsidRPr="00315D84">
        <w:rPr>
          <w:rFonts w:cs="Arial"/>
          <w:szCs w:val="22"/>
        </w:rPr>
        <w:t>punktu,</w:t>
      </w:r>
      <w:r>
        <w:rPr>
          <w:rFonts w:cs="Arial"/>
          <w:szCs w:val="22"/>
        </w:rPr>
        <w:t xml:space="preserve">                   </w:t>
      </w:r>
      <w:r w:rsidRPr="00315D84">
        <w:rPr>
          <w:rFonts w:cs="Arial"/>
          <w:szCs w:val="22"/>
        </w:rPr>
        <w:t xml:space="preserve">             73.</w:t>
      </w:r>
      <w:r w:rsidR="00CB0454">
        <w:rPr>
          <w:rFonts w:cs="Arial"/>
          <w:szCs w:val="22"/>
        </w:rPr>
        <w:t> </w:t>
      </w:r>
      <w:r w:rsidRPr="00315D84">
        <w:rPr>
          <w:rFonts w:cs="Arial"/>
          <w:szCs w:val="22"/>
        </w:rPr>
        <w:t>panta piekto daļu, Civillikuma 416.</w:t>
      </w:r>
      <w:r w:rsidR="00CB0454">
        <w:rPr>
          <w:rFonts w:cs="Arial"/>
          <w:szCs w:val="22"/>
        </w:rPr>
        <w:t> </w:t>
      </w:r>
      <w:r w:rsidRPr="00315D84">
        <w:rPr>
          <w:rFonts w:cs="Arial"/>
          <w:szCs w:val="22"/>
        </w:rPr>
        <w:t xml:space="preserve">panta pirmo daļu un izskatot Liepājas valstspilsētas pašvaldības domes pastāvīgās Finanšu komitejas 2023. gada 17. augusta lēmumu (sēdes protokols Nr.8), Liepājas valstspilsētas pašvaldības dome </w:t>
      </w:r>
      <w:r w:rsidRPr="00315D84">
        <w:rPr>
          <w:rFonts w:cs="Arial"/>
          <w:b/>
          <w:szCs w:val="22"/>
        </w:rPr>
        <w:t>nolemj</w:t>
      </w:r>
      <w:r w:rsidRPr="00315D84">
        <w:rPr>
          <w:rFonts w:cs="Arial"/>
          <w:b/>
          <w:bCs/>
          <w:szCs w:val="22"/>
        </w:rPr>
        <w:t>:</w:t>
      </w:r>
    </w:p>
    <w:p w14:paraId="5C57F936" w14:textId="77777777" w:rsidR="00315D84" w:rsidRPr="00CB0454" w:rsidRDefault="00315D84" w:rsidP="00315D84">
      <w:pPr>
        <w:widowControl w:val="0"/>
        <w:autoSpaceDE w:val="0"/>
        <w:autoSpaceDN w:val="0"/>
        <w:adjustRightInd w:val="0"/>
        <w:jc w:val="both"/>
        <w:rPr>
          <w:rFonts w:cs="Arial"/>
          <w:sz w:val="28"/>
          <w:szCs w:val="28"/>
        </w:rPr>
      </w:pPr>
    </w:p>
    <w:p w14:paraId="36007884" w14:textId="77777777" w:rsidR="00315D84" w:rsidRPr="00315D84" w:rsidRDefault="00000000" w:rsidP="00315D84">
      <w:pPr>
        <w:ind w:firstLine="720"/>
        <w:jc w:val="both"/>
        <w:rPr>
          <w:rFonts w:cs="Arial"/>
          <w:szCs w:val="22"/>
        </w:rPr>
      </w:pPr>
      <w:r w:rsidRPr="00315D84">
        <w:rPr>
          <w:rFonts w:cs="Arial"/>
          <w:szCs w:val="22"/>
        </w:rPr>
        <w:t>1. Piekrist pārņemt Liepājas valstspilsētas pašvaldības īpašumā dzīvokļa īpašumu Nr.65 dzīvojamā mājā Dorupes ielā 34, Liepājā (kadastra Nr.1700 900 2680) pašvaldības autonomās funkcijas veikšanai – sniegt iedzīvotājiem palīdzību dzīvokļa jautājumu risināšanā.</w:t>
      </w:r>
    </w:p>
    <w:p w14:paraId="4B1C2902" w14:textId="77777777" w:rsidR="00315D84" w:rsidRPr="00CB0454" w:rsidRDefault="00315D84" w:rsidP="00315D84">
      <w:pPr>
        <w:ind w:firstLine="720"/>
        <w:jc w:val="both"/>
        <w:rPr>
          <w:rFonts w:cs="Arial"/>
          <w:szCs w:val="22"/>
        </w:rPr>
      </w:pPr>
    </w:p>
    <w:p w14:paraId="125E0F64" w14:textId="77777777" w:rsidR="00315D84" w:rsidRPr="00315D84" w:rsidRDefault="00000000" w:rsidP="00315D84">
      <w:pPr>
        <w:ind w:firstLine="720"/>
        <w:jc w:val="both"/>
        <w:rPr>
          <w:rFonts w:cs="Arial"/>
          <w:szCs w:val="22"/>
        </w:rPr>
      </w:pPr>
      <w:r w:rsidRPr="00315D84">
        <w:rPr>
          <w:rFonts w:cs="Arial"/>
          <w:szCs w:val="22"/>
        </w:rPr>
        <w:t>2. Liepājas pilsētas pašvaldības iestādei "Nekustamā īpašuma pārvalde" pēc lēmuma 1.</w:t>
      </w:r>
      <w:r w:rsidR="00CB0454">
        <w:rPr>
          <w:rFonts w:cs="Arial"/>
          <w:szCs w:val="22"/>
        </w:rPr>
        <w:t> </w:t>
      </w:r>
      <w:r w:rsidRPr="00315D84">
        <w:rPr>
          <w:rFonts w:cs="Arial"/>
          <w:szCs w:val="22"/>
        </w:rPr>
        <w:t>punktā minētā īpašuma pārņemšanas organizēt nekustamā īpašuma reģistrēšanu zemesgrāmatā uz Liepājas valstspilsētas pašvaldības vārda.</w:t>
      </w:r>
    </w:p>
    <w:p w14:paraId="3D8124C1" w14:textId="77777777" w:rsidR="00315D84" w:rsidRDefault="00315D84" w:rsidP="00315D84">
      <w:pPr>
        <w:ind w:firstLine="720"/>
        <w:jc w:val="both"/>
        <w:rPr>
          <w:rFonts w:cs="Arial"/>
          <w:sz w:val="10"/>
          <w:szCs w:val="10"/>
        </w:rPr>
      </w:pPr>
    </w:p>
    <w:p w14:paraId="1E6BC726" w14:textId="77777777" w:rsidR="00315D84" w:rsidRDefault="00315D84" w:rsidP="00315D84">
      <w:pPr>
        <w:ind w:firstLine="720"/>
        <w:jc w:val="both"/>
        <w:rPr>
          <w:rFonts w:cs="Arial"/>
          <w:sz w:val="10"/>
          <w:szCs w:val="10"/>
        </w:rPr>
      </w:pPr>
    </w:p>
    <w:p w14:paraId="27C3B7C6" w14:textId="77777777" w:rsidR="00315D84" w:rsidRDefault="00315D84" w:rsidP="00315D84">
      <w:pPr>
        <w:ind w:firstLine="720"/>
        <w:jc w:val="both"/>
        <w:rPr>
          <w:rFonts w:cs="Arial"/>
          <w:sz w:val="10"/>
          <w:szCs w:val="10"/>
        </w:rPr>
      </w:pPr>
    </w:p>
    <w:p w14:paraId="1A6DFEE6" w14:textId="77777777" w:rsidR="00315D84" w:rsidRDefault="00315D84" w:rsidP="00315D84">
      <w:pPr>
        <w:ind w:firstLine="720"/>
        <w:jc w:val="both"/>
        <w:rPr>
          <w:rFonts w:cs="Arial"/>
          <w:sz w:val="10"/>
          <w:szCs w:val="10"/>
        </w:rPr>
      </w:pPr>
    </w:p>
    <w:p w14:paraId="08D87A7A" w14:textId="77777777" w:rsidR="00315D84" w:rsidRDefault="00315D84" w:rsidP="00315D84">
      <w:pPr>
        <w:ind w:firstLine="720"/>
        <w:jc w:val="both"/>
        <w:rPr>
          <w:rFonts w:cs="Arial"/>
          <w:sz w:val="10"/>
          <w:szCs w:val="10"/>
        </w:rPr>
      </w:pPr>
    </w:p>
    <w:p w14:paraId="73DF4148" w14:textId="77777777" w:rsidR="00315D84" w:rsidRPr="00315D84" w:rsidRDefault="00315D84" w:rsidP="00315D84">
      <w:pPr>
        <w:ind w:firstLine="720"/>
        <w:jc w:val="both"/>
        <w:rPr>
          <w:rFonts w:cs="Arial"/>
          <w:sz w:val="10"/>
          <w:szCs w:val="10"/>
        </w:rPr>
      </w:pPr>
    </w:p>
    <w:p w14:paraId="56D85261" w14:textId="77777777" w:rsidR="00315D84" w:rsidRPr="00315D84" w:rsidRDefault="00000000" w:rsidP="00315D84">
      <w:pPr>
        <w:ind w:firstLine="720"/>
        <w:jc w:val="both"/>
        <w:rPr>
          <w:rFonts w:cs="Arial"/>
          <w:szCs w:val="22"/>
        </w:rPr>
      </w:pPr>
      <w:r w:rsidRPr="00315D84">
        <w:rPr>
          <w:rFonts w:cs="Arial"/>
          <w:szCs w:val="22"/>
        </w:rPr>
        <w:lastRenderedPageBreak/>
        <w:t>3. Liepājas valstspilsētas pašvaldības izpilddirektora vietniekam (īpašumu jautājumos) kontrolēt lēmuma izpildi.</w:t>
      </w:r>
    </w:p>
    <w:p w14:paraId="43DD2A61" w14:textId="77777777" w:rsidR="00315D84" w:rsidRPr="00315D84" w:rsidRDefault="00315D84" w:rsidP="00315D84">
      <w:pPr>
        <w:widowControl w:val="0"/>
        <w:autoSpaceDE w:val="0"/>
        <w:autoSpaceDN w:val="0"/>
        <w:adjustRightInd w:val="0"/>
        <w:jc w:val="both"/>
        <w:rPr>
          <w:rFonts w:cs="Arial"/>
          <w:szCs w:val="14"/>
        </w:rPr>
      </w:pPr>
    </w:p>
    <w:p w14:paraId="16AFAE99" w14:textId="77777777" w:rsidR="00315D84" w:rsidRPr="00315D84" w:rsidRDefault="00315D84" w:rsidP="00315D84">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D40E96" w14:paraId="276FF7E4" w14:textId="77777777" w:rsidTr="00315D84">
        <w:tc>
          <w:tcPr>
            <w:tcW w:w="5786" w:type="dxa"/>
            <w:gridSpan w:val="2"/>
            <w:tcBorders>
              <w:top w:val="nil"/>
              <w:left w:val="nil"/>
              <w:bottom w:val="nil"/>
              <w:right w:val="nil"/>
            </w:tcBorders>
          </w:tcPr>
          <w:p w14:paraId="6CC9D183" w14:textId="77777777" w:rsidR="00315D84" w:rsidRPr="00315D84" w:rsidRDefault="00000000" w:rsidP="00315D84">
            <w:pPr>
              <w:widowControl w:val="0"/>
              <w:autoSpaceDE w:val="0"/>
              <w:autoSpaceDN w:val="0"/>
              <w:adjustRightInd w:val="0"/>
              <w:rPr>
                <w:rFonts w:cs="Arial"/>
                <w:szCs w:val="22"/>
              </w:rPr>
            </w:pPr>
            <w:r w:rsidRPr="00315D84">
              <w:rPr>
                <w:rFonts w:cs="Arial"/>
                <w:szCs w:val="22"/>
              </w:rPr>
              <w:t>Priekšsēdētājs</w:t>
            </w:r>
          </w:p>
        </w:tc>
        <w:tc>
          <w:tcPr>
            <w:tcW w:w="2921" w:type="dxa"/>
            <w:tcBorders>
              <w:top w:val="nil"/>
              <w:left w:val="nil"/>
              <w:bottom w:val="nil"/>
              <w:right w:val="nil"/>
            </w:tcBorders>
          </w:tcPr>
          <w:p w14:paraId="157775B2" w14:textId="77777777" w:rsidR="00315D84" w:rsidRPr="00315D84" w:rsidRDefault="00000000" w:rsidP="00315D84">
            <w:pPr>
              <w:widowControl w:val="0"/>
              <w:autoSpaceDE w:val="0"/>
              <w:autoSpaceDN w:val="0"/>
              <w:adjustRightInd w:val="0"/>
              <w:jc w:val="right"/>
              <w:rPr>
                <w:rFonts w:cs="Arial"/>
                <w:szCs w:val="22"/>
              </w:rPr>
            </w:pPr>
            <w:r w:rsidRPr="00315D84">
              <w:rPr>
                <w:rFonts w:cs="Arial"/>
                <w:szCs w:val="22"/>
              </w:rPr>
              <w:t>Gunārs Ansiņš</w:t>
            </w:r>
          </w:p>
          <w:p w14:paraId="22EADEBF" w14:textId="77777777" w:rsidR="00315D84" w:rsidRPr="00315D84" w:rsidRDefault="00315D84" w:rsidP="00315D84">
            <w:pPr>
              <w:widowControl w:val="0"/>
              <w:autoSpaceDE w:val="0"/>
              <w:autoSpaceDN w:val="0"/>
              <w:adjustRightInd w:val="0"/>
              <w:jc w:val="right"/>
              <w:rPr>
                <w:rFonts w:cs="Arial"/>
                <w:sz w:val="8"/>
                <w:szCs w:val="22"/>
              </w:rPr>
            </w:pPr>
          </w:p>
        </w:tc>
      </w:tr>
      <w:tr w:rsidR="00D40E96" w14:paraId="6510AD47" w14:textId="77777777" w:rsidTr="00315D84">
        <w:tc>
          <w:tcPr>
            <w:tcW w:w="1478" w:type="dxa"/>
            <w:tcBorders>
              <w:top w:val="nil"/>
              <w:left w:val="nil"/>
              <w:bottom w:val="nil"/>
              <w:right w:val="nil"/>
            </w:tcBorders>
          </w:tcPr>
          <w:p w14:paraId="0D85A9A4" w14:textId="77777777" w:rsidR="00315D84" w:rsidRPr="00315D84" w:rsidRDefault="00000000" w:rsidP="00315D84">
            <w:pPr>
              <w:widowControl w:val="0"/>
              <w:autoSpaceDE w:val="0"/>
              <w:autoSpaceDN w:val="0"/>
              <w:adjustRightInd w:val="0"/>
              <w:rPr>
                <w:rFonts w:cs="Arial"/>
                <w:szCs w:val="22"/>
              </w:rPr>
            </w:pPr>
            <w:r w:rsidRPr="00315D84">
              <w:rPr>
                <w:rFonts w:cs="Arial"/>
                <w:szCs w:val="22"/>
              </w:rPr>
              <w:t>Nosūtāms:</w:t>
            </w:r>
          </w:p>
        </w:tc>
        <w:tc>
          <w:tcPr>
            <w:tcW w:w="7229" w:type="dxa"/>
            <w:gridSpan w:val="2"/>
            <w:tcBorders>
              <w:top w:val="nil"/>
              <w:left w:val="nil"/>
              <w:bottom w:val="nil"/>
              <w:right w:val="nil"/>
            </w:tcBorders>
          </w:tcPr>
          <w:p w14:paraId="5BC9BAD0" w14:textId="77777777" w:rsidR="00315D84" w:rsidRPr="00315D84" w:rsidRDefault="00000000" w:rsidP="00315D84">
            <w:pPr>
              <w:widowControl w:val="0"/>
              <w:autoSpaceDE w:val="0"/>
              <w:autoSpaceDN w:val="0"/>
              <w:adjustRightInd w:val="0"/>
              <w:jc w:val="both"/>
              <w:rPr>
                <w:rFonts w:cs="Arial"/>
                <w:szCs w:val="22"/>
              </w:rPr>
            </w:pPr>
            <w:r w:rsidRPr="00315D84">
              <w:rPr>
                <w:rFonts w:cs="Arial"/>
              </w:rPr>
              <w:t xml:space="preserve">Liepājas pilsētas pašvaldības administrācijas Finanšu pārvaldes Nodokļu </w:t>
            </w:r>
            <w:r w:rsidRPr="00315D84">
              <w:rPr>
                <w:rFonts w:cs="Arial"/>
                <w:szCs w:val="22"/>
              </w:rPr>
              <w:t>administrēšanas daļai, Izpilddirektora birojam, Nekustamā īpašuma pārvaldei, SIA "LIEPĀJAS NAMU APSAIMNIEKOTĀJS", zvērinātai tiesu izpildītājai Agnesei Biķei</w:t>
            </w:r>
          </w:p>
        </w:tc>
      </w:tr>
    </w:tbl>
    <w:p w14:paraId="4BD47654" w14:textId="77777777" w:rsidR="00315D84" w:rsidRPr="00315D84" w:rsidRDefault="00315D84" w:rsidP="00315D84">
      <w:pPr>
        <w:widowControl w:val="0"/>
        <w:autoSpaceDE w:val="0"/>
        <w:autoSpaceDN w:val="0"/>
        <w:adjustRightInd w:val="0"/>
        <w:jc w:val="both"/>
        <w:rPr>
          <w:rFonts w:cs="Arial"/>
          <w:szCs w:val="22"/>
        </w:rPr>
      </w:pPr>
    </w:p>
    <w:p w14:paraId="30CC3FD2" w14:textId="77777777" w:rsidR="00315D84" w:rsidRDefault="00315D84" w:rsidP="00607627">
      <w:pPr>
        <w:widowControl w:val="0"/>
        <w:autoSpaceDE w:val="0"/>
        <w:autoSpaceDN w:val="0"/>
        <w:adjustRightInd w:val="0"/>
        <w:jc w:val="center"/>
        <w:rPr>
          <w:rFonts w:cs="Arial"/>
          <w:sz w:val="20"/>
          <w:szCs w:val="20"/>
        </w:rPr>
      </w:pPr>
    </w:p>
    <w:sectPr w:rsidR="00315D84" w:rsidSect="00B474CB">
      <w:headerReference w:type="default" r:id="rId8"/>
      <w:footerReference w:type="default" r:id="rId9"/>
      <w:headerReference w:type="first" r:id="rId10"/>
      <w:footerReference w:type="first" r:id="rId11"/>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BD08" w14:textId="77777777" w:rsidR="00D2505B" w:rsidRDefault="00D2505B">
      <w:r>
        <w:separator/>
      </w:r>
    </w:p>
  </w:endnote>
  <w:endnote w:type="continuationSeparator" w:id="0">
    <w:p w14:paraId="35460CC2" w14:textId="77777777" w:rsidR="00D2505B" w:rsidRDefault="00D2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17F4" w14:textId="77777777" w:rsidR="00E90D4C" w:rsidRPr="00765476" w:rsidRDefault="00E90D4C" w:rsidP="006E5122">
    <w:pPr>
      <w:pStyle w:val="Kjene"/>
      <w:jc w:val="both"/>
    </w:pPr>
  </w:p>
  <w:p w14:paraId="0EE2C3D6" w14:textId="77777777" w:rsidR="00D40E96"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7931" w14:textId="77777777" w:rsidR="00D40E96"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E6E3" w14:textId="77777777" w:rsidR="00D2505B" w:rsidRDefault="00D2505B">
      <w:r>
        <w:separator/>
      </w:r>
    </w:p>
  </w:footnote>
  <w:footnote w:type="continuationSeparator" w:id="0">
    <w:p w14:paraId="1E552AB4" w14:textId="77777777" w:rsidR="00D2505B" w:rsidRDefault="00D2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AAE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4FD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8B86528" wp14:editId="250D523A">
          <wp:extent cx="666115" cy="755650"/>
          <wp:effectExtent l="0" t="0" r="635" b="6350"/>
          <wp:docPr id="154718517" name="Attēls 154718517"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2481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B54A8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7F982F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A235BE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5384DE0">
      <w:numFmt w:val="bullet"/>
      <w:lvlText w:val="-"/>
      <w:lvlJc w:val="left"/>
      <w:pPr>
        <w:ind w:left="720" w:hanging="360"/>
      </w:pPr>
      <w:rPr>
        <w:rFonts w:ascii="Times New Roman" w:eastAsia="Calibri" w:hAnsi="Times New Roman" w:cs="Times New Roman" w:hint="default"/>
        <w:color w:val="1F497D"/>
      </w:rPr>
    </w:lvl>
    <w:lvl w:ilvl="1" w:tplc="D99830E4">
      <w:start w:val="1"/>
      <w:numFmt w:val="bullet"/>
      <w:lvlText w:val="o"/>
      <w:lvlJc w:val="left"/>
      <w:pPr>
        <w:ind w:left="1440" w:hanging="360"/>
      </w:pPr>
      <w:rPr>
        <w:rFonts w:ascii="Courier New" w:hAnsi="Courier New" w:cs="Courier New" w:hint="default"/>
      </w:rPr>
    </w:lvl>
    <w:lvl w:ilvl="2" w:tplc="205E0B28">
      <w:start w:val="1"/>
      <w:numFmt w:val="bullet"/>
      <w:lvlText w:val=""/>
      <w:lvlJc w:val="left"/>
      <w:pPr>
        <w:ind w:left="2160" w:hanging="360"/>
      </w:pPr>
      <w:rPr>
        <w:rFonts w:ascii="Wingdings" w:hAnsi="Wingdings" w:hint="default"/>
      </w:rPr>
    </w:lvl>
    <w:lvl w:ilvl="3" w:tplc="4698B9DC">
      <w:start w:val="1"/>
      <w:numFmt w:val="bullet"/>
      <w:lvlText w:val=""/>
      <w:lvlJc w:val="left"/>
      <w:pPr>
        <w:ind w:left="2880" w:hanging="360"/>
      </w:pPr>
      <w:rPr>
        <w:rFonts w:ascii="Symbol" w:hAnsi="Symbol" w:hint="default"/>
      </w:rPr>
    </w:lvl>
    <w:lvl w:ilvl="4" w:tplc="A4A4C3C4">
      <w:start w:val="1"/>
      <w:numFmt w:val="bullet"/>
      <w:lvlText w:val="o"/>
      <w:lvlJc w:val="left"/>
      <w:pPr>
        <w:ind w:left="3600" w:hanging="360"/>
      </w:pPr>
      <w:rPr>
        <w:rFonts w:ascii="Courier New" w:hAnsi="Courier New" w:cs="Courier New" w:hint="default"/>
      </w:rPr>
    </w:lvl>
    <w:lvl w:ilvl="5" w:tplc="DA22C848">
      <w:start w:val="1"/>
      <w:numFmt w:val="bullet"/>
      <w:lvlText w:val=""/>
      <w:lvlJc w:val="left"/>
      <w:pPr>
        <w:ind w:left="4320" w:hanging="360"/>
      </w:pPr>
      <w:rPr>
        <w:rFonts w:ascii="Wingdings" w:hAnsi="Wingdings" w:hint="default"/>
      </w:rPr>
    </w:lvl>
    <w:lvl w:ilvl="6" w:tplc="17DEF67C">
      <w:start w:val="1"/>
      <w:numFmt w:val="bullet"/>
      <w:lvlText w:val=""/>
      <w:lvlJc w:val="left"/>
      <w:pPr>
        <w:ind w:left="5040" w:hanging="360"/>
      </w:pPr>
      <w:rPr>
        <w:rFonts w:ascii="Symbol" w:hAnsi="Symbol" w:hint="default"/>
      </w:rPr>
    </w:lvl>
    <w:lvl w:ilvl="7" w:tplc="8D708936">
      <w:start w:val="1"/>
      <w:numFmt w:val="bullet"/>
      <w:lvlText w:val="o"/>
      <w:lvlJc w:val="left"/>
      <w:pPr>
        <w:ind w:left="5760" w:hanging="360"/>
      </w:pPr>
      <w:rPr>
        <w:rFonts w:ascii="Courier New" w:hAnsi="Courier New" w:cs="Courier New" w:hint="default"/>
      </w:rPr>
    </w:lvl>
    <w:lvl w:ilvl="8" w:tplc="5A0862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D96C73A">
      <w:start w:val="1"/>
      <w:numFmt w:val="bullet"/>
      <w:lvlText w:val=""/>
      <w:lvlJc w:val="left"/>
      <w:pPr>
        <w:ind w:left="720" w:hanging="360"/>
      </w:pPr>
      <w:rPr>
        <w:rFonts w:ascii="Symbol" w:hAnsi="Symbol" w:hint="default"/>
      </w:rPr>
    </w:lvl>
    <w:lvl w:ilvl="1" w:tplc="95046364" w:tentative="1">
      <w:start w:val="1"/>
      <w:numFmt w:val="bullet"/>
      <w:lvlText w:val="o"/>
      <w:lvlJc w:val="left"/>
      <w:pPr>
        <w:ind w:left="1440" w:hanging="360"/>
      </w:pPr>
      <w:rPr>
        <w:rFonts w:ascii="Courier New" w:hAnsi="Courier New" w:cs="Courier New" w:hint="default"/>
      </w:rPr>
    </w:lvl>
    <w:lvl w:ilvl="2" w:tplc="91E68944" w:tentative="1">
      <w:start w:val="1"/>
      <w:numFmt w:val="bullet"/>
      <w:lvlText w:val=""/>
      <w:lvlJc w:val="left"/>
      <w:pPr>
        <w:ind w:left="2160" w:hanging="360"/>
      </w:pPr>
      <w:rPr>
        <w:rFonts w:ascii="Wingdings" w:hAnsi="Wingdings" w:hint="default"/>
      </w:rPr>
    </w:lvl>
    <w:lvl w:ilvl="3" w:tplc="7324BFC4" w:tentative="1">
      <w:start w:val="1"/>
      <w:numFmt w:val="bullet"/>
      <w:lvlText w:val=""/>
      <w:lvlJc w:val="left"/>
      <w:pPr>
        <w:ind w:left="2880" w:hanging="360"/>
      </w:pPr>
      <w:rPr>
        <w:rFonts w:ascii="Symbol" w:hAnsi="Symbol" w:hint="default"/>
      </w:rPr>
    </w:lvl>
    <w:lvl w:ilvl="4" w:tplc="70B2B5CC" w:tentative="1">
      <w:start w:val="1"/>
      <w:numFmt w:val="bullet"/>
      <w:lvlText w:val="o"/>
      <w:lvlJc w:val="left"/>
      <w:pPr>
        <w:ind w:left="3600" w:hanging="360"/>
      </w:pPr>
      <w:rPr>
        <w:rFonts w:ascii="Courier New" w:hAnsi="Courier New" w:cs="Courier New" w:hint="default"/>
      </w:rPr>
    </w:lvl>
    <w:lvl w:ilvl="5" w:tplc="DE82BD6E" w:tentative="1">
      <w:start w:val="1"/>
      <w:numFmt w:val="bullet"/>
      <w:lvlText w:val=""/>
      <w:lvlJc w:val="left"/>
      <w:pPr>
        <w:ind w:left="4320" w:hanging="360"/>
      </w:pPr>
      <w:rPr>
        <w:rFonts w:ascii="Wingdings" w:hAnsi="Wingdings" w:hint="default"/>
      </w:rPr>
    </w:lvl>
    <w:lvl w:ilvl="6" w:tplc="CFFA625C" w:tentative="1">
      <w:start w:val="1"/>
      <w:numFmt w:val="bullet"/>
      <w:lvlText w:val=""/>
      <w:lvlJc w:val="left"/>
      <w:pPr>
        <w:ind w:left="5040" w:hanging="360"/>
      </w:pPr>
      <w:rPr>
        <w:rFonts w:ascii="Symbol" w:hAnsi="Symbol" w:hint="default"/>
      </w:rPr>
    </w:lvl>
    <w:lvl w:ilvl="7" w:tplc="B8DECACC" w:tentative="1">
      <w:start w:val="1"/>
      <w:numFmt w:val="bullet"/>
      <w:lvlText w:val="o"/>
      <w:lvlJc w:val="left"/>
      <w:pPr>
        <w:ind w:left="5760" w:hanging="360"/>
      </w:pPr>
      <w:rPr>
        <w:rFonts w:ascii="Courier New" w:hAnsi="Courier New" w:cs="Courier New" w:hint="default"/>
      </w:rPr>
    </w:lvl>
    <w:lvl w:ilvl="8" w:tplc="87BA92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E561E20">
      <w:start w:val="1"/>
      <w:numFmt w:val="bullet"/>
      <w:lvlText w:val=""/>
      <w:lvlJc w:val="left"/>
      <w:pPr>
        <w:ind w:left="720" w:hanging="360"/>
      </w:pPr>
      <w:rPr>
        <w:rFonts w:ascii="Symbol" w:hAnsi="Symbol" w:hint="default"/>
      </w:rPr>
    </w:lvl>
    <w:lvl w:ilvl="1" w:tplc="2012CB88" w:tentative="1">
      <w:start w:val="1"/>
      <w:numFmt w:val="bullet"/>
      <w:lvlText w:val="o"/>
      <w:lvlJc w:val="left"/>
      <w:pPr>
        <w:ind w:left="1440" w:hanging="360"/>
      </w:pPr>
      <w:rPr>
        <w:rFonts w:ascii="Courier New" w:hAnsi="Courier New" w:cs="Courier New" w:hint="default"/>
      </w:rPr>
    </w:lvl>
    <w:lvl w:ilvl="2" w:tplc="A1ACDF3C" w:tentative="1">
      <w:start w:val="1"/>
      <w:numFmt w:val="bullet"/>
      <w:lvlText w:val=""/>
      <w:lvlJc w:val="left"/>
      <w:pPr>
        <w:ind w:left="2160" w:hanging="360"/>
      </w:pPr>
      <w:rPr>
        <w:rFonts w:ascii="Wingdings" w:hAnsi="Wingdings" w:hint="default"/>
      </w:rPr>
    </w:lvl>
    <w:lvl w:ilvl="3" w:tplc="858CD202" w:tentative="1">
      <w:start w:val="1"/>
      <w:numFmt w:val="bullet"/>
      <w:lvlText w:val=""/>
      <w:lvlJc w:val="left"/>
      <w:pPr>
        <w:ind w:left="2880" w:hanging="360"/>
      </w:pPr>
      <w:rPr>
        <w:rFonts w:ascii="Symbol" w:hAnsi="Symbol" w:hint="default"/>
      </w:rPr>
    </w:lvl>
    <w:lvl w:ilvl="4" w:tplc="3D6A5740" w:tentative="1">
      <w:start w:val="1"/>
      <w:numFmt w:val="bullet"/>
      <w:lvlText w:val="o"/>
      <w:lvlJc w:val="left"/>
      <w:pPr>
        <w:ind w:left="3600" w:hanging="360"/>
      </w:pPr>
      <w:rPr>
        <w:rFonts w:ascii="Courier New" w:hAnsi="Courier New" w:cs="Courier New" w:hint="default"/>
      </w:rPr>
    </w:lvl>
    <w:lvl w:ilvl="5" w:tplc="C310C4A0" w:tentative="1">
      <w:start w:val="1"/>
      <w:numFmt w:val="bullet"/>
      <w:lvlText w:val=""/>
      <w:lvlJc w:val="left"/>
      <w:pPr>
        <w:ind w:left="4320" w:hanging="360"/>
      </w:pPr>
      <w:rPr>
        <w:rFonts w:ascii="Wingdings" w:hAnsi="Wingdings" w:hint="default"/>
      </w:rPr>
    </w:lvl>
    <w:lvl w:ilvl="6" w:tplc="CD2CAC1E" w:tentative="1">
      <w:start w:val="1"/>
      <w:numFmt w:val="bullet"/>
      <w:lvlText w:val=""/>
      <w:lvlJc w:val="left"/>
      <w:pPr>
        <w:ind w:left="5040" w:hanging="360"/>
      </w:pPr>
      <w:rPr>
        <w:rFonts w:ascii="Symbol" w:hAnsi="Symbol" w:hint="default"/>
      </w:rPr>
    </w:lvl>
    <w:lvl w:ilvl="7" w:tplc="7792C1AC" w:tentative="1">
      <w:start w:val="1"/>
      <w:numFmt w:val="bullet"/>
      <w:lvlText w:val="o"/>
      <w:lvlJc w:val="left"/>
      <w:pPr>
        <w:ind w:left="5760" w:hanging="360"/>
      </w:pPr>
      <w:rPr>
        <w:rFonts w:ascii="Courier New" w:hAnsi="Courier New" w:cs="Courier New" w:hint="default"/>
      </w:rPr>
    </w:lvl>
    <w:lvl w:ilvl="8" w:tplc="57F82D16" w:tentative="1">
      <w:start w:val="1"/>
      <w:numFmt w:val="bullet"/>
      <w:lvlText w:val=""/>
      <w:lvlJc w:val="left"/>
      <w:pPr>
        <w:ind w:left="6480" w:hanging="360"/>
      </w:pPr>
      <w:rPr>
        <w:rFonts w:ascii="Wingdings" w:hAnsi="Wingdings" w:hint="default"/>
      </w:rPr>
    </w:lvl>
  </w:abstractNum>
  <w:abstractNum w:abstractNumId="4" w15:restartNumberingAfterBreak="0">
    <w:nsid w:val="0CE43F52"/>
    <w:multiLevelType w:val="multilevel"/>
    <w:tmpl w:val="57A83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A018E9"/>
    <w:multiLevelType w:val="hybridMultilevel"/>
    <w:tmpl w:val="9550871E"/>
    <w:lvl w:ilvl="0" w:tplc="AF0605FC">
      <w:start w:val="1"/>
      <w:numFmt w:val="bullet"/>
      <w:lvlText w:val=""/>
      <w:lvlJc w:val="left"/>
      <w:pPr>
        <w:ind w:left="804" w:hanging="360"/>
      </w:pPr>
      <w:rPr>
        <w:rFonts w:ascii="Symbol" w:hAnsi="Symbol" w:hint="default"/>
      </w:rPr>
    </w:lvl>
    <w:lvl w:ilvl="1" w:tplc="E078E064" w:tentative="1">
      <w:start w:val="1"/>
      <w:numFmt w:val="bullet"/>
      <w:lvlText w:val="o"/>
      <w:lvlJc w:val="left"/>
      <w:pPr>
        <w:ind w:left="1524" w:hanging="360"/>
      </w:pPr>
      <w:rPr>
        <w:rFonts w:ascii="Courier New" w:hAnsi="Courier New" w:cs="Courier New" w:hint="default"/>
      </w:rPr>
    </w:lvl>
    <w:lvl w:ilvl="2" w:tplc="19A64EB2" w:tentative="1">
      <w:start w:val="1"/>
      <w:numFmt w:val="bullet"/>
      <w:lvlText w:val=""/>
      <w:lvlJc w:val="left"/>
      <w:pPr>
        <w:ind w:left="2244" w:hanging="360"/>
      </w:pPr>
      <w:rPr>
        <w:rFonts w:ascii="Wingdings" w:hAnsi="Wingdings" w:hint="default"/>
      </w:rPr>
    </w:lvl>
    <w:lvl w:ilvl="3" w:tplc="9BE6747A" w:tentative="1">
      <w:start w:val="1"/>
      <w:numFmt w:val="bullet"/>
      <w:lvlText w:val=""/>
      <w:lvlJc w:val="left"/>
      <w:pPr>
        <w:ind w:left="2964" w:hanging="360"/>
      </w:pPr>
      <w:rPr>
        <w:rFonts w:ascii="Symbol" w:hAnsi="Symbol" w:hint="default"/>
      </w:rPr>
    </w:lvl>
    <w:lvl w:ilvl="4" w:tplc="E6865E50" w:tentative="1">
      <w:start w:val="1"/>
      <w:numFmt w:val="bullet"/>
      <w:lvlText w:val="o"/>
      <w:lvlJc w:val="left"/>
      <w:pPr>
        <w:ind w:left="3684" w:hanging="360"/>
      </w:pPr>
      <w:rPr>
        <w:rFonts w:ascii="Courier New" w:hAnsi="Courier New" w:cs="Courier New" w:hint="default"/>
      </w:rPr>
    </w:lvl>
    <w:lvl w:ilvl="5" w:tplc="A48E6E24" w:tentative="1">
      <w:start w:val="1"/>
      <w:numFmt w:val="bullet"/>
      <w:lvlText w:val=""/>
      <w:lvlJc w:val="left"/>
      <w:pPr>
        <w:ind w:left="4404" w:hanging="360"/>
      </w:pPr>
      <w:rPr>
        <w:rFonts w:ascii="Wingdings" w:hAnsi="Wingdings" w:hint="default"/>
      </w:rPr>
    </w:lvl>
    <w:lvl w:ilvl="6" w:tplc="EB908B4E" w:tentative="1">
      <w:start w:val="1"/>
      <w:numFmt w:val="bullet"/>
      <w:lvlText w:val=""/>
      <w:lvlJc w:val="left"/>
      <w:pPr>
        <w:ind w:left="5124" w:hanging="360"/>
      </w:pPr>
      <w:rPr>
        <w:rFonts w:ascii="Symbol" w:hAnsi="Symbol" w:hint="default"/>
      </w:rPr>
    </w:lvl>
    <w:lvl w:ilvl="7" w:tplc="95123EF4" w:tentative="1">
      <w:start w:val="1"/>
      <w:numFmt w:val="bullet"/>
      <w:lvlText w:val="o"/>
      <w:lvlJc w:val="left"/>
      <w:pPr>
        <w:ind w:left="5844" w:hanging="360"/>
      </w:pPr>
      <w:rPr>
        <w:rFonts w:ascii="Courier New" w:hAnsi="Courier New" w:cs="Courier New" w:hint="default"/>
      </w:rPr>
    </w:lvl>
    <w:lvl w:ilvl="8" w:tplc="9AFE9AF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44A6EAD8">
      <w:start w:val="1"/>
      <w:numFmt w:val="bullet"/>
      <w:lvlText w:val=""/>
      <w:lvlJc w:val="left"/>
      <w:pPr>
        <w:ind w:left="804" w:hanging="360"/>
      </w:pPr>
      <w:rPr>
        <w:rFonts w:ascii="Wingdings" w:hAnsi="Wingdings" w:hint="default"/>
      </w:rPr>
    </w:lvl>
    <w:lvl w:ilvl="1" w:tplc="F87EB27A" w:tentative="1">
      <w:start w:val="1"/>
      <w:numFmt w:val="bullet"/>
      <w:lvlText w:val="o"/>
      <w:lvlJc w:val="left"/>
      <w:pPr>
        <w:ind w:left="1524" w:hanging="360"/>
      </w:pPr>
      <w:rPr>
        <w:rFonts w:ascii="Courier New" w:hAnsi="Courier New" w:cs="Courier New" w:hint="default"/>
      </w:rPr>
    </w:lvl>
    <w:lvl w:ilvl="2" w:tplc="65C82DF0" w:tentative="1">
      <w:start w:val="1"/>
      <w:numFmt w:val="bullet"/>
      <w:lvlText w:val=""/>
      <w:lvlJc w:val="left"/>
      <w:pPr>
        <w:ind w:left="2244" w:hanging="360"/>
      </w:pPr>
      <w:rPr>
        <w:rFonts w:ascii="Wingdings" w:hAnsi="Wingdings" w:hint="default"/>
      </w:rPr>
    </w:lvl>
    <w:lvl w:ilvl="3" w:tplc="B726A462" w:tentative="1">
      <w:start w:val="1"/>
      <w:numFmt w:val="bullet"/>
      <w:lvlText w:val=""/>
      <w:lvlJc w:val="left"/>
      <w:pPr>
        <w:ind w:left="2964" w:hanging="360"/>
      </w:pPr>
      <w:rPr>
        <w:rFonts w:ascii="Symbol" w:hAnsi="Symbol" w:hint="default"/>
      </w:rPr>
    </w:lvl>
    <w:lvl w:ilvl="4" w:tplc="DAC2C65A" w:tentative="1">
      <w:start w:val="1"/>
      <w:numFmt w:val="bullet"/>
      <w:lvlText w:val="o"/>
      <w:lvlJc w:val="left"/>
      <w:pPr>
        <w:ind w:left="3684" w:hanging="360"/>
      </w:pPr>
      <w:rPr>
        <w:rFonts w:ascii="Courier New" w:hAnsi="Courier New" w:cs="Courier New" w:hint="default"/>
      </w:rPr>
    </w:lvl>
    <w:lvl w:ilvl="5" w:tplc="F698B1F2" w:tentative="1">
      <w:start w:val="1"/>
      <w:numFmt w:val="bullet"/>
      <w:lvlText w:val=""/>
      <w:lvlJc w:val="left"/>
      <w:pPr>
        <w:ind w:left="4404" w:hanging="360"/>
      </w:pPr>
      <w:rPr>
        <w:rFonts w:ascii="Wingdings" w:hAnsi="Wingdings" w:hint="default"/>
      </w:rPr>
    </w:lvl>
    <w:lvl w:ilvl="6" w:tplc="0322694A" w:tentative="1">
      <w:start w:val="1"/>
      <w:numFmt w:val="bullet"/>
      <w:lvlText w:val=""/>
      <w:lvlJc w:val="left"/>
      <w:pPr>
        <w:ind w:left="5124" w:hanging="360"/>
      </w:pPr>
      <w:rPr>
        <w:rFonts w:ascii="Symbol" w:hAnsi="Symbol" w:hint="default"/>
      </w:rPr>
    </w:lvl>
    <w:lvl w:ilvl="7" w:tplc="97C4DD8E" w:tentative="1">
      <w:start w:val="1"/>
      <w:numFmt w:val="bullet"/>
      <w:lvlText w:val="o"/>
      <w:lvlJc w:val="left"/>
      <w:pPr>
        <w:ind w:left="5844" w:hanging="360"/>
      </w:pPr>
      <w:rPr>
        <w:rFonts w:ascii="Courier New" w:hAnsi="Courier New" w:cs="Courier New" w:hint="default"/>
      </w:rPr>
    </w:lvl>
    <w:lvl w:ilvl="8" w:tplc="3C946F8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6BE7078">
      <w:start w:val="1"/>
      <w:numFmt w:val="bullet"/>
      <w:lvlText w:val=""/>
      <w:lvlJc w:val="left"/>
      <w:pPr>
        <w:ind w:left="1080" w:hanging="360"/>
      </w:pPr>
      <w:rPr>
        <w:rFonts w:ascii="Symbol" w:hAnsi="Symbol" w:hint="default"/>
      </w:rPr>
    </w:lvl>
    <w:lvl w:ilvl="1" w:tplc="11B81E54" w:tentative="1">
      <w:start w:val="1"/>
      <w:numFmt w:val="bullet"/>
      <w:lvlText w:val="o"/>
      <w:lvlJc w:val="left"/>
      <w:pPr>
        <w:ind w:left="1800" w:hanging="360"/>
      </w:pPr>
      <w:rPr>
        <w:rFonts w:ascii="Courier New" w:hAnsi="Courier New" w:cs="Courier New" w:hint="default"/>
      </w:rPr>
    </w:lvl>
    <w:lvl w:ilvl="2" w:tplc="C6A66D4E" w:tentative="1">
      <w:start w:val="1"/>
      <w:numFmt w:val="bullet"/>
      <w:lvlText w:val=""/>
      <w:lvlJc w:val="left"/>
      <w:pPr>
        <w:ind w:left="2520" w:hanging="360"/>
      </w:pPr>
      <w:rPr>
        <w:rFonts w:ascii="Wingdings" w:hAnsi="Wingdings" w:hint="default"/>
      </w:rPr>
    </w:lvl>
    <w:lvl w:ilvl="3" w:tplc="BCE4F338" w:tentative="1">
      <w:start w:val="1"/>
      <w:numFmt w:val="bullet"/>
      <w:lvlText w:val=""/>
      <w:lvlJc w:val="left"/>
      <w:pPr>
        <w:ind w:left="3240" w:hanging="360"/>
      </w:pPr>
      <w:rPr>
        <w:rFonts w:ascii="Symbol" w:hAnsi="Symbol" w:hint="default"/>
      </w:rPr>
    </w:lvl>
    <w:lvl w:ilvl="4" w:tplc="3606D1B4" w:tentative="1">
      <w:start w:val="1"/>
      <w:numFmt w:val="bullet"/>
      <w:lvlText w:val="o"/>
      <w:lvlJc w:val="left"/>
      <w:pPr>
        <w:ind w:left="3960" w:hanging="360"/>
      </w:pPr>
      <w:rPr>
        <w:rFonts w:ascii="Courier New" w:hAnsi="Courier New" w:cs="Courier New" w:hint="default"/>
      </w:rPr>
    </w:lvl>
    <w:lvl w:ilvl="5" w:tplc="66367BFA" w:tentative="1">
      <w:start w:val="1"/>
      <w:numFmt w:val="bullet"/>
      <w:lvlText w:val=""/>
      <w:lvlJc w:val="left"/>
      <w:pPr>
        <w:ind w:left="4680" w:hanging="360"/>
      </w:pPr>
      <w:rPr>
        <w:rFonts w:ascii="Wingdings" w:hAnsi="Wingdings" w:hint="default"/>
      </w:rPr>
    </w:lvl>
    <w:lvl w:ilvl="6" w:tplc="AA32C078" w:tentative="1">
      <w:start w:val="1"/>
      <w:numFmt w:val="bullet"/>
      <w:lvlText w:val=""/>
      <w:lvlJc w:val="left"/>
      <w:pPr>
        <w:ind w:left="5400" w:hanging="360"/>
      </w:pPr>
      <w:rPr>
        <w:rFonts w:ascii="Symbol" w:hAnsi="Symbol" w:hint="default"/>
      </w:rPr>
    </w:lvl>
    <w:lvl w:ilvl="7" w:tplc="6A409430" w:tentative="1">
      <w:start w:val="1"/>
      <w:numFmt w:val="bullet"/>
      <w:lvlText w:val="o"/>
      <w:lvlJc w:val="left"/>
      <w:pPr>
        <w:ind w:left="6120" w:hanging="360"/>
      </w:pPr>
      <w:rPr>
        <w:rFonts w:ascii="Courier New" w:hAnsi="Courier New" w:cs="Courier New" w:hint="default"/>
      </w:rPr>
    </w:lvl>
    <w:lvl w:ilvl="8" w:tplc="93883A40"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BF2F0BC">
      <w:start w:val="1"/>
      <w:numFmt w:val="bullet"/>
      <w:lvlText w:val=""/>
      <w:lvlJc w:val="left"/>
      <w:pPr>
        <w:ind w:left="720" w:hanging="360"/>
      </w:pPr>
      <w:rPr>
        <w:rFonts w:ascii="Symbol" w:hAnsi="Symbol" w:hint="default"/>
      </w:rPr>
    </w:lvl>
    <w:lvl w:ilvl="1" w:tplc="DF009538" w:tentative="1">
      <w:start w:val="1"/>
      <w:numFmt w:val="bullet"/>
      <w:lvlText w:val="o"/>
      <w:lvlJc w:val="left"/>
      <w:pPr>
        <w:ind w:left="1440" w:hanging="360"/>
      </w:pPr>
      <w:rPr>
        <w:rFonts w:ascii="Courier New" w:hAnsi="Courier New" w:cs="Courier New" w:hint="default"/>
      </w:rPr>
    </w:lvl>
    <w:lvl w:ilvl="2" w:tplc="01043342" w:tentative="1">
      <w:start w:val="1"/>
      <w:numFmt w:val="bullet"/>
      <w:lvlText w:val=""/>
      <w:lvlJc w:val="left"/>
      <w:pPr>
        <w:ind w:left="2160" w:hanging="360"/>
      </w:pPr>
      <w:rPr>
        <w:rFonts w:ascii="Wingdings" w:hAnsi="Wingdings" w:hint="default"/>
      </w:rPr>
    </w:lvl>
    <w:lvl w:ilvl="3" w:tplc="B23E6026" w:tentative="1">
      <w:start w:val="1"/>
      <w:numFmt w:val="bullet"/>
      <w:lvlText w:val=""/>
      <w:lvlJc w:val="left"/>
      <w:pPr>
        <w:ind w:left="2880" w:hanging="360"/>
      </w:pPr>
      <w:rPr>
        <w:rFonts w:ascii="Symbol" w:hAnsi="Symbol" w:hint="default"/>
      </w:rPr>
    </w:lvl>
    <w:lvl w:ilvl="4" w:tplc="102CCE76" w:tentative="1">
      <w:start w:val="1"/>
      <w:numFmt w:val="bullet"/>
      <w:lvlText w:val="o"/>
      <w:lvlJc w:val="left"/>
      <w:pPr>
        <w:ind w:left="3600" w:hanging="360"/>
      </w:pPr>
      <w:rPr>
        <w:rFonts w:ascii="Courier New" w:hAnsi="Courier New" w:cs="Courier New" w:hint="default"/>
      </w:rPr>
    </w:lvl>
    <w:lvl w:ilvl="5" w:tplc="034E2D32" w:tentative="1">
      <w:start w:val="1"/>
      <w:numFmt w:val="bullet"/>
      <w:lvlText w:val=""/>
      <w:lvlJc w:val="left"/>
      <w:pPr>
        <w:ind w:left="4320" w:hanging="360"/>
      </w:pPr>
      <w:rPr>
        <w:rFonts w:ascii="Wingdings" w:hAnsi="Wingdings" w:hint="default"/>
      </w:rPr>
    </w:lvl>
    <w:lvl w:ilvl="6" w:tplc="673C04E6" w:tentative="1">
      <w:start w:val="1"/>
      <w:numFmt w:val="bullet"/>
      <w:lvlText w:val=""/>
      <w:lvlJc w:val="left"/>
      <w:pPr>
        <w:ind w:left="5040" w:hanging="360"/>
      </w:pPr>
      <w:rPr>
        <w:rFonts w:ascii="Symbol" w:hAnsi="Symbol" w:hint="default"/>
      </w:rPr>
    </w:lvl>
    <w:lvl w:ilvl="7" w:tplc="2F2C0978" w:tentative="1">
      <w:start w:val="1"/>
      <w:numFmt w:val="bullet"/>
      <w:lvlText w:val="o"/>
      <w:lvlJc w:val="left"/>
      <w:pPr>
        <w:ind w:left="5760" w:hanging="360"/>
      </w:pPr>
      <w:rPr>
        <w:rFonts w:ascii="Courier New" w:hAnsi="Courier New" w:cs="Courier New" w:hint="default"/>
      </w:rPr>
    </w:lvl>
    <w:lvl w:ilvl="8" w:tplc="BD44837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3EEB2B2">
      <w:start w:val="1"/>
      <w:numFmt w:val="bullet"/>
      <w:lvlText w:val=""/>
      <w:lvlJc w:val="left"/>
      <w:pPr>
        <w:ind w:left="720" w:hanging="360"/>
      </w:pPr>
      <w:rPr>
        <w:rFonts w:ascii="Symbol" w:hAnsi="Symbol" w:hint="default"/>
      </w:rPr>
    </w:lvl>
    <w:lvl w:ilvl="1" w:tplc="CC9ADB66" w:tentative="1">
      <w:start w:val="1"/>
      <w:numFmt w:val="bullet"/>
      <w:lvlText w:val="o"/>
      <w:lvlJc w:val="left"/>
      <w:pPr>
        <w:ind w:left="1440" w:hanging="360"/>
      </w:pPr>
      <w:rPr>
        <w:rFonts w:ascii="Courier New" w:hAnsi="Courier New" w:cs="Courier New" w:hint="default"/>
      </w:rPr>
    </w:lvl>
    <w:lvl w:ilvl="2" w:tplc="93A6EB6C" w:tentative="1">
      <w:start w:val="1"/>
      <w:numFmt w:val="bullet"/>
      <w:lvlText w:val=""/>
      <w:lvlJc w:val="left"/>
      <w:pPr>
        <w:ind w:left="2160" w:hanging="360"/>
      </w:pPr>
      <w:rPr>
        <w:rFonts w:ascii="Wingdings" w:hAnsi="Wingdings" w:hint="default"/>
      </w:rPr>
    </w:lvl>
    <w:lvl w:ilvl="3" w:tplc="4556637C" w:tentative="1">
      <w:start w:val="1"/>
      <w:numFmt w:val="bullet"/>
      <w:lvlText w:val=""/>
      <w:lvlJc w:val="left"/>
      <w:pPr>
        <w:ind w:left="2880" w:hanging="360"/>
      </w:pPr>
      <w:rPr>
        <w:rFonts w:ascii="Symbol" w:hAnsi="Symbol" w:hint="default"/>
      </w:rPr>
    </w:lvl>
    <w:lvl w:ilvl="4" w:tplc="00EEF554" w:tentative="1">
      <w:start w:val="1"/>
      <w:numFmt w:val="bullet"/>
      <w:lvlText w:val="o"/>
      <w:lvlJc w:val="left"/>
      <w:pPr>
        <w:ind w:left="3600" w:hanging="360"/>
      </w:pPr>
      <w:rPr>
        <w:rFonts w:ascii="Courier New" w:hAnsi="Courier New" w:cs="Courier New" w:hint="default"/>
      </w:rPr>
    </w:lvl>
    <w:lvl w:ilvl="5" w:tplc="4DE82F52" w:tentative="1">
      <w:start w:val="1"/>
      <w:numFmt w:val="bullet"/>
      <w:lvlText w:val=""/>
      <w:lvlJc w:val="left"/>
      <w:pPr>
        <w:ind w:left="4320" w:hanging="360"/>
      </w:pPr>
      <w:rPr>
        <w:rFonts w:ascii="Wingdings" w:hAnsi="Wingdings" w:hint="default"/>
      </w:rPr>
    </w:lvl>
    <w:lvl w:ilvl="6" w:tplc="E876817E" w:tentative="1">
      <w:start w:val="1"/>
      <w:numFmt w:val="bullet"/>
      <w:lvlText w:val=""/>
      <w:lvlJc w:val="left"/>
      <w:pPr>
        <w:ind w:left="5040" w:hanging="360"/>
      </w:pPr>
      <w:rPr>
        <w:rFonts w:ascii="Symbol" w:hAnsi="Symbol" w:hint="default"/>
      </w:rPr>
    </w:lvl>
    <w:lvl w:ilvl="7" w:tplc="2F2881D6" w:tentative="1">
      <w:start w:val="1"/>
      <w:numFmt w:val="bullet"/>
      <w:lvlText w:val="o"/>
      <w:lvlJc w:val="left"/>
      <w:pPr>
        <w:ind w:left="5760" w:hanging="360"/>
      </w:pPr>
      <w:rPr>
        <w:rFonts w:ascii="Courier New" w:hAnsi="Courier New" w:cs="Courier New" w:hint="default"/>
      </w:rPr>
    </w:lvl>
    <w:lvl w:ilvl="8" w:tplc="683C269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7FB81826">
      <w:start w:val="1"/>
      <w:numFmt w:val="bullet"/>
      <w:lvlText w:val=""/>
      <w:lvlJc w:val="left"/>
      <w:pPr>
        <w:ind w:left="804" w:hanging="360"/>
      </w:pPr>
      <w:rPr>
        <w:rFonts w:ascii="Symbol" w:hAnsi="Symbol" w:hint="default"/>
      </w:rPr>
    </w:lvl>
    <w:lvl w:ilvl="1" w:tplc="D41CAFEE" w:tentative="1">
      <w:start w:val="1"/>
      <w:numFmt w:val="bullet"/>
      <w:lvlText w:val="o"/>
      <w:lvlJc w:val="left"/>
      <w:pPr>
        <w:ind w:left="1524" w:hanging="360"/>
      </w:pPr>
      <w:rPr>
        <w:rFonts w:ascii="Courier New" w:hAnsi="Courier New" w:cs="Courier New" w:hint="default"/>
      </w:rPr>
    </w:lvl>
    <w:lvl w:ilvl="2" w:tplc="D2B28AFE" w:tentative="1">
      <w:start w:val="1"/>
      <w:numFmt w:val="bullet"/>
      <w:lvlText w:val=""/>
      <w:lvlJc w:val="left"/>
      <w:pPr>
        <w:ind w:left="2244" w:hanging="360"/>
      </w:pPr>
      <w:rPr>
        <w:rFonts w:ascii="Wingdings" w:hAnsi="Wingdings" w:hint="default"/>
      </w:rPr>
    </w:lvl>
    <w:lvl w:ilvl="3" w:tplc="B8C862C6" w:tentative="1">
      <w:start w:val="1"/>
      <w:numFmt w:val="bullet"/>
      <w:lvlText w:val=""/>
      <w:lvlJc w:val="left"/>
      <w:pPr>
        <w:ind w:left="2964" w:hanging="360"/>
      </w:pPr>
      <w:rPr>
        <w:rFonts w:ascii="Symbol" w:hAnsi="Symbol" w:hint="default"/>
      </w:rPr>
    </w:lvl>
    <w:lvl w:ilvl="4" w:tplc="E38405D2" w:tentative="1">
      <w:start w:val="1"/>
      <w:numFmt w:val="bullet"/>
      <w:lvlText w:val="o"/>
      <w:lvlJc w:val="left"/>
      <w:pPr>
        <w:ind w:left="3684" w:hanging="360"/>
      </w:pPr>
      <w:rPr>
        <w:rFonts w:ascii="Courier New" w:hAnsi="Courier New" w:cs="Courier New" w:hint="default"/>
      </w:rPr>
    </w:lvl>
    <w:lvl w:ilvl="5" w:tplc="981C1282" w:tentative="1">
      <w:start w:val="1"/>
      <w:numFmt w:val="bullet"/>
      <w:lvlText w:val=""/>
      <w:lvlJc w:val="left"/>
      <w:pPr>
        <w:ind w:left="4404" w:hanging="360"/>
      </w:pPr>
      <w:rPr>
        <w:rFonts w:ascii="Wingdings" w:hAnsi="Wingdings" w:hint="default"/>
      </w:rPr>
    </w:lvl>
    <w:lvl w:ilvl="6" w:tplc="87927738" w:tentative="1">
      <w:start w:val="1"/>
      <w:numFmt w:val="bullet"/>
      <w:lvlText w:val=""/>
      <w:lvlJc w:val="left"/>
      <w:pPr>
        <w:ind w:left="5124" w:hanging="360"/>
      </w:pPr>
      <w:rPr>
        <w:rFonts w:ascii="Symbol" w:hAnsi="Symbol" w:hint="default"/>
      </w:rPr>
    </w:lvl>
    <w:lvl w:ilvl="7" w:tplc="28BAF5EA" w:tentative="1">
      <w:start w:val="1"/>
      <w:numFmt w:val="bullet"/>
      <w:lvlText w:val="o"/>
      <w:lvlJc w:val="left"/>
      <w:pPr>
        <w:ind w:left="5844" w:hanging="360"/>
      </w:pPr>
      <w:rPr>
        <w:rFonts w:ascii="Courier New" w:hAnsi="Courier New" w:cs="Courier New" w:hint="default"/>
      </w:rPr>
    </w:lvl>
    <w:lvl w:ilvl="8" w:tplc="C620359C" w:tentative="1">
      <w:start w:val="1"/>
      <w:numFmt w:val="bullet"/>
      <w:lvlText w:val=""/>
      <w:lvlJc w:val="left"/>
      <w:pPr>
        <w:ind w:left="6564" w:hanging="360"/>
      </w:pPr>
      <w:rPr>
        <w:rFonts w:ascii="Wingdings" w:hAnsi="Wingdings" w:hint="default"/>
      </w:rPr>
    </w:lvl>
  </w:abstractNum>
  <w:num w:numId="1" w16cid:durableId="230697600">
    <w:abstractNumId w:val="8"/>
  </w:num>
  <w:num w:numId="2" w16cid:durableId="1872720036">
    <w:abstractNumId w:val="9"/>
  </w:num>
  <w:num w:numId="3" w16cid:durableId="1351839355">
    <w:abstractNumId w:val="0"/>
  </w:num>
  <w:num w:numId="4" w16cid:durableId="1711569722">
    <w:abstractNumId w:val="1"/>
  </w:num>
  <w:num w:numId="5" w16cid:durableId="1312367509">
    <w:abstractNumId w:val="2"/>
  </w:num>
  <w:num w:numId="6" w16cid:durableId="77099494">
    <w:abstractNumId w:val="7"/>
  </w:num>
  <w:num w:numId="7" w16cid:durableId="1314063583">
    <w:abstractNumId w:val="3"/>
  </w:num>
  <w:num w:numId="8" w16cid:durableId="1473519960">
    <w:abstractNumId w:val="10"/>
  </w:num>
  <w:num w:numId="9" w16cid:durableId="1887134318">
    <w:abstractNumId w:val="6"/>
  </w:num>
  <w:num w:numId="10" w16cid:durableId="1764181715">
    <w:abstractNumId w:val="5"/>
  </w:num>
  <w:num w:numId="11" w16cid:durableId="789206842">
    <w:abstractNumId w:val="10"/>
  </w:num>
  <w:num w:numId="12" w16cid:durableId="246690202">
    <w:abstractNumId w:val="6"/>
  </w:num>
  <w:num w:numId="13" w16cid:durableId="465659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3B23"/>
    <w:rsid w:val="001B4677"/>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0CFA"/>
    <w:rsid w:val="002D1CFD"/>
    <w:rsid w:val="002D6C54"/>
    <w:rsid w:val="002E1235"/>
    <w:rsid w:val="002F35CA"/>
    <w:rsid w:val="002F47DA"/>
    <w:rsid w:val="002F63C1"/>
    <w:rsid w:val="002F78D4"/>
    <w:rsid w:val="00302A1F"/>
    <w:rsid w:val="00303760"/>
    <w:rsid w:val="00304E53"/>
    <w:rsid w:val="003051CA"/>
    <w:rsid w:val="00310D7B"/>
    <w:rsid w:val="00315D84"/>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D5D"/>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EA2"/>
    <w:rsid w:val="004A4FE5"/>
    <w:rsid w:val="004B4A7F"/>
    <w:rsid w:val="004B7633"/>
    <w:rsid w:val="004C02D4"/>
    <w:rsid w:val="004C1D1E"/>
    <w:rsid w:val="004D07E4"/>
    <w:rsid w:val="004D4550"/>
    <w:rsid w:val="004E2EB0"/>
    <w:rsid w:val="004E6652"/>
    <w:rsid w:val="004E6E05"/>
    <w:rsid w:val="004F24EE"/>
    <w:rsid w:val="004F2CE8"/>
    <w:rsid w:val="004F2D67"/>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08E2"/>
    <w:rsid w:val="0068443A"/>
    <w:rsid w:val="00685EC7"/>
    <w:rsid w:val="00686A00"/>
    <w:rsid w:val="0069314B"/>
    <w:rsid w:val="00694433"/>
    <w:rsid w:val="00695284"/>
    <w:rsid w:val="006A0E36"/>
    <w:rsid w:val="006B78DC"/>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16D22"/>
    <w:rsid w:val="00920C55"/>
    <w:rsid w:val="0092169B"/>
    <w:rsid w:val="0092513C"/>
    <w:rsid w:val="009258C8"/>
    <w:rsid w:val="009349E7"/>
    <w:rsid w:val="00935A78"/>
    <w:rsid w:val="00936DB7"/>
    <w:rsid w:val="00937989"/>
    <w:rsid w:val="00941C5B"/>
    <w:rsid w:val="00943B9B"/>
    <w:rsid w:val="009440E9"/>
    <w:rsid w:val="009461C0"/>
    <w:rsid w:val="009515F7"/>
    <w:rsid w:val="00953BB3"/>
    <w:rsid w:val="00955BFB"/>
    <w:rsid w:val="00957658"/>
    <w:rsid w:val="00957E7D"/>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3346"/>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4CB"/>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454"/>
    <w:rsid w:val="00CB7C80"/>
    <w:rsid w:val="00CC62FC"/>
    <w:rsid w:val="00CD1907"/>
    <w:rsid w:val="00CE38D6"/>
    <w:rsid w:val="00CE58FC"/>
    <w:rsid w:val="00CE7E57"/>
    <w:rsid w:val="00CF2F6F"/>
    <w:rsid w:val="00CF74E4"/>
    <w:rsid w:val="00CF7675"/>
    <w:rsid w:val="00D03C2E"/>
    <w:rsid w:val="00D14070"/>
    <w:rsid w:val="00D1697F"/>
    <w:rsid w:val="00D236C4"/>
    <w:rsid w:val="00D2505B"/>
    <w:rsid w:val="00D25DF2"/>
    <w:rsid w:val="00D31C99"/>
    <w:rsid w:val="00D40E96"/>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A511BF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1764</Words>
  <Characters>1007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2023-08-30T07:43:00Z</dcterms:created>
  <dcterms:modified xsi:type="dcterms:W3CDTF">2023-08-30T07:43:00Z</dcterms:modified>
</cp:coreProperties>
</file>