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6449D" w14:textId="77777777" w:rsidR="000F232A" w:rsidRPr="00496293" w:rsidRDefault="000F232A" w:rsidP="005810C2">
      <w:pPr>
        <w:widowControl w:val="0"/>
        <w:autoSpaceDE w:val="0"/>
        <w:autoSpaceDN w:val="0"/>
        <w:adjustRightInd w:val="0"/>
        <w:jc w:val="right"/>
        <w:rPr>
          <w:rFonts w:cs="Arial"/>
          <w:bCs/>
          <w:sz w:val="12"/>
          <w:szCs w:val="12"/>
        </w:rPr>
      </w:pPr>
    </w:p>
    <w:p w14:paraId="5AF3152C"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A802688"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152F84F"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85D6C" w14:paraId="533912BD" w14:textId="77777777" w:rsidTr="008F4634">
        <w:tc>
          <w:tcPr>
            <w:tcW w:w="4788" w:type="dxa"/>
            <w:tcBorders>
              <w:top w:val="nil"/>
              <w:left w:val="nil"/>
              <w:bottom w:val="nil"/>
              <w:right w:val="nil"/>
            </w:tcBorders>
          </w:tcPr>
          <w:p w14:paraId="470CE4C9" w14:textId="77777777" w:rsidR="008F4634" w:rsidRPr="00496293" w:rsidRDefault="00000000" w:rsidP="00496293">
            <w:pPr>
              <w:widowControl w:val="0"/>
              <w:autoSpaceDE w:val="0"/>
              <w:autoSpaceDN w:val="0"/>
              <w:adjustRightInd w:val="0"/>
              <w:rPr>
                <w:rFonts w:cs="Arial"/>
                <w:szCs w:val="22"/>
              </w:rPr>
            </w:pPr>
            <w:r w:rsidRPr="00496293">
              <w:rPr>
                <w:rFonts w:cs="Arial"/>
                <w:szCs w:val="22"/>
              </w:rPr>
              <w:t>2023.</w:t>
            </w:r>
            <w:r>
              <w:rPr>
                <w:rFonts w:cs="Arial"/>
                <w:szCs w:val="22"/>
              </w:rPr>
              <w:t xml:space="preserve"> </w:t>
            </w:r>
            <w:r w:rsidRPr="00496293">
              <w:rPr>
                <w:rFonts w:cs="Arial"/>
                <w:szCs w:val="22"/>
              </w:rPr>
              <w:t>gada 23.</w:t>
            </w:r>
            <w:r>
              <w:rPr>
                <w:rFonts w:cs="Arial"/>
                <w:szCs w:val="22"/>
              </w:rPr>
              <w:t xml:space="preserve"> </w:t>
            </w:r>
            <w:r w:rsidRPr="00496293">
              <w:rPr>
                <w:rFonts w:cs="Arial"/>
                <w:szCs w:val="22"/>
              </w:rPr>
              <w:t>februārī</w:t>
            </w:r>
          </w:p>
        </w:tc>
        <w:tc>
          <w:tcPr>
            <w:tcW w:w="3717" w:type="dxa"/>
            <w:tcBorders>
              <w:top w:val="nil"/>
              <w:left w:val="nil"/>
              <w:bottom w:val="nil"/>
              <w:right w:val="nil"/>
            </w:tcBorders>
          </w:tcPr>
          <w:p w14:paraId="54B1D70C" w14:textId="77777777" w:rsidR="008F4634" w:rsidRPr="00496293" w:rsidRDefault="00000000" w:rsidP="00496293">
            <w:pPr>
              <w:widowControl w:val="0"/>
              <w:autoSpaceDE w:val="0"/>
              <w:autoSpaceDN w:val="0"/>
              <w:adjustRightInd w:val="0"/>
              <w:jc w:val="center"/>
              <w:rPr>
                <w:rFonts w:cs="Arial"/>
                <w:color w:val="000000"/>
                <w:szCs w:val="22"/>
              </w:rPr>
            </w:pPr>
            <w:r w:rsidRPr="00496293">
              <w:rPr>
                <w:rFonts w:cs="Arial"/>
                <w:color w:val="000000"/>
                <w:szCs w:val="22"/>
              </w:rPr>
              <w:t xml:space="preserve">                                Nr.36/2</w:t>
            </w:r>
          </w:p>
          <w:p w14:paraId="4593D401" w14:textId="77777777" w:rsidR="008F4634" w:rsidRPr="00496293" w:rsidRDefault="00000000" w:rsidP="00496293">
            <w:pPr>
              <w:widowControl w:val="0"/>
              <w:autoSpaceDE w:val="0"/>
              <w:autoSpaceDN w:val="0"/>
              <w:adjustRightInd w:val="0"/>
              <w:jc w:val="right"/>
              <w:rPr>
                <w:rFonts w:cs="Arial"/>
                <w:szCs w:val="22"/>
              </w:rPr>
            </w:pPr>
            <w:r w:rsidRPr="00496293">
              <w:rPr>
                <w:rFonts w:cs="Arial"/>
                <w:color w:val="000000"/>
                <w:szCs w:val="22"/>
              </w:rPr>
              <w:t>(prot. Nr.2, 13.</w:t>
            </w:r>
            <w:r w:rsidRPr="00496293">
              <w:rPr>
                <w:rFonts w:cs="Arial"/>
                <w:color w:val="000000"/>
                <w:sz w:val="20"/>
                <w:szCs w:val="20"/>
                <w:shd w:val="clear" w:color="auto" w:fill="FFFFFF"/>
              </w:rPr>
              <w:t>§)</w:t>
            </w:r>
          </w:p>
        </w:tc>
      </w:tr>
    </w:tbl>
    <w:p w14:paraId="4F90B779" w14:textId="77777777" w:rsidR="00496293" w:rsidRPr="00496293" w:rsidRDefault="00496293" w:rsidP="00496293">
      <w:pPr>
        <w:widowControl w:val="0"/>
        <w:autoSpaceDE w:val="0"/>
        <w:autoSpaceDN w:val="0"/>
        <w:adjustRightInd w:val="0"/>
        <w:jc w:val="both"/>
        <w:rPr>
          <w:rFonts w:cs="Arial"/>
          <w:sz w:val="14"/>
          <w:szCs w:val="14"/>
        </w:rPr>
      </w:pPr>
    </w:p>
    <w:p w14:paraId="7DDB7C7D" w14:textId="77777777" w:rsidR="00496293" w:rsidRPr="00496293" w:rsidRDefault="00000000" w:rsidP="00496293">
      <w:pPr>
        <w:widowControl w:val="0"/>
        <w:autoSpaceDE w:val="0"/>
        <w:autoSpaceDN w:val="0"/>
        <w:adjustRightInd w:val="0"/>
        <w:jc w:val="both"/>
        <w:rPr>
          <w:rFonts w:cs="Arial"/>
          <w:szCs w:val="22"/>
        </w:rPr>
      </w:pPr>
      <w:r w:rsidRPr="00496293">
        <w:rPr>
          <w:rFonts w:cs="Arial"/>
          <w:szCs w:val="22"/>
        </w:rPr>
        <w:t xml:space="preserve">Par grozījumu 2018. gada 11. oktobra </w:t>
      </w:r>
    </w:p>
    <w:p w14:paraId="6843B7F3" w14:textId="77777777" w:rsidR="00496293" w:rsidRPr="00496293" w:rsidRDefault="00000000" w:rsidP="00496293">
      <w:pPr>
        <w:widowControl w:val="0"/>
        <w:autoSpaceDE w:val="0"/>
        <w:autoSpaceDN w:val="0"/>
        <w:adjustRightInd w:val="0"/>
        <w:jc w:val="both"/>
        <w:rPr>
          <w:rFonts w:cs="Arial"/>
          <w:szCs w:val="22"/>
        </w:rPr>
      </w:pPr>
      <w:r w:rsidRPr="00496293">
        <w:rPr>
          <w:rFonts w:cs="Arial"/>
          <w:szCs w:val="22"/>
        </w:rPr>
        <w:t xml:space="preserve">saistošajos noteikumos Nr.19 “Par </w:t>
      </w:r>
    </w:p>
    <w:p w14:paraId="08F4DEE4" w14:textId="77777777" w:rsidR="00496293" w:rsidRPr="00496293" w:rsidRDefault="00000000" w:rsidP="00496293">
      <w:pPr>
        <w:widowControl w:val="0"/>
        <w:autoSpaceDE w:val="0"/>
        <w:autoSpaceDN w:val="0"/>
        <w:adjustRightInd w:val="0"/>
        <w:jc w:val="both"/>
        <w:rPr>
          <w:rFonts w:cs="Arial"/>
          <w:szCs w:val="22"/>
        </w:rPr>
      </w:pPr>
      <w:r w:rsidRPr="00496293">
        <w:rPr>
          <w:rFonts w:cs="Arial"/>
          <w:szCs w:val="22"/>
        </w:rPr>
        <w:t xml:space="preserve">braukšanas maksas atvieglojumiem </w:t>
      </w:r>
    </w:p>
    <w:p w14:paraId="35177CBD" w14:textId="77777777" w:rsidR="00496293" w:rsidRPr="00496293" w:rsidRDefault="00000000" w:rsidP="00496293">
      <w:pPr>
        <w:widowControl w:val="0"/>
        <w:autoSpaceDE w:val="0"/>
        <w:autoSpaceDN w:val="0"/>
        <w:adjustRightInd w:val="0"/>
        <w:jc w:val="both"/>
        <w:rPr>
          <w:rFonts w:cs="Arial"/>
          <w:szCs w:val="22"/>
        </w:rPr>
      </w:pPr>
      <w:r w:rsidRPr="00496293">
        <w:rPr>
          <w:rFonts w:cs="Arial"/>
          <w:szCs w:val="22"/>
        </w:rPr>
        <w:t xml:space="preserve">Liepājas pilsētas sabiedriskā transporta </w:t>
      </w:r>
    </w:p>
    <w:p w14:paraId="61192311" w14:textId="77777777" w:rsidR="00496293" w:rsidRPr="00496293" w:rsidRDefault="00000000" w:rsidP="00496293">
      <w:pPr>
        <w:widowControl w:val="0"/>
        <w:autoSpaceDE w:val="0"/>
        <w:autoSpaceDN w:val="0"/>
        <w:adjustRightInd w:val="0"/>
        <w:jc w:val="both"/>
        <w:rPr>
          <w:rFonts w:cs="Arial"/>
          <w:szCs w:val="22"/>
        </w:rPr>
      </w:pPr>
      <w:r w:rsidRPr="00496293">
        <w:rPr>
          <w:rFonts w:cs="Arial"/>
          <w:szCs w:val="22"/>
        </w:rPr>
        <w:t>maršrutu tīklā”</w:t>
      </w:r>
    </w:p>
    <w:p w14:paraId="1C633D29" w14:textId="77777777" w:rsidR="00496293" w:rsidRPr="00496293" w:rsidRDefault="00496293" w:rsidP="00496293">
      <w:pPr>
        <w:widowControl w:val="0"/>
        <w:autoSpaceDE w:val="0"/>
        <w:autoSpaceDN w:val="0"/>
        <w:adjustRightInd w:val="0"/>
        <w:jc w:val="both"/>
        <w:rPr>
          <w:rFonts w:cs="Arial"/>
          <w:sz w:val="14"/>
          <w:szCs w:val="14"/>
        </w:rPr>
      </w:pPr>
    </w:p>
    <w:p w14:paraId="262E1CA5" w14:textId="77777777" w:rsidR="00496293" w:rsidRPr="00496293" w:rsidRDefault="00496293" w:rsidP="00496293">
      <w:pPr>
        <w:widowControl w:val="0"/>
        <w:autoSpaceDE w:val="0"/>
        <w:autoSpaceDN w:val="0"/>
        <w:adjustRightInd w:val="0"/>
        <w:jc w:val="both"/>
        <w:rPr>
          <w:rFonts w:cs="Arial"/>
          <w:sz w:val="18"/>
          <w:szCs w:val="18"/>
        </w:rPr>
      </w:pPr>
    </w:p>
    <w:p w14:paraId="520DBC1C" w14:textId="77777777" w:rsidR="00496293" w:rsidRPr="00496293" w:rsidRDefault="00000000" w:rsidP="00496293">
      <w:pPr>
        <w:widowControl w:val="0"/>
        <w:autoSpaceDE w:val="0"/>
        <w:autoSpaceDN w:val="0"/>
        <w:adjustRightInd w:val="0"/>
        <w:ind w:firstLine="720"/>
        <w:jc w:val="both"/>
        <w:rPr>
          <w:rFonts w:cs="Arial"/>
          <w:szCs w:val="22"/>
        </w:rPr>
      </w:pPr>
      <w:r w:rsidRPr="00496293">
        <w:rPr>
          <w:rFonts w:cs="Arial"/>
          <w:szCs w:val="22"/>
        </w:rPr>
        <w:t xml:space="preserve">Pamatojoties uz Pašvaldību likuma 4. panta pirmās daļas 19. punktu, 10. panta pirmās daļas 1. punktu un 44. panta otro daļu, Sabiedriskā transporta pakalpojumu likuma 14. panta trešo daļu, ievērojot Ukrainas civiliedzīvotāju atbalsta likuma 1. punktā noteikto mērķi, izskatot Liepājas valstspilsētas pašvaldības domes pastāvīgās Pilsētas attīstības komitejas 2023. gada 16. februāra lēmumu (sēdes protokols Nr.2) un pastāvīgās Finanšu komitejas 2023. gada 16. februāra lēmumu (sēdes protokols Nr.2), Liepājas valstspilsētas pašvaldības dome </w:t>
      </w:r>
      <w:r w:rsidRPr="00496293">
        <w:rPr>
          <w:rFonts w:cs="Arial"/>
          <w:b/>
          <w:szCs w:val="22"/>
        </w:rPr>
        <w:t>nolemj</w:t>
      </w:r>
      <w:r w:rsidRPr="00496293">
        <w:rPr>
          <w:rFonts w:cs="Arial"/>
          <w:b/>
          <w:bCs/>
          <w:szCs w:val="22"/>
        </w:rPr>
        <w:t>:</w:t>
      </w:r>
    </w:p>
    <w:p w14:paraId="73F653AA" w14:textId="77777777" w:rsidR="00496293" w:rsidRPr="00496293" w:rsidRDefault="00496293" w:rsidP="00496293">
      <w:pPr>
        <w:widowControl w:val="0"/>
        <w:autoSpaceDE w:val="0"/>
        <w:autoSpaceDN w:val="0"/>
        <w:adjustRightInd w:val="0"/>
        <w:jc w:val="both"/>
        <w:rPr>
          <w:rFonts w:cs="Arial"/>
          <w:szCs w:val="22"/>
        </w:rPr>
      </w:pPr>
    </w:p>
    <w:p w14:paraId="4BF48443" w14:textId="77777777" w:rsidR="00496293" w:rsidRPr="00496293" w:rsidRDefault="00000000" w:rsidP="00496293">
      <w:pPr>
        <w:ind w:firstLine="720"/>
        <w:jc w:val="both"/>
      </w:pPr>
      <w:r w:rsidRPr="00496293">
        <w:t>1. Apstiprināt Liepājas valstspilsētas pašvaldības domes 2023. gada                       23. februāra saistošos noteikumus Nr.2 “Grozījums Liepājas pilsētas domes                2018. gada 11. oktobra saistošajos noteikumos Nr.19 “Par braukšanas maksas atvieglojumiem Liepājas pilsētas sabiedriskā transporta maršrutu tīklā””.</w:t>
      </w:r>
    </w:p>
    <w:p w14:paraId="7E82E091" w14:textId="77777777" w:rsidR="00496293" w:rsidRPr="00496293" w:rsidRDefault="00496293" w:rsidP="00496293">
      <w:pPr>
        <w:jc w:val="both"/>
        <w:rPr>
          <w:sz w:val="10"/>
          <w:szCs w:val="12"/>
        </w:rPr>
      </w:pPr>
    </w:p>
    <w:p w14:paraId="7DEE1FE5" w14:textId="77777777" w:rsidR="00496293" w:rsidRPr="00496293" w:rsidRDefault="00000000" w:rsidP="00496293">
      <w:pPr>
        <w:ind w:firstLine="720"/>
        <w:jc w:val="both"/>
      </w:pPr>
      <w:r w:rsidRPr="00496293">
        <w:t>2. Uzdot Liepājas pilsētas pašvaldības iestādei “Liepājas pilsētas Domes Sociālais dienests” izsniegt abonementa biļetes Ukrainas civiliedzīvotājiem, kuri izceļo no Ukrainas vai kuri nevar atgriezties Ukrainā Krievijas Federācijas izraisītā bruņotā konflikta dēļ šā bruņotā konflikta norises laikā un kuri iesnieguši pieteikumu par nepieciešamo atbalstu.</w:t>
      </w:r>
    </w:p>
    <w:p w14:paraId="334A92E5" w14:textId="77777777" w:rsidR="00496293" w:rsidRPr="00496293" w:rsidRDefault="00496293" w:rsidP="00496293">
      <w:pPr>
        <w:jc w:val="both"/>
        <w:rPr>
          <w:sz w:val="10"/>
          <w:szCs w:val="12"/>
        </w:rPr>
      </w:pPr>
    </w:p>
    <w:p w14:paraId="4EF23B06" w14:textId="77777777" w:rsidR="00496293" w:rsidRPr="00496293" w:rsidRDefault="00000000" w:rsidP="00496293">
      <w:pPr>
        <w:ind w:firstLine="720"/>
        <w:jc w:val="both"/>
      </w:pPr>
      <w:r w:rsidRPr="00496293">
        <w:t>3. Uzdot Liepājas pilsētas pašvaldības aģentūrai “Liepājas sabiedriskais transports” sagatavot un izsniegt Liepājas pilsētas pašvaldības iestādei “Liepājas pilsētas Domes Sociālais dienests” nepieciešamo abonementa biļešu skaitu pēc pieprasījuma.</w:t>
      </w:r>
    </w:p>
    <w:p w14:paraId="3DCF3B3C" w14:textId="77777777" w:rsidR="00496293" w:rsidRPr="00496293" w:rsidRDefault="00496293" w:rsidP="00496293">
      <w:pPr>
        <w:jc w:val="both"/>
        <w:rPr>
          <w:sz w:val="10"/>
          <w:szCs w:val="12"/>
        </w:rPr>
      </w:pPr>
    </w:p>
    <w:p w14:paraId="52202F68" w14:textId="77777777" w:rsidR="00496293" w:rsidRPr="00496293" w:rsidRDefault="00000000" w:rsidP="00496293">
      <w:pPr>
        <w:ind w:firstLine="720"/>
        <w:jc w:val="both"/>
      </w:pPr>
      <w:r w:rsidRPr="00496293">
        <w:t xml:space="preserve">4. Liepājas pilsētas pašvaldības iestādes “Liepājas pilsētas pašvaldības administrācija” Finanšu pārvaldei plānot Liepājas valstspilsētas pašvaldības budžetā 2023. gadam saistošo noteikumu izpildei nepieciešamo finansējumu 31 500 </w:t>
      </w:r>
      <w:r w:rsidRPr="00496293">
        <w:rPr>
          <w:i/>
        </w:rPr>
        <w:t>euro</w:t>
      </w:r>
      <w:r w:rsidRPr="00496293">
        <w:t xml:space="preserve"> apmērā.</w:t>
      </w:r>
    </w:p>
    <w:p w14:paraId="37C794FB" w14:textId="77777777" w:rsidR="00496293" w:rsidRPr="00496293" w:rsidRDefault="00496293" w:rsidP="00496293">
      <w:pPr>
        <w:jc w:val="both"/>
        <w:rPr>
          <w:sz w:val="10"/>
          <w:szCs w:val="12"/>
        </w:rPr>
      </w:pPr>
    </w:p>
    <w:p w14:paraId="7EAB1FBF" w14:textId="77777777" w:rsidR="00496293" w:rsidRPr="00496293" w:rsidRDefault="00000000" w:rsidP="00496293">
      <w:pPr>
        <w:ind w:firstLine="720"/>
        <w:jc w:val="both"/>
      </w:pPr>
      <w:r w:rsidRPr="00496293">
        <w:t>5. Liepājas valstspilsētas pašvaldības izpilddirektoram kontrolēt lēmuma                                2.–4.punkta izpildi.</w:t>
      </w:r>
    </w:p>
    <w:p w14:paraId="05EDD5EE" w14:textId="77777777" w:rsidR="00496293" w:rsidRPr="00496293" w:rsidRDefault="00496293" w:rsidP="00496293">
      <w:pPr>
        <w:widowControl w:val="0"/>
        <w:autoSpaceDE w:val="0"/>
        <w:autoSpaceDN w:val="0"/>
        <w:adjustRightInd w:val="0"/>
        <w:ind w:firstLine="708"/>
        <w:jc w:val="both"/>
        <w:rPr>
          <w:rFonts w:cs="Arial"/>
          <w:szCs w:val="22"/>
        </w:rPr>
      </w:pPr>
    </w:p>
    <w:p w14:paraId="1034C289" w14:textId="77777777" w:rsidR="00496293" w:rsidRPr="008F4634" w:rsidRDefault="00496293" w:rsidP="00496293">
      <w:pPr>
        <w:widowControl w:val="0"/>
        <w:autoSpaceDE w:val="0"/>
        <w:autoSpaceDN w:val="0"/>
        <w:adjustRightInd w:val="0"/>
        <w:jc w:val="both"/>
        <w:rPr>
          <w:rFonts w:cs="Arial"/>
          <w:sz w:val="8"/>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F85D6C" w14:paraId="285F2259" w14:textId="77777777" w:rsidTr="00496293">
        <w:tc>
          <w:tcPr>
            <w:tcW w:w="5786" w:type="dxa"/>
            <w:gridSpan w:val="2"/>
            <w:tcBorders>
              <w:top w:val="nil"/>
              <w:left w:val="nil"/>
              <w:bottom w:val="nil"/>
              <w:right w:val="nil"/>
            </w:tcBorders>
          </w:tcPr>
          <w:p w14:paraId="5317C8A7" w14:textId="77777777" w:rsidR="00496293" w:rsidRPr="00496293" w:rsidRDefault="00000000" w:rsidP="00496293">
            <w:pPr>
              <w:widowControl w:val="0"/>
              <w:autoSpaceDE w:val="0"/>
              <w:autoSpaceDN w:val="0"/>
              <w:adjustRightInd w:val="0"/>
              <w:rPr>
                <w:rFonts w:cs="Arial"/>
                <w:szCs w:val="22"/>
              </w:rPr>
            </w:pPr>
            <w:r w:rsidRPr="00496293">
              <w:rPr>
                <w:rFonts w:cs="Arial"/>
                <w:szCs w:val="22"/>
              </w:rPr>
              <w:t>Priekšsēdētājs</w:t>
            </w:r>
          </w:p>
        </w:tc>
        <w:tc>
          <w:tcPr>
            <w:tcW w:w="2921" w:type="dxa"/>
            <w:tcBorders>
              <w:top w:val="nil"/>
              <w:left w:val="nil"/>
              <w:bottom w:val="nil"/>
              <w:right w:val="nil"/>
            </w:tcBorders>
          </w:tcPr>
          <w:p w14:paraId="52798210" w14:textId="77777777" w:rsidR="00496293" w:rsidRPr="00496293" w:rsidRDefault="00000000" w:rsidP="00496293">
            <w:pPr>
              <w:widowControl w:val="0"/>
              <w:autoSpaceDE w:val="0"/>
              <w:autoSpaceDN w:val="0"/>
              <w:adjustRightInd w:val="0"/>
              <w:jc w:val="right"/>
              <w:rPr>
                <w:rFonts w:cs="Arial"/>
                <w:szCs w:val="22"/>
              </w:rPr>
            </w:pPr>
            <w:r w:rsidRPr="00496293">
              <w:rPr>
                <w:rFonts w:cs="Arial"/>
                <w:szCs w:val="22"/>
              </w:rPr>
              <w:t>Gunārs Ansiņš</w:t>
            </w:r>
          </w:p>
          <w:p w14:paraId="1A7F8006" w14:textId="77777777" w:rsidR="00496293" w:rsidRPr="00496293" w:rsidRDefault="00496293" w:rsidP="00496293">
            <w:pPr>
              <w:widowControl w:val="0"/>
              <w:autoSpaceDE w:val="0"/>
              <w:autoSpaceDN w:val="0"/>
              <w:adjustRightInd w:val="0"/>
              <w:jc w:val="right"/>
              <w:rPr>
                <w:rFonts w:cs="Arial"/>
                <w:sz w:val="8"/>
                <w:szCs w:val="22"/>
              </w:rPr>
            </w:pPr>
          </w:p>
        </w:tc>
      </w:tr>
      <w:tr w:rsidR="00F85D6C" w14:paraId="70205366" w14:textId="77777777" w:rsidTr="00496293">
        <w:tc>
          <w:tcPr>
            <w:tcW w:w="1478" w:type="dxa"/>
            <w:tcBorders>
              <w:top w:val="nil"/>
              <w:left w:val="nil"/>
              <w:bottom w:val="nil"/>
              <w:right w:val="nil"/>
            </w:tcBorders>
          </w:tcPr>
          <w:p w14:paraId="64B584B3" w14:textId="77777777" w:rsidR="00496293" w:rsidRPr="00496293" w:rsidRDefault="00000000" w:rsidP="00496293">
            <w:pPr>
              <w:widowControl w:val="0"/>
              <w:autoSpaceDE w:val="0"/>
              <w:autoSpaceDN w:val="0"/>
              <w:adjustRightInd w:val="0"/>
              <w:rPr>
                <w:rFonts w:cs="Arial"/>
                <w:szCs w:val="22"/>
              </w:rPr>
            </w:pPr>
            <w:r w:rsidRPr="00496293">
              <w:rPr>
                <w:rFonts w:cs="Arial"/>
                <w:szCs w:val="22"/>
              </w:rPr>
              <w:t>Nosūtāms:</w:t>
            </w:r>
          </w:p>
        </w:tc>
        <w:tc>
          <w:tcPr>
            <w:tcW w:w="7229" w:type="dxa"/>
            <w:gridSpan w:val="2"/>
            <w:tcBorders>
              <w:top w:val="nil"/>
              <w:left w:val="nil"/>
              <w:bottom w:val="nil"/>
              <w:right w:val="nil"/>
            </w:tcBorders>
          </w:tcPr>
          <w:p w14:paraId="22B0B519" w14:textId="77777777" w:rsidR="00496293" w:rsidRPr="00496293" w:rsidRDefault="00000000" w:rsidP="00496293">
            <w:pPr>
              <w:widowControl w:val="0"/>
              <w:autoSpaceDE w:val="0"/>
              <w:autoSpaceDN w:val="0"/>
              <w:adjustRightInd w:val="0"/>
              <w:jc w:val="both"/>
              <w:rPr>
                <w:rFonts w:cs="Arial"/>
                <w:szCs w:val="22"/>
              </w:rPr>
            </w:pPr>
            <w:r w:rsidRPr="00496293">
              <w:t>pašvaldības aģentūrai “Liepājas sabiedriskais transports”, Liepājas pilsētas Domes Sociālajam dienestam, Finanšu pārvaldei, Izpilddirektora birojam, Sabiedrisko attiecību un mārketinga daļai</w:t>
            </w:r>
          </w:p>
        </w:tc>
      </w:tr>
    </w:tbl>
    <w:p w14:paraId="232C6FA9" w14:textId="77777777" w:rsidR="00496293" w:rsidRPr="00496293" w:rsidRDefault="00496293" w:rsidP="00496293">
      <w:pPr>
        <w:widowControl w:val="0"/>
        <w:autoSpaceDE w:val="0"/>
        <w:autoSpaceDN w:val="0"/>
        <w:adjustRightInd w:val="0"/>
        <w:jc w:val="both"/>
        <w:rPr>
          <w:rFonts w:cs="Arial"/>
          <w:szCs w:val="22"/>
        </w:rPr>
      </w:pPr>
    </w:p>
    <w:sectPr w:rsidR="00496293" w:rsidRPr="00496293" w:rsidSect="00C5599C">
      <w:headerReference w:type="default" r:id="rId8"/>
      <w:footerReference w:type="default" r:id="rId9"/>
      <w:headerReference w:type="first" r:id="rId10"/>
      <w:footerReference w:type="first" r:id="rId11"/>
      <w:pgSz w:w="11906" w:h="16838"/>
      <w:pgMar w:top="1134" w:right="1701"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88A8B" w14:textId="77777777" w:rsidR="002842C3" w:rsidRDefault="002842C3">
      <w:r>
        <w:separator/>
      </w:r>
    </w:p>
  </w:endnote>
  <w:endnote w:type="continuationSeparator" w:id="0">
    <w:p w14:paraId="4483143B" w14:textId="77777777" w:rsidR="002842C3" w:rsidRDefault="0028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6CF4" w14:textId="77777777" w:rsidR="00E90D4C" w:rsidRPr="00765476" w:rsidRDefault="00E90D4C" w:rsidP="006E5122">
    <w:pPr>
      <w:pStyle w:val="Kjene"/>
      <w:jc w:val="both"/>
    </w:pPr>
  </w:p>
  <w:p w14:paraId="0E8CA91B" w14:textId="77777777" w:rsidR="00F85D6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4297" w14:textId="77777777" w:rsidR="00F85D6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BE433" w14:textId="77777777" w:rsidR="002842C3" w:rsidRDefault="002842C3">
      <w:r>
        <w:separator/>
      </w:r>
    </w:p>
  </w:footnote>
  <w:footnote w:type="continuationSeparator" w:id="0">
    <w:p w14:paraId="608B78FD" w14:textId="77777777" w:rsidR="002842C3" w:rsidRDefault="00284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6573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8C9F"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9341C52" wp14:editId="2F2F2AD7">
          <wp:extent cx="666115" cy="755650"/>
          <wp:effectExtent l="0" t="0" r="635" b="6350"/>
          <wp:docPr id="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06995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FCC8B19"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5012809"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8698EC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F8E1C48">
      <w:numFmt w:val="bullet"/>
      <w:lvlText w:val="-"/>
      <w:lvlJc w:val="left"/>
      <w:pPr>
        <w:ind w:left="720" w:hanging="360"/>
      </w:pPr>
      <w:rPr>
        <w:rFonts w:ascii="Times New Roman" w:eastAsia="Calibri" w:hAnsi="Times New Roman" w:cs="Times New Roman" w:hint="default"/>
        <w:color w:val="1F497D"/>
      </w:rPr>
    </w:lvl>
    <w:lvl w:ilvl="1" w:tplc="5C9E9068">
      <w:start w:val="1"/>
      <w:numFmt w:val="bullet"/>
      <w:lvlText w:val="o"/>
      <w:lvlJc w:val="left"/>
      <w:pPr>
        <w:ind w:left="1440" w:hanging="360"/>
      </w:pPr>
      <w:rPr>
        <w:rFonts w:ascii="Courier New" w:hAnsi="Courier New" w:cs="Courier New" w:hint="default"/>
      </w:rPr>
    </w:lvl>
    <w:lvl w:ilvl="2" w:tplc="54C8F6EE">
      <w:start w:val="1"/>
      <w:numFmt w:val="bullet"/>
      <w:lvlText w:val=""/>
      <w:lvlJc w:val="left"/>
      <w:pPr>
        <w:ind w:left="2160" w:hanging="360"/>
      </w:pPr>
      <w:rPr>
        <w:rFonts w:ascii="Wingdings" w:hAnsi="Wingdings" w:hint="default"/>
      </w:rPr>
    </w:lvl>
    <w:lvl w:ilvl="3" w:tplc="D0BAFF02">
      <w:start w:val="1"/>
      <w:numFmt w:val="bullet"/>
      <w:lvlText w:val=""/>
      <w:lvlJc w:val="left"/>
      <w:pPr>
        <w:ind w:left="2880" w:hanging="360"/>
      </w:pPr>
      <w:rPr>
        <w:rFonts w:ascii="Symbol" w:hAnsi="Symbol" w:hint="default"/>
      </w:rPr>
    </w:lvl>
    <w:lvl w:ilvl="4" w:tplc="BBF64D94">
      <w:start w:val="1"/>
      <w:numFmt w:val="bullet"/>
      <w:lvlText w:val="o"/>
      <w:lvlJc w:val="left"/>
      <w:pPr>
        <w:ind w:left="3600" w:hanging="360"/>
      </w:pPr>
      <w:rPr>
        <w:rFonts w:ascii="Courier New" w:hAnsi="Courier New" w:cs="Courier New" w:hint="default"/>
      </w:rPr>
    </w:lvl>
    <w:lvl w:ilvl="5" w:tplc="8AA67AAE">
      <w:start w:val="1"/>
      <w:numFmt w:val="bullet"/>
      <w:lvlText w:val=""/>
      <w:lvlJc w:val="left"/>
      <w:pPr>
        <w:ind w:left="4320" w:hanging="360"/>
      </w:pPr>
      <w:rPr>
        <w:rFonts w:ascii="Wingdings" w:hAnsi="Wingdings" w:hint="default"/>
      </w:rPr>
    </w:lvl>
    <w:lvl w:ilvl="6" w:tplc="07D250AE">
      <w:start w:val="1"/>
      <w:numFmt w:val="bullet"/>
      <w:lvlText w:val=""/>
      <w:lvlJc w:val="left"/>
      <w:pPr>
        <w:ind w:left="5040" w:hanging="360"/>
      </w:pPr>
      <w:rPr>
        <w:rFonts w:ascii="Symbol" w:hAnsi="Symbol" w:hint="default"/>
      </w:rPr>
    </w:lvl>
    <w:lvl w:ilvl="7" w:tplc="AED81708">
      <w:start w:val="1"/>
      <w:numFmt w:val="bullet"/>
      <w:lvlText w:val="o"/>
      <w:lvlJc w:val="left"/>
      <w:pPr>
        <w:ind w:left="5760" w:hanging="360"/>
      </w:pPr>
      <w:rPr>
        <w:rFonts w:ascii="Courier New" w:hAnsi="Courier New" w:cs="Courier New" w:hint="default"/>
      </w:rPr>
    </w:lvl>
    <w:lvl w:ilvl="8" w:tplc="0300570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92E13A6">
      <w:start w:val="1"/>
      <w:numFmt w:val="bullet"/>
      <w:lvlText w:val=""/>
      <w:lvlJc w:val="left"/>
      <w:pPr>
        <w:ind w:left="720" w:hanging="360"/>
      </w:pPr>
      <w:rPr>
        <w:rFonts w:ascii="Symbol" w:hAnsi="Symbol" w:hint="default"/>
      </w:rPr>
    </w:lvl>
    <w:lvl w:ilvl="1" w:tplc="3A2E4ADE" w:tentative="1">
      <w:start w:val="1"/>
      <w:numFmt w:val="bullet"/>
      <w:lvlText w:val="o"/>
      <w:lvlJc w:val="left"/>
      <w:pPr>
        <w:ind w:left="1440" w:hanging="360"/>
      </w:pPr>
      <w:rPr>
        <w:rFonts w:ascii="Courier New" w:hAnsi="Courier New" w:cs="Courier New" w:hint="default"/>
      </w:rPr>
    </w:lvl>
    <w:lvl w:ilvl="2" w:tplc="9014F300" w:tentative="1">
      <w:start w:val="1"/>
      <w:numFmt w:val="bullet"/>
      <w:lvlText w:val=""/>
      <w:lvlJc w:val="left"/>
      <w:pPr>
        <w:ind w:left="2160" w:hanging="360"/>
      </w:pPr>
      <w:rPr>
        <w:rFonts w:ascii="Wingdings" w:hAnsi="Wingdings" w:hint="default"/>
      </w:rPr>
    </w:lvl>
    <w:lvl w:ilvl="3" w:tplc="E53A6522" w:tentative="1">
      <w:start w:val="1"/>
      <w:numFmt w:val="bullet"/>
      <w:lvlText w:val=""/>
      <w:lvlJc w:val="left"/>
      <w:pPr>
        <w:ind w:left="2880" w:hanging="360"/>
      </w:pPr>
      <w:rPr>
        <w:rFonts w:ascii="Symbol" w:hAnsi="Symbol" w:hint="default"/>
      </w:rPr>
    </w:lvl>
    <w:lvl w:ilvl="4" w:tplc="2AE4F7C6" w:tentative="1">
      <w:start w:val="1"/>
      <w:numFmt w:val="bullet"/>
      <w:lvlText w:val="o"/>
      <w:lvlJc w:val="left"/>
      <w:pPr>
        <w:ind w:left="3600" w:hanging="360"/>
      </w:pPr>
      <w:rPr>
        <w:rFonts w:ascii="Courier New" w:hAnsi="Courier New" w:cs="Courier New" w:hint="default"/>
      </w:rPr>
    </w:lvl>
    <w:lvl w:ilvl="5" w:tplc="3058F20E" w:tentative="1">
      <w:start w:val="1"/>
      <w:numFmt w:val="bullet"/>
      <w:lvlText w:val=""/>
      <w:lvlJc w:val="left"/>
      <w:pPr>
        <w:ind w:left="4320" w:hanging="360"/>
      </w:pPr>
      <w:rPr>
        <w:rFonts w:ascii="Wingdings" w:hAnsi="Wingdings" w:hint="default"/>
      </w:rPr>
    </w:lvl>
    <w:lvl w:ilvl="6" w:tplc="8ECA6B64" w:tentative="1">
      <w:start w:val="1"/>
      <w:numFmt w:val="bullet"/>
      <w:lvlText w:val=""/>
      <w:lvlJc w:val="left"/>
      <w:pPr>
        <w:ind w:left="5040" w:hanging="360"/>
      </w:pPr>
      <w:rPr>
        <w:rFonts w:ascii="Symbol" w:hAnsi="Symbol" w:hint="default"/>
      </w:rPr>
    </w:lvl>
    <w:lvl w:ilvl="7" w:tplc="36A82920" w:tentative="1">
      <w:start w:val="1"/>
      <w:numFmt w:val="bullet"/>
      <w:lvlText w:val="o"/>
      <w:lvlJc w:val="left"/>
      <w:pPr>
        <w:ind w:left="5760" w:hanging="360"/>
      </w:pPr>
      <w:rPr>
        <w:rFonts w:ascii="Courier New" w:hAnsi="Courier New" w:cs="Courier New" w:hint="default"/>
      </w:rPr>
    </w:lvl>
    <w:lvl w:ilvl="8" w:tplc="0AD2849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E0A5176">
      <w:start w:val="1"/>
      <w:numFmt w:val="bullet"/>
      <w:lvlText w:val=""/>
      <w:lvlJc w:val="left"/>
      <w:pPr>
        <w:ind w:left="720" w:hanging="360"/>
      </w:pPr>
      <w:rPr>
        <w:rFonts w:ascii="Symbol" w:hAnsi="Symbol" w:hint="default"/>
      </w:rPr>
    </w:lvl>
    <w:lvl w:ilvl="1" w:tplc="B25E5DA8" w:tentative="1">
      <w:start w:val="1"/>
      <w:numFmt w:val="bullet"/>
      <w:lvlText w:val="o"/>
      <w:lvlJc w:val="left"/>
      <w:pPr>
        <w:ind w:left="1440" w:hanging="360"/>
      </w:pPr>
      <w:rPr>
        <w:rFonts w:ascii="Courier New" w:hAnsi="Courier New" w:cs="Courier New" w:hint="default"/>
      </w:rPr>
    </w:lvl>
    <w:lvl w:ilvl="2" w:tplc="7758EF76" w:tentative="1">
      <w:start w:val="1"/>
      <w:numFmt w:val="bullet"/>
      <w:lvlText w:val=""/>
      <w:lvlJc w:val="left"/>
      <w:pPr>
        <w:ind w:left="2160" w:hanging="360"/>
      </w:pPr>
      <w:rPr>
        <w:rFonts w:ascii="Wingdings" w:hAnsi="Wingdings" w:hint="default"/>
      </w:rPr>
    </w:lvl>
    <w:lvl w:ilvl="3" w:tplc="13728286" w:tentative="1">
      <w:start w:val="1"/>
      <w:numFmt w:val="bullet"/>
      <w:lvlText w:val=""/>
      <w:lvlJc w:val="left"/>
      <w:pPr>
        <w:ind w:left="2880" w:hanging="360"/>
      </w:pPr>
      <w:rPr>
        <w:rFonts w:ascii="Symbol" w:hAnsi="Symbol" w:hint="default"/>
      </w:rPr>
    </w:lvl>
    <w:lvl w:ilvl="4" w:tplc="EEF6DA7E" w:tentative="1">
      <w:start w:val="1"/>
      <w:numFmt w:val="bullet"/>
      <w:lvlText w:val="o"/>
      <w:lvlJc w:val="left"/>
      <w:pPr>
        <w:ind w:left="3600" w:hanging="360"/>
      </w:pPr>
      <w:rPr>
        <w:rFonts w:ascii="Courier New" w:hAnsi="Courier New" w:cs="Courier New" w:hint="default"/>
      </w:rPr>
    </w:lvl>
    <w:lvl w:ilvl="5" w:tplc="A314AA6E" w:tentative="1">
      <w:start w:val="1"/>
      <w:numFmt w:val="bullet"/>
      <w:lvlText w:val=""/>
      <w:lvlJc w:val="left"/>
      <w:pPr>
        <w:ind w:left="4320" w:hanging="360"/>
      </w:pPr>
      <w:rPr>
        <w:rFonts w:ascii="Wingdings" w:hAnsi="Wingdings" w:hint="default"/>
      </w:rPr>
    </w:lvl>
    <w:lvl w:ilvl="6" w:tplc="B19E9D88" w:tentative="1">
      <w:start w:val="1"/>
      <w:numFmt w:val="bullet"/>
      <w:lvlText w:val=""/>
      <w:lvlJc w:val="left"/>
      <w:pPr>
        <w:ind w:left="5040" w:hanging="360"/>
      </w:pPr>
      <w:rPr>
        <w:rFonts w:ascii="Symbol" w:hAnsi="Symbol" w:hint="default"/>
      </w:rPr>
    </w:lvl>
    <w:lvl w:ilvl="7" w:tplc="FA1A7BFC" w:tentative="1">
      <w:start w:val="1"/>
      <w:numFmt w:val="bullet"/>
      <w:lvlText w:val="o"/>
      <w:lvlJc w:val="left"/>
      <w:pPr>
        <w:ind w:left="5760" w:hanging="360"/>
      </w:pPr>
      <w:rPr>
        <w:rFonts w:ascii="Courier New" w:hAnsi="Courier New" w:cs="Courier New" w:hint="default"/>
      </w:rPr>
    </w:lvl>
    <w:lvl w:ilvl="8" w:tplc="D452E66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36EBDFC">
      <w:start w:val="1"/>
      <w:numFmt w:val="bullet"/>
      <w:lvlText w:val=""/>
      <w:lvlJc w:val="left"/>
      <w:pPr>
        <w:ind w:left="804" w:hanging="360"/>
      </w:pPr>
      <w:rPr>
        <w:rFonts w:ascii="Symbol" w:hAnsi="Symbol" w:hint="default"/>
      </w:rPr>
    </w:lvl>
    <w:lvl w:ilvl="1" w:tplc="2122656E" w:tentative="1">
      <w:start w:val="1"/>
      <w:numFmt w:val="bullet"/>
      <w:lvlText w:val="o"/>
      <w:lvlJc w:val="left"/>
      <w:pPr>
        <w:ind w:left="1524" w:hanging="360"/>
      </w:pPr>
      <w:rPr>
        <w:rFonts w:ascii="Courier New" w:hAnsi="Courier New" w:cs="Courier New" w:hint="default"/>
      </w:rPr>
    </w:lvl>
    <w:lvl w:ilvl="2" w:tplc="A9328A78" w:tentative="1">
      <w:start w:val="1"/>
      <w:numFmt w:val="bullet"/>
      <w:lvlText w:val=""/>
      <w:lvlJc w:val="left"/>
      <w:pPr>
        <w:ind w:left="2244" w:hanging="360"/>
      </w:pPr>
      <w:rPr>
        <w:rFonts w:ascii="Wingdings" w:hAnsi="Wingdings" w:hint="default"/>
      </w:rPr>
    </w:lvl>
    <w:lvl w:ilvl="3" w:tplc="B7E8B3A0" w:tentative="1">
      <w:start w:val="1"/>
      <w:numFmt w:val="bullet"/>
      <w:lvlText w:val=""/>
      <w:lvlJc w:val="left"/>
      <w:pPr>
        <w:ind w:left="2964" w:hanging="360"/>
      </w:pPr>
      <w:rPr>
        <w:rFonts w:ascii="Symbol" w:hAnsi="Symbol" w:hint="default"/>
      </w:rPr>
    </w:lvl>
    <w:lvl w:ilvl="4" w:tplc="8D32641C" w:tentative="1">
      <w:start w:val="1"/>
      <w:numFmt w:val="bullet"/>
      <w:lvlText w:val="o"/>
      <w:lvlJc w:val="left"/>
      <w:pPr>
        <w:ind w:left="3684" w:hanging="360"/>
      </w:pPr>
      <w:rPr>
        <w:rFonts w:ascii="Courier New" w:hAnsi="Courier New" w:cs="Courier New" w:hint="default"/>
      </w:rPr>
    </w:lvl>
    <w:lvl w:ilvl="5" w:tplc="0FA8FE1E" w:tentative="1">
      <w:start w:val="1"/>
      <w:numFmt w:val="bullet"/>
      <w:lvlText w:val=""/>
      <w:lvlJc w:val="left"/>
      <w:pPr>
        <w:ind w:left="4404" w:hanging="360"/>
      </w:pPr>
      <w:rPr>
        <w:rFonts w:ascii="Wingdings" w:hAnsi="Wingdings" w:hint="default"/>
      </w:rPr>
    </w:lvl>
    <w:lvl w:ilvl="6" w:tplc="8DEE693C" w:tentative="1">
      <w:start w:val="1"/>
      <w:numFmt w:val="bullet"/>
      <w:lvlText w:val=""/>
      <w:lvlJc w:val="left"/>
      <w:pPr>
        <w:ind w:left="5124" w:hanging="360"/>
      </w:pPr>
      <w:rPr>
        <w:rFonts w:ascii="Symbol" w:hAnsi="Symbol" w:hint="default"/>
      </w:rPr>
    </w:lvl>
    <w:lvl w:ilvl="7" w:tplc="8152A9DA" w:tentative="1">
      <w:start w:val="1"/>
      <w:numFmt w:val="bullet"/>
      <w:lvlText w:val="o"/>
      <w:lvlJc w:val="left"/>
      <w:pPr>
        <w:ind w:left="5844" w:hanging="360"/>
      </w:pPr>
      <w:rPr>
        <w:rFonts w:ascii="Courier New" w:hAnsi="Courier New" w:cs="Courier New" w:hint="default"/>
      </w:rPr>
    </w:lvl>
    <w:lvl w:ilvl="8" w:tplc="A2DEC7D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8E4B854">
      <w:start w:val="1"/>
      <w:numFmt w:val="bullet"/>
      <w:lvlText w:val=""/>
      <w:lvlJc w:val="left"/>
      <w:pPr>
        <w:ind w:left="804" w:hanging="360"/>
      </w:pPr>
      <w:rPr>
        <w:rFonts w:ascii="Wingdings" w:hAnsi="Wingdings" w:hint="default"/>
      </w:rPr>
    </w:lvl>
    <w:lvl w:ilvl="1" w:tplc="FF20196C" w:tentative="1">
      <w:start w:val="1"/>
      <w:numFmt w:val="bullet"/>
      <w:lvlText w:val="o"/>
      <w:lvlJc w:val="left"/>
      <w:pPr>
        <w:ind w:left="1524" w:hanging="360"/>
      </w:pPr>
      <w:rPr>
        <w:rFonts w:ascii="Courier New" w:hAnsi="Courier New" w:cs="Courier New" w:hint="default"/>
      </w:rPr>
    </w:lvl>
    <w:lvl w:ilvl="2" w:tplc="B0923CEC" w:tentative="1">
      <w:start w:val="1"/>
      <w:numFmt w:val="bullet"/>
      <w:lvlText w:val=""/>
      <w:lvlJc w:val="left"/>
      <w:pPr>
        <w:ind w:left="2244" w:hanging="360"/>
      </w:pPr>
      <w:rPr>
        <w:rFonts w:ascii="Wingdings" w:hAnsi="Wingdings" w:hint="default"/>
      </w:rPr>
    </w:lvl>
    <w:lvl w:ilvl="3" w:tplc="8988868E" w:tentative="1">
      <w:start w:val="1"/>
      <w:numFmt w:val="bullet"/>
      <w:lvlText w:val=""/>
      <w:lvlJc w:val="left"/>
      <w:pPr>
        <w:ind w:left="2964" w:hanging="360"/>
      </w:pPr>
      <w:rPr>
        <w:rFonts w:ascii="Symbol" w:hAnsi="Symbol" w:hint="default"/>
      </w:rPr>
    </w:lvl>
    <w:lvl w:ilvl="4" w:tplc="6784CF7A" w:tentative="1">
      <w:start w:val="1"/>
      <w:numFmt w:val="bullet"/>
      <w:lvlText w:val="o"/>
      <w:lvlJc w:val="left"/>
      <w:pPr>
        <w:ind w:left="3684" w:hanging="360"/>
      </w:pPr>
      <w:rPr>
        <w:rFonts w:ascii="Courier New" w:hAnsi="Courier New" w:cs="Courier New" w:hint="default"/>
      </w:rPr>
    </w:lvl>
    <w:lvl w:ilvl="5" w:tplc="089E1682" w:tentative="1">
      <w:start w:val="1"/>
      <w:numFmt w:val="bullet"/>
      <w:lvlText w:val=""/>
      <w:lvlJc w:val="left"/>
      <w:pPr>
        <w:ind w:left="4404" w:hanging="360"/>
      </w:pPr>
      <w:rPr>
        <w:rFonts w:ascii="Wingdings" w:hAnsi="Wingdings" w:hint="default"/>
      </w:rPr>
    </w:lvl>
    <w:lvl w:ilvl="6" w:tplc="C98A654A" w:tentative="1">
      <w:start w:val="1"/>
      <w:numFmt w:val="bullet"/>
      <w:lvlText w:val=""/>
      <w:lvlJc w:val="left"/>
      <w:pPr>
        <w:ind w:left="5124" w:hanging="360"/>
      </w:pPr>
      <w:rPr>
        <w:rFonts w:ascii="Symbol" w:hAnsi="Symbol" w:hint="default"/>
      </w:rPr>
    </w:lvl>
    <w:lvl w:ilvl="7" w:tplc="52F889D0" w:tentative="1">
      <w:start w:val="1"/>
      <w:numFmt w:val="bullet"/>
      <w:lvlText w:val="o"/>
      <w:lvlJc w:val="left"/>
      <w:pPr>
        <w:ind w:left="5844" w:hanging="360"/>
      </w:pPr>
      <w:rPr>
        <w:rFonts w:ascii="Courier New" w:hAnsi="Courier New" w:cs="Courier New" w:hint="default"/>
      </w:rPr>
    </w:lvl>
    <w:lvl w:ilvl="8" w:tplc="66B4912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ABC048E">
      <w:start w:val="1"/>
      <w:numFmt w:val="bullet"/>
      <w:lvlText w:val=""/>
      <w:lvlJc w:val="left"/>
      <w:pPr>
        <w:ind w:left="1080" w:hanging="360"/>
      </w:pPr>
      <w:rPr>
        <w:rFonts w:ascii="Symbol" w:hAnsi="Symbol" w:hint="default"/>
      </w:rPr>
    </w:lvl>
    <w:lvl w:ilvl="1" w:tplc="1E5C3AA0" w:tentative="1">
      <w:start w:val="1"/>
      <w:numFmt w:val="bullet"/>
      <w:lvlText w:val="o"/>
      <w:lvlJc w:val="left"/>
      <w:pPr>
        <w:ind w:left="1800" w:hanging="360"/>
      </w:pPr>
      <w:rPr>
        <w:rFonts w:ascii="Courier New" w:hAnsi="Courier New" w:cs="Courier New" w:hint="default"/>
      </w:rPr>
    </w:lvl>
    <w:lvl w:ilvl="2" w:tplc="8BA827DC" w:tentative="1">
      <w:start w:val="1"/>
      <w:numFmt w:val="bullet"/>
      <w:lvlText w:val=""/>
      <w:lvlJc w:val="left"/>
      <w:pPr>
        <w:ind w:left="2520" w:hanging="360"/>
      </w:pPr>
      <w:rPr>
        <w:rFonts w:ascii="Wingdings" w:hAnsi="Wingdings" w:hint="default"/>
      </w:rPr>
    </w:lvl>
    <w:lvl w:ilvl="3" w:tplc="6F381BE2" w:tentative="1">
      <w:start w:val="1"/>
      <w:numFmt w:val="bullet"/>
      <w:lvlText w:val=""/>
      <w:lvlJc w:val="left"/>
      <w:pPr>
        <w:ind w:left="3240" w:hanging="360"/>
      </w:pPr>
      <w:rPr>
        <w:rFonts w:ascii="Symbol" w:hAnsi="Symbol" w:hint="default"/>
      </w:rPr>
    </w:lvl>
    <w:lvl w:ilvl="4" w:tplc="1456A58E" w:tentative="1">
      <w:start w:val="1"/>
      <w:numFmt w:val="bullet"/>
      <w:lvlText w:val="o"/>
      <w:lvlJc w:val="left"/>
      <w:pPr>
        <w:ind w:left="3960" w:hanging="360"/>
      </w:pPr>
      <w:rPr>
        <w:rFonts w:ascii="Courier New" w:hAnsi="Courier New" w:cs="Courier New" w:hint="default"/>
      </w:rPr>
    </w:lvl>
    <w:lvl w:ilvl="5" w:tplc="E7CE4DB0" w:tentative="1">
      <w:start w:val="1"/>
      <w:numFmt w:val="bullet"/>
      <w:lvlText w:val=""/>
      <w:lvlJc w:val="left"/>
      <w:pPr>
        <w:ind w:left="4680" w:hanging="360"/>
      </w:pPr>
      <w:rPr>
        <w:rFonts w:ascii="Wingdings" w:hAnsi="Wingdings" w:hint="default"/>
      </w:rPr>
    </w:lvl>
    <w:lvl w:ilvl="6" w:tplc="D2CEBD8C" w:tentative="1">
      <w:start w:val="1"/>
      <w:numFmt w:val="bullet"/>
      <w:lvlText w:val=""/>
      <w:lvlJc w:val="left"/>
      <w:pPr>
        <w:ind w:left="5400" w:hanging="360"/>
      </w:pPr>
      <w:rPr>
        <w:rFonts w:ascii="Symbol" w:hAnsi="Symbol" w:hint="default"/>
      </w:rPr>
    </w:lvl>
    <w:lvl w:ilvl="7" w:tplc="22EE6438" w:tentative="1">
      <w:start w:val="1"/>
      <w:numFmt w:val="bullet"/>
      <w:lvlText w:val="o"/>
      <w:lvlJc w:val="left"/>
      <w:pPr>
        <w:ind w:left="6120" w:hanging="360"/>
      </w:pPr>
      <w:rPr>
        <w:rFonts w:ascii="Courier New" w:hAnsi="Courier New" w:cs="Courier New" w:hint="default"/>
      </w:rPr>
    </w:lvl>
    <w:lvl w:ilvl="8" w:tplc="5846C66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A4EBD74">
      <w:start w:val="1"/>
      <w:numFmt w:val="bullet"/>
      <w:lvlText w:val=""/>
      <w:lvlJc w:val="left"/>
      <w:pPr>
        <w:ind w:left="720" w:hanging="360"/>
      </w:pPr>
      <w:rPr>
        <w:rFonts w:ascii="Symbol" w:hAnsi="Symbol" w:hint="default"/>
      </w:rPr>
    </w:lvl>
    <w:lvl w:ilvl="1" w:tplc="B178BC9E" w:tentative="1">
      <w:start w:val="1"/>
      <w:numFmt w:val="bullet"/>
      <w:lvlText w:val="o"/>
      <w:lvlJc w:val="left"/>
      <w:pPr>
        <w:ind w:left="1440" w:hanging="360"/>
      </w:pPr>
      <w:rPr>
        <w:rFonts w:ascii="Courier New" w:hAnsi="Courier New" w:cs="Courier New" w:hint="default"/>
      </w:rPr>
    </w:lvl>
    <w:lvl w:ilvl="2" w:tplc="763E877A" w:tentative="1">
      <w:start w:val="1"/>
      <w:numFmt w:val="bullet"/>
      <w:lvlText w:val=""/>
      <w:lvlJc w:val="left"/>
      <w:pPr>
        <w:ind w:left="2160" w:hanging="360"/>
      </w:pPr>
      <w:rPr>
        <w:rFonts w:ascii="Wingdings" w:hAnsi="Wingdings" w:hint="default"/>
      </w:rPr>
    </w:lvl>
    <w:lvl w:ilvl="3" w:tplc="E408CA8A" w:tentative="1">
      <w:start w:val="1"/>
      <w:numFmt w:val="bullet"/>
      <w:lvlText w:val=""/>
      <w:lvlJc w:val="left"/>
      <w:pPr>
        <w:ind w:left="2880" w:hanging="360"/>
      </w:pPr>
      <w:rPr>
        <w:rFonts w:ascii="Symbol" w:hAnsi="Symbol" w:hint="default"/>
      </w:rPr>
    </w:lvl>
    <w:lvl w:ilvl="4" w:tplc="B642950C" w:tentative="1">
      <w:start w:val="1"/>
      <w:numFmt w:val="bullet"/>
      <w:lvlText w:val="o"/>
      <w:lvlJc w:val="left"/>
      <w:pPr>
        <w:ind w:left="3600" w:hanging="360"/>
      </w:pPr>
      <w:rPr>
        <w:rFonts w:ascii="Courier New" w:hAnsi="Courier New" w:cs="Courier New" w:hint="default"/>
      </w:rPr>
    </w:lvl>
    <w:lvl w:ilvl="5" w:tplc="8168D18E" w:tentative="1">
      <w:start w:val="1"/>
      <w:numFmt w:val="bullet"/>
      <w:lvlText w:val=""/>
      <w:lvlJc w:val="left"/>
      <w:pPr>
        <w:ind w:left="4320" w:hanging="360"/>
      </w:pPr>
      <w:rPr>
        <w:rFonts w:ascii="Wingdings" w:hAnsi="Wingdings" w:hint="default"/>
      </w:rPr>
    </w:lvl>
    <w:lvl w:ilvl="6" w:tplc="BF64F936" w:tentative="1">
      <w:start w:val="1"/>
      <w:numFmt w:val="bullet"/>
      <w:lvlText w:val=""/>
      <w:lvlJc w:val="left"/>
      <w:pPr>
        <w:ind w:left="5040" w:hanging="360"/>
      </w:pPr>
      <w:rPr>
        <w:rFonts w:ascii="Symbol" w:hAnsi="Symbol" w:hint="default"/>
      </w:rPr>
    </w:lvl>
    <w:lvl w:ilvl="7" w:tplc="2C5AE472" w:tentative="1">
      <w:start w:val="1"/>
      <w:numFmt w:val="bullet"/>
      <w:lvlText w:val="o"/>
      <w:lvlJc w:val="left"/>
      <w:pPr>
        <w:ind w:left="5760" w:hanging="360"/>
      </w:pPr>
      <w:rPr>
        <w:rFonts w:ascii="Courier New" w:hAnsi="Courier New" w:cs="Courier New" w:hint="default"/>
      </w:rPr>
    </w:lvl>
    <w:lvl w:ilvl="8" w:tplc="7D627C12" w:tentative="1">
      <w:start w:val="1"/>
      <w:numFmt w:val="bullet"/>
      <w:lvlText w:val=""/>
      <w:lvlJc w:val="left"/>
      <w:pPr>
        <w:ind w:left="6480" w:hanging="360"/>
      </w:pPr>
      <w:rPr>
        <w:rFonts w:ascii="Wingdings" w:hAnsi="Wingdings" w:hint="default"/>
      </w:rPr>
    </w:lvl>
  </w:abstractNum>
  <w:abstractNum w:abstractNumId="8" w15:restartNumberingAfterBreak="0">
    <w:nsid w:val="2D5E2FAD"/>
    <w:multiLevelType w:val="hybridMultilevel"/>
    <w:tmpl w:val="95A8D168"/>
    <w:lvl w:ilvl="0" w:tplc="8D6A9E76">
      <w:start w:val="1"/>
      <w:numFmt w:val="decimal"/>
      <w:lvlText w:val="%1."/>
      <w:lvlJc w:val="left"/>
      <w:pPr>
        <w:ind w:left="1778" w:hanging="360"/>
      </w:pPr>
      <w:rPr>
        <w:rFonts w:hint="default"/>
      </w:rPr>
    </w:lvl>
    <w:lvl w:ilvl="1" w:tplc="7E306E56" w:tentative="1">
      <w:start w:val="1"/>
      <w:numFmt w:val="lowerLetter"/>
      <w:lvlText w:val="%2."/>
      <w:lvlJc w:val="left"/>
      <w:pPr>
        <w:ind w:left="2149" w:hanging="360"/>
      </w:pPr>
    </w:lvl>
    <w:lvl w:ilvl="2" w:tplc="67F0E24A" w:tentative="1">
      <w:start w:val="1"/>
      <w:numFmt w:val="lowerRoman"/>
      <w:lvlText w:val="%3."/>
      <w:lvlJc w:val="right"/>
      <w:pPr>
        <w:ind w:left="2869" w:hanging="180"/>
      </w:pPr>
    </w:lvl>
    <w:lvl w:ilvl="3" w:tplc="DCD473D4" w:tentative="1">
      <w:start w:val="1"/>
      <w:numFmt w:val="decimal"/>
      <w:lvlText w:val="%4."/>
      <w:lvlJc w:val="left"/>
      <w:pPr>
        <w:ind w:left="3589" w:hanging="360"/>
      </w:pPr>
    </w:lvl>
    <w:lvl w:ilvl="4" w:tplc="F4B8E5A0" w:tentative="1">
      <w:start w:val="1"/>
      <w:numFmt w:val="lowerLetter"/>
      <w:lvlText w:val="%5."/>
      <w:lvlJc w:val="left"/>
      <w:pPr>
        <w:ind w:left="4309" w:hanging="360"/>
      </w:pPr>
    </w:lvl>
    <w:lvl w:ilvl="5" w:tplc="B7A25F22" w:tentative="1">
      <w:start w:val="1"/>
      <w:numFmt w:val="lowerRoman"/>
      <w:lvlText w:val="%6."/>
      <w:lvlJc w:val="right"/>
      <w:pPr>
        <w:ind w:left="5029" w:hanging="180"/>
      </w:pPr>
    </w:lvl>
    <w:lvl w:ilvl="6" w:tplc="0D969304" w:tentative="1">
      <w:start w:val="1"/>
      <w:numFmt w:val="decimal"/>
      <w:lvlText w:val="%7."/>
      <w:lvlJc w:val="left"/>
      <w:pPr>
        <w:ind w:left="5749" w:hanging="360"/>
      </w:pPr>
    </w:lvl>
    <w:lvl w:ilvl="7" w:tplc="7576C398" w:tentative="1">
      <w:start w:val="1"/>
      <w:numFmt w:val="lowerLetter"/>
      <w:lvlText w:val="%8."/>
      <w:lvlJc w:val="left"/>
      <w:pPr>
        <w:ind w:left="6469" w:hanging="360"/>
      </w:pPr>
    </w:lvl>
    <w:lvl w:ilvl="8" w:tplc="543CD726" w:tentative="1">
      <w:start w:val="1"/>
      <w:numFmt w:val="lowerRoman"/>
      <w:lvlText w:val="%9."/>
      <w:lvlJc w:val="right"/>
      <w:pPr>
        <w:ind w:left="7189" w:hanging="180"/>
      </w:pPr>
    </w:lvl>
  </w:abstractNum>
  <w:abstractNum w:abstractNumId="9" w15:restartNumberingAfterBreak="0">
    <w:nsid w:val="2E900310"/>
    <w:multiLevelType w:val="hybridMultilevel"/>
    <w:tmpl w:val="3A82E050"/>
    <w:lvl w:ilvl="0" w:tplc="B2FAD794">
      <w:start w:val="1"/>
      <w:numFmt w:val="bullet"/>
      <w:lvlText w:val=""/>
      <w:lvlJc w:val="left"/>
      <w:pPr>
        <w:ind w:left="720" w:hanging="360"/>
      </w:pPr>
      <w:rPr>
        <w:rFonts w:ascii="Symbol" w:hAnsi="Symbol" w:hint="default"/>
      </w:rPr>
    </w:lvl>
    <w:lvl w:ilvl="1" w:tplc="D5E8A554" w:tentative="1">
      <w:start w:val="1"/>
      <w:numFmt w:val="bullet"/>
      <w:lvlText w:val="o"/>
      <w:lvlJc w:val="left"/>
      <w:pPr>
        <w:ind w:left="1440" w:hanging="360"/>
      </w:pPr>
      <w:rPr>
        <w:rFonts w:ascii="Courier New" w:hAnsi="Courier New" w:cs="Courier New" w:hint="default"/>
      </w:rPr>
    </w:lvl>
    <w:lvl w:ilvl="2" w:tplc="1E5E503E" w:tentative="1">
      <w:start w:val="1"/>
      <w:numFmt w:val="bullet"/>
      <w:lvlText w:val=""/>
      <w:lvlJc w:val="left"/>
      <w:pPr>
        <w:ind w:left="2160" w:hanging="360"/>
      </w:pPr>
      <w:rPr>
        <w:rFonts w:ascii="Wingdings" w:hAnsi="Wingdings" w:hint="default"/>
      </w:rPr>
    </w:lvl>
    <w:lvl w:ilvl="3" w:tplc="ED9C0054" w:tentative="1">
      <w:start w:val="1"/>
      <w:numFmt w:val="bullet"/>
      <w:lvlText w:val=""/>
      <w:lvlJc w:val="left"/>
      <w:pPr>
        <w:ind w:left="2880" w:hanging="360"/>
      </w:pPr>
      <w:rPr>
        <w:rFonts w:ascii="Symbol" w:hAnsi="Symbol" w:hint="default"/>
      </w:rPr>
    </w:lvl>
    <w:lvl w:ilvl="4" w:tplc="067E8E9C" w:tentative="1">
      <w:start w:val="1"/>
      <w:numFmt w:val="bullet"/>
      <w:lvlText w:val="o"/>
      <w:lvlJc w:val="left"/>
      <w:pPr>
        <w:ind w:left="3600" w:hanging="360"/>
      </w:pPr>
      <w:rPr>
        <w:rFonts w:ascii="Courier New" w:hAnsi="Courier New" w:cs="Courier New" w:hint="default"/>
      </w:rPr>
    </w:lvl>
    <w:lvl w:ilvl="5" w:tplc="90C0C11C" w:tentative="1">
      <w:start w:val="1"/>
      <w:numFmt w:val="bullet"/>
      <w:lvlText w:val=""/>
      <w:lvlJc w:val="left"/>
      <w:pPr>
        <w:ind w:left="4320" w:hanging="360"/>
      </w:pPr>
      <w:rPr>
        <w:rFonts w:ascii="Wingdings" w:hAnsi="Wingdings" w:hint="default"/>
      </w:rPr>
    </w:lvl>
    <w:lvl w:ilvl="6" w:tplc="E25EF0B4" w:tentative="1">
      <w:start w:val="1"/>
      <w:numFmt w:val="bullet"/>
      <w:lvlText w:val=""/>
      <w:lvlJc w:val="left"/>
      <w:pPr>
        <w:ind w:left="5040" w:hanging="360"/>
      </w:pPr>
      <w:rPr>
        <w:rFonts w:ascii="Symbol" w:hAnsi="Symbol" w:hint="default"/>
      </w:rPr>
    </w:lvl>
    <w:lvl w:ilvl="7" w:tplc="F23EEECA" w:tentative="1">
      <w:start w:val="1"/>
      <w:numFmt w:val="bullet"/>
      <w:lvlText w:val="o"/>
      <w:lvlJc w:val="left"/>
      <w:pPr>
        <w:ind w:left="5760" w:hanging="360"/>
      </w:pPr>
      <w:rPr>
        <w:rFonts w:ascii="Courier New" w:hAnsi="Courier New" w:cs="Courier New" w:hint="default"/>
      </w:rPr>
    </w:lvl>
    <w:lvl w:ilvl="8" w:tplc="67EE87D8" w:tentative="1">
      <w:start w:val="1"/>
      <w:numFmt w:val="bullet"/>
      <w:lvlText w:val=""/>
      <w:lvlJc w:val="left"/>
      <w:pPr>
        <w:ind w:left="6480" w:hanging="360"/>
      </w:pPr>
      <w:rPr>
        <w:rFonts w:ascii="Wingdings" w:hAnsi="Wingdings" w:hint="default"/>
      </w:rPr>
    </w:lvl>
  </w:abstractNum>
  <w:abstractNum w:abstractNumId="10" w15:restartNumberingAfterBreak="0">
    <w:nsid w:val="718A7B78"/>
    <w:multiLevelType w:val="hybridMultilevel"/>
    <w:tmpl w:val="E4AAF52E"/>
    <w:lvl w:ilvl="0" w:tplc="F7062808">
      <w:start w:val="1"/>
      <w:numFmt w:val="decimal"/>
      <w:lvlText w:val="%1."/>
      <w:lvlJc w:val="left"/>
      <w:pPr>
        <w:ind w:left="720" w:hanging="360"/>
      </w:pPr>
    </w:lvl>
    <w:lvl w:ilvl="1" w:tplc="3FDC46DA" w:tentative="1">
      <w:start w:val="1"/>
      <w:numFmt w:val="lowerLetter"/>
      <w:lvlText w:val="%2."/>
      <w:lvlJc w:val="left"/>
      <w:pPr>
        <w:ind w:left="1440" w:hanging="360"/>
      </w:pPr>
    </w:lvl>
    <w:lvl w:ilvl="2" w:tplc="A9E8C650" w:tentative="1">
      <w:start w:val="1"/>
      <w:numFmt w:val="lowerRoman"/>
      <w:lvlText w:val="%3."/>
      <w:lvlJc w:val="right"/>
      <w:pPr>
        <w:ind w:left="2160" w:hanging="180"/>
      </w:pPr>
    </w:lvl>
    <w:lvl w:ilvl="3" w:tplc="7D80278A" w:tentative="1">
      <w:start w:val="1"/>
      <w:numFmt w:val="decimal"/>
      <w:lvlText w:val="%4."/>
      <w:lvlJc w:val="left"/>
      <w:pPr>
        <w:ind w:left="2880" w:hanging="360"/>
      </w:pPr>
    </w:lvl>
    <w:lvl w:ilvl="4" w:tplc="4CAE2E00" w:tentative="1">
      <w:start w:val="1"/>
      <w:numFmt w:val="lowerLetter"/>
      <w:lvlText w:val="%5."/>
      <w:lvlJc w:val="left"/>
      <w:pPr>
        <w:ind w:left="3600" w:hanging="360"/>
      </w:pPr>
    </w:lvl>
    <w:lvl w:ilvl="5" w:tplc="1458B746" w:tentative="1">
      <w:start w:val="1"/>
      <w:numFmt w:val="lowerRoman"/>
      <w:lvlText w:val="%6."/>
      <w:lvlJc w:val="right"/>
      <w:pPr>
        <w:ind w:left="4320" w:hanging="180"/>
      </w:pPr>
    </w:lvl>
    <w:lvl w:ilvl="6" w:tplc="787A5AE0" w:tentative="1">
      <w:start w:val="1"/>
      <w:numFmt w:val="decimal"/>
      <w:lvlText w:val="%7."/>
      <w:lvlJc w:val="left"/>
      <w:pPr>
        <w:ind w:left="5040" w:hanging="360"/>
      </w:pPr>
    </w:lvl>
    <w:lvl w:ilvl="7" w:tplc="A1EC6998" w:tentative="1">
      <w:start w:val="1"/>
      <w:numFmt w:val="lowerLetter"/>
      <w:lvlText w:val="%8."/>
      <w:lvlJc w:val="left"/>
      <w:pPr>
        <w:ind w:left="5760" w:hanging="360"/>
      </w:pPr>
    </w:lvl>
    <w:lvl w:ilvl="8" w:tplc="667AACC8"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F2101130">
      <w:start w:val="1"/>
      <w:numFmt w:val="bullet"/>
      <w:lvlText w:val=""/>
      <w:lvlJc w:val="left"/>
      <w:pPr>
        <w:ind w:left="804" w:hanging="360"/>
      </w:pPr>
      <w:rPr>
        <w:rFonts w:ascii="Symbol" w:hAnsi="Symbol" w:hint="default"/>
      </w:rPr>
    </w:lvl>
    <w:lvl w:ilvl="1" w:tplc="BC44EE4E" w:tentative="1">
      <w:start w:val="1"/>
      <w:numFmt w:val="bullet"/>
      <w:lvlText w:val="o"/>
      <w:lvlJc w:val="left"/>
      <w:pPr>
        <w:ind w:left="1524" w:hanging="360"/>
      </w:pPr>
      <w:rPr>
        <w:rFonts w:ascii="Courier New" w:hAnsi="Courier New" w:cs="Courier New" w:hint="default"/>
      </w:rPr>
    </w:lvl>
    <w:lvl w:ilvl="2" w:tplc="AFE80E40" w:tentative="1">
      <w:start w:val="1"/>
      <w:numFmt w:val="bullet"/>
      <w:lvlText w:val=""/>
      <w:lvlJc w:val="left"/>
      <w:pPr>
        <w:ind w:left="2244" w:hanging="360"/>
      </w:pPr>
      <w:rPr>
        <w:rFonts w:ascii="Wingdings" w:hAnsi="Wingdings" w:hint="default"/>
      </w:rPr>
    </w:lvl>
    <w:lvl w:ilvl="3" w:tplc="045C8CA6" w:tentative="1">
      <w:start w:val="1"/>
      <w:numFmt w:val="bullet"/>
      <w:lvlText w:val=""/>
      <w:lvlJc w:val="left"/>
      <w:pPr>
        <w:ind w:left="2964" w:hanging="360"/>
      </w:pPr>
      <w:rPr>
        <w:rFonts w:ascii="Symbol" w:hAnsi="Symbol" w:hint="default"/>
      </w:rPr>
    </w:lvl>
    <w:lvl w:ilvl="4" w:tplc="4636DC72" w:tentative="1">
      <w:start w:val="1"/>
      <w:numFmt w:val="bullet"/>
      <w:lvlText w:val="o"/>
      <w:lvlJc w:val="left"/>
      <w:pPr>
        <w:ind w:left="3684" w:hanging="360"/>
      </w:pPr>
      <w:rPr>
        <w:rFonts w:ascii="Courier New" w:hAnsi="Courier New" w:cs="Courier New" w:hint="default"/>
      </w:rPr>
    </w:lvl>
    <w:lvl w:ilvl="5" w:tplc="9E4AFE46" w:tentative="1">
      <w:start w:val="1"/>
      <w:numFmt w:val="bullet"/>
      <w:lvlText w:val=""/>
      <w:lvlJc w:val="left"/>
      <w:pPr>
        <w:ind w:left="4404" w:hanging="360"/>
      </w:pPr>
      <w:rPr>
        <w:rFonts w:ascii="Wingdings" w:hAnsi="Wingdings" w:hint="default"/>
      </w:rPr>
    </w:lvl>
    <w:lvl w:ilvl="6" w:tplc="68D8B800" w:tentative="1">
      <w:start w:val="1"/>
      <w:numFmt w:val="bullet"/>
      <w:lvlText w:val=""/>
      <w:lvlJc w:val="left"/>
      <w:pPr>
        <w:ind w:left="5124" w:hanging="360"/>
      </w:pPr>
      <w:rPr>
        <w:rFonts w:ascii="Symbol" w:hAnsi="Symbol" w:hint="default"/>
      </w:rPr>
    </w:lvl>
    <w:lvl w:ilvl="7" w:tplc="908A9C36" w:tentative="1">
      <w:start w:val="1"/>
      <w:numFmt w:val="bullet"/>
      <w:lvlText w:val="o"/>
      <w:lvlJc w:val="left"/>
      <w:pPr>
        <w:ind w:left="5844" w:hanging="360"/>
      </w:pPr>
      <w:rPr>
        <w:rFonts w:ascii="Courier New" w:hAnsi="Courier New" w:cs="Courier New" w:hint="default"/>
      </w:rPr>
    </w:lvl>
    <w:lvl w:ilvl="8" w:tplc="2DF6B2BA" w:tentative="1">
      <w:start w:val="1"/>
      <w:numFmt w:val="bullet"/>
      <w:lvlText w:val=""/>
      <w:lvlJc w:val="left"/>
      <w:pPr>
        <w:ind w:left="6564" w:hanging="360"/>
      </w:pPr>
      <w:rPr>
        <w:rFonts w:ascii="Wingdings" w:hAnsi="Wingdings" w:hint="default"/>
      </w:rPr>
    </w:lvl>
  </w:abstractNum>
  <w:num w:numId="1" w16cid:durableId="766653044">
    <w:abstractNumId w:val="7"/>
  </w:num>
  <w:num w:numId="2" w16cid:durableId="321475169">
    <w:abstractNumId w:val="9"/>
  </w:num>
  <w:num w:numId="3" w16cid:durableId="1941908496">
    <w:abstractNumId w:val="0"/>
  </w:num>
  <w:num w:numId="4" w16cid:durableId="1597057851">
    <w:abstractNumId w:val="1"/>
  </w:num>
  <w:num w:numId="5" w16cid:durableId="743916078">
    <w:abstractNumId w:val="2"/>
  </w:num>
  <w:num w:numId="6" w16cid:durableId="935290383">
    <w:abstractNumId w:val="6"/>
  </w:num>
  <w:num w:numId="7" w16cid:durableId="1433084920">
    <w:abstractNumId w:val="3"/>
  </w:num>
  <w:num w:numId="8" w16cid:durableId="1724981105">
    <w:abstractNumId w:val="11"/>
  </w:num>
  <w:num w:numId="9" w16cid:durableId="1865437507">
    <w:abstractNumId w:val="5"/>
  </w:num>
  <w:num w:numId="10" w16cid:durableId="1300108901">
    <w:abstractNumId w:val="4"/>
  </w:num>
  <w:num w:numId="11" w16cid:durableId="1410931231">
    <w:abstractNumId w:val="11"/>
  </w:num>
  <w:num w:numId="12" w16cid:durableId="770509860">
    <w:abstractNumId w:val="5"/>
  </w:num>
  <w:num w:numId="13" w16cid:durableId="1614360387">
    <w:abstractNumId w:val="8"/>
  </w:num>
  <w:num w:numId="14" w16cid:durableId="14528210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842C3"/>
    <w:rsid w:val="00290F67"/>
    <w:rsid w:val="00295DBD"/>
    <w:rsid w:val="002A30A3"/>
    <w:rsid w:val="002A4B70"/>
    <w:rsid w:val="002A71F7"/>
    <w:rsid w:val="002B011F"/>
    <w:rsid w:val="002B6C46"/>
    <w:rsid w:val="002B7BA3"/>
    <w:rsid w:val="002C7382"/>
    <w:rsid w:val="002D6C54"/>
    <w:rsid w:val="002E0E08"/>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6293"/>
    <w:rsid w:val="004975A3"/>
    <w:rsid w:val="004A447D"/>
    <w:rsid w:val="004A4FE5"/>
    <w:rsid w:val="004B4A7F"/>
    <w:rsid w:val="004B7633"/>
    <w:rsid w:val="004C02D4"/>
    <w:rsid w:val="004C1D1E"/>
    <w:rsid w:val="004C69A5"/>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09A0"/>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0D41"/>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1043"/>
    <w:rsid w:val="008E3AD1"/>
    <w:rsid w:val="008F2302"/>
    <w:rsid w:val="008F4634"/>
    <w:rsid w:val="008F6D32"/>
    <w:rsid w:val="00910861"/>
    <w:rsid w:val="00914C9A"/>
    <w:rsid w:val="00920C55"/>
    <w:rsid w:val="0092169B"/>
    <w:rsid w:val="00923A74"/>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0D9"/>
    <w:rsid w:val="009C7D67"/>
    <w:rsid w:val="009D2242"/>
    <w:rsid w:val="009D713C"/>
    <w:rsid w:val="009E365C"/>
    <w:rsid w:val="009E77A0"/>
    <w:rsid w:val="009F0075"/>
    <w:rsid w:val="009F674C"/>
    <w:rsid w:val="00A02E57"/>
    <w:rsid w:val="00A04216"/>
    <w:rsid w:val="00A26E56"/>
    <w:rsid w:val="00A27DB1"/>
    <w:rsid w:val="00A43292"/>
    <w:rsid w:val="00A477C4"/>
    <w:rsid w:val="00A51464"/>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013"/>
    <w:rsid w:val="00AE3706"/>
    <w:rsid w:val="00B051CB"/>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5484F"/>
    <w:rsid w:val="00C5599C"/>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5D6C"/>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CD5D6F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49D76-4557-4D31-89CA-1FF51C7F2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1501</Words>
  <Characters>856</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2023-03-01T14:09:00Z</dcterms:created>
  <dcterms:modified xsi:type="dcterms:W3CDTF">2023-03-01T14:09:00Z</dcterms:modified>
</cp:coreProperties>
</file>