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6BFA" w14:textId="77777777" w:rsidR="00E85F0C" w:rsidRDefault="00E85F0C" w:rsidP="005810C2">
      <w:pPr>
        <w:widowControl w:val="0"/>
        <w:autoSpaceDE w:val="0"/>
        <w:autoSpaceDN w:val="0"/>
        <w:adjustRightInd w:val="0"/>
        <w:jc w:val="right"/>
        <w:rPr>
          <w:rFonts w:cs="Arial"/>
          <w:bCs/>
          <w:sz w:val="26"/>
          <w:szCs w:val="26"/>
        </w:rPr>
      </w:pPr>
    </w:p>
    <w:p w14:paraId="58BC3F8B" w14:textId="77777777" w:rsidR="00607627" w:rsidRPr="00607627" w:rsidRDefault="00000000" w:rsidP="005226B5">
      <w:pPr>
        <w:widowControl w:val="0"/>
        <w:autoSpaceDE w:val="0"/>
        <w:autoSpaceDN w:val="0"/>
        <w:adjustRightInd w:val="0"/>
        <w:jc w:val="center"/>
        <w:rPr>
          <w:rFonts w:cs="Arial"/>
          <w:sz w:val="26"/>
          <w:szCs w:val="26"/>
        </w:rPr>
      </w:pPr>
      <w:r>
        <w:rPr>
          <w:rFonts w:cs="Arial"/>
          <w:b/>
          <w:bCs/>
          <w:sz w:val="26"/>
          <w:szCs w:val="26"/>
        </w:rPr>
        <w:t>LĒMUMS</w:t>
      </w:r>
    </w:p>
    <w:p w14:paraId="48DE9CA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F2C6E6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2497D" w14:paraId="18E9207F" w14:textId="77777777" w:rsidTr="005226B5">
        <w:tc>
          <w:tcPr>
            <w:tcW w:w="4788" w:type="dxa"/>
            <w:tcBorders>
              <w:top w:val="nil"/>
              <w:left w:val="nil"/>
              <w:bottom w:val="nil"/>
              <w:right w:val="nil"/>
            </w:tcBorders>
          </w:tcPr>
          <w:p w14:paraId="06939CE4" w14:textId="77777777" w:rsidR="005226B5" w:rsidRPr="00E23714" w:rsidRDefault="00000000" w:rsidP="00E23714">
            <w:pPr>
              <w:widowControl w:val="0"/>
              <w:autoSpaceDE w:val="0"/>
              <w:autoSpaceDN w:val="0"/>
              <w:adjustRightInd w:val="0"/>
              <w:rPr>
                <w:rFonts w:cs="Arial"/>
                <w:szCs w:val="22"/>
              </w:rPr>
            </w:pPr>
            <w:r w:rsidRPr="00E23714">
              <w:rPr>
                <w:rFonts w:cs="Arial"/>
                <w:szCs w:val="22"/>
              </w:rPr>
              <w:t>2023.</w:t>
            </w:r>
            <w:r w:rsidR="00740989">
              <w:rPr>
                <w:rFonts w:cs="Arial"/>
                <w:szCs w:val="22"/>
              </w:rPr>
              <w:t xml:space="preserve"> </w:t>
            </w:r>
            <w:r w:rsidRPr="00E23714">
              <w:rPr>
                <w:rFonts w:cs="Arial"/>
                <w:szCs w:val="22"/>
              </w:rPr>
              <w:t>gada 23.</w:t>
            </w:r>
            <w:r w:rsidR="00740989">
              <w:rPr>
                <w:rFonts w:cs="Arial"/>
                <w:szCs w:val="22"/>
              </w:rPr>
              <w:t xml:space="preserve"> </w:t>
            </w:r>
            <w:r w:rsidRPr="00E23714">
              <w:rPr>
                <w:rFonts w:cs="Arial"/>
                <w:szCs w:val="22"/>
              </w:rPr>
              <w:t>februārī</w:t>
            </w:r>
          </w:p>
        </w:tc>
        <w:tc>
          <w:tcPr>
            <w:tcW w:w="3717" w:type="dxa"/>
            <w:tcBorders>
              <w:top w:val="nil"/>
              <w:left w:val="nil"/>
              <w:bottom w:val="nil"/>
              <w:right w:val="nil"/>
            </w:tcBorders>
          </w:tcPr>
          <w:p w14:paraId="67F690E5" w14:textId="77777777" w:rsidR="005226B5" w:rsidRPr="00E23714" w:rsidRDefault="00000000" w:rsidP="00E23714">
            <w:pPr>
              <w:widowControl w:val="0"/>
              <w:autoSpaceDE w:val="0"/>
              <w:autoSpaceDN w:val="0"/>
              <w:adjustRightInd w:val="0"/>
              <w:jc w:val="center"/>
              <w:rPr>
                <w:rFonts w:cs="Arial"/>
                <w:color w:val="000000"/>
                <w:szCs w:val="22"/>
              </w:rPr>
            </w:pPr>
            <w:r w:rsidRPr="00E23714">
              <w:rPr>
                <w:rFonts w:cs="Arial"/>
                <w:color w:val="000000"/>
                <w:szCs w:val="22"/>
              </w:rPr>
              <w:t xml:space="preserve">                                  Nr.24/2</w:t>
            </w:r>
          </w:p>
          <w:p w14:paraId="792198A0" w14:textId="77777777" w:rsidR="005226B5" w:rsidRPr="00E23714" w:rsidRDefault="00000000" w:rsidP="00E23714">
            <w:pPr>
              <w:widowControl w:val="0"/>
              <w:autoSpaceDE w:val="0"/>
              <w:autoSpaceDN w:val="0"/>
              <w:adjustRightInd w:val="0"/>
              <w:jc w:val="right"/>
              <w:rPr>
                <w:rFonts w:cs="Arial"/>
                <w:szCs w:val="22"/>
              </w:rPr>
            </w:pPr>
            <w:r w:rsidRPr="00E23714">
              <w:rPr>
                <w:rFonts w:cs="Arial"/>
                <w:color w:val="000000"/>
                <w:szCs w:val="22"/>
              </w:rPr>
              <w:t>(prot. Nr.2, 1.</w:t>
            </w:r>
            <w:r w:rsidRPr="00E23714">
              <w:rPr>
                <w:rFonts w:cs="Arial"/>
                <w:color w:val="000000"/>
                <w:sz w:val="20"/>
                <w:szCs w:val="20"/>
                <w:shd w:val="clear" w:color="auto" w:fill="FFFFFF"/>
              </w:rPr>
              <w:t>§)</w:t>
            </w:r>
          </w:p>
        </w:tc>
      </w:tr>
    </w:tbl>
    <w:p w14:paraId="4290710B" w14:textId="77777777" w:rsidR="00E23714" w:rsidRPr="00E23714" w:rsidRDefault="00E23714" w:rsidP="00E23714">
      <w:pPr>
        <w:widowControl w:val="0"/>
        <w:autoSpaceDE w:val="0"/>
        <w:autoSpaceDN w:val="0"/>
        <w:adjustRightInd w:val="0"/>
        <w:jc w:val="both"/>
        <w:rPr>
          <w:rFonts w:cs="Arial"/>
          <w:sz w:val="14"/>
          <w:szCs w:val="14"/>
        </w:rPr>
      </w:pPr>
    </w:p>
    <w:p w14:paraId="3A4D82B8" w14:textId="77777777" w:rsidR="00E23714" w:rsidRPr="00E23714" w:rsidRDefault="00000000" w:rsidP="00E23714">
      <w:pPr>
        <w:widowControl w:val="0"/>
        <w:autoSpaceDE w:val="0"/>
        <w:autoSpaceDN w:val="0"/>
        <w:adjustRightInd w:val="0"/>
        <w:jc w:val="both"/>
        <w:rPr>
          <w:rFonts w:cs="Arial"/>
          <w:szCs w:val="22"/>
        </w:rPr>
      </w:pPr>
      <w:r w:rsidRPr="00E23714">
        <w:rPr>
          <w:rFonts w:cs="Arial"/>
          <w:szCs w:val="22"/>
        </w:rPr>
        <w:t>Par Liepājas apbalvojumu piešķiršanu</w:t>
      </w:r>
    </w:p>
    <w:p w14:paraId="4A9CB0DF" w14:textId="77777777" w:rsidR="00E23714" w:rsidRPr="00E23714" w:rsidRDefault="00E23714" w:rsidP="00E23714">
      <w:pPr>
        <w:widowControl w:val="0"/>
        <w:autoSpaceDE w:val="0"/>
        <w:autoSpaceDN w:val="0"/>
        <w:adjustRightInd w:val="0"/>
        <w:jc w:val="both"/>
        <w:rPr>
          <w:rFonts w:cs="Arial"/>
          <w:sz w:val="30"/>
          <w:szCs w:val="30"/>
        </w:rPr>
      </w:pPr>
    </w:p>
    <w:p w14:paraId="783A47A8" w14:textId="77777777" w:rsidR="00E23714" w:rsidRPr="00E23714" w:rsidRDefault="00E23714" w:rsidP="00E23714">
      <w:pPr>
        <w:widowControl w:val="0"/>
        <w:autoSpaceDE w:val="0"/>
        <w:autoSpaceDN w:val="0"/>
        <w:adjustRightInd w:val="0"/>
        <w:jc w:val="both"/>
        <w:rPr>
          <w:rFonts w:cs="Arial"/>
          <w:szCs w:val="22"/>
        </w:rPr>
      </w:pPr>
    </w:p>
    <w:p w14:paraId="6EDBE067" w14:textId="77777777" w:rsidR="00E23714" w:rsidRPr="00E23714" w:rsidRDefault="00000000" w:rsidP="00E23714">
      <w:pPr>
        <w:widowControl w:val="0"/>
        <w:autoSpaceDE w:val="0"/>
        <w:autoSpaceDN w:val="0"/>
        <w:adjustRightInd w:val="0"/>
        <w:ind w:firstLine="720"/>
        <w:jc w:val="both"/>
        <w:rPr>
          <w:rFonts w:cs="Arial"/>
          <w:b/>
          <w:bCs/>
          <w:szCs w:val="22"/>
        </w:rPr>
      </w:pPr>
      <w:r w:rsidRPr="00E23714">
        <w:rPr>
          <w:rFonts w:cs="Arial"/>
          <w:szCs w:val="22"/>
        </w:rPr>
        <w:t xml:space="preserve">Pamatojoties uz Pašvaldību likuma 5. pantu un 10. panta pirmās daļas pirmo teikumu, Liepājas pilsētas domes 2016. gada 25. februāra nolikuma Nr.5 “Liepājas pilsētas apbalvojumu nolikums” (ar grozījumiem 2019. gada 14. novembrī, nolikums Nr.27) 2.4. un 3.4. apakšpunktu un izskatot Liepājas Apbalvojumu komisijas                    2023. gada 10. februāra lēmumu (sēdes protokols Nr.1), Liepājas valstspilsētas pašvaldības dome </w:t>
      </w:r>
      <w:r w:rsidRPr="00E23714">
        <w:rPr>
          <w:rFonts w:cs="Arial"/>
          <w:b/>
          <w:bCs/>
          <w:szCs w:val="22"/>
        </w:rPr>
        <w:t>nolemj:</w:t>
      </w:r>
    </w:p>
    <w:p w14:paraId="043CD0AC" w14:textId="77777777" w:rsidR="00E23714" w:rsidRPr="00E23714" w:rsidRDefault="00E23714" w:rsidP="00E23714">
      <w:pPr>
        <w:widowControl w:val="0"/>
        <w:autoSpaceDE w:val="0"/>
        <w:autoSpaceDN w:val="0"/>
        <w:adjustRightInd w:val="0"/>
        <w:ind w:firstLine="720"/>
        <w:jc w:val="both"/>
        <w:rPr>
          <w:rFonts w:cs="Arial"/>
          <w:szCs w:val="22"/>
        </w:rPr>
      </w:pPr>
    </w:p>
    <w:p w14:paraId="2C1E16B3" w14:textId="77777777" w:rsidR="00E23714" w:rsidRPr="00E23714" w:rsidRDefault="00000000" w:rsidP="00E23714">
      <w:pPr>
        <w:tabs>
          <w:tab w:val="left" w:pos="0"/>
        </w:tabs>
        <w:ind w:firstLine="709"/>
        <w:jc w:val="both"/>
        <w:rPr>
          <w:rFonts w:cs="Arial"/>
          <w:smallCaps/>
          <w:szCs w:val="22"/>
        </w:rPr>
      </w:pPr>
      <w:r w:rsidRPr="00E23714">
        <w:rPr>
          <w:rFonts w:cs="Arial"/>
          <w:color w:val="000000"/>
          <w:szCs w:val="22"/>
        </w:rPr>
        <w:t>1. Piešķirt augstāko Liepājas apbalvojumu – titulu GODA LIEPĀJNIEKS 2022 –</w:t>
      </w:r>
      <w:r w:rsidRPr="00E23714">
        <w:rPr>
          <w:rFonts w:cs="Arial"/>
          <w:b/>
          <w:bCs/>
          <w:noProof/>
          <w:color w:val="000000"/>
          <w:szCs w:val="22"/>
        </w:rPr>
        <w:t>Imantam Visminam</w:t>
      </w:r>
      <w:r w:rsidRPr="00E23714">
        <w:rPr>
          <w:rFonts w:cs="Arial"/>
          <w:noProof/>
          <w:color w:val="000000"/>
          <w:szCs w:val="22"/>
        </w:rPr>
        <w:t xml:space="preserve"> </w:t>
      </w:r>
      <w:bookmarkStart w:id="0" w:name="_Hlk127540438"/>
      <w:r w:rsidRPr="00E23714">
        <w:rPr>
          <w:rFonts w:cs="Arial"/>
          <w:noProof/>
          <w:szCs w:val="22"/>
        </w:rPr>
        <w:t>–</w:t>
      </w:r>
      <w:bookmarkEnd w:id="0"/>
      <w:r w:rsidRPr="00E23714">
        <w:rPr>
          <w:rFonts w:cs="Arial"/>
          <w:noProof/>
          <w:szCs w:val="22"/>
        </w:rPr>
        <w:t xml:space="preserve"> </w:t>
      </w:r>
      <w:r w:rsidRPr="00E23714">
        <w:rPr>
          <w:rFonts w:cs="Arial"/>
          <w:noProof/>
          <w:color w:val="000000"/>
          <w:szCs w:val="22"/>
        </w:rPr>
        <w:t>par nozīmīgu ieguldījumu Liepājas ekonomikas un demokrātiskas pilsētpārvaldības</w:t>
      </w:r>
      <w:r w:rsidRPr="00E23714">
        <w:rPr>
          <w:rFonts w:cs="Arial"/>
          <w:color w:val="000000"/>
          <w:szCs w:val="22"/>
        </w:rPr>
        <w:t xml:space="preserve"> atjaunošanā pēc Latvijas Republikas neatkarības atgūšanas un tirdzniecības ostas atgriešanu starptautiskā apritē</w:t>
      </w:r>
      <w:r w:rsidRPr="00E23714">
        <w:rPr>
          <w:rFonts w:cs="Calibri"/>
          <w:szCs w:val="22"/>
        </w:rPr>
        <w:t>.</w:t>
      </w:r>
    </w:p>
    <w:p w14:paraId="19599E0E" w14:textId="77777777" w:rsidR="00E23714" w:rsidRPr="00E23714" w:rsidRDefault="00E23714" w:rsidP="00E23714">
      <w:pPr>
        <w:jc w:val="both"/>
        <w:rPr>
          <w:rFonts w:cs="Arial"/>
          <w:smallCaps/>
          <w:sz w:val="10"/>
          <w:szCs w:val="10"/>
        </w:rPr>
      </w:pPr>
    </w:p>
    <w:p w14:paraId="1E114E70" w14:textId="77777777" w:rsidR="00E23714" w:rsidRPr="00E23714" w:rsidRDefault="00000000" w:rsidP="00E23714">
      <w:pPr>
        <w:jc w:val="both"/>
        <w:rPr>
          <w:rFonts w:cs="Arial"/>
          <w:smallCaps/>
          <w:szCs w:val="22"/>
        </w:rPr>
      </w:pPr>
      <w:r w:rsidRPr="00E23714">
        <w:rPr>
          <w:rFonts w:cs="Arial"/>
          <w:color w:val="000000"/>
          <w:szCs w:val="22"/>
        </w:rPr>
        <w:tab/>
        <w:t xml:space="preserve">2. Piešķirt Liepājas apbalvojumu </w:t>
      </w:r>
      <w:r w:rsidRPr="00E23714">
        <w:rPr>
          <w:rFonts w:cs="Arial"/>
          <w:noProof/>
          <w:szCs w:val="22"/>
        </w:rPr>
        <w:t>–</w:t>
      </w:r>
      <w:r w:rsidRPr="00E23714">
        <w:rPr>
          <w:rFonts w:cs="Arial"/>
          <w:color w:val="000000"/>
          <w:szCs w:val="22"/>
        </w:rPr>
        <w:t xml:space="preserve"> titulu GADA LIEPĀJNIEKS 2022:</w:t>
      </w:r>
    </w:p>
    <w:p w14:paraId="18FADFE1" w14:textId="77777777" w:rsidR="00E23714" w:rsidRPr="00E23714" w:rsidRDefault="00E23714" w:rsidP="00E23714">
      <w:pPr>
        <w:ind w:firstLine="720"/>
        <w:jc w:val="both"/>
        <w:rPr>
          <w:rFonts w:cs="Arial"/>
          <w:smallCaps/>
          <w:sz w:val="6"/>
          <w:szCs w:val="6"/>
        </w:rPr>
      </w:pPr>
    </w:p>
    <w:p w14:paraId="6B6B6F43" w14:textId="77777777" w:rsidR="00E23714" w:rsidRPr="00E23714" w:rsidRDefault="00000000" w:rsidP="00E23714">
      <w:pPr>
        <w:ind w:firstLine="709"/>
        <w:jc w:val="both"/>
        <w:rPr>
          <w:rFonts w:ascii="Times New Roman" w:hAnsi="Times New Roman"/>
          <w:noProof/>
          <w:sz w:val="24"/>
        </w:rPr>
      </w:pPr>
      <w:r w:rsidRPr="00E23714">
        <w:rPr>
          <w:rFonts w:cs="Arial"/>
          <w:smallCaps/>
          <w:szCs w:val="22"/>
        </w:rPr>
        <w:t xml:space="preserve">2.1. </w:t>
      </w:r>
      <w:r w:rsidRPr="00E23714">
        <w:rPr>
          <w:rFonts w:cs="Arial"/>
          <w:b/>
          <w:bCs/>
          <w:szCs w:val="22"/>
        </w:rPr>
        <w:t xml:space="preserve">Ditai </w:t>
      </w:r>
      <w:r w:rsidRPr="00E23714">
        <w:rPr>
          <w:rFonts w:cs="Arial"/>
          <w:b/>
          <w:bCs/>
          <w:noProof/>
          <w:szCs w:val="22"/>
        </w:rPr>
        <w:t>Baronai</w:t>
      </w:r>
      <w:r w:rsidRPr="00E23714">
        <w:rPr>
          <w:rFonts w:cs="Arial"/>
          <w:noProof/>
          <w:szCs w:val="22"/>
        </w:rPr>
        <w:t xml:space="preserve"> –</w:t>
      </w:r>
      <w:r w:rsidRPr="00E23714">
        <w:rPr>
          <w:rFonts w:cs="Arial"/>
          <w:b/>
          <w:bCs/>
          <w:noProof/>
          <w:szCs w:val="22"/>
        </w:rPr>
        <w:t xml:space="preserve"> </w:t>
      </w:r>
      <w:r w:rsidRPr="00E23714">
        <w:rPr>
          <w:rFonts w:cs="Arial"/>
          <w:noProof/>
          <w:color w:val="000000"/>
          <w:szCs w:val="22"/>
        </w:rPr>
        <w:t>par personisko ieguldījumu un profesionāliem sasniegumiem, sagatavojot stīgu ansambli “Amber Strings” dalībai Pasaules izpildītāju mākslas čempionātā “World Championships of Performing Arts” Losandželosā, ASV, un Liepājas vārda popularizēšanu;</w:t>
      </w:r>
    </w:p>
    <w:p w14:paraId="139843D8" w14:textId="77777777" w:rsidR="00E23714" w:rsidRPr="00E23714" w:rsidRDefault="00E23714" w:rsidP="00E23714">
      <w:pPr>
        <w:ind w:firstLine="709"/>
        <w:jc w:val="both"/>
        <w:rPr>
          <w:rFonts w:cs="Arial"/>
          <w:smallCaps/>
          <w:noProof/>
          <w:sz w:val="6"/>
          <w:szCs w:val="6"/>
        </w:rPr>
      </w:pPr>
    </w:p>
    <w:p w14:paraId="536F7B87" w14:textId="77777777" w:rsidR="00E23714" w:rsidRPr="00E23714" w:rsidRDefault="00000000" w:rsidP="00E23714">
      <w:pPr>
        <w:ind w:firstLine="709"/>
        <w:jc w:val="both"/>
        <w:rPr>
          <w:rFonts w:ascii="Times New Roman" w:hAnsi="Times New Roman"/>
          <w:noProof/>
          <w:sz w:val="24"/>
        </w:rPr>
      </w:pPr>
      <w:r w:rsidRPr="00E23714">
        <w:rPr>
          <w:rFonts w:cs="Arial"/>
          <w:smallCaps/>
          <w:noProof/>
          <w:szCs w:val="22"/>
        </w:rPr>
        <w:t xml:space="preserve">2.2. </w:t>
      </w:r>
      <w:r w:rsidRPr="00E23714">
        <w:rPr>
          <w:rFonts w:cs="Calibri"/>
          <w:b/>
          <w:bCs/>
          <w:noProof/>
          <w:color w:val="000000"/>
          <w:szCs w:val="22"/>
        </w:rPr>
        <w:t>Beatai Zariņai-Blaščinskai</w:t>
      </w:r>
      <w:r w:rsidRPr="00E23714">
        <w:rPr>
          <w:rFonts w:cs="Calibri"/>
          <w:noProof/>
          <w:color w:val="000000"/>
          <w:szCs w:val="22"/>
        </w:rPr>
        <w:t xml:space="preserve"> – </w:t>
      </w:r>
      <w:r w:rsidRPr="00E23714">
        <w:rPr>
          <w:rFonts w:cs="Arial"/>
          <w:noProof/>
          <w:color w:val="000000"/>
          <w:szCs w:val="22"/>
        </w:rPr>
        <w:t>par personisko ieguldījumu un profesionāliem sasniegumiem, sagatavojot stīgu ansambli “Amber Strings” dalībai Pasaules izpildītāju mākslas čempionātā “World Championships of Performing Arts” Losandželosā, ASV, un Liepājas vārda popularizēšanu;</w:t>
      </w:r>
    </w:p>
    <w:p w14:paraId="76E2BD83" w14:textId="77777777" w:rsidR="00E23714" w:rsidRPr="00E23714" w:rsidRDefault="00E23714" w:rsidP="00E23714">
      <w:pPr>
        <w:jc w:val="both"/>
        <w:rPr>
          <w:rFonts w:cs="Calibri"/>
          <w:noProof/>
          <w:color w:val="000000"/>
          <w:sz w:val="6"/>
          <w:szCs w:val="6"/>
        </w:rPr>
      </w:pPr>
    </w:p>
    <w:p w14:paraId="738D31C3" w14:textId="77777777" w:rsidR="00E23714" w:rsidRPr="00E23714" w:rsidRDefault="00000000" w:rsidP="00E23714">
      <w:pPr>
        <w:ind w:firstLine="720"/>
        <w:jc w:val="both"/>
        <w:rPr>
          <w:rFonts w:cs="Arial"/>
          <w:smallCaps/>
          <w:noProof/>
          <w:szCs w:val="22"/>
        </w:rPr>
      </w:pPr>
      <w:r w:rsidRPr="00E23714">
        <w:rPr>
          <w:rFonts w:cs="Calibri"/>
          <w:noProof/>
          <w:color w:val="000000"/>
          <w:szCs w:val="22"/>
        </w:rPr>
        <w:t xml:space="preserve">2.3. </w:t>
      </w:r>
      <w:r w:rsidRPr="00E23714">
        <w:rPr>
          <w:rFonts w:cs="Calibri"/>
          <w:b/>
          <w:noProof/>
          <w:color w:val="000000"/>
          <w:szCs w:val="22"/>
        </w:rPr>
        <w:t>Kristiānam Dāvim</w:t>
      </w:r>
      <w:r w:rsidRPr="00E23714">
        <w:rPr>
          <w:rFonts w:cs="Calibri"/>
          <w:noProof/>
          <w:color w:val="000000"/>
          <w:szCs w:val="22"/>
        </w:rPr>
        <w:t xml:space="preserve"> – par </w:t>
      </w:r>
      <w:r w:rsidRPr="00E23714">
        <w:rPr>
          <w:rFonts w:cs="Arial"/>
          <w:noProof/>
          <w:color w:val="000000"/>
        </w:rPr>
        <w:t>nozīmīgu ieguldījumu Liepājas senioru dzīves apstākļu uzlabošanā un sociālo pakalpojumu pieejamībā, izveidojot paliatīvās un ilgstošās aprūpes centru “Rūre”</w:t>
      </w:r>
      <w:r w:rsidRPr="00E23714">
        <w:rPr>
          <w:rFonts w:cs="Calibri"/>
          <w:noProof/>
          <w:color w:val="000000"/>
          <w:szCs w:val="22"/>
        </w:rPr>
        <w:t>;</w:t>
      </w:r>
    </w:p>
    <w:p w14:paraId="0ABB0AB1" w14:textId="77777777" w:rsidR="00E23714" w:rsidRPr="00E23714" w:rsidRDefault="00E23714" w:rsidP="00E23714">
      <w:pPr>
        <w:jc w:val="both"/>
        <w:rPr>
          <w:rFonts w:cs="Arial"/>
          <w:smallCaps/>
          <w:sz w:val="6"/>
          <w:szCs w:val="6"/>
        </w:rPr>
      </w:pPr>
    </w:p>
    <w:p w14:paraId="4495DDBA" w14:textId="77777777" w:rsidR="00E23714" w:rsidRPr="00E23714" w:rsidRDefault="00000000" w:rsidP="00E23714">
      <w:pPr>
        <w:ind w:firstLine="720"/>
        <w:jc w:val="both"/>
        <w:rPr>
          <w:rFonts w:cs="Arial"/>
          <w:smallCaps/>
          <w:szCs w:val="22"/>
        </w:rPr>
      </w:pPr>
      <w:r w:rsidRPr="00E23714">
        <w:rPr>
          <w:rFonts w:cs="Arial"/>
          <w:smallCaps/>
          <w:szCs w:val="22"/>
        </w:rPr>
        <w:t xml:space="preserve">2.4. </w:t>
      </w:r>
      <w:r w:rsidRPr="00E23714">
        <w:rPr>
          <w:rFonts w:cs="Calibri"/>
          <w:b/>
          <w:bCs/>
          <w:szCs w:val="22"/>
        </w:rPr>
        <w:t>Aelitai Jankovskai</w:t>
      </w:r>
      <w:r w:rsidRPr="00E23714">
        <w:rPr>
          <w:rFonts w:cs="Calibri"/>
          <w:szCs w:val="22"/>
        </w:rPr>
        <w:t xml:space="preserve"> – </w:t>
      </w:r>
      <w:r w:rsidRPr="00E23714">
        <w:rPr>
          <w:rFonts w:cs="Arial"/>
          <w:color w:val="000000"/>
          <w:szCs w:val="22"/>
        </w:rPr>
        <w:t>par ilggadēju un profesionālu darbu, izveidojot karjeras atbalsta programmu un koordinējot jauniešu karjeras un kultūras izglītību Liepājā</w:t>
      </w:r>
      <w:r w:rsidRPr="00E23714">
        <w:rPr>
          <w:rFonts w:cs="Calibri"/>
          <w:szCs w:val="22"/>
        </w:rPr>
        <w:t>;</w:t>
      </w:r>
    </w:p>
    <w:p w14:paraId="4467EF9A" w14:textId="77777777" w:rsidR="00E23714" w:rsidRPr="00E23714" w:rsidRDefault="00E23714" w:rsidP="00E23714">
      <w:pPr>
        <w:jc w:val="both"/>
        <w:rPr>
          <w:rFonts w:cs="Arial"/>
          <w:smallCaps/>
          <w:sz w:val="6"/>
          <w:szCs w:val="6"/>
        </w:rPr>
      </w:pPr>
    </w:p>
    <w:p w14:paraId="625FC847" w14:textId="77777777" w:rsidR="00E23714" w:rsidRPr="00E23714" w:rsidRDefault="00000000" w:rsidP="00E23714">
      <w:pPr>
        <w:ind w:firstLine="709"/>
        <w:jc w:val="both"/>
        <w:rPr>
          <w:rFonts w:ascii="Times New Roman" w:hAnsi="Times New Roman"/>
          <w:sz w:val="24"/>
        </w:rPr>
      </w:pPr>
      <w:r w:rsidRPr="00E23714">
        <w:rPr>
          <w:rFonts w:cs="Arial"/>
          <w:smallCaps/>
          <w:szCs w:val="22"/>
        </w:rPr>
        <w:t xml:space="preserve">2.5. </w:t>
      </w:r>
      <w:r w:rsidRPr="00E23714">
        <w:rPr>
          <w:rFonts w:cs="Calibri"/>
          <w:b/>
          <w:bCs/>
          <w:szCs w:val="22"/>
        </w:rPr>
        <w:t>Sandim Kirhneram</w:t>
      </w:r>
      <w:r w:rsidRPr="00E23714">
        <w:rPr>
          <w:rFonts w:cs="Calibri"/>
          <w:szCs w:val="22"/>
        </w:rPr>
        <w:t xml:space="preserve"> – par</w:t>
      </w:r>
      <w:r w:rsidRPr="00E23714">
        <w:rPr>
          <w:rFonts w:cs="Arial"/>
          <w:color w:val="000000"/>
          <w:szCs w:val="22"/>
        </w:rPr>
        <w:t xml:space="preserve"> personisko un ģimenes ieguldījumu, atjaunojot vēsturisko restorānu “Parka paviljons” un veicinot arhitektoniski augstvērtīgas apbūves atjaunošanos Jūrmalas parkā</w:t>
      </w:r>
      <w:r w:rsidRPr="00E23714">
        <w:rPr>
          <w:rFonts w:cs="Calibri"/>
          <w:szCs w:val="22"/>
        </w:rPr>
        <w:t>;</w:t>
      </w:r>
    </w:p>
    <w:p w14:paraId="0F9323C3" w14:textId="77777777" w:rsidR="00E23714" w:rsidRPr="00E23714" w:rsidRDefault="00E23714" w:rsidP="00E23714">
      <w:pPr>
        <w:jc w:val="both"/>
        <w:rPr>
          <w:rFonts w:cs="Arial"/>
          <w:smallCaps/>
          <w:sz w:val="6"/>
          <w:szCs w:val="6"/>
        </w:rPr>
      </w:pPr>
    </w:p>
    <w:p w14:paraId="1ACFACC2" w14:textId="77777777" w:rsidR="00E23714" w:rsidRPr="00E23714" w:rsidRDefault="00000000" w:rsidP="00E23714">
      <w:pPr>
        <w:ind w:firstLine="709"/>
        <w:jc w:val="both"/>
        <w:rPr>
          <w:rFonts w:ascii="Times New Roman" w:hAnsi="Times New Roman"/>
          <w:sz w:val="24"/>
        </w:rPr>
      </w:pPr>
      <w:r w:rsidRPr="00E23714">
        <w:rPr>
          <w:rFonts w:cs="Arial"/>
          <w:smallCaps/>
          <w:szCs w:val="22"/>
        </w:rPr>
        <w:t xml:space="preserve">2.6. </w:t>
      </w:r>
      <w:r w:rsidRPr="00E23714">
        <w:rPr>
          <w:rFonts w:cs="Calibri"/>
          <w:b/>
          <w:bCs/>
          <w:szCs w:val="22"/>
        </w:rPr>
        <w:t>Laurai Kozlovskai</w:t>
      </w:r>
      <w:r w:rsidRPr="00E23714">
        <w:rPr>
          <w:rFonts w:cs="Calibri"/>
          <w:szCs w:val="22"/>
        </w:rPr>
        <w:t xml:space="preserve"> – par </w:t>
      </w:r>
      <w:r w:rsidRPr="00E23714">
        <w:rPr>
          <w:rFonts w:cs="Arial"/>
          <w:color w:val="000000"/>
          <w:szCs w:val="22"/>
        </w:rPr>
        <w:t>nozīmīgu ieguldījumu Liepājas kultūrvēsturiskā mantojuma saglabāšanā un popularizēšanā, izstrādājot restaurācijas būvprojektus un veicot būvdarbu autoruzraudzību</w:t>
      </w:r>
      <w:r w:rsidRPr="00E23714">
        <w:rPr>
          <w:rFonts w:cs="Calibri"/>
          <w:szCs w:val="22"/>
        </w:rPr>
        <w:t>;</w:t>
      </w:r>
    </w:p>
    <w:p w14:paraId="2C235BCE" w14:textId="77777777" w:rsidR="00E23714" w:rsidRPr="00E23714" w:rsidRDefault="00E23714" w:rsidP="00E23714">
      <w:pPr>
        <w:jc w:val="both"/>
        <w:rPr>
          <w:rFonts w:cs="Arial"/>
          <w:smallCaps/>
          <w:sz w:val="6"/>
          <w:szCs w:val="6"/>
        </w:rPr>
      </w:pPr>
    </w:p>
    <w:p w14:paraId="6385B2B1" w14:textId="77777777" w:rsidR="00E23714" w:rsidRPr="00E23714" w:rsidRDefault="00000000" w:rsidP="00E23714">
      <w:pPr>
        <w:ind w:firstLine="720"/>
        <w:jc w:val="both"/>
        <w:rPr>
          <w:rFonts w:cs="Arial"/>
          <w:smallCaps/>
          <w:szCs w:val="22"/>
        </w:rPr>
      </w:pPr>
      <w:r w:rsidRPr="00E23714">
        <w:rPr>
          <w:rFonts w:cs="Arial"/>
          <w:smallCaps/>
          <w:szCs w:val="22"/>
        </w:rPr>
        <w:t xml:space="preserve">2.7. </w:t>
      </w:r>
      <w:r w:rsidRPr="00E23714">
        <w:rPr>
          <w:rFonts w:cs="Calibri"/>
          <w:b/>
          <w:bCs/>
          <w:noProof/>
          <w:szCs w:val="22"/>
        </w:rPr>
        <w:t>Kristeram Kraftam</w:t>
      </w:r>
      <w:r w:rsidRPr="00E23714">
        <w:rPr>
          <w:rFonts w:cs="Calibri"/>
          <w:szCs w:val="22"/>
        </w:rPr>
        <w:t xml:space="preserve"> – par </w:t>
      </w:r>
      <w:r w:rsidRPr="00E23714">
        <w:rPr>
          <w:rFonts w:cs="Arial"/>
          <w:color w:val="000000"/>
          <w:szCs w:val="22"/>
        </w:rPr>
        <w:t>Karostas un Neatkarības kara muzeja izveidi, saglabājot un popularizējot Karostas vēsturisko mantojumu</w:t>
      </w:r>
      <w:r w:rsidRPr="00E23714">
        <w:rPr>
          <w:rFonts w:cs="Calibri"/>
          <w:szCs w:val="22"/>
        </w:rPr>
        <w:t>;</w:t>
      </w:r>
    </w:p>
    <w:p w14:paraId="1B252DBC" w14:textId="77777777" w:rsidR="00E23714" w:rsidRPr="00E23714" w:rsidRDefault="00E23714" w:rsidP="00E23714">
      <w:pPr>
        <w:ind w:firstLine="720"/>
        <w:jc w:val="both"/>
        <w:rPr>
          <w:rFonts w:cs="Arial"/>
          <w:smallCaps/>
          <w:sz w:val="6"/>
          <w:szCs w:val="6"/>
        </w:rPr>
      </w:pPr>
    </w:p>
    <w:p w14:paraId="7C583B51" w14:textId="77777777" w:rsidR="00E23714" w:rsidRPr="00E23714" w:rsidRDefault="00000000" w:rsidP="00E23714">
      <w:pPr>
        <w:ind w:firstLine="720"/>
        <w:jc w:val="both"/>
        <w:rPr>
          <w:rFonts w:cs="Arial"/>
          <w:smallCaps/>
          <w:szCs w:val="22"/>
        </w:rPr>
      </w:pPr>
      <w:r w:rsidRPr="00E23714">
        <w:rPr>
          <w:rFonts w:cs="Arial"/>
          <w:smallCaps/>
          <w:szCs w:val="22"/>
        </w:rPr>
        <w:t xml:space="preserve">2.8. </w:t>
      </w:r>
      <w:r w:rsidRPr="00E23714">
        <w:rPr>
          <w:rFonts w:cs="Arial"/>
          <w:b/>
          <w:bCs/>
          <w:szCs w:val="22"/>
        </w:rPr>
        <w:t>Agitai Kurzemei</w:t>
      </w:r>
      <w:r w:rsidRPr="00E23714">
        <w:rPr>
          <w:rFonts w:cs="Arial"/>
          <w:szCs w:val="22"/>
        </w:rPr>
        <w:t xml:space="preserve"> – par</w:t>
      </w:r>
      <w:r w:rsidRPr="00E23714">
        <w:rPr>
          <w:rFonts w:cs="Arial"/>
          <w:color w:val="000000"/>
          <w:szCs w:val="22"/>
        </w:rPr>
        <w:t xml:space="preserve"> aktīvu un aizrautīgu darbu, attīstot tūrisma piedāvājumu Liepājā</w:t>
      </w:r>
      <w:r w:rsidRPr="00E23714">
        <w:rPr>
          <w:rFonts w:cs="Calibri"/>
          <w:szCs w:val="22"/>
        </w:rPr>
        <w:t>;</w:t>
      </w:r>
    </w:p>
    <w:p w14:paraId="5FE89134" w14:textId="77777777" w:rsidR="00E23714" w:rsidRPr="00E23714" w:rsidRDefault="00E23714" w:rsidP="00E23714">
      <w:pPr>
        <w:jc w:val="both"/>
        <w:rPr>
          <w:rFonts w:cs="Arial"/>
          <w:smallCaps/>
          <w:sz w:val="6"/>
          <w:szCs w:val="6"/>
        </w:rPr>
      </w:pPr>
    </w:p>
    <w:p w14:paraId="78175E9D" w14:textId="77777777" w:rsidR="00E23714" w:rsidRPr="00E23714" w:rsidRDefault="00000000" w:rsidP="00E23714">
      <w:pPr>
        <w:ind w:firstLine="720"/>
        <w:jc w:val="both"/>
        <w:rPr>
          <w:rFonts w:cs="Arial"/>
          <w:smallCaps/>
          <w:noProof/>
          <w:szCs w:val="22"/>
        </w:rPr>
      </w:pPr>
      <w:r w:rsidRPr="00E23714">
        <w:rPr>
          <w:rFonts w:cs="Arial"/>
          <w:smallCaps/>
          <w:szCs w:val="22"/>
        </w:rPr>
        <w:lastRenderedPageBreak/>
        <w:t xml:space="preserve">2.9. </w:t>
      </w:r>
      <w:r w:rsidRPr="00E23714">
        <w:rPr>
          <w:rFonts w:cs="Calibri"/>
          <w:b/>
          <w:bCs/>
          <w:szCs w:val="22"/>
        </w:rPr>
        <w:t>Madaram Markus-</w:t>
      </w:r>
      <w:r w:rsidRPr="00E23714">
        <w:rPr>
          <w:rFonts w:cs="Calibri"/>
          <w:b/>
          <w:bCs/>
          <w:noProof/>
          <w:szCs w:val="22"/>
        </w:rPr>
        <w:t>Narvilam</w:t>
      </w:r>
      <w:r w:rsidRPr="00E23714">
        <w:rPr>
          <w:rFonts w:cs="Calibri"/>
          <w:noProof/>
          <w:szCs w:val="22"/>
        </w:rPr>
        <w:t xml:space="preserve"> – par </w:t>
      </w:r>
      <w:r w:rsidRPr="00E23714">
        <w:rPr>
          <w:rFonts w:cs="Arial"/>
          <w:noProof/>
          <w:color w:val="000000"/>
          <w:szCs w:val="22"/>
        </w:rPr>
        <w:t>atbildīgu un profesionālu darbu, izveidojot kultūrvietu “Atmodas Dārzs” un veicinot Karostas kultūras vides attīstību</w:t>
      </w:r>
      <w:r w:rsidRPr="00E23714">
        <w:rPr>
          <w:rFonts w:cs="Calibri"/>
          <w:noProof/>
          <w:szCs w:val="22"/>
        </w:rPr>
        <w:t>;</w:t>
      </w:r>
    </w:p>
    <w:p w14:paraId="3395AE5D" w14:textId="77777777" w:rsidR="00E23714" w:rsidRPr="00E23714" w:rsidRDefault="00E23714" w:rsidP="00E23714">
      <w:pPr>
        <w:jc w:val="both"/>
        <w:rPr>
          <w:rFonts w:cs="Arial"/>
          <w:smallCaps/>
          <w:noProof/>
          <w:sz w:val="6"/>
          <w:szCs w:val="6"/>
        </w:rPr>
      </w:pPr>
    </w:p>
    <w:p w14:paraId="104EED0C" w14:textId="77777777" w:rsidR="00E23714" w:rsidRPr="00E23714" w:rsidRDefault="00000000" w:rsidP="00E23714">
      <w:pPr>
        <w:ind w:firstLine="720"/>
        <w:jc w:val="both"/>
        <w:rPr>
          <w:rFonts w:cs="Arial"/>
          <w:smallCaps/>
          <w:noProof/>
          <w:szCs w:val="22"/>
        </w:rPr>
      </w:pPr>
      <w:r w:rsidRPr="00E23714">
        <w:rPr>
          <w:rFonts w:cs="Arial"/>
          <w:smallCaps/>
          <w:noProof/>
          <w:szCs w:val="22"/>
        </w:rPr>
        <w:t xml:space="preserve">2.10. </w:t>
      </w:r>
      <w:r w:rsidRPr="00E23714">
        <w:rPr>
          <w:rFonts w:cs="Arial"/>
          <w:b/>
          <w:bCs/>
          <w:noProof/>
          <w:szCs w:val="22"/>
        </w:rPr>
        <w:t>Olgai Ņečajevai</w:t>
      </w:r>
      <w:r w:rsidRPr="00E23714">
        <w:rPr>
          <w:rFonts w:cs="Arial"/>
          <w:noProof/>
          <w:szCs w:val="22"/>
        </w:rPr>
        <w:t xml:space="preserve"> –</w:t>
      </w:r>
      <w:r w:rsidRPr="00E23714">
        <w:rPr>
          <w:rFonts w:cs="Arial"/>
          <w:b/>
          <w:bCs/>
          <w:noProof/>
          <w:szCs w:val="22"/>
        </w:rPr>
        <w:t xml:space="preserve"> </w:t>
      </w:r>
      <w:r w:rsidRPr="00E23714">
        <w:rPr>
          <w:rFonts w:cs="Arial"/>
          <w:noProof/>
          <w:szCs w:val="22"/>
        </w:rPr>
        <w:t xml:space="preserve">par </w:t>
      </w:r>
      <w:r w:rsidRPr="00E23714">
        <w:rPr>
          <w:rFonts w:cs="Arial"/>
          <w:noProof/>
          <w:color w:val="000000"/>
          <w:szCs w:val="22"/>
        </w:rPr>
        <w:t>profesionālu un nesavtīgu treneres darbu, palīdzot apgūt slidošanas prasmes bērniem ar īpašām vajadzībām</w:t>
      </w:r>
      <w:r w:rsidRPr="00E23714">
        <w:rPr>
          <w:rFonts w:cs="Arial"/>
          <w:noProof/>
          <w:szCs w:val="22"/>
        </w:rPr>
        <w:t>;</w:t>
      </w:r>
    </w:p>
    <w:p w14:paraId="3EE88EDF" w14:textId="77777777" w:rsidR="00E23714" w:rsidRPr="00E23714" w:rsidRDefault="00E23714" w:rsidP="00E23714">
      <w:pPr>
        <w:jc w:val="both"/>
        <w:rPr>
          <w:rFonts w:cs="Arial"/>
          <w:smallCaps/>
          <w:noProof/>
          <w:sz w:val="6"/>
          <w:szCs w:val="6"/>
        </w:rPr>
      </w:pPr>
    </w:p>
    <w:p w14:paraId="7ABDCC9C" w14:textId="77777777" w:rsidR="00E23714" w:rsidRPr="00E23714" w:rsidRDefault="00000000" w:rsidP="00E23714">
      <w:pPr>
        <w:ind w:firstLine="720"/>
        <w:jc w:val="both"/>
        <w:rPr>
          <w:rFonts w:cs="Arial"/>
          <w:smallCaps/>
          <w:noProof/>
          <w:szCs w:val="22"/>
        </w:rPr>
      </w:pPr>
      <w:r w:rsidRPr="00E23714">
        <w:rPr>
          <w:rFonts w:cs="Arial"/>
          <w:smallCaps/>
          <w:noProof/>
          <w:szCs w:val="22"/>
        </w:rPr>
        <w:t xml:space="preserve">2.11. </w:t>
      </w:r>
      <w:r w:rsidRPr="00E23714">
        <w:rPr>
          <w:rFonts w:cs="Arial"/>
          <w:b/>
          <w:bCs/>
          <w:noProof/>
          <w:color w:val="000000"/>
          <w:szCs w:val="22"/>
        </w:rPr>
        <w:t>Ziedonim Ozolniekam</w:t>
      </w:r>
      <w:r w:rsidRPr="00E23714">
        <w:rPr>
          <w:rFonts w:cs="Arial"/>
          <w:noProof/>
          <w:color w:val="000000"/>
          <w:szCs w:val="22"/>
        </w:rPr>
        <w:t xml:space="preserve"> – </w:t>
      </w:r>
      <w:r w:rsidRPr="00E23714">
        <w:rPr>
          <w:rFonts w:cs="Arial"/>
          <w:noProof/>
          <w:szCs w:val="22"/>
        </w:rPr>
        <w:t xml:space="preserve">par </w:t>
      </w:r>
      <w:r w:rsidRPr="00E23714">
        <w:rPr>
          <w:rFonts w:cs="Arial"/>
          <w:noProof/>
          <w:color w:val="000000"/>
          <w:szCs w:val="22"/>
        </w:rPr>
        <w:t>profesionālu un nesavtīgu brīvprātīgo darbu, atjaunojot Liepājas Svētās Trīsvienības Katedrāles torņa vēsturisko pulksteni</w:t>
      </w:r>
      <w:r w:rsidRPr="00E23714">
        <w:rPr>
          <w:rFonts w:cs="Arial"/>
          <w:noProof/>
          <w:szCs w:val="22"/>
        </w:rPr>
        <w:t>;</w:t>
      </w:r>
    </w:p>
    <w:p w14:paraId="5E5F8770" w14:textId="77777777" w:rsidR="00E23714" w:rsidRPr="00E23714" w:rsidRDefault="00E23714" w:rsidP="00E23714">
      <w:pPr>
        <w:jc w:val="both"/>
        <w:rPr>
          <w:rFonts w:cs="Arial"/>
          <w:smallCaps/>
          <w:noProof/>
          <w:sz w:val="6"/>
          <w:szCs w:val="6"/>
        </w:rPr>
      </w:pPr>
    </w:p>
    <w:p w14:paraId="11DBBCD1" w14:textId="77777777" w:rsidR="00E23714" w:rsidRPr="00E23714" w:rsidRDefault="00000000" w:rsidP="00E23714">
      <w:pPr>
        <w:ind w:firstLine="720"/>
        <w:jc w:val="both"/>
        <w:rPr>
          <w:rFonts w:cs="Arial"/>
          <w:smallCaps/>
          <w:noProof/>
          <w:szCs w:val="22"/>
        </w:rPr>
      </w:pPr>
      <w:r w:rsidRPr="00E23714">
        <w:rPr>
          <w:rFonts w:cs="Arial"/>
          <w:smallCaps/>
          <w:noProof/>
          <w:szCs w:val="22"/>
        </w:rPr>
        <w:t xml:space="preserve">2.12. </w:t>
      </w:r>
      <w:r w:rsidRPr="00E23714">
        <w:rPr>
          <w:rFonts w:cs="Arial"/>
          <w:b/>
          <w:bCs/>
          <w:noProof/>
          <w:szCs w:val="22"/>
        </w:rPr>
        <w:t>Lienei Sokolovskai</w:t>
      </w:r>
      <w:r w:rsidRPr="00E23714">
        <w:rPr>
          <w:rFonts w:cs="Arial"/>
          <w:noProof/>
          <w:szCs w:val="22"/>
        </w:rPr>
        <w:t xml:space="preserve"> – par </w:t>
      </w:r>
      <w:r w:rsidRPr="00E23714">
        <w:rPr>
          <w:rFonts w:cs="Arial"/>
          <w:noProof/>
          <w:color w:val="000000"/>
          <w:szCs w:val="22"/>
        </w:rPr>
        <w:t>pašaizliedzīgu un atbildīgu audžuģimenes darbu, sniedzot atbalstu un aprūpējot krīzes situācijā nonākušus bērnus</w:t>
      </w:r>
      <w:r w:rsidRPr="00E23714">
        <w:rPr>
          <w:rFonts w:cs="Arial"/>
          <w:noProof/>
          <w:szCs w:val="22"/>
        </w:rPr>
        <w:t>;</w:t>
      </w:r>
    </w:p>
    <w:p w14:paraId="35E74B55" w14:textId="77777777" w:rsidR="00E23714" w:rsidRPr="00E23714" w:rsidRDefault="00E23714" w:rsidP="00E23714">
      <w:pPr>
        <w:jc w:val="both"/>
        <w:rPr>
          <w:rFonts w:cs="Arial"/>
          <w:smallCaps/>
          <w:noProof/>
          <w:sz w:val="6"/>
          <w:szCs w:val="6"/>
        </w:rPr>
      </w:pPr>
    </w:p>
    <w:p w14:paraId="0541D892" w14:textId="77777777" w:rsidR="00E23714" w:rsidRPr="00E23714" w:rsidRDefault="00000000" w:rsidP="00E23714">
      <w:pPr>
        <w:ind w:firstLine="720"/>
        <w:jc w:val="both"/>
        <w:rPr>
          <w:rFonts w:cs="Arial"/>
          <w:smallCaps/>
          <w:noProof/>
          <w:szCs w:val="22"/>
        </w:rPr>
      </w:pPr>
      <w:r w:rsidRPr="00E23714">
        <w:rPr>
          <w:rFonts w:cs="Arial"/>
          <w:smallCaps/>
          <w:noProof/>
          <w:szCs w:val="22"/>
        </w:rPr>
        <w:t xml:space="preserve">2.13. </w:t>
      </w:r>
      <w:r w:rsidRPr="00E23714">
        <w:rPr>
          <w:rFonts w:cs="Calibri"/>
          <w:b/>
          <w:bCs/>
          <w:noProof/>
          <w:szCs w:val="22"/>
        </w:rPr>
        <w:t>Aleksandram Trufanovam</w:t>
      </w:r>
      <w:r w:rsidRPr="00E23714">
        <w:rPr>
          <w:rFonts w:cs="Calibri"/>
          <w:noProof/>
          <w:szCs w:val="22"/>
        </w:rPr>
        <w:t xml:space="preserve"> – </w:t>
      </w:r>
      <w:r w:rsidRPr="00E23714">
        <w:rPr>
          <w:noProof/>
          <w:szCs w:val="22"/>
        </w:rPr>
        <w:t xml:space="preserve">par </w:t>
      </w:r>
      <w:r w:rsidRPr="00E23714">
        <w:rPr>
          <w:rFonts w:cs="Arial"/>
          <w:noProof/>
          <w:color w:val="000000"/>
          <w:szCs w:val="22"/>
        </w:rPr>
        <w:t>profesionālu un nesavtīgu brīvprātīgo darbu, atjaunojot Liepājas Svētās Trīsvienības Katedrāles torņa vēsturisko pulksteni</w:t>
      </w:r>
      <w:r w:rsidRPr="00E23714">
        <w:rPr>
          <w:noProof/>
          <w:szCs w:val="22"/>
        </w:rPr>
        <w:t>;</w:t>
      </w:r>
    </w:p>
    <w:p w14:paraId="4A1E009A" w14:textId="77777777" w:rsidR="00E23714" w:rsidRPr="00E23714" w:rsidRDefault="00E23714" w:rsidP="00E23714">
      <w:pPr>
        <w:jc w:val="both"/>
        <w:rPr>
          <w:rFonts w:cs="Arial"/>
          <w:smallCaps/>
          <w:noProof/>
          <w:sz w:val="6"/>
          <w:szCs w:val="6"/>
        </w:rPr>
      </w:pPr>
    </w:p>
    <w:p w14:paraId="7C09EA2F" w14:textId="77777777" w:rsidR="00E23714" w:rsidRPr="00E23714" w:rsidRDefault="00000000" w:rsidP="00E23714">
      <w:pPr>
        <w:ind w:firstLine="720"/>
        <w:jc w:val="both"/>
        <w:rPr>
          <w:rFonts w:cs="Arial"/>
          <w:smallCaps/>
          <w:noProof/>
          <w:szCs w:val="22"/>
        </w:rPr>
      </w:pPr>
      <w:r w:rsidRPr="00E23714">
        <w:rPr>
          <w:rFonts w:cs="Arial"/>
          <w:smallCaps/>
          <w:noProof/>
          <w:szCs w:val="22"/>
        </w:rPr>
        <w:t xml:space="preserve">2.14. </w:t>
      </w:r>
      <w:r w:rsidRPr="00E23714">
        <w:rPr>
          <w:rFonts w:cs="Calibri"/>
          <w:b/>
          <w:bCs/>
          <w:noProof/>
          <w:szCs w:val="22"/>
        </w:rPr>
        <w:t>Kristīnei Vidzeniecei</w:t>
      </w:r>
      <w:r w:rsidRPr="00E23714">
        <w:rPr>
          <w:rFonts w:cs="Calibri"/>
          <w:noProof/>
          <w:szCs w:val="22"/>
        </w:rPr>
        <w:t xml:space="preserve"> – par </w:t>
      </w:r>
      <w:r w:rsidRPr="00E23714">
        <w:rPr>
          <w:rFonts w:cs="Arial"/>
          <w:noProof/>
          <w:color w:val="000000"/>
          <w:szCs w:val="22"/>
        </w:rPr>
        <w:t>nesavtīgu darbu, organizējot palīdzības sniegšanu no kara briesmām bēgošajiem Ukrainas civiliedzīvotājiem Liepājā</w:t>
      </w:r>
      <w:r w:rsidRPr="00E23714">
        <w:rPr>
          <w:rFonts w:cs="Calibri"/>
          <w:noProof/>
          <w:szCs w:val="22"/>
        </w:rPr>
        <w:t>;</w:t>
      </w:r>
    </w:p>
    <w:p w14:paraId="236A0FE7" w14:textId="77777777" w:rsidR="00E23714" w:rsidRPr="00E23714" w:rsidRDefault="00E23714" w:rsidP="00E23714">
      <w:pPr>
        <w:jc w:val="both"/>
        <w:rPr>
          <w:rFonts w:cs="Arial"/>
          <w:smallCaps/>
          <w:noProof/>
          <w:sz w:val="6"/>
          <w:szCs w:val="6"/>
        </w:rPr>
      </w:pPr>
    </w:p>
    <w:p w14:paraId="36F0CA17" w14:textId="77777777" w:rsidR="00E23714" w:rsidRPr="00E23714" w:rsidRDefault="00000000" w:rsidP="00E23714">
      <w:pPr>
        <w:ind w:firstLine="720"/>
        <w:jc w:val="both"/>
        <w:rPr>
          <w:rFonts w:cs="Arial"/>
          <w:smallCaps/>
          <w:szCs w:val="22"/>
        </w:rPr>
      </w:pPr>
      <w:r w:rsidRPr="00E23714">
        <w:rPr>
          <w:rFonts w:cs="Arial"/>
          <w:smallCaps/>
          <w:noProof/>
          <w:szCs w:val="22"/>
        </w:rPr>
        <w:t xml:space="preserve">2.15. </w:t>
      </w:r>
      <w:r w:rsidRPr="00E23714">
        <w:rPr>
          <w:rFonts w:cs="Calibri"/>
          <w:b/>
          <w:bCs/>
          <w:noProof/>
          <w:szCs w:val="22"/>
        </w:rPr>
        <w:t>Andrim Vistiņam</w:t>
      </w:r>
      <w:r w:rsidRPr="00E23714">
        <w:rPr>
          <w:rFonts w:cs="Calibri"/>
          <w:noProof/>
          <w:szCs w:val="22"/>
        </w:rPr>
        <w:t xml:space="preserve"> </w:t>
      </w:r>
      <w:r w:rsidRPr="00E23714">
        <w:rPr>
          <w:rFonts w:cs="Calibri"/>
          <w:szCs w:val="22"/>
        </w:rPr>
        <w:t xml:space="preserve">– par </w:t>
      </w:r>
      <w:r w:rsidRPr="00E23714">
        <w:rPr>
          <w:rFonts w:cs="Arial"/>
          <w:color w:val="000000"/>
          <w:szCs w:val="22"/>
        </w:rPr>
        <w:t>nozīmīgu ieguldījumu Liepājas Reģionālās slimnīcas labiekārtošanā un rekonstrukcijā</w:t>
      </w:r>
      <w:r w:rsidRPr="00E23714">
        <w:rPr>
          <w:rFonts w:cs="Calibri"/>
          <w:szCs w:val="22"/>
        </w:rPr>
        <w:t>.</w:t>
      </w:r>
    </w:p>
    <w:p w14:paraId="4E859E89" w14:textId="77777777" w:rsidR="00E23714" w:rsidRPr="00E23714" w:rsidRDefault="00E23714" w:rsidP="00E23714">
      <w:pPr>
        <w:widowControl w:val="0"/>
        <w:autoSpaceDE w:val="0"/>
        <w:autoSpaceDN w:val="0"/>
        <w:adjustRightInd w:val="0"/>
        <w:jc w:val="both"/>
        <w:rPr>
          <w:rFonts w:cs="Arial"/>
          <w:szCs w:val="22"/>
        </w:rPr>
      </w:pPr>
    </w:p>
    <w:p w14:paraId="771FC0DD" w14:textId="77777777" w:rsidR="00E23714" w:rsidRPr="00E23714" w:rsidRDefault="00E23714" w:rsidP="00E2371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2497D" w14:paraId="378A51D9" w14:textId="77777777" w:rsidTr="00E23714">
        <w:tc>
          <w:tcPr>
            <w:tcW w:w="5644" w:type="dxa"/>
            <w:gridSpan w:val="2"/>
            <w:tcBorders>
              <w:top w:val="nil"/>
              <w:left w:val="nil"/>
              <w:bottom w:val="nil"/>
              <w:right w:val="nil"/>
            </w:tcBorders>
          </w:tcPr>
          <w:p w14:paraId="1836C8FC" w14:textId="77777777" w:rsidR="00E23714" w:rsidRPr="00E23714" w:rsidRDefault="00000000" w:rsidP="00E23714">
            <w:pPr>
              <w:widowControl w:val="0"/>
              <w:autoSpaceDE w:val="0"/>
              <w:autoSpaceDN w:val="0"/>
              <w:adjustRightInd w:val="0"/>
              <w:rPr>
                <w:rFonts w:cs="Arial"/>
                <w:szCs w:val="22"/>
              </w:rPr>
            </w:pPr>
            <w:r w:rsidRPr="00E23714">
              <w:rPr>
                <w:rFonts w:cs="Arial"/>
                <w:szCs w:val="22"/>
              </w:rPr>
              <w:t>Priekšsēdētājs</w:t>
            </w:r>
          </w:p>
        </w:tc>
        <w:tc>
          <w:tcPr>
            <w:tcW w:w="2921" w:type="dxa"/>
            <w:tcBorders>
              <w:top w:val="nil"/>
              <w:left w:val="nil"/>
              <w:bottom w:val="nil"/>
              <w:right w:val="nil"/>
            </w:tcBorders>
          </w:tcPr>
          <w:p w14:paraId="08C93834" w14:textId="77777777" w:rsidR="00E23714" w:rsidRPr="00E23714" w:rsidRDefault="00000000" w:rsidP="00E23714">
            <w:pPr>
              <w:widowControl w:val="0"/>
              <w:autoSpaceDE w:val="0"/>
              <w:autoSpaceDN w:val="0"/>
              <w:adjustRightInd w:val="0"/>
              <w:jc w:val="right"/>
              <w:rPr>
                <w:rFonts w:cs="Arial"/>
                <w:szCs w:val="22"/>
              </w:rPr>
            </w:pPr>
            <w:r w:rsidRPr="00E23714">
              <w:rPr>
                <w:rFonts w:cs="Arial"/>
                <w:szCs w:val="22"/>
              </w:rPr>
              <w:t>Gunārs Ansiņš</w:t>
            </w:r>
          </w:p>
          <w:p w14:paraId="2A7DCF66" w14:textId="77777777" w:rsidR="00E23714" w:rsidRPr="00E23714" w:rsidRDefault="00E23714" w:rsidP="00E23714">
            <w:pPr>
              <w:widowControl w:val="0"/>
              <w:autoSpaceDE w:val="0"/>
              <w:autoSpaceDN w:val="0"/>
              <w:adjustRightInd w:val="0"/>
              <w:jc w:val="right"/>
              <w:rPr>
                <w:rFonts w:cs="Arial"/>
                <w:sz w:val="8"/>
                <w:szCs w:val="22"/>
              </w:rPr>
            </w:pPr>
          </w:p>
        </w:tc>
      </w:tr>
      <w:tr w:rsidR="0072497D" w14:paraId="620623BA" w14:textId="77777777" w:rsidTr="00E23714">
        <w:tc>
          <w:tcPr>
            <w:tcW w:w="1336" w:type="dxa"/>
            <w:tcBorders>
              <w:top w:val="nil"/>
              <w:left w:val="nil"/>
              <w:bottom w:val="nil"/>
              <w:right w:val="nil"/>
            </w:tcBorders>
          </w:tcPr>
          <w:p w14:paraId="5072CAD9" w14:textId="77777777" w:rsidR="00E23714" w:rsidRPr="00E23714" w:rsidRDefault="00000000" w:rsidP="00E23714">
            <w:pPr>
              <w:widowControl w:val="0"/>
              <w:autoSpaceDE w:val="0"/>
              <w:autoSpaceDN w:val="0"/>
              <w:adjustRightInd w:val="0"/>
              <w:rPr>
                <w:rFonts w:cs="Arial"/>
                <w:szCs w:val="22"/>
              </w:rPr>
            </w:pPr>
            <w:r w:rsidRPr="00E23714">
              <w:rPr>
                <w:rFonts w:cs="Arial"/>
                <w:szCs w:val="22"/>
              </w:rPr>
              <w:t>Nosūtāms:</w:t>
            </w:r>
          </w:p>
        </w:tc>
        <w:tc>
          <w:tcPr>
            <w:tcW w:w="7229" w:type="dxa"/>
            <w:gridSpan w:val="2"/>
            <w:tcBorders>
              <w:top w:val="nil"/>
              <w:left w:val="nil"/>
              <w:bottom w:val="nil"/>
              <w:right w:val="nil"/>
            </w:tcBorders>
          </w:tcPr>
          <w:p w14:paraId="5EDCB894" w14:textId="77777777" w:rsidR="00E23714" w:rsidRPr="00E23714" w:rsidRDefault="00000000" w:rsidP="00E23714">
            <w:pPr>
              <w:widowControl w:val="0"/>
              <w:autoSpaceDE w:val="0"/>
              <w:autoSpaceDN w:val="0"/>
              <w:adjustRightInd w:val="0"/>
              <w:jc w:val="both"/>
              <w:rPr>
                <w:rFonts w:cs="Arial"/>
                <w:szCs w:val="22"/>
              </w:rPr>
            </w:pPr>
            <w:r w:rsidRPr="00E23714">
              <w:rPr>
                <w:rFonts w:cs="Arial"/>
                <w:szCs w:val="22"/>
              </w:rPr>
              <w:t>Kultūras pārvaldei, Liepājas Apbalvojumu komisijai, Sabiedrisko attiecību un mārketinga daļai, Organizatoriskajai daļai</w:t>
            </w:r>
            <w:r w:rsidRPr="00E23714">
              <w:rPr>
                <w:rFonts w:cs="Arial"/>
                <w:szCs w:val="22"/>
              </w:rPr>
              <w:tab/>
            </w:r>
          </w:p>
          <w:p w14:paraId="54A1E61F" w14:textId="77777777" w:rsidR="00E23714" w:rsidRPr="00E23714" w:rsidRDefault="00E23714" w:rsidP="00E23714">
            <w:pPr>
              <w:widowControl w:val="0"/>
              <w:autoSpaceDE w:val="0"/>
              <w:autoSpaceDN w:val="0"/>
              <w:adjustRightInd w:val="0"/>
              <w:jc w:val="both"/>
              <w:rPr>
                <w:rFonts w:cs="Arial"/>
                <w:szCs w:val="22"/>
              </w:rPr>
            </w:pPr>
          </w:p>
        </w:tc>
      </w:tr>
    </w:tbl>
    <w:p w14:paraId="20958910" w14:textId="77777777" w:rsidR="00E23714" w:rsidRPr="00E23714" w:rsidRDefault="00E23714" w:rsidP="00E23714">
      <w:pPr>
        <w:widowControl w:val="0"/>
        <w:autoSpaceDE w:val="0"/>
        <w:autoSpaceDN w:val="0"/>
        <w:adjustRightInd w:val="0"/>
        <w:jc w:val="both"/>
        <w:rPr>
          <w:rFonts w:cs="Arial"/>
          <w:szCs w:val="22"/>
        </w:rPr>
      </w:pPr>
    </w:p>
    <w:p w14:paraId="23B7F345" w14:textId="77777777" w:rsidR="00E23714" w:rsidRDefault="00E23714" w:rsidP="00607627">
      <w:pPr>
        <w:widowControl w:val="0"/>
        <w:autoSpaceDE w:val="0"/>
        <w:autoSpaceDN w:val="0"/>
        <w:adjustRightInd w:val="0"/>
        <w:jc w:val="center"/>
        <w:rPr>
          <w:rFonts w:cs="Arial"/>
          <w:sz w:val="20"/>
          <w:szCs w:val="20"/>
        </w:rPr>
      </w:pPr>
    </w:p>
    <w:p w14:paraId="62FC6A57" w14:textId="77777777" w:rsidR="00E23714" w:rsidRDefault="00E23714" w:rsidP="00607627">
      <w:pPr>
        <w:widowControl w:val="0"/>
        <w:autoSpaceDE w:val="0"/>
        <w:autoSpaceDN w:val="0"/>
        <w:adjustRightInd w:val="0"/>
        <w:jc w:val="center"/>
        <w:rPr>
          <w:rFonts w:cs="Arial"/>
          <w:sz w:val="20"/>
          <w:szCs w:val="20"/>
        </w:rPr>
      </w:pPr>
    </w:p>
    <w:p w14:paraId="0888885D" w14:textId="77777777" w:rsidR="00E23714" w:rsidRDefault="00E23714" w:rsidP="00607627">
      <w:pPr>
        <w:widowControl w:val="0"/>
        <w:autoSpaceDE w:val="0"/>
        <w:autoSpaceDN w:val="0"/>
        <w:adjustRightInd w:val="0"/>
        <w:jc w:val="center"/>
        <w:rPr>
          <w:rFonts w:cs="Arial"/>
          <w:sz w:val="20"/>
          <w:szCs w:val="20"/>
        </w:rPr>
      </w:pPr>
    </w:p>
    <w:p w14:paraId="78E41BD1" w14:textId="77777777" w:rsidR="00E23714" w:rsidRDefault="00E23714" w:rsidP="00607627">
      <w:pPr>
        <w:widowControl w:val="0"/>
        <w:autoSpaceDE w:val="0"/>
        <w:autoSpaceDN w:val="0"/>
        <w:adjustRightInd w:val="0"/>
        <w:jc w:val="center"/>
        <w:rPr>
          <w:rFonts w:cs="Arial"/>
          <w:sz w:val="20"/>
          <w:szCs w:val="20"/>
        </w:rPr>
      </w:pPr>
    </w:p>
    <w:sectPr w:rsidR="00E2371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E06A" w14:textId="77777777" w:rsidR="006A1748" w:rsidRDefault="006A1748">
      <w:r>
        <w:separator/>
      </w:r>
    </w:p>
  </w:endnote>
  <w:endnote w:type="continuationSeparator" w:id="0">
    <w:p w14:paraId="5F5E6BCC" w14:textId="77777777" w:rsidR="006A1748" w:rsidRDefault="006A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5400" w14:textId="77777777" w:rsidR="00E90D4C" w:rsidRPr="00765476" w:rsidRDefault="00E90D4C" w:rsidP="006E5122">
    <w:pPr>
      <w:pStyle w:val="Kjene"/>
      <w:jc w:val="both"/>
    </w:pPr>
  </w:p>
  <w:p w14:paraId="5F022CAF" w14:textId="77777777" w:rsidR="0072497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C6E9" w14:textId="77777777" w:rsidR="0072497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CB07" w14:textId="77777777" w:rsidR="006A1748" w:rsidRDefault="006A1748">
      <w:r>
        <w:separator/>
      </w:r>
    </w:p>
  </w:footnote>
  <w:footnote w:type="continuationSeparator" w:id="0">
    <w:p w14:paraId="1EAD205F" w14:textId="77777777" w:rsidR="006A1748" w:rsidRDefault="006A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384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8D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E6779E8" wp14:editId="52BC88A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065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E8502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F57932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B6093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4F871D4">
      <w:numFmt w:val="bullet"/>
      <w:lvlText w:val="-"/>
      <w:lvlJc w:val="left"/>
      <w:pPr>
        <w:ind w:left="720" w:hanging="360"/>
      </w:pPr>
      <w:rPr>
        <w:rFonts w:ascii="Times New Roman" w:eastAsia="Calibri" w:hAnsi="Times New Roman" w:cs="Times New Roman" w:hint="default"/>
        <w:color w:val="1F497D"/>
      </w:rPr>
    </w:lvl>
    <w:lvl w:ilvl="1" w:tplc="7004E40E">
      <w:start w:val="1"/>
      <w:numFmt w:val="bullet"/>
      <w:lvlText w:val="o"/>
      <w:lvlJc w:val="left"/>
      <w:pPr>
        <w:ind w:left="1440" w:hanging="360"/>
      </w:pPr>
      <w:rPr>
        <w:rFonts w:ascii="Courier New" w:hAnsi="Courier New" w:cs="Courier New" w:hint="default"/>
      </w:rPr>
    </w:lvl>
    <w:lvl w:ilvl="2" w:tplc="806AFD3E">
      <w:start w:val="1"/>
      <w:numFmt w:val="bullet"/>
      <w:lvlText w:val=""/>
      <w:lvlJc w:val="left"/>
      <w:pPr>
        <w:ind w:left="2160" w:hanging="360"/>
      </w:pPr>
      <w:rPr>
        <w:rFonts w:ascii="Wingdings" w:hAnsi="Wingdings" w:hint="default"/>
      </w:rPr>
    </w:lvl>
    <w:lvl w:ilvl="3" w:tplc="E9ECB9CA">
      <w:start w:val="1"/>
      <w:numFmt w:val="bullet"/>
      <w:lvlText w:val=""/>
      <w:lvlJc w:val="left"/>
      <w:pPr>
        <w:ind w:left="2880" w:hanging="360"/>
      </w:pPr>
      <w:rPr>
        <w:rFonts w:ascii="Symbol" w:hAnsi="Symbol" w:hint="default"/>
      </w:rPr>
    </w:lvl>
    <w:lvl w:ilvl="4" w:tplc="26D06342">
      <w:start w:val="1"/>
      <w:numFmt w:val="bullet"/>
      <w:lvlText w:val="o"/>
      <w:lvlJc w:val="left"/>
      <w:pPr>
        <w:ind w:left="3600" w:hanging="360"/>
      </w:pPr>
      <w:rPr>
        <w:rFonts w:ascii="Courier New" w:hAnsi="Courier New" w:cs="Courier New" w:hint="default"/>
      </w:rPr>
    </w:lvl>
    <w:lvl w:ilvl="5" w:tplc="5FE0703C">
      <w:start w:val="1"/>
      <w:numFmt w:val="bullet"/>
      <w:lvlText w:val=""/>
      <w:lvlJc w:val="left"/>
      <w:pPr>
        <w:ind w:left="4320" w:hanging="360"/>
      </w:pPr>
      <w:rPr>
        <w:rFonts w:ascii="Wingdings" w:hAnsi="Wingdings" w:hint="default"/>
      </w:rPr>
    </w:lvl>
    <w:lvl w:ilvl="6" w:tplc="13D2C920">
      <w:start w:val="1"/>
      <w:numFmt w:val="bullet"/>
      <w:lvlText w:val=""/>
      <w:lvlJc w:val="left"/>
      <w:pPr>
        <w:ind w:left="5040" w:hanging="360"/>
      </w:pPr>
      <w:rPr>
        <w:rFonts w:ascii="Symbol" w:hAnsi="Symbol" w:hint="default"/>
      </w:rPr>
    </w:lvl>
    <w:lvl w:ilvl="7" w:tplc="624EB148">
      <w:start w:val="1"/>
      <w:numFmt w:val="bullet"/>
      <w:lvlText w:val="o"/>
      <w:lvlJc w:val="left"/>
      <w:pPr>
        <w:ind w:left="5760" w:hanging="360"/>
      </w:pPr>
      <w:rPr>
        <w:rFonts w:ascii="Courier New" w:hAnsi="Courier New" w:cs="Courier New" w:hint="default"/>
      </w:rPr>
    </w:lvl>
    <w:lvl w:ilvl="8" w:tplc="A53EC4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44468A6">
      <w:start w:val="1"/>
      <w:numFmt w:val="bullet"/>
      <w:lvlText w:val=""/>
      <w:lvlJc w:val="left"/>
      <w:pPr>
        <w:ind w:left="720" w:hanging="360"/>
      </w:pPr>
      <w:rPr>
        <w:rFonts w:ascii="Symbol" w:hAnsi="Symbol" w:hint="default"/>
      </w:rPr>
    </w:lvl>
    <w:lvl w:ilvl="1" w:tplc="FE0E0514" w:tentative="1">
      <w:start w:val="1"/>
      <w:numFmt w:val="bullet"/>
      <w:lvlText w:val="o"/>
      <w:lvlJc w:val="left"/>
      <w:pPr>
        <w:ind w:left="1440" w:hanging="360"/>
      </w:pPr>
      <w:rPr>
        <w:rFonts w:ascii="Courier New" w:hAnsi="Courier New" w:cs="Courier New" w:hint="default"/>
      </w:rPr>
    </w:lvl>
    <w:lvl w:ilvl="2" w:tplc="33886C90" w:tentative="1">
      <w:start w:val="1"/>
      <w:numFmt w:val="bullet"/>
      <w:lvlText w:val=""/>
      <w:lvlJc w:val="left"/>
      <w:pPr>
        <w:ind w:left="2160" w:hanging="360"/>
      </w:pPr>
      <w:rPr>
        <w:rFonts w:ascii="Wingdings" w:hAnsi="Wingdings" w:hint="default"/>
      </w:rPr>
    </w:lvl>
    <w:lvl w:ilvl="3" w:tplc="49C68532" w:tentative="1">
      <w:start w:val="1"/>
      <w:numFmt w:val="bullet"/>
      <w:lvlText w:val=""/>
      <w:lvlJc w:val="left"/>
      <w:pPr>
        <w:ind w:left="2880" w:hanging="360"/>
      </w:pPr>
      <w:rPr>
        <w:rFonts w:ascii="Symbol" w:hAnsi="Symbol" w:hint="default"/>
      </w:rPr>
    </w:lvl>
    <w:lvl w:ilvl="4" w:tplc="40EC09C2" w:tentative="1">
      <w:start w:val="1"/>
      <w:numFmt w:val="bullet"/>
      <w:lvlText w:val="o"/>
      <w:lvlJc w:val="left"/>
      <w:pPr>
        <w:ind w:left="3600" w:hanging="360"/>
      </w:pPr>
      <w:rPr>
        <w:rFonts w:ascii="Courier New" w:hAnsi="Courier New" w:cs="Courier New" w:hint="default"/>
      </w:rPr>
    </w:lvl>
    <w:lvl w:ilvl="5" w:tplc="CCD4936A" w:tentative="1">
      <w:start w:val="1"/>
      <w:numFmt w:val="bullet"/>
      <w:lvlText w:val=""/>
      <w:lvlJc w:val="left"/>
      <w:pPr>
        <w:ind w:left="4320" w:hanging="360"/>
      </w:pPr>
      <w:rPr>
        <w:rFonts w:ascii="Wingdings" w:hAnsi="Wingdings" w:hint="default"/>
      </w:rPr>
    </w:lvl>
    <w:lvl w:ilvl="6" w:tplc="CEE6E310" w:tentative="1">
      <w:start w:val="1"/>
      <w:numFmt w:val="bullet"/>
      <w:lvlText w:val=""/>
      <w:lvlJc w:val="left"/>
      <w:pPr>
        <w:ind w:left="5040" w:hanging="360"/>
      </w:pPr>
      <w:rPr>
        <w:rFonts w:ascii="Symbol" w:hAnsi="Symbol" w:hint="default"/>
      </w:rPr>
    </w:lvl>
    <w:lvl w:ilvl="7" w:tplc="5CF4735E" w:tentative="1">
      <w:start w:val="1"/>
      <w:numFmt w:val="bullet"/>
      <w:lvlText w:val="o"/>
      <w:lvlJc w:val="left"/>
      <w:pPr>
        <w:ind w:left="5760" w:hanging="360"/>
      </w:pPr>
      <w:rPr>
        <w:rFonts w:ascii="Courier New" w:hAnsi="Courier New" w:cs="Courier New" w:hint="default"/>
      </w:rPr>
    </w:lvl>
    <w:lvl w:ilvl="8" w:tplc="752C73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0ECD8E8">
      <w:start w:val="1"/>
      <w:numFmt w:val="bullet"/>
      <w:lvlText w:val=""/>
      <w:lvlJc w:val="left"/>
      <w:pPr>
        <w:ind w:left="720" w:hanging="360"/>
      </w:pPr>
      <w:rPr>
        <w:rFonts w:ascii="Symbol" w:hAnsi="Symbol" w:hint="default"/>
      </w:rPr>
    </w:lvl>
    <w:lvl w:ilvl="1" w:tplc="B4F8243C" w:tentative="1">
      <w:start w:val="1"/>
      <w:numFmt w:val="bullet"/>
      <w:lvlText w:val="o"/>
      <w:lvlJc w:val="left"/>
      <w:pPr>
        <w:ind w:left="1440" w:hanging="360"/>
      </w:pPr>
      <w:rPr>
        <w:rFonts w:ascii="Courier New" w:hAnsi="Courier New" w:cs="Courier New" w:hint="default"/>
      </w:rPr>
    </w:lvl>
    <w:lvl w:ilvl="2" w:tplc="8E76E3AE" w:tentative="1">
      <w:start w:val="1"/>
      <w:numFmt w:val="bullet"/>
      <w:lvlText w:val=""/>
      <w:lvlJc w:val="left"/>
      <w:pPr>
        <w:ind w:left="2160" w:hanging="360"/>
      </w:pPr>
      <w:rPr>
        <w:rFonts w:ascii="Wingdings" w:hAnsi="Wingdings" w:hint="default"/>
      </w:rPr>
    </w:lvl>
    <w:lvl w:ilvl="3" w:tplc="422875B8" w:tentative="1">
      <w:start w:val="1"/>
      <w:numFmt w:val="bullet"/>
      <w:lvlText w:val=""/>
      <w:lvlJc w:val="left"/>
      <w:pPr>
        <w:ind w:left="2880" w:hanging="360"/>
      </w:pPr>
      <w:rPr>
        <w:rFonts w:ascii="Symbol" w:hAnsi="Symbol" w:hint="default"/>
      </w:rPr>
    </w:lvl>
    <w:lvl w:ilvl="4" w:tplc="B13E1718" w:tentative="1">
      <w:start w:val="1"/>
      <w:numFmt w:val="bullet"/>
      <w:lvlText w:val="o"/>
      <w:lvlJc w:val="left"/>
      <w:pPr>
        <w:ind w:left="3600" w:hanging="360"/>
      </w:pPr>
      <w:rPr>
        <w:rFonts w:ascii="Courier New" w:hAnsi="Courier New" w:cs="Courier New" w:hint="default"/>
      </w:rPr>
    </w:lvl>
    <w:lvl w:ilvl="5" w:tplc="749E4E18" w:tentative="1">
      <w:start w:val="1"/>
      <w:numFmt w:val="bullet"/>
      <w:lvlText w:val=""/>
      <w:lvlJc w:val="left"/>
      <w:pPr>
        <w:ind w:left="4320" w:hanging="360"/>
      </w:pPr>
      <w:rPr>
        <w:rFonts w:ascii="Wingdings" w:hAnsi="Wingdings" w:hint="default"/>
      </w:rPr>
    </w:lvl>
    <w:lvl w:ilvl="6" w:tplc="82743EA0" w:tentative="1">
      <w:start w:val="1"/>
      <w:numFmt w:val="bullet"/>
      <w:lvlText w:val=""/>
      <w:lvlJc w:val="left"/>
      <w:pPr>
        <w:ind w:left="5040" w:hanging="360"/>
      </w:pPr>
      <w:rPr>
        <w:rFonts w:ascii="Symbol" w:hAnsi="Symbol" w:hint="default"/>
      </w:rPr>
    </w:lvl>
    <w:lvl w:ilvl="7" w:tplc="EF7038CC" w:tentative="1">
      <w:start w:val="1"/>
      <w:numFmt w:val="bullet"/>
      <w:lvlText w:val="o"/>
      <w:lvlJc w:val="left"/>
      <w:pPr>
        <w:ind w:left="5760" w:hanging="360"/>
      </w:pPr>
      <w:rPr>
        <w:rFonts w:ascii="Courier New" w:hAnsi="Courier New" w:cs="Courier New" w:hint="default"/>
      </w:rPr>
    </w:lvl>
    <w:lvl w:ilvl="8" w:tplc="7CCC10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A4B8CC">
      <w:start w:val="1"/>
      <w:numFmt w:val="bullet"/>
      <w:lvlText w:val=""/>
      <w:lvlJc w:val="left"/>
      <w:pPr>
        <w:ind w:left="804" w:hanging="360"/>
      </w:pPr>
      <w:rPr>
        <w:rFonts w:ascii="Symbol" w:hAnsi="Symbol" w:hint="default"/>
      </w:rPr>
    </w:lvl>
    <w:lvl w:ilvl="1" w:tplc="F5683234" w:tentative="1">
      <w:start w:val="1"/>
      <w:numFmt w:val="bullet"/>
      <w:lvlText w:val="o"/>
      <w:lvlJc w:val="left"/>
      <w:pPr>
        <w:ind w:left="1524" w:hanging="360"/>
      </w:pPr>
      <w:rPr>
        <w:rFonts w:ascii="Courier New" w:hAnsi="Courier New" w:cs="Courier New" w:hint="default"/>
      </w:rPr>
    </w:lvl>
    <w:lvl w:ilvl="2" w:tplc="46327DCC" w:tentative="1">
      <w:start w:val="1"/>
      <w:numFmt w:val="bullet"/>
      <w:lvlText w:val=""/>
      <w:lvlJc w:val="left"/>
      <w:pPr>
        <w:ind w:left="2244" w:hanging="360"/>
      </w:pPr>
      <w:rPr>
        <w:rFonts w:ascii="Wingdings" w:hAnsi="Wingdings" w:hint="default"/>
      </w:rPr>
    </w:lvl>
    <w:lvl w:ilvl="3" w:tplc="8884B3BE" w:tentative="1">
      <w:start w:val="1"/>
      <w:numFmt w:val="bullet"/>
      <w:lvlText w:val=""/>
      <w:lvlJc w:val="left"/>
      <w:pPr>
        <w:ind w:left="2964" w:hanging="360"/>
      </w:pPr>
      <w:rPr>
        <w:rFonts w:ascii="Symbol" w:hAnsi="Symbol" w:hint="default"/>
      </w:rPr>
    </w:lvl>
    <w:lvl w:ilvl="4" w:tplc="0BDC411A" w:tentative="1">
      <w:start w:val="1"/>
      <w:numFmt w:val="bullet"/>
      <w:lvlText w:val="o"/>
      <w:lvlJc w:val="left"/>
      <w:pPr>
        <w:ind w:left="3684" w:hanging="360"/>
      </w:pPr>
      <w:rPr>
        <w:rFonts w:ascii="Courier New" w:hAnsi="Courier New" w:cs="Courier New" w:hint="default"/>
      </w:rPr>
    </w:lvl>
    <w:lvl w:ilvl="5" w:tplc="0C0ED57A" w:tentative="1">
      <w:start w:val="1"/>
      <w:numFmt w:val="bullet"/>
      <w:lvlText w:val=""/>
      <w:lvlJc w:val="left"/>
      <w:pPr>
        <w:ind w:left="4404" w:hanging="360"/>
      </w:pPr>
      <w:rPr>
        <w:rFonts w:ascii="Wingdings" w:hAnsi="Wingdings" w:hint="default"/>
      </w:rPr>
    </w:lvl>
    <w:lvl w:ilvl="6" w:tplc="3F203326" w:tentative="1">
      <w:start w:val="1"/>
      <w:numFmt w:val="bullet"/>
      <w:lvlText w:val=""/>
      <w:lvlJc w:val="left"/>
      <w:pPr>
        <w:ind w:left="5124" w:hanging="360"/>
      </w:pPr>
      <w:rPr>
        <w:rFonts w:ascii="Symbol" w:hAnsi="Symbol" w:hint="default"/>
      </w:rPr>
    </w:lvl>
    <w:lvl w:ilvl="7" w:tplc="B468AD2E" w:tentative="1">
      <w:start w:val="1"/>
      <w:numFmt w:val="bullet"/>
      <w:lvlText w:val="o"/>
      <w:lvlJc w:val="left"/>
      <w:pPr>
        <w:ind w:left="5844" w:hanging="360"/>
      </w:pPr>
      <w:rPr>
        <w:rFonts w:ascii="Courier New" w:hAnsi="Courier New" w:cs="Courier New" w:hint="default"/>
      </w:rPr>
    </w:lvl>
    <w:lvl w:ilvl="8" w:tplc="6DC6D9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B50B434">
      <w:start w:val="1"/>
      <w:numFmt w:val="bullet"/>
      <w:lvlText w:val=""/>
      <w:lvlJc w:val="left"/>
      <w:pPr>
        <w:ind w:left="804" w:hanging="360"/>
      </w:pPr>
      <w:rPr>
        <w:rFonts w:ascii="Wingdings" w:hAnsi="Wingdings" w:hint="default"/>
      </w:rPr>
    </w:lvl>
    <w:lvl w:ilvl="1" w:tplc="A0AA0AF8" w:tentative="1">
      <w:start w:val="1"/>
      <w:numFmt w:val="bullet"/>
      <w:lvlText w:val="o"/>
      <w:lvlJc w:val="left"/>
      <w:pPr>
        <w:ind w:left="1524" w:hanging="360"/>
      </w:pPr>
      <w:rPr>
        <w:rFonts w:ascii="Courier New" w:hAnsi="Courier New" w:cs="Courier New" w:hint="default"/>
      </w:rPr>
    </w:lvl>
    <w:lvl w:ilvl="2" w:tplc="15D4C596" w:tentative="1">
      <w:start w:val="1"/>
      <w:numFmt w:val="bullet"/>
      <w:lvlText w:val=""/>
      <w:lvlJc w:val="left"/>
      <w:pPr>
        <w:ind w:left="2244" w:hanging="360"/>
      </w:pPr>
      <w:rPr>
        <w:rFonts w:ascii="Wingdings" w:hAnsi="Wingdings" w:hint="default"/>
      </w:rPr>
    </w:lvl>
    <w:lvl w:ilvl="3" w:tplc="982EA5CE" w:tentative="1">
      <w:start w:val="1"/>
      <w:numFmt w:val="bullet"/>
      <w:lvlText w:val=""/>
      <w:lvlJc w:val="left"/>
      <w:pPr>
        <w:ind w:left="2964" w:hanging="360"/>
      </w:pPr>
      <w:rPr>
        <w:rFonts w:ascii="Symbol" w:hAnsi="Symbol" w:hint="default"/>
      </w:rPr>
    </w:lvl>
    <w:lvl w:ilvl="4" w:tplc="5F4A24B8" w:tentative="1">
      <w:start w:val="1"/>
      <w:numFmt w:val="bullet"/>
      <w:lvlText w:val="o"/>
      <w:lvlJc w:val="left"/>
      <w:pPr>
        <w:ind w:left="3684" w:hanging="360"/>
      </w:pPr>
      <w:rPr>
        <w:rFonts w:ascii="Courier New" w:hAnsi="Courier New" w:cs="Courier New" w:hint="default"/>
      </w:rPr>
    </w:lvl>
    <w:lvl w:ilvl="5" w:tplc="1FF0939E" w:tentative="1">
      <w:start w:val="1"/>
      <w:numFmt w:val="bullet"/>
      <w:lvlText w:val=""/>
      <w:lvlJc w:val="left"/>
      <w:pPr>
        <w:ind w:left="4404" w:hanging="360"/>
      </w:pPr>
      <w:rPr>
        <w:rFonts w:ascii="Wingdings" w:hAnsi="Wingdings" w:hint="default"/>
      </w:rPr>
    </w:lvl>
    <w:lvl w:ilvl="6" w:tplc="C01ED620" w:tentative="1">
      <w:start w:val="1"/>
      <w:numFmt w:val="bullet"/>
      <w:lvlText w:val=""/>
      <w:lvlJc w:val="left"/>
      <w:pPr>
        <w:ind w:left="5124" w:hanging="360"/>
      </w:pPr>
      <w:rPr>
        <w:rFonts w:ascii="Symbol" w:hAnsi="Symbol" w:hint="default"/>
      </w:rPr>
    </w:lvl>
    <w:lvl w:ilvl="7" w:tplc="2E76C502" w:tentative="1">
      <w:start w:val="1"/>
      <w:numFmt w:val="bullet"/>
      <w:lvlText w:val="o"/>
      <w:lvlJc w:val="left"/>
      <w:pPr>
        <w:ind w:left="5844" w:hanging="360"/>
      </w:pPr>
      <w:rPr>
        <w:rFonts w:ascii="Courier New" w:hAnsi="Courier New" w:cs="Courier New" w:hint="default"/>
      </w:rPr>
    </w:lvl>
    <w:lvl w:ilvl="8" w:tplc="633C64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B88018E">
      <w:start w:val="1"/>
      <w:numFmt w:val="bullet"/>
      <w:lvlText w:val=""/>
      <w:lvlJc w:val="left"/>
      <w:pPr>
        <w:ind w:left="1080" w:hanging="360"/>
      </w:pPr>
      <w:rPr>
        <w:rFonts w:ascii="Symbol" w:hAnsi="Symbol" w:hint="default"/>
      </w:rPr>
    </w:lvl>
    <w:lvl w:ilvl="1" w:tplc="0B5E576A" w:tentative="1">
      <w:start w:val="1"/>
      <w:numFmt w:val="bullet"/>
      <w:lvlText w:val="o"/>
      <w:lvlJc w:val="left"/>
      <w:pPr>
        <w:ind w:left="1800" w:hanging="360"/>
      </w:pPr>
      <w:rPr>
        <w:rFonts w:ascii="Courier New" w:hAnsi="Courier New" w:cs="Courier New" w:hint="default"/>
      </w:rPr>
    </w:lvl>
    <w:lvl w:ilvl="2" w:tplc="E66A2E06" w:tentative="1">
      <w:start w:val="1"/>
      <w:numFmt w:val="bullet"/>
      <w:lvlText w:val=""/>
      <w:lvlJc w:val="left"/>
      <w:pPr>
        <w:ind w:left="2520" w:hanging="360"/>
      </w:pPr>
      <w:rPr>
        <w:rFonts w:ascii="Wingdings" w:hAnsi="Wingdings" w:hint="default"/>
      </w:rPr>
    </w:lvl>
    <w:lvl w:ilvl="3" w:tplc="E96ED206" w:tentative="1">
      <w:start w:val="1"/>
      <w:numFmt w:val="bullet"/>
      <w:lvlText w:val=""/>
      <w:lvlJc w:val="left"/>
      <w:pPr>
        <w:ind w:left="3240" w:hanging="360"/>
      </w:pPr>
      <w:rPr>
        <w:rFonts w:ascii="Symbol" w:hAnsi="Symbol" w:hint="default"/>
      </w:rPr>
    </w:lvl>
    <w:lvl w:ilvl="4" w:tplc="C41277CC" w:tentative="1">
      <w:start w:val="1"/>
      <w:numFmt w:val="bullet"/>
      <w:lvlText w:val="o"/>
      <w:lvlJc w:val="left"/>
      <w:pPr>
        <w:ind w:left="3960" w:hanging="360"/>
      </w:pPr>
      <w:rPr>
        <w:rFonts w:ascii="Courier New" w:hAnsi="Courier New" w:cs="Courier New" w:hint="default"/>
      </w:rPr>
    </w:lvl>
    <w:lvl w:ilvl="5" w:tplc="4F0A9832" w:tentative="1">
      <w:start w:val="1"/>
      <w:numFmt w:val="bullet"/>
      <w:lvlText w:val=""/>
      <w:lvlJc w:val="left"/>
      <w:pPr>
        <w:ind w:left="4680" w:hanging="360"/>
      </w:pPr>
      <w:rPr>
        <w:rFonts w:ascii="Wingdings" w:hAnsi="Wingdings" w:hint="default"/>
      </w:rPr>
    </w:lvl>
    <w:lvl w:ilvl="6" w:tplc="28767D3E" w:tentative="1">
      <w:start w:val="1"/>
      <w:numFmt w:val="bullet"/>
      <w:lvlText w:val=""/>
      <w:lvlJc w:val="left"/>
      <w:pPr>
        <w:ind w:left="5400" w:hanging="360"/>
      </w:pPr>
      <w:rPr>
        <w:rFonts w:ascii="Symbol" w:hAnsi="Symbol" w:hint="default"/>
      </w:rPr>
    </w:lvl>
    <w:lvl w:ilvl="7" w:tplc="32B833CA" w:tentative="1">
      <w:start w:val="1"/>
      <w:numFmt w:val="bullet"/>
      <w:lvlText w:val="o"/>
      <w:lvlJc w:val="left"/>
      <w:pPr>
        <w:ind w:left="6120" w:hanging="360"/>
      </w:pPr>
      <w:rPr>
        <w:rFonts w:ascii="Courier New" w:hAnsi="Courier New" w:cs="Courier New" w:hint="default"/>
      </w:rPr>
    </w:lvl>
    <w:lvl w:ilvl="8" w:tplc="4E9407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BBCFE44">
      <w:start w:val="1"/>
      <w:numFmt w:val="bullet"/>
      <w:lvlText w:val=""/>
      <w:lvlJc w:val="left"/>
      <w:pPr>
        <w:ind w:left="720" w:hanging="360"/>
      </w:pPr>
      <w:rPr>
        <w:rFonts w:ascii="Symbol" w:hAnsi="Symbol" w:hint="default"/>
      </w:rPr>
    </w:lvl>
    <w:lvl w:ilvl="1" w:tplc="39107E04" w:tentative="1">
      <w:start w:val="1"/>
      <w:numFmt w:val="bullet"/>
      <w:lvlText w:val="o"/>
      <w:lvlJc w:val="left"/>
      <w:pPr>
        <w:ind w:left="1440" w:hanging="360"/>
      </w:pPr>
      <w:rPr>
        <w:rFonts w:ascii="Courier New" w:hAnsi="Courier New" w:cs="Courier New" w:hint="default"/>
      </w:rPr>
    </w:lvl>
    <w:lvl w:ilvl="2" w:tplc="D346D1B2" w:tentative="1">
      <w:start w:val="1"/>
      <w:numFmt w:val="bullet"/>
      <w:lvlText w:val=""/>
      <w:lvlJc w:val="left"/>
      <w:pPr>
        <w:ind w:left="2160" w:hanging="360"/>
      </w:pPr>
      <w:rPr>
        <w:rFonts w:ascii="Wingdings" w:hAnsi="Wingdings" w:hint="default"/>
      </w:rPr>
    </w:lvl>
    <w:lvl w:ilvl="3" w:tplc="51BCE8E8" w:tentative="1">
      <w:start w:val="1"/>
      <w:numFmt w:val="bullet"/>
      <w:lvlText w:val=""/>
      <w:lvlJc w:val="left"/>
      <w:pPr>
        <w:ind w:left="2880" w:hanging="360"/>
      </w:pPr>
      <w:rPr>
        <w:rFonts w:ascii="Symbol" w:hAnsi="Symbol" w:hint="default"/>
      </w:rPr>
    </w:lvl>
    <w:lvl w:ilvl="4" w:tplc="A2BA41D2" w:tentative="1">
      <w:start w:val="1"/>
      <w:numFmt w:val="bullet"/>
      <w:lvlText w:val="o"/>
      <w:lvlJc w:val="left"/>
      <w:pPr>
        <w:ind w:left="3600" w:hanging="360"/>
      </w:pPr>
      <w:rPr>
        <w:rFonts w:ascii="Courier New" w:hAnsi="Courier New" w:cs="Courier New" w:hint="default"/>
      </w:rPr>
    </w:lvl>
    <w:lvl w:ilvl="5" w:tplc="6B528960" w:tentative="1">
      <w:start w:val="1"/>
      <w:numFmt w:val="bullet"/>
      <w:lvlText w:val=""/>
      <w:lvlJc w:val="left"/>
      <w:pPr>
        <w:ind w:left="4320" w:hanging="360"/>
      </w:pPr>
      <w:rPr>
        <w:rFonts w:ascii="Wingdings" w:hAnsi="Wingdings" w:hint="default"/>
      </w:rPr>
    </w:lvl>
    <w:lvl w:ilvl="6" w:tplc="8F04FFB4" w:tentative="1">
      <w:start w:val="1"/>
      <w:numFmt w:val="bullet"/>
      <w:lvlText w:val=""/>
      <w:lvlJc w:val="left"/>
      <w:pPr>
        <w:ind w:left="5040" w:hanging="360"/>
      </w:pPr>
      <w:rPr>
        <w:rFonts w:ascii="Symbol" w:hAnsi="Symbol" w:hint="default"/>
      </w:rPr>
    </w:lvl>
    <w:lvl w:ilvl="7" w:tplc="22404A20" w:tentative="1">
      <w:start w:val="1"/>
      <w:numFmt w:val="bullet"/>
      <w:lvlText w:val="o"/>
      <w:lvlJc w:val="left"/>
      <w:pPr>
        <w:ind w:left="5760" w:hanging="360"/>
      </w:pPr>
      <w:rPr>
        <w:rFonts w:ascii="Courier New" w:hAnsi="Courier New" w:cs="Courier New" w:hint="default"/>
      </w:rPr>
    </w:lvl>
    <w:lvl w:ilvl="8" w:tplc="1ECCCB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16D084">
      <w:start w:val="1"/>
      <w:numFmt w:val="bullet"/>
      <w:lvlText w:val=""/>
      <w:lvlJc w:val="left"/>
      <w:pPr>
        <w:ind w:left="720" w:hanging="360"/>
      </w:pPr>
      <w:rPr>
        <w:rFonts w:ascii="Symbol" w:hAnsi="Symbol" w:hint="default"/>
      </w:rPr>
    </w:lvl>
    <w:lvl w:ilvl="1" w:tplc="D4DA3430" w:tentative="1">
      <w:start w:val="1"/>
      <w:numFmt w:val="bullet"/>
      <w:lvlText w:val="o"/>
      <w:lvlJc w:val="left"/>
      <w:pPr>
        <w:ind w:left="1440" w:hanging="360"/>
      </w:pPr>
      <w:rPr>
        <w:rFonts w:ascii="Courier New" w:hAnsi="Courier New" w:cs="Courier New" w:hint="default"/>
      </w:rPr>
    </w:lvl>
    <w:lvl w:ilvl="2" w:tplc="97C273F0" w:tentative="1">
      <w:start w:val="1"/>
      <w:numFmt w:val="bullet"/>
      <w:lvlText w:val=""/>
      <w:lvlJc w:val="left"/>
      <w:pPr>
        <w:ind w:left="2160" w:hanging="360"/>
      </w:pPr>
      <w:rPr>
        <w:rFonts w:ascii="Wingdings" w:hAnsi="Wingdings" w:hint="default"/>
      </w:rPr>
    </w:lvl>
    <w:lvl w:ilvl="3" w:tplc="3704F2BE" w:tentative="1">
      <w:start w:val="1"/>
      <w:numFmt w:val="bullet"/>
      <w:lvlText w:val=""/>
      <w:lvlJc w:val="left"/>
      <w:pPr>
        <w:ind w:left="2880" w:hanging="360"/>
      </w:pPr>
      <w:rPr>
        <w:rFonts w:ascii="Symbol" w:hAnsi="Symbol" w:hint="default"/>
      </w:rPr>
    </w:lvl>
    <w:lvl w:ilvl="4" w:tplc="14767AEE" w:tentative="1">
      <w:start w:val="1"/>
      <w:numFmt w:val="bullet"/>
      <w:lvlText w:val="o"/>
      <w:lvlJc w:val="left"/>
      <w:pPr>
        <w:ind w:left="3600" w:hanging="360"/>
      </w:pPr>
      <w:rPr>
        <w:rFonts w:ascii="Courier New" w:hAnsi="Courier New" w:cs="Courier New" w:hint="default"/>
      </w:rPr>
    </w:lvl>
    <w:lvl w:ilvl="5" w:tplc="743A68AC" w:tentative="1">
      <w:start w:val="1"/>
      <w:numFmt w:val="bullet"/>
      <w:lvlText w:val=""/>
      <w:lvlJc w:val="left"/>
      <w:pPr>
        <w:ind w:left="4320" w:hanging="360"/>
      </w:pPr>
      <w:rPr>
        <w:rFonts w:ascii="Wingdings" w:hAnsi="Wingdings" w:hint="default"/>
      </w:rPr>
    </w:lvl>
    <w:lvl w:ilvl="6" w:tplc="F5FAFDAE" w:tentative="1">
      <w:start w:val="1"/>
      <w:numFmt w:val="bullet"/>
      <w:lvlText w:val=""/>
      <w:lvlJc w:val="left"/>
      <w:pPr>
        <w:ind w:left="5040" w:hanging="360"/>
      </w:pPr>
      <w:rPr>
        <w:rFonts w:ascii="Symbol" w:hAnsi="Symbol" w:hint="default"/>
      </w:rPr>
    </w:lvl>
    <w:lvl w:ilvl="7" w:tplc="C7FE090A" w:tentative="1">
      <w:start w:val="1"/>
      <w:numFmt w:val="bullet"/>
      <w:lvlText w:val="o"/>
      <w:lvlJc w:val="left"/>
      <w:pPr>
        <w:ind w:left="5760" w:hanging="360"/>
      </w:pPr>
      <w:rPr>
        <w:rFonts w:ascii="Courier New" w:hAnsi="Courier New" w:cs="Courier New" w:hint="default"/>
      </w:rPr>
    </w:lvl>
    <w:lvl w:ilvl="8" w:tplc="00A4E91A" w:tentative="1">
      <w:start w:val="1"/>
      <w:numFmt w:val="bullet"/>
      <w:lvlText w:val=""/>
      <w:lvlJc w:val="left"/>
      <w:pPr>
        <w:ind w:left="6480" w:hanging="360"/>
      </w:pPr>
      <w:rPr>
        <w:rFonts w:ascii="Wingdings" w:hAnsi="Wingdings" w:hint="default"/>
      </w:rPr>
    </w:lvl>
  </w:abstractNum>
  <w:abstractNum w:abstractNumId="9" w15:restartNumberingAfterBreak="0">
    <w:nsid w:val="7C6D2638"/>
    <w:multiLevelType w:val="multilevel"/>
    <w:tmpl w:val="6D84FA3E"/>
    <w:lvl w:ilvl="0">
      <w:start w:val="1"/>
      <w:numFmt w:val="decimal"/>
      <w:lvlText w:val="%1."/>
      <w:lvlJc w:val="left"/>
      <w:pPr>
        <w:ind w:left="720" w:hanging="360"/>
      </w:pPr>
      <w:rPr>
        <w:rFonts w:cs="Arial"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0" w15:restartNumberingAfterBreak="0">
    <w:nsid w:val="7CAF1B6C"/>
    <w:multiLevelType w:val="hybridMultilevel"/>
    <w:tmpl w:val="50E8609A"/>
    <w:lvl w:ilvl="0" w:tplc="3E20A19C">
      <w:start w:val="1"/>
      <w:numFmt w:val="bullet"/>
      <w:lvlText w:val=""/>
      <w:lvlJc w:val="left"/>
      <w:pPr>
        <w:ind w:left="804" w:hanging="360"/>
      </w:pPr>
      <w:rPr>
        <w:rFonts w:ascii="Symbol" w:hAnsi="Symbol" w:hint="default"/>
      </w:rPr>
    </w:lvl>
    <w:lvl w:ilvl="1" w:tplc="842297D0" w:tentative="1">
      <w:start w:val="1"/>
      <w:numFmt w:val="bullet"/>
      <w:lvlText w:val="o"/>
      <w:lvlJc w:val="left"/>
      <w:pPr>
        <w:ind w:left="1524" w:hanging="360"/>
      </w:pPr>
      <w:rPr>
        <w:rFonts w:ascii="Courier New" w:hAnsi="Courier New" w:cs="Courier New" w:hint="default"/>
      </w:rPr>
    </w:lvl>
    <w:lvl w:ilvl="2" w:tplc="A09E5AEA" w:tentative="1">
      <w:start w:val="1"/>
      <w:numFmt w:val="bullet"/>
      <w:lvlText w:val=""/>
      <w:lvlJc w:val="left"/>
      <w:pPr>
        <w:ind w:left="2244" w:hanging="360"/>
      </w:pPr>
      <w:rPr>
        <w:rFonts w:ascii="Wingdings" w:hAnsi="Wingdings" w:hint="default"/>
      </w:rPr>
    </w:lvl>
    <w:lvl w:ilvl="3" w:tplc="3D2E7734" w:tentative="1">
      <w:start w:val="1"/>
      <w:numFmt w:val="bullet"/>
      <w:lvlText w:val=""/>
      <w:lvlJc w:val="left"/>
      <w:pPr>
        <w:ind w:left="2964" w:hanging="360"/>
      </w:pPr>
      <w:rPr>
        <w:rFonts w:ascii="Symbol" w:hAnsi="Symbol" w:hint="default"/>
      </w:rPr>
    </w:lvl>
    <w:lvl w:ilvl="4" w:tplc="9AB23F08" w:tentative="1">
      <w:start w:val="1"/>
      <w:numFmt w:val="bullet"/>
      <w:lvlText w:val="o"/>
      <w:lvlJc w:val="left"/>
      <w:pPr>
        <w:ind w:left="3684" w:hanging="360"/>
      </w:pPr>
      <w:rPr>
        <w:rFonts w:ascii="Courier New" w:hAnsi="Courier New" w:cs="Courier New" w:hint="default"/>
      </w:rPr>
    </w:lvl>
    <w:lvl w:ilvl="5" w:tplc="8BD63536" w:tentative="1">
      <w:start w:val="1"/>
      <w:numFmt w:val="bullet"/>
      <w:lvlText w:val=""/>
      <w:lvlJc w:val="left"/>
      <w:pPr>
        <w:ind w:left="4404" w:hanging="360"/>
      </w:pPr>
      <w:rPr>
        <w:rFonts w:ascii="Wingdings" w:hAnsi="Wingdings" w:hint="default"/>
      </w:rPr>
    </w:lvl>
    <w:lvl w:ilvl="6" w:tplc="BE880904" w:tentative="1">
      <w:start w:val="1"/>
      <w:numFmt w:val="bullet"/>
      <w:lvlText w:val=""/>
      <w:lvlJc w:val="left"/>
      <w:pPr>
        <w:ind w:left="5124" w:hanging="360"/>
      </w:pPr>
      <w:rPr>
        <w:rFonts w:ascii="Symbol" w:hAnsi="Symbol" w:hint="default"/>
      </w:rPr>
    </w:lvl>
    <w:lvl w:ilvl="7" w:tplc="4C689C6C" w:tentative="1">
      <w:start w:val="1"/>
      <w:numFmt w:val="bullet"/>
      <w:lvlText w:val="o"/>
      <w:lvlJc w:val="left"/>
      <w:pPr>
        <w:ind w:left="5844" w:hanging="360"/>
      </w:pPr>
      <w:rPr>
        <w:rFonts w:ascii="Courier New" w:hAnsi="Courier New" w:cs="Courier New" w:hint="default"/>
      </w:rPr>
    </w:lvl>
    <w:lvl w:ilvl="8" w:tplc="4462CB42" w:tentative="1">
      <w:start w:val="1"/>
      <w:numFmt w:val="bullet"/>
      <w:lvlText w:val=""/>
      <w:lvlJc w:val="left"/>
      <w:pPr>
        <w:ind w:left="6564" w:hanging="360"/>
      </w:pPr>
      <w:rPr>
        <w:rFonts w:ascii="Wingdings" w:hAnsi="Wingdings" w:hint="default"/>
      </w:rPr>
    </w:lvl>
  </w:abstractNum>
  <w:num w:numId="1" w16cid:durableId="353114087">
    <w:abstractNumId w:val="7"/>
  </w:num>
  <w:num w:numId="2" w16cid:durableId="330913635">
    <w:abstractNumId w:val="8"/>
  </w:num>
  <w:num w:numId="3" w16cid:durableId="1574512483">
    <w:abstractNumId w:val="0"/>
  </w:num>
  <w:num w:numId="4" w16cid:durableId="1903517734">
    <w:abstractNumId w:val="1"/>
  </w:num>
  <w:num w:numId="5" w16cid:durableId="2084135881">
    <w:abstractNumId w:val="2"/>
  </w:num>
  <w:num w:numId="6" w16cid:durableId="1665625556">
    <w:abstractNumId w:val="6"/>
  </w:num>
  <w:num w:numId="7" w16cid:durableId="106434096">
    <w:abstractNumId w:val="3"/>
  </w:num>
  <w:num w:numId="8" w16cid:durableId="1137837773">
    <w:abstractNumId w:val="10"/>
  </w:num>
  <w:num w:numId="9" w16cid:durableId="490950569">
    <w:abstractNumId w:val="5"/>
  </w:num>
  <w:num w:numId="10" w16cid:durableId="2057001860">
    <w:abstractNumId w:val="4"/>
  </w:num>
  <w:num w:numId="11" w16cid:durableId="1161123880">
    <w:abstractNumId w:val="10"/>
  </w:num>
  <w:num w:numId="12" w16cid:durableId="982006247">
    <w:abstractNumId w:val="5"/>
  </w:num>
  <w:num w:numId="13" w16cid:durableId="1730641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7C9D"/>
    <w:rsid w:val="000A6CFF"/>
    <w:rsid w:val="000B7112"/>
    <w:rsid w:val="000C6C0F"/>
    <w:rsid w:val="000C6F96"/>
    <w:rsid w:val="000D173B"/>
    <w:rsid w:val="000D60B6"/>
    <w:rsid w:val="000E2068"/>
    <w:rsid w:val="000F232A"/>
    <w:rsid w:val="000F5CE6"/>
    <w:rsid w:val="000F761E"/>
    <w:rsid w:val="001002D7"/>
    <w:rsid w:val="00111AC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31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2B3B"/>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4A9"/>
    <w:rsid w:val="003E185F"/>
    <w:rsid w:val="003E3BB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1297"/>
    <w:rsid w:val="004975A3"/>
    <w:rsid w:val="004A447D"/>
    <w:rsid w:val="004A4FE5"/>
    <w:rsid w:val="004B4A7F"/>
    <w:rsid w:val="004B7633"/>
    <w:rsid w:val="004C02D4"/>
    <w:rsid w:val="004C1D1E"/>
    <w:rsid w:val="004C5CE7"/>
    <w:rsid w:val="004D07E4"/>
    <w:rsid w:val="004D4550"/>
    <w:rsid w:val="004E2EB0"/>
    <w:rsid w:val="004E6652"/>
    <w:rsid w:val="004E6E05"/>
    <w:rsid w:val="004F24EE"/>
    <w:rsid w:val="004F2CE8"/>
    <w:rsid w:val="00511BC3"/>
    <w:rsid w:val="00512358"/>
    <w:rsid w:val="00512D8B"/>
    <w:rsid w:val="00513C45"/>
    <w:rsid w:val="00516FE2"/>
    <w:rsid w:val="00521221"/>
    <w:rsid w:val="005226B5"/>
    <w:rsid w:val="00527B0B"/>
    <w:rsid w:val="00533CFC"/>
    <w:rsid w:val="00537741"/>
    <w:rsid w:val="00540F6A"/>
    <w:rsid w:val="00543085"/>
    <w:rsid w:val="00543B29"/>
    <w:rsid w:val="005460C4"/>
    <w:rsid w:val="00546419"/>
    <w:rsid w:val="0055068B"/>
    <w:rsid w:val="00553AE3"/>
    <w:rsid w:val="00562702"/>
    <w:rsid w:val="00563D75"/>
    <w:rsid w:val="0056464C"/>
    <w:rsid w:val="00570EF0"/>
    <w:rsid w:val="00570F86"/>
    <w:rsid w:val="005810C2"/>
    <w:rsid w:val="00582A55"/>
    <w:rsid w:val="00582CD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0FCD"/>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748"/>
    <w:rsid w:val="006B7EAA"/>
    <w:rsid w:val="006C69D2"/>
    <w:rsid w:val="006D0D39"/>
    <w:rsid w:val="006D4FBC"/>
    <w:rsid w:val="006D5EF7"/>
    <w:rsid w:val="006D632F"/>
    <w:rsid w:val="006E5122"/>
    <w:rsid w:val="006E7097"/>
    <w:rsid w:val="006F7D94"/>
    <w:rsid w:val="00704F88"/>
    <w:rsid w:val="00710081"/>
    <w:rsid w:val="0072497D"/>
    <w:rsid w:val="0072778E"/>
    <w:rsid w:val="00740989"/>
    <w:rsid w:val="007530E9"/>
    <w:rsid w:val="00765476"/>
    <w:rsid w:val="0076570B"/>
    <w:rsid w:val="007657E6"/>
    <w:rsid w:val="00772493"/>
    <w:rsid w:val="00772B80"/>
    <w:rsid w:val="00776B80"/>
    <w:rsid w:val="00780DE5"/>
    <w:rsid w:val="00783EF5"/>
    <w:rsid w:val="007A1270"/>
    <w:rsid w:val="007A61BE"/>
    <w:rsid w:val="007B661C"/>
    <w:rsid w:val="007C03CF"/>
    <w:rsid w:val="007C0545"/>
    <w:rsid w:val="007C184C"/>
    <w:rsid w:val="007D2A66"/>
    <w:rsid w:val="007D47E3"/>
    <w:rsid w:val="007E114D"/>
    <w:rsid w:val="007E130B"/>
    <w:rsid w:val="007E6DF1"/>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316"/>
    <w:rsid w:val="00887E07"/>
    <w:rsid w:val="008928FB"/>
    <w:rsid w:val="00896E7E"/>
    <w:rsid w:val="008B10F6"/>
    <w:rsid w:val="008B4511"/>
    <w:rsid w:val="008E3AD1"/>
    <w:rsid w:val="008F2302"/>
    <w:rsid w:val="008F6D32"/>
    <w:rsid w:val="00910861"/>
    <w:rsid w:val="00914C9A"/>
    <w:rsid w:val="00920C55"/>
    <w:rsid w:val="0092169B"/>
    <w:rsid w:val="00921B83"/>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9C5"/>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12DC"/>
    <w:rsid w:val="00A27DB1"/>
    <w:rsid w:val="00A43292"/>
    <w:rsid w:val="00A55CAE"/>
    <w:rsid w:val="00A56EAF"/>
    <w:rsid w:val="00A6242D"/>
    <w:rsid w:val="00A66D04"/>
    <w:rsid w:val="00A72497"/>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736"/>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42A8"/>
    <w:rsid w:val="00BD56A5"/>
    <w:rsid w:val="00BD72FA"/>
    <w:rsid w:val="00BE5541"/>
    <w:rsid w:val="00BE6206"/>
    <w:rsid w:val="00BE7219"/>
    <w:rsid w:val="00BF1EB5"/>
    <w:rsid w:val="00BF5887"/>
    <w:rsid w:val="00BF6D66"/>
    <w:rsid w:val="00C02AC6"/>
    <w:rsid w:val="00C02B03"/>
    <w:rsid w:val="00C115A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76073"/>
    <w:rsid w:val="00D85128"/>
    <w:rsid w:val="00D8526D"/>
    <w:rsid w:val="00D95963"/>
    <w:rsid w:val="00DB58CA"/>
    <w:rsid w:val="00DC37D9"/>
    <w:rsid w:val="00DD320A"/>
    <w:rsid w:val="00DD3CA1"/>
    <w:rsid w:val="00DE53A4"/>
    <w:rsid w:val="00DF489E"/>
    <w:rsid w:val="00DF6B01"/>
    <w:rsid w:val="00DF7405"/>
    <w:rsid w:val="00E13E07"/>
    <w:rsid w:val="00E217C1"/>
    <w:rsid w:val="00E23714"/>
    <w:rsid w:val="00E25266"/>
    <w:rsid w:val="00E324A1"/>
    <w:rsid w:val="00E3265E"/>
    <w:rsid w:val="00E3394D"/>
    <w:rsid w:val="00E4129D"/>
    <w:rsid w:val="00E53896"/>
    <w:rsid w:val="00E62453"/>
    <w:rsid w:val="00E6297F"/>
    <w:rsid w:val="00E652D0"/>
    <w:rsid w:val="00E71C29"/>
    <w:rsid w:val="00E726D2"/>
    <w:rsid w:val="00E75A59"/>
    <w:rsid w:val="00E810B7"/>
    <w:rsid w:val="00E84926"/>
    <w:rsid w:val="00E85F0C"/>
    <w:rsid w:val="00E878D2"/>
    <w:rsid w:val="00E90D4C"/>
    <w:rsid w:val="00E922CC"/>
    <w:rsid w:val="00E93F70"/>
    <w:rsid w:val="00EA229C"/>
    <w:rsid w:val="00EB0F00"/>
    <w:rsid w:val="00EB209C"/>
    <w:rsid w:val="00ED067A"/>
    <w:rsid w:val="00ED2B8D"/>
    <w:rsid w:val="00EE026C"/>
    <w:rsid w:val="00EE20D2"/>
    <w:rsid w:val="00EE7891"/>
    <w:rsid w:val="00EF0A80"/>
    <w:rsid w:val="00EF0FFD"/>
    <w:rsid w:val="00F00003"/>
    <w:rsid w:val="00F07C35"/>
    <w:rsid w:val="00F114F1"/>
    <w:rsid w:val="00F14D7E"/>
    <w:rsid w:val="00F274BF"/>
    <w:rsid w:val="00F30DB7"/>
    <w:rsid w:val="00F3657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5210A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F776-F47D-4E60-8E08-710A9682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2313</Words>
  <Characters>1319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2023-03-01T14:41:00Z</dcterms:created>
  <dcterms:modified xsi:type="dcterms:W3CDTF">2023-03-01T14:41:00Z</dcterms:modified>
</cp:coreProperties>
</file>