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B9C4" w14:textId="77777777" w:rsidR="000F232A" w:rsidRPr="005810C2" w:rsidRDefault="000F232A" w:rsidP="005810C2">
      <w:pPr>
        <w:widowControl w:val="0"/>
        <w:autoSpaceDE w:val="0"/>
        <w:autoSpaceDN w:val="0"/>
        <w:adjustRightInd w:val="0"/>
        <w:jc w:val="right"/>
        <w:rPr>
          <w:rFonts w:cs="Arial"/>
          <w:bCs/>
          <w:sz w:val="26"/>
          <w:szCs w:val="26"/>
        </w:rPr>
      </w:pPr>
    </w:p>
    <w:p w14:paraId="47A2744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E5302E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1A46770"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36494" w14:paraId="7B8FC3F4" w14:textId="77777777" w:rsidTr="00F00454">
        <w:tc>
          <w:tcPr>
            <w:tcW w:w="4788" w:type="dxa"/>
            <w:tcBorders>
              <w:top w:val="nil"/>
              <w:left w:val="nil"/>
              <w:bottom w:val="nil"/>
              <w:right w:val="nil"/>
            </w:tcBorders>
          </w:tcPr>
          <w:p w14:paraId="6B20FAA4" w14:textId="77777777" w:rsidR="00BF39B4" w:rsidRPr="00BF39B4" w:rsidRDefault="00000000" w:rsidP="00BF39B4">
            <w:pPr>
              <w:widowControl w:val="0"/>
              <w:autoSpaceDE w:val="0"/>
              <w:autoSpaceDN w:val="0"/>
              <w:adjustRightInd w:val="0"/>
              <w:rPr>
                <w:rFonts w:cs="Arial"/>
                <w:szCs w:val="22"/>
              </w:rPr>
            </w:pPr>
            <w:r w:rsidRPr="00BF39B4">
              <w:rPr>
                <w:rFonts w:cs="Arial"/>
                <w:szCs w:val="22"/>
              </w:rPr>
              <w:t>2024. gada 22. februārī</w:t>
            </w:r>
          </w:p>
        </w:tc>
        <w:tc>
          <w:tcPr>
            <w:tcW w:w="3717" w:type="dxa"/>
            <w:tcBorders>
              <w:top w:val="nil"/>
              <w:left w:val="nil"/>
              <w:bottom w:val="nil"/>
              <w:right w:val="nil"/>
            </w:tcBorders>
          </w:tcPr>
          <w:p w14:paraId="6B3C664D" w14:textId="77777777" w:rsidR="00BF39B4" w:rsidRPr="00BF39B4" w:rsidRDefault="00000000" w:rsidP="00BF39B4">
            <w:pPr>
              <w:widowControl w:val="0"/>
              <w:autoSpaceDE w:val="0"/>
              <w:autoSpaceDN w:val="0"/>
              <w:adjustRightInd w:val="0"/>
              <w:jc w:val="center"/>
              <w:rPr>
                <w:rFonts w:cs="Arial"/>
                <w:color w:val="000000"/>
                <w:szCs w:val="22"/>
              </w:rPr>
            </w:pPr>
            <w:r w:rsidRPr="00BF39B4">
              <w:rPr>
                <w:rFonts w:cs="Arial"/>
                <w:color w:val="000000"/>
                <w:szCs w:val="22"/>
              </w:rPr>
              <w:t xml:space="preserve">                                Nr.42/2</w:t>
            </w:r>
          </w:p>
          <w:p w14:paraId="072D9A94" w14:textId="77777777" w:rsidR="00BF39B4" w:rsidRPr="00BF39B4" w:rsidRDefault="00000000" w:rsidP="00BF39B4">
            <w:pPr>
              <w:widowControl w:val="0"/>
              <w:autoSpaceDE w:val="0"/>
              <w:autoSpaceDN w:val="0"/>
              <w:adjustRightInd w:val="0"/>
              <w:jc w:val="right"/>
              <w:rPr>
                <w:rFonts w:cs="Arial"/>
                <w:szCs w:val="22"/>
              </w:rPr>
            </w:pPr>
            <w:r w:rsidRPr="00BF39B4">
              <w:rPr>
                <w:rFonts w:cs="Arial"/>
                <w:color w:val="000000"/>
                <w:szCs w:val="22"/>
              </w:rPr>
              <w:t>(prot. Nr.2, 10.</w:t>
            </w:r>
            <w:r w:rsidRPr="00BF39B4">
              <w:rPr>
                <w:rFonts w:cs="Arial"/>
                <w:color w:val="000000"/>
                <w:sz w:val="20"/>
                <w:szCs w:val="20"/>
                <w:shd w:val="clear" w:color="auto" w:fill="FFFFFF"/>
              </w:rPr>
              <w:t>§)</w:t>
            </w:r>
          </w:p>
        </w:tc>
      </w:tr>
    </w:tbl>
    <w:p w14:paraId="555D5D94" w14:textId="77777777" w:rsidR="00BF39B4" w:rsidRPr="00BF39B4" w:rsidRDefault="00BF39B4" w:rsidP="00BF39B4">
      <w:pPr>
        <w:widowControl w:val="0"/>
        <w:autoSpaceDE w:val="0"/>
        <w:autoSpaceDN w:val="0"/>
        <w:adjustRightInd w:val="0"/>
        <w:jc w:val="both"/>
        <w:rPr>
          <w:rFonts w:cs="Arial"/>
          <w:sz w:val="14"/>
          <w:szCs w:val="14"/>
        </w:rPr>
      </w:pPr>
    </w:p>
    <w:p w14:paraId="79DBCD01" w14:textId="77777777" w:rsidR="00BF39B4" w:rsidRPr="00BF39B4" w:rsidRDefault="00000000" w:rsidP="00BF39B4">
      <w:pPr>
        <w:widowControl w:val="0"/>
        <w:autoSpaceDE w:val="0"/>
        <w:autoSpaceDN w:val="0"/>
        <w:adjustRightInd w:val="0"/>
        <w:jc w:val="both"/>
        <w:rPr>
          <w:rFonts w:cs="Arial"/>
          <w:szCs w:val="22"/>
        </w:rPr>
      </w:pPr>
      <w:r w:rsidRPr="00BF39B4">
        <w:rPr>
          <w:rFonts w:cs="Arial"/>
          <w:szCs w:val="22"/>
        </w:rPr>
        <w:t xml:space="preserve">Par Liepājas valstspilsētas ilgtspējīgas </w:t>
      </w:r>
    </w:p>
    <w:p w14:paraId="0054A231" w14:textId="77777777" w:rsidR="00BF39B4" w:rsidRPr="00BF39B4" w:rsidRDefault="00000000" w:rsidP="00BF39B4">
      <w:pPr>
        <w:widowControl w:val="0"/>
        <w:autoSpaceDE w:val="0"/>
        <w:autoSpaceDN w:val="0"/>
        <w:adjustRightInd w:val="0"/>
        <w:jc w:val="both"/>
        <w:rPr>
          <w:rFonts w:cs="Arial"/>
          <w:szCs w:val="22"/>
        </w:rPr>
      </w:pPr>
      <w:r w:rsidRPr="00BF39B4">
        <w:rPr>
          <w:rFonts w:cs="Arial"/>
          <w:szCs w:val="22"/>
        </w:rPr>
        <w:t xml:space="preserve">enerģētikas un klimata rīcības plāna un </w:t>
      </w:r>
    </w:p>
    <w:p w14:paraId="49DEEAF9" w14:textId="77777777" w:rsidR="00BF39B4" w:rsidRPr="00BF39B4" w:rsidRDefault="00000000" w:rsidP="00BF39B4">
      <w:pPr>
        <w:widowControl w:val="0"/>
        <w:autoSpaceDE w:val="0"/>
        <w:autoSpaceDN w:val="0"/>
        <w:adjustRightInd w:val="0"/>
        <w:jc w:val="both"/>
        <w:rPr>
          <w:rFonts w:cs="Arial"/>
          <w:szCs w:val="22"/>
        </w:rPr>
      </w:pPr>
      <w:r w:rsidRPr="00BF39B4">
        <w:rPr>
          <w:rFonts w:cs="Arial"/>
          <w:szCs w:val="22"/>
        </w:rPr>
        <w:t>Klimatpilsētas līguma apstiprināšanu</w:t>
      </w:r>
    </w:p>
    <w:p w14:paraId="07E91CA4" w14:textId="77777777" w:rsidR="00BF39B4" w:rsidRPr="00BF39B4" w:rsidRDefault="00BF39B4" w:rsidP="00BF39B4">
      <w:pPr>
        <w:widowControl w:val="0"/>
        <w:autoSpaceDE w:val="0"/>
        <w:autoSpaceDN w:val="0"/>
        <w:adjustRightInd w:val="0"/>
        <w:jc w:val="both"/>
        <w:rPr>
          <w:rFonts w:cs="Arial"/>
          <w:szCs w:val="22"/>
        </w:rPr>
      </w:pPr>
    </w:p>
    <w:p w14:paraId="14FC7AB3" w14:textId="77777777" w:rsidR="00BF39B4" w:rsidRPr="00BF39B4" w:rsidRDefault="00BF39B4" w:rsidP="00BF39B4">
      <w:pPr>
        <w:widowControl w:val="0"/>
        <w:autoSpaceDE w:val="0"/>
        <w:autoSpaceDN w:val="0"/>
        <w:adjustRightInd w:val="0"/>
        <w:jc w:val="both"/>
        <w:rPr>
          <w:rFonts w:cs="Arial"/>
          <w:iCs/>
          <w:szCs w:val="22"/>
        </w:rPr>
      </w:pPr>
    </w:p>
    <w:p w14:paraId="34FBE491" w14:textId="77777777" w:rsidR="00BF39B4" w:rsidRPr="00BF39B4" w:rsidRDefault="00000000" w:rsidP="00BF39B4">
      <w:pPr>
        <w:widowControl w:val="0"/>
        <w:autoSpaceDE w:val="0"/>
        <w:autoSpaceDN w:val="0"/>
        <w:adjustRightInd w:val="0"/>
        <w:ind w:firstLine="720"/>
        <w:jc w:val="both"/>
        <w:rPr>
          <w:rFonts w:cs="Arial"/>
          <w:szCs w:val="22"/>
        </w:rPr>
      </w:pPr>
      <w:r w:rsidRPr="00BF39B4">
        <w:rPr>
          <w:rFonts w:cs="Arial"/>
          <w:iCs/>
          <w:szCs w:val="22"/>
        </w:rPr>
        <w:t xml:space="preserve">Lai sasniegtu klimatneitralitātes mērķus, pamatojoties uz Pašvaldību likuma    4. panta pirmās daļas 2., 19., 20. un 22. punktu, </w:t>
      </w:r>
      <w:r w:rsidRPr="00BF39B4">
        <w:rPr>
          <w:rFonts w:cs="Arial"/>
          <w:szCs w:val="22"/>
        </w:rPr>
        <w:t>10. panta pirmās daļas pirmo teikumu, izskatot Liepājas valstspilsētas pašvaldības domes pastāvīgās Attīstības komitejas 2024. gada 15. februāra lēmumu (sēdes protokols Nr.2) un pastāvīgās Finanšu komitejas 2024.</w:t>
      </w:r>
      <w:r w:rsidR="00ED2558">
        <w:rPr>
          <w:rFonts w:cs="Arial"/>
          <w:szCs w:val="22"/>
        </w:rPr>
        <w:t> </w:t>
      </w:r>
      <w:r w:rsidRPr="00BF39B4">
        <w:rPr>
          <w:rFonts w:cs="Arial"/>
          <w:szCs w:val="22"/>
        </w:rPr>
        <w:t>gada 15.</w:t>
      </w:r>
      <w:r w:rsidR="00ED2558">
        <w:rPr>
          <w:rFonts w:cs="Arial"/>
          <w:szCs w:val="22"/>
        </w:rPr>
        <w:t> </w:t>
      </w:r>
      <w:r w:rsidRPr="00BF39B4">
        <w:rPr>
          <w:rFonts w:cs="Arial"/>
          <w:szCs w:val="22"/>
        </w:rPr>
        <w:t xml:space="preserve">februāra lēmumu (sēdes protokols Nr.2), Liepājas valstspilsētas pašvaldības dome </w:t>
      </w:r>
      <w:r w:rsidRPr="00BF39B4">
        <w:rPr>
          <w:rFonts w:cs="Arial"/>
          <w:b/>
          <w:szCs w:val="22"/>
        </w:rPr>
        <w:t>nolemj</w:t>
      </w:r>
      <w:r w:rsidRPr="00BF39B4">
        <w:rPr>
          <w:rFonts w:cs="Arial"/>
          <w:b/>
          <w:bCs/>
          <w:szCs w:val="22"/>
        </w:rPr>
        <w:t>:</w:t>
      </w:r>
    </w:p>
    <w:p w14:paraId="3E7C69B7" w14:textId="77777777" w:rsidR="00BF39B4" w:rsidRPr="00BF39B4" w:rsidRDefault="00BF39B4" w:rsidP="00BF39B4">
      <w:pPr>
        <w:widowControl w:val="0"/>
        <w:autoSpaceDE w:val="0"/>
        <w:autoSpaceDN w:val="0"/>
        <w:adjustRightInd w:val="0"/>
        <w:jc w:val="both"/>
        <w:rPr>
          <w:rFonts w:cs="Arial"/>
          <w:szCs w:val="22"/>
        </w:rPr>
      </w:pPr>
    </w:p>
    <w:p w14:paraId="45F05F8E" w14:textId="77777777" w:rsidR="00BF39B4" w:rsidRPr="00BF39B4" w:rsidRDefault="00000000" w:rsidP="00BF39B4">
      <w:pPr>
        <w:ind w:firstLine="720"/>
        <w:jc w:val="both"/>
        <w:rPr>
          <w:rFonts w:cs="Arial"/>
        </w:rPr>
      </w:pPr>
      <w:r w:rsidRPr="00BF39B4">
        <w:rPr>
          <w:rFonts w:cs="Arial"/>
        </w:rPr>
        <w:t>1. Apstiprināt aktualizēto Liepājas valstspilsētas ilgtspējīgas enerģētikas un klimata rīcības plānu 2023.-2030. gadam un Liepājas valstspilsētas Klimatpilsētas līgumu (</w:t>
      </w:r>
      <w:r w:rsidRPr="00BF39B4">
        <w:rPr>
          <w:rFonts w:cs="Arial"/>
          <w:i/>
          <w:iCs/>
        </w:rPr>
        <w:t>Climate City Contract)</w:t>
      </w:r>
      <w:r w:rsidRPr="00BF39B4">
        <w:rPr>
          <w:rFonts w:cs="Arial"/>
        </w:rPr>
        <w:t>, t.sk. Klimatneitralitātes rīcības plānu un investīciju plānu.</w:t>
      </w:r>
    </w:p>
    <w:p w14:paraId="318EAEC4" w14:textId="77777777" w:rsidR="00BF39B4" w:rsidRPr="00BF39B4" w:rsidRDefault="00BF39B4" w:rsidP="00BF39B4">
      <w:pPr>
        <w:jc w:val="both"/>
        <w:rPr>
          <w:rFonts w:cs="Arial"/>
          <w:sz w:val="10"/>
          <w:szCs w:val="12"/>
        </w:rPr>
      </w:pPr>
    </w:p>
    <w:p w14:paraId="49D3696C" w14:textId="77777777" w:rsidR="00BF39B4" w:rsidRPr="00BF39B4" w:rsidRDefault="00000000" w:rsidP="00BF39B4">
      <w:pPr>
        <w:ind w:firstLine="720"/>
        <w:jc w:val="both"/>
        <w:rPr>
          <w:rFonts w:cs="Arial"/>
        </w:rPr>
      </w:pPr>
      <w:r w:rsidRPr="00BF39B4">
        <w:rPr>
          <w:rFonts w:cs="Arial"/>
        </w:rPr>
        <w:t>2. Atbalstīt lēmuma 1.</w:t>
      </w:r>
      <w:r w:rsidR="00ED2558">
        <w:rPr>
          <w:rFonts w:cs="Arial"/>
        </w:rPr>
        <w:t> </w:t>
      </w:r>
      <w:r w:rsidRPr="00BF39B4">
        <w:rPr>
          <w:rFonts w:cs="Arial"/>
        </w:rPr>
        <w:t>punktā minēto dokumentu iesniegšanu izskatīšanai Eiropas Komisijā.</w:t>
      </w:r>
    </w:p>
    <w:p w14:paraId="4E80345E" w14:textId="77777777" w:rsidR="00BF39B4" w:rsidRPr="00BF39B4" w:rsidRDefault="00BF39B4" w:rsidP="00BF39B4">
      <w:pPr>
        <w:jc w:val="both"/>
        <w:rPr>
          <w:rFonts w:cs="Arial"/>
          <w:sz w:val="10"/>
          <w:szCs w:val="12"/>
        </w:rPr>
      </w:pPr>
    </w:p>
    <w:p w14:paraId="2765D5B6" w14:textId="77777777" w:rsidR="00BF39B4" w:rsidRPr="00BF39B4" w:rsidRDefault="00000000" w:rsidP="00BF39B4">
      <w:pPr>
        <w:ind w:firstLine="720"/>
        <w:jc w:val="both"/>
        <w:rPr>
          <w:rFonts w:cs="Arial"/>
        </w:rPr>
      </w:pPr>
      <w:r w:rsidRPr="00BF39B4">
        <w:rPr>
          <w:rFonts w:cs="Arial"/>
        </w:rPr>
        <w:t>3. Apstiprināt Liepājas Centrālās administrācijas Izpilddirektora biroja projektu vadītāju klimata pārmaiņu un energoefektivitātes jautājumos par atbildīgo kontaktpersonu lēmuma 1. punktā minēto dokumentu izpildē ar pienākumu reizi gadā ziņot par Liepājas valstspilsētas klimatneitralitātes mērķu sasniegšanas progresu.</w:t>
      </w:r>
    </w:p>
    <w:p w14:paraId="08C47F9C" w14:textId="77777777" w:rsidR="00BF39B4" w:rsidRPr="00BF39B4" w:rsidRDefault="00BF39B4" w:rsidP="00BF39B4">
      <w:pPr>
        <w:jc w:val="both"/>
        <w:rPr>
          <w:rFonts w:cs="Arial"/>
          <w:sz w:val="10"/>
          <w:szCs w:val="12"/>
        </w:rPr>
      </w:pPr>
    </w:p>
    <w:p w14:paraId="75604B00" w14:textId="77777777" w:rsidR="00BF39B4" w:rsidRPr="00BF39B4" w:rsidRDefault="00000000" w:rsidP="00BF39B4">
      <w:pPr>
        <w:ind w:firstLine="720"/>
        <w:jc w:val="both"/>
        <w:rPr>
          <w:rFonts w:cs="Arial"/>
        </w:rPr>
      </w:pPr>
      <w:r w:rsidRPr="00BF39B4">
        <w:rPr>
          <w:rFonts w:cs="Arial"/>
        </w:rPr>
        <w:t>4. Liepājas valstspilsētas pašvaldības domes priekšsēdētājam kontrolēt lēmuma izpildi.</w:t>
      </w:r>
    </w:p>
    <w:p w14:paraId="0A2A3C35" w14:textId="77777777" w:rsidR="00BF39B4" w:rsidRPr="00BF39B4" w:rsidRDefault="00BF39B4" w:rsidP="00BF39B4">
      <w:pPr>
        <w:widowControl w:val="0"/>
        <w:autoSpaceDE w:val="0"/>
        <w:autoSpaceDN w:val="0"/>
        <w:adjustRightInd w:val="0"/>
        <w:jc w:val="both"/>
        <w:rPr>
          <w:rFonts w:cs="Arial"/>
          <w:szCs w:val="14"/>
        </w:rPr>
      </w:pPr>
    </w:p>
    <w:p w14:paraId="115484D0" w14:textId="77777777" w:rsidR="00BF39B4" w:rsidRPr="00BF39B4" w:rsidRDefault="00BF39B4" w:rsidP="00BF39B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236494" w14:paraId="2CE3EB34" w14:textId="77777777" w:rsidTr="00F00454">
        <w:tc>
          <w:tcPr>
            <w:tcW w:w="5644" w:type="dxa"/>
            <w:gridSpan w:val="2"/>
            <w:tcBorders>
              <w:top w:val="nil"/>
              <w:left w:val="nil"/>
              <w:bottom w:val="nil"/>
              <w:right w:val="nil"/>
            </w:tcBorders>
          </w:tcPr>
          <w:p w14:paraId="7277E4F1" w14:textId="77777777" w:rsidR="00BF39B4" w:rsidRPr="00BF39B4" w:rsidRDefault="00000000" w:rsidP="00BF39B4">
            <w:pPr>
              <w:widowControl w:val="0"/>
              <w:autoSpaceDE w:val="0"/>
              <w:autoSpaceDN w:val="0"/>
              <w:adjustRightInd w:val="0"/>
              <w:rPr>
                <w:rFonts w:cs="Arial"/>
                <w:szCs w:val="22"/>
              </w:rPr>
            </w:pPr>
            <w:r w:rsidRPr="00BF39B4">
              <w:rPr>
                <w:rFonts w:cs="Arial"/>
                <w:szCs w:val="22"/>
              </w:rPr>
              <w:t>Priekšsēdētājs</w:t>
            </w:r>
          </w:p>
        </w:tc>
        <w:tc>
          <w:tcPr>
            <w:tcW w:w="2921" w:type="dxa"/>
            <w:tcBorders>
              <w:top w:val="nil"/>
              <w:left w:val="nil"/>
              <w:bottom w:val="nil"/>
              <w:right w:val="nil"/>
            </w:tcBorders>
          </w:tcPr>
          <w:p w14:paraId="7C96F964" w14:textId="77777777" w:rsidR="00BF39B4" w:rsidRPr="00BF39B4" w:rsidRDefault="00000000" w:rsidP="00BF39B4">
            <w:pPr>
              <w:widowControl w:val="0"/>
              <w:autoSpaceDE w:val="0"/>
              <w:autoSpaceDN w:val="0"/>
              <w:adjustRightInd w:val="0"/>
              <w:jc w:val="right"/>
              <w:rPr>
                <w:rFonts w:cs="Arial"/>
                <w:szCs w:val="22"/>
              </w:rPr>
            </w:pPr>
            <w:r w:rsidRPr="00BF39B4">
              <w:rPr>
                <w:rFonts w:cs="Arial"/>
                <w:szCs w:val="22"/>
              </w:rPr>
              <w:t>Gunārs Ansiņš</w:t>
            </w:r>
          </w:p>
          <w:p w14:paraId="46EA7DAB" w14:textId="77777777" w:rsidR="00BF39B4" w:rsidRPr="00BF39B4" w:rsidRDefault="00BF39B4" w:rsidP="00BF39B4">
            <w:pPr>
              <w:widowControl w:val="0"/>
              <w:autoSpaceDE w:val="0"/>
              <w:autoSpaceDN w:val="0"/>
              <w:adjustRightInd w:val="0"/>
              <w:jc w:val="right"/>
              <w:rPr>
                <w:rFonts w:cs="Arial"/>
                <w:sz w:val="8"/>
                <w:szCs w:val="22"/>
              </w:rPr>
            </w:pPr>
          </w:p>
        </w:tc>
      </w:tr>
      <w:tr w:rsidR="00236494" w14:paraId="398E1E20" w14:textId="77777777" w:rsidTr="00F00454">
        <w:tc>
          <w:tcPr>
            <w:tcW w:w="1336" w:type="dxa"/>
            <w:tcBorders>
              <w:top w:val="nil"/>
              <w:left w:val="nil"/>
              <w:bottom w:val="nil"/>
              <w:right w:val="nil"/>
            </w:tcBorders>
          </w:tcPr>
          <w:p w14:paraId="3EC2FAD0" w14:textId="77777777" w:rsidR="00BF39B4" w:rsidRPr="00BF39B4" w:rsidRDefault="00000000" w:rsidP="00BF39B4">
            <w:pPr>
              <w:widowControl w:val="0"/>
              <w:autoSpaceDE w:val="0"/>
              <w:autoSpaceDN w:val="0"/>
              <w:adjustRightInd w:val="0"/>
              <w:rPr>
                <w:rFonts w:cs="Arial"/>
                <w:szCs w:val="22"/>
              </w:rPr>
            </w:pPr>
            <w:r w:rsidRPr="00BF39B4">
              <w:rPr>
                <w:rFonts w:cs="Arial"/>
                <w:szCs w:val="22"/>
              </w:rPr>
              <w:t>Nosūtāms:</w:t>
            </w:r>
          </w:p>
        </w:tc>
        <w:tc>
          <w:tcPr>
            <w:tcW w:w="7229" w:type="dxa"/>
            <w:gridSpan w:val="2"/>
            <w:tcBorders>
              <w:top w:val="nil"/>
              <w:left w:val="nil"/>
              <w:bottom w:val="nil"/>
              <w:right w:val="nil"/>
            </w:tcBorders>
          </w:tcPr>
          <w:p w14:paraId="591CDDFE" w14:textId="77777777" w:rsidR="00BF39B4" w:rsidRPr="00BF39B4" w:rsidRDefault="00000000" w:rsidP="00BF39B4">
            <w:pPr>
              <w:widowControl w:val="0"/>
              <w:autoSpaceDE w:val="0"/>
              <w:autoSpaceDN w:val="0"/>
              <w:adjustRightInd w:val="0"/>
              <w:jc w:val="both"/>
              <w:rPr>
                <w:rFonts w:cs="Arial"/>
                <w:szCs w:val="22"/>
              </w:rPr>
            </w:pPr>
            <w:r w:rsidRPr="00BF39B4">
              <w:rPr>
                <w:rFonts w:cs="Arial"/>
                <w:szCs w:val="22"/>
              </w:rPr>
              <w:t>Izpilddirektora birojam, Juridiskajai daļai, Attīstības pārvaldei, Sabiedrisko attiecību un mārketinga daļai, Finanšu pārvaldei</w:t>
            </w:r>
          </w:p>
          <w:p w14:paraId="437D50B6" w14:textId="77777777" w:rsidR="00BF39B4" w:rsidRPr="00BF39B4" w:rsidRDefault="00BF39B4" w:rsidP="00BF39B4">
            <w:pPr>
              <w:widowControl w:val="0"/>
              <w:autoSpaceDE w:val="0"/>
              <w:autoSpaceDN w:val="0"/>
              <w:adjustRightInd w:val="0"/>
              <w:jc w:val="both"/>
              <w:rPr>
                <w:rFonts w:cs="Arial"/>
                <w:szCs w:val="22"/>
              </w:rPr>
            </w:pPr>
          </w:p>
        </w:tc>
      </w:tr>
    </w:tbl>
    <w:p w14:paraId="1C267A75" w14:textId="77777777" w:rsidR="00BF39B4" w:rsidRPr="00BF39B4" w:rsidRDefault="00BF39B4" w:rsidP="00BF39B4">
      <w:pPr>
        <w:widowControl w:val="0"/>
        <w:autoSpaceDE w:val="0"/>
        <w:autoSpaceDN w:val="0"/>
        <w:adjustRightInd w:val="0"/>
        <w:jc w:val="both"/>
        <w:rPr>
          <w:rFonts w:cs="Arial"/>
          <w:szCs w:val="22"/>
        </w:rPr>
      </w:pPr>
    </w:p>
    <w:sectPr w:rsidR="00BF39B4" w:rsidRPr="00BF39B4" w:rsidSect="003C5002">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5889" w14:textId="77777777" w:rsidR="003C5002" w:rsidRDefault="003C5002">
      <w:r>
        <w:separator/>
      </w:r>
    </w:p>
  </w:endnote>
  <w:endnote w:type="continuationSeparator" w:id="0">
    <w:p w14:paraId="1CBDC99E" w14:textId="77777777" w:rsidR="003C5002" w:rsidRDefault="003C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6588" w14:textId="77777777" w:rsidR="00E90D4C" w:rsidRPr="00765476" w:rsidRDefault="00E90D4C" w:rsidP="006E5122">
    <w:pPr>
      <w:pStyle w:val="Kjene"/>
      <w:jc w:val="both"/>
    </w:pPr>
  </w:p>
  <w:p w14:paraId="43DCE0A2" w14:textId="77777777" w:rsidR="00236494"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E675" w14:textId="77777777" w:rsidR="00236494"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41346" w14:textId="77777777" w:rsidR="003C5002" w:rsidRDefault="003C5002">
      <w:r>
        <w:separator/>
      </w:r>
    </w:p>
  </w:footnote>
  <w:footnote w:type="continuationSeparator" w:id="0">
    <w:p w14:paraId="34A64613" w14:textId="77777777" w:rsidR="003C5002" w:rsidRDefault="003C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476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7048"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2ECF44E" wp14:editId="1765291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92654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EC7816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6BC210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A4B4CC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E4A4BB2">
      <w:numFmt w:val="bullet"/>
      <w:lvlText w:val="-"/>
      <w:lvlJc w:val="left"/>
      <w:pPr>
        <w:ind w:left="720" w:hanging="360"/>
      </w:pPr>
      <w:rPr>
        <w:rFonts w:ascii="Times New Roman" w:eastAsia="Calibri" w:hAnsi="Times New Roman" w:cs="Times New Roman" w:hint="default"/>
        <w:color w:val="1F497D"/>
      </w:rPr>
    </w:lvl>
    <w:lvl w:ilvl="1" w:tplc="63B6A778">
      <w:start w:val="1"/>
      <w:numFmt w:val="bullet"/>
      <w:lvlText w:val="o"/>
      <w:lvlJc w:val="left"/>
      <w:pPr>
        <w:ind w:left="1440" w:hanging="360"/>
      </w:pPr>
      <w:rPr>
        <w:rFonts w:ascii="Courier New" w:hAnsi="Courier New" w:cs="Courier New" w:hint="default"/>
      </w:rPr>
    </w:lvl>
    <w:lvl w:ilvl="2" w:tplc="41442B9A">
      <w:start w:val="1"/>
      <w:numFmt w:val="bullet"/>
      <w:lvlText w:val=""/>
      <w:lvlJc w:val="left"/>
      <w:pPr>
        <w:ind w:left="2160" w:hanging="360"/>
      </w:pPr>
      <w:rPr>
        <w:rFonts w:ascii="Wingdings" w:hAnsi="Wingdings" w:hint="default"/>
      </w:rPr>
    </w:lvl>
    <w:lvl w:ilvl="3" w:tplc="210AD9B6">
      <w:start w:val="1"/>
      <w:numFmt w:val="bullet"/>
      <w:lvlText w:val=""/>
      <w:lvlJc w:val="left"/>
      <w:pPr>
        <w:ind w:left="2880" w:hanging="360"/>
      </w:pPr>
      <w:rPr>
        <w:rFonts w:ascii="Symbol" w:hAnsi="Symbol" w:hint="default"/>
      </w:rPr>
    </w:lvl>
    <w:lvl w:ilvl="4" w:tplc="A00C6D2C">
      <w:start w:val="1"/>
      <w:numFmt w:val="bullet"/>
      <w:lvlText w:val="o"/>
      <w:lvlJc w:val="left"/>
      <w:pPr>
        <w:ind w:left="3600" w:hanging="360"/>
      </w:pPr>
      <w:rPr>
        <w:rFonts w:ascii="Courier New" w:hAnsi="Courier New" w:cs="Courier New" w:hint="default"/>
      </w:rPr>
    </w:lvl>
    <w:lvl w:ilvl="5" w:tplc="AB568F5C">
      <w:start w:val="1"/>
      <w:numFmt w:val="bullet"/>
      <w:lvlText w:val=""/>
      <w:lvlJc w:val="left"/>
      <w:pPr>
        <w:ind w:left="4320" w:hanging="360"/>
      </w:pPr>
      <w:rPr>
        <w:rFonts w:ascii="Wingdings" w:hAnsi="Wingdings" w:hint="default"/>
      </w:rPr>
    </w:lvl>
    <w:lvl w:ilvl="6" w:tplc="2AEE58E2">
      <w:start w:val="1"/>
      <w:numFmt w:val="bullet"/>
      <w:lvlText w:val=""/>
      <w:lvlJc w:val="left"/>
      <w:pPr>
        <w:ind w:left="5040" w:hanging="360"/>
      </w:pPr>
      <w:rPr>
        <w:rFonts w:ascii="Symbol" w:hAnsi="Symbol" w:hint="default"/>
      </w:rPr>
    </w:lvl>
    <w:lvl w:ilvl="7" w:tplc="4BDA4D38">
      <w:start w:val="1"/>
      <w:numFmt w:val="bullet"/>
      <w:lvlText w:val="o"/>
      <w:lvlJc w:val="left"/>
      <w:pPr>
        <w:ind w:left="5760" w:hanging="360"/>
      </w:pPr>
      <w:rPr>
        <w:rFonts w:ascii="Courier New" w:hAnsi="Courier New" w:cs="Courier New" w:hint="default"/>
      </w:rPr>
    </w:lvl>
    <w:lvl w:ilvl="8" w:tplc="D04EFE4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822C96C">
      <w:start w:val="1"/>
      <w:numFmt w:val="bullet"/>
      <w:lvlText w:val=""/>
      <w:lvlJc w:val="left"/>
      <w:pPr>
        <w:ind w:left="720" w:hanging="360"/>
      </w:pPr>
      <w:rPr>
        <w:rFonts w:ascii="Symbol" w:hAnsi="Symbol" w:hint="default"/>
      </w:rPr>
    </w:lvl>
    <w:lvl w:ilvl="1" w:tplc="F02A3FAE" w:tentative="1">
      <w:start w:val="1"/>
      <w:numFmt w:val="bullet"/>
      <w:lvlText w:val="o"/>
      <w:lvlJc w:val="left"/>
      <w:pPr>
        <w:ind w:left="1440" w:hanging="360"/>
      </w:pPr>
      <w:rPr>
        <w:rFonts w:ascii="Courier New" w:hAnsi="Courier New" w:cs="Courier New" w:hint="default"/>
      </w:rPr>
    </w:lvl>
    <w:lvl w:ilvl="2" w:tplc="64D0E668" w:tentative="1">
      <w:start w:val="1"/>
      <w:numFmt w:val="bullet"/>
      <w:lvlText w:val=""/>
      <w:lvlJc w:val="left"/>
      <w:pPr>
        <w:ind w:left="2160" w:hanging="360"/>
      </w:pPr>
      <w:rPr>
        <w:rFonts w:ascii="Wingdings" w:hAnsi="Wingdings" w:hint="default"/>
      </w:rPr>
    </w:lvl>
    <w:lvl w:ilvl="3" w:tplc="C2D63FD0" w:tentative="1">
      <w:start w:val="1"/>
      <w:numFmt w:val="bullet"/>
      <w:lvlText w:val=""/>
      <w:lvlJc w:val="left"/>
      <w:pPr>
        <w:ind w:left="2880" w:hanging="360"/>
      </w:pPr>
      <w:rPr>
        <w:rFonts w:ascii="Symbol" w:hAnsi="Symbol" w:hint="default"/>
      </w:rPr>
    </w:lvl>
    <w:lvl w:ilvl="4" w:tplc="7ED64F7E" w:tentative="1">
      <w:start w:val="1"/>
      <w:numFmt w:val="bullet"/>
      <w:lvlText w:val="o"/>
      <w:lvlJc w:val="left"/>
      <w:pPr>
        <w:ind w:left="3600" w:hanging="360"/>
      </w:pPr>
      <w:rPr>
        <w:rFonts w:ascii="Courier New" w:hAnsi="Courier New" w:cs="Courier New" w:hint="default"/>
      </w:rPr>
    </w:lvl>
    <w:lvl w:ilvl="5" w:tplc="F1389792" w:tentative="1">
      <w:start w:val="1"/>
      <w:numFmt w:val="bullet"/>
      <w:lvlText w:val=""/>
      <w:lvlJc w:val="left"/>
      <w:pPr>
        <w:ind w:left="4320" w:hanging="360"/>
      </w:pPr>
      <w:rPr>
        <w:rFonts w:ascii="Wingdings" w:hAnsi="Wingdings" w:hint="default"/>
      </w:rPr>
    </w:lvl>
    <w:lvl w:ilvl="6" w:tplc="2E04C17E" w:tentative="1">
      <w:start w:val="1"/>
      <w:numFmt w:val="bullet"/>
      <w:lvlText w:val=""/>
      <w:lvlJc w:val="left"/>
      <w:pPr>
        <w:ind w:left="5040" w:hanging="360"/>
      </w:pPr>
      <w:rPr>
        <w:rFonts w:ascii="Symbol" w:hAnsi="Symbol" w:hint="default"/>
      </w:rPr>
    </w:lvl>
    <w:lvl w:ilvl="7" w:tplc="BA140CD2" w:tentative="1">
      <w:start w:val="1"/>
      <w:numFmt w:val="bullet"/>
      <w:lvlText w:val="o"/>
      <w:lvlJc w:val="left"/>
      <w:pPr>
        <w:ind w:left="5760" w:hanging="360"/>
      </w:pPr>
      <w:rPr>
        <w:rFonts w:ascii="Courier New" w:hAnsi="Courier New" w:cs="Courier New" w:hint="default"/>
      </w:rPr>
    </w:lvl>
    <w:lvl w:ilvl="8" w:tplc="108E60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ED82EAA">
      <w:start w:val="1"/>
      <w:numFmt w:val="bullet"/>
      <w:lvlText w:val=""/>
      <w:lvlJc w:val="left"/>
      <w:pPr>
        <w:ind w:left="720" w:hanging="360"/>
      </w:pPr>
      <w:rPr>
        <w:rFonts w:ascii="Symbol" w:hAnsi="Symbol" w:hint="default"/>
      </w:rPr>
    </w:lvl>
    <w:lvl w:ilvl="1" w:tplc="7BE481A2" w:tentative="1">
      <w:start w:val="1"/>
      <w:numFmt w:val="bullet"/>
      <w:lvlText w:val="o"/>
      <w:lvlJc w:val="left"/>
      <w:pPr>
        <w:ind w:left="1440" w:hanging="360"/>
      </w:pPr>
      <w:rPr>
        <w:rFonts w:ascii="Courier New" w:hAnsi="Courier New" w:cs="Courier New" w:hint="default"/>
      </w:rPr>
    </w:lvl>
    <w:lvl w:ilvl="2" w:tplc="CCE2915E" w:tentative="1">
      <w:start w:val="1"/>
      <w:numFmt w:val="bullet"/>
      <w:lvlText w:val=""/>
      <w:lvlJc w:val="left"/>
      <w:pPr>
        <w:ind w:left="2160" w:hanging="360"/>
      </w:pPr>
      <w:rPr>
        <w:rFonts w:ascii="Wingdings" w:hAnsi="Wingdings" w:hint="default"/>
      </w:rPr>
    </w:lvl>
    <w:lvl w:ilvl="3" w:tplc="376237E0" w:tentative="1">
      <w:start w:val="1"/>
      <w:numFmt w:val="bullet"/>
      <w:lvlText w:val=""/>
      <w:lvlJc w:val="left"/>
      <w:pPr>
        <w:ind w:left="2880" w:hanging="360"/>
      </w:pPr>
      <w:rPr>
        <w:rFonts w:ascii="Symbol" w:hAnsi="Symbol" w:hint="default"/>
      </w:rPr>
    </w:lvl>
    <w:lvl w:ilvl="4" w:tplc="13E0FB42" w:tentative="1">
      <w:start w:val="1"/>
      <w:numFmt w:val="bullet"/>
      <w:lvlText w:val="o"/>
      <w:lvlJc w:val="left"/>
      <w:pPr>
        <w:ind w:left="3600" w:hanging="360"/>
      </w:pPr>
      <w:rPr>
        <w:rFonts w:ascii="Courier New" w:hAnsi="Courier New" w:cs="Courier New" w:hint="default"/>
      </w:rPr>
    </w:lvl>
    <w:lvl w:ilvl="5" w:tplc="CE96DF00" w:tentative="1">
      <w:start w:val="1"/>
      <w:numFmt w:val="bullet"/>
      <w:lvlText w:val=""/>
      <w:lvlJc w:val="left"/>
      <w:pPr>
        <w:ind w:left="4320" w:hanging="360"/>
      </w:pPr>
      <w:rPr>
        <w:rFonts w:ascii="Wingdings" w:hAnsi="Wingdings" w:hint="default"/>
      </w:rPr>
    </w:lvl>
    <w:lvl w:ilvl="6" w:tplc="C64853D2" w:tentative="1">
      <w:start w:val="1"/>
      <w:numFmt w:val="bullet"/>
      <w:lvlText w:val=""/>
      <w:lvlJc w:val="left"/>
      <w:pPr>
        <w:ind w:left="5040" w:hanging="360"/>
      </w:pPr>
      <w:rPr>
        <w:rFonts w:ascii="Symbol" w:hAnsi="Symbol" w:hint="default"/>
      </w:rPr>
    </w:lvl>
    <w:lvl w:ilvl="7" w:tplc="0E4CCDE6" w:tentative="1">
      <w:start w:val="1"/>
      <w:numFmt w:val="bullet"/>
      <w:lvlText w:val="o"/>
      <w:lvlJc w:val="left"/>
      <w:pPr>
        <w:ind w:left="5760" w:hanging="360"/>
      </w:pPr>
      <w:rPr>
        <w:rFonts w:ascii="Courier New" w:hAnsi="Courier New" w:cs="Courier New" w:hint="default"/>
      </w:rPr>
    </w:lvl>
    <w:lvl w:ilvl="8" w:tplc="92BCA0F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88644A4">
      <w:start w:val="1"/>
      <w:numFmt w:val="bullet"/>
      <w:lvlText w:val=""/>
      <w:lvlJc w:val="left"/>
      <w:pPr>
        <w:ind w:left="804" w:hanging="360"/>
      </w:pPr>
      <w:rPr>
        <w:rFonts w:ascii="Symbol" w:hAnsi="Symbol" w:hint="default"/>
      </w:rPr>
    </w:lvl>
    <w:lvl w:ilvl="1" w:tplc="99FCD856" w:tentative="1">
      <w:start w:val="1"/>
      <w:numFmt w:val="bullet"/>
      <w:lvlText w:val="o"/>
      <w:lvlJc w:val="left"/>
      <w:pPr>
        <w:ind w:left="1524" w:hanging="360"/>
      </w:pPr>
      <w:rPr>
        <w:rFonts w:ascii="Courier New" w:hAnsi="Courier New" w:cs="Courier New" w:hint="default"/>
      </w:rPr>
    </w:lvl>
    <w:lvl w:ilvl="2" w:tplc="D83C1008" w:tentative="1">
      <w:start w:val="1"/>
      <w:numFmt w:val="bullet"/>
      <w:lvlText w:val=""/>
      <w:lvlJc w:val="left"/>
      <w:pPr>
        <w:ind w:left="2244" w:hanging="360"/>
      </w:pPr>
      <w:rPr>
        <w:rFonts w:ascii="Wingdings" w:hAnsi="Wingdings" w:hint="default"/>
      </w:rPr>
    </w:lvl>
    <w:lvl w:ilvl="3" w:tplc="6D1AF676" w:tentative="1">
      <w:start w:val="1"/>
      <w:numFmt w:val="bullet"/>
      <w:lvlText w:val=""/>
      <w:lvlJc w:val="left"/>
      <w:pPr>
        <w:ind w:left="2964" w:hanging="360"/>
      </w:pPr>
      <w:rPr>
        <w:rFonts w:ascii="Symbol" w:hAnsi="Symbol" w:hint="default"/>
      </w:rPr>
    </w:lvl>
    <w:lvl w:ilvl="4" w:tplc="9E8260AC" w:tentative="1">
      <w:start w:val="1"/>
      <w:numFmt w:val="bullet"/>
      <w:lvlText w:val="o"/>
      <w:lvlJc w:val="left"/>
      <w:pPr>
        <w:ind w:left="3684" w:hanging="360"/>
      </w:pPr>
      <w:rPr>
        <w:rFonts w:ascii="Courier New" w:hAnsi="Courier New" w:cs="Courier New" w:hint="default"/>
      </w:rPr>
    </w:lvl>
    <w:lvl w:ilvl="5" w:tplc="3AA4304C" w:tentative="1">
      <w:start w:val="1"/>
      <w:numFmt w:val="bullet"/>
      <w:lvlText w:val=""/>
      <w:lvlJc w:val="left"/>
      <w:pPr>
        <w:ind w:left="4404" w:hanging="360"/>
      </w:pPr>
      <w:rPr>
        <w:rFonts w:ascii="Wingdings" w:hAnsi="Wingdings" w:hint="default"/>
      </w:rPr>
    </w:lvl>
    <w:lvl w:ilvl="6" w:tplc="22C678EC" w:tentative="1">
      <w:start w:val="1"/>
      <w:numFmt w:val="bullet"/>
      <w:lvlText w:val=""/>
      <w:lvlJc w:val="left"/>
      <w:pPr>
        <w:ind w:left="5124" w:hanging="360"/>
      </w:pPr>
      <w:rPr>
        <w:rFonts w:ascii="Symbol" w:hAnsi="Symbol" w:hint="default"/>
      </w:rPr>
    </w:lvl>
    <w:lvl w:ilvl="7" w:tplc="6EF87858" w:tentative="1">
      <w:start w:val="1"/>
      <w:numFmt w:val="bullet"/>
      <w:lvlText w:val="o"/>
      <w:lvlJc w:val="left"/>
      <w:pPr>
        <w:ind w:left="5844" w:hanging="360"/>
      </w:pPr>
      <w:rPr>
        <w:rFonts w:ascii="Courier New" w:hAnsi="Courier New" w:cs="Courier New" w:hint="default"/>
      </w:rPr>
    </w:lvl>
    <w:lvl w:ilvl="8" w:tplc="36FCBE8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1065D60">
      <w:start w:val="1"/>
      <w:numFmt w:val="bullet"/>
      <w:lvlText w:val=""/>
      <w:lvlJc w:val="left"/>
      <w:pPr>
        <w:ind w:left="804" w:hanging="360"/>
      </w:pPr>
      <w:rPr>
        <w:rFonts w:ascii="Wingdings" w:hAnsi="Wingdings" w:hint="default"/>
      </w:rPr>
    </w:lvl>
    <w:lvl w:ilvl="1" w:tplc="8DA69A9A" w:tentative="1">
      <w:start w:val="1"/>
      <w:numFmt w:val="bullet"/>
      <w:lvlText w:val="o"/>
      <w:lvlJc w:val="left"/>
      <w:pPr>
        <w:ind w:left="1524" w:hanging="360"/>
      </w:pPr>
      <w:rPr>
        <w:rFonts w:ascii="Courier New" w:hAnsi="Courier New" w:cs="Courier New" w:hint="default"/>
      </w:rPr>
    </w:lvl>
    <w:lvl w:ilvl="2" w:tplc="7DD27B5E" w:tentative="1">
      <w:start w:val="1"/>
      <w:numFmt w:val="bullet"/>
      <w:lvlText w:val=""/>
      <w:lvlJc w:val="left"/>
      <w:pPr>
        <w:ind w:left="2244" w:hanging="360"/>
      </w:pPr>
      <w:rPr>
        <w:rFonts w:ascii="Wingdings" w:hAnsi="Wingdings" w:hint="default"/>
      </w:rPr>
    </w:lvl>
    <w:lvl w:ilvl="3" w:tplc="5804F4BA" w:tentative="1">
      <w:start w:val="1"/>
      <w:numFmt w:val="bullet"/>
      <w:lvlText w:val=""/>
      <w:lvlJc w:val="left"/>
      <w:pPr>
        <w:ind w:left="2964" w:hanging="360"/>
      </w:pPr>
      <w:rPr>
        <w:rFonts w:ascii="Symbol" w:hAnsi="Symbol" w:hint="default"/>
      </w:rPr>
    </w:lvl>
    <w:lvl w:ilvl="4" w:tplc="49C21D7C" w:tentative="1">
      <w:start w:val="1"/>
      <w:numFmt w:val="bullet"/>
      <w:lvlText w:val="o"/>
      <w:lvlJc w:val="left"/>
      <w:pPr>
        <w:ind w:left="3684" w:hanging="360"/>
      </w:pPr>
      <w:rPr>
        <w:rFonts w:ascii="Courier New" w:hAnsi="Courier New" w:cs="Courier New" w:hint="default"/>
      </w:rPr>
    </w:lvl>
    <w:lvl w:ilvl="5" w:tplc="904AD8CE" w:tentative="1">
      <w:start w:val="1"/>
      <w:numFmt w:val="bullet"/>
      <w:lvlText w:val=""/>
      <w:lvlJc w:val="left"/>
      <w:pPr>
        <w:ind w:left="4404" w:hanging="360"/>
      </w:pPr>
      <w:rPr>
        <w:rFonts w:ascii="Wingdings" w:hAnsi="Wingdings" w:hint="default"/>
      </w:rPr>
    </w:lvl>
    <w:lvl w:ilvl="6" w:tplc="E7788692" w:tentative="1">
      <w:start w:val="1"/>
      <w:numFmt w:val="bullet"/>
      <w:lvlText w:val=""/>
      <w:lvlJc w:val="left"/>
      <w:pPr>
        <w:ind w:left="5124" w:hanging="360"/>
      </w:pPr>
      <w:rPr>
        <w:rFonts w:ascii="Symbol" w:hAnsi="Symbol" w:hint="default"/>
      </w:rPr>
    </w:lvl>
    <w:lvl w:ilvl="7" w:tplc="0066862E" w:tentative="1">
      <w:start w:val="1"/>
      <w:numFmt w:val="bullet"/>
      <w:lvlText w:val="o"/>
      <w:lvlJc w:val="left"/>
      <w:pPr>
        <w:ind w:left="5844" w:hanging="360"/>
      </w:pPr>
      <w:rPr>
        <w:rFonts w:ascii="Courier New" w:hAnsi="Courier New" w:cs="Courier New" w:hint="default"/>
      </w:rPr>
    </w:lvl>
    <w:lvl w:ilvl="8" w:tplc="04AECE48" w:tentative="1">
      <w:start w:val="1"/>
      <w:numFmt w:val="bullet"/>
      <w:lvlText w:val=""/>
      <w:lvlJc w:val="left"/>
      <w:pPr>
        <w:ind w:left="6564" w:hanging="360"/>
      </w:pPr>
      <w:rPr>
        <w:rFonts w:ascii="Wingdings" w:hAnsi="Wingdings" w:hint="default"/>
      </w:rPr>
    </w:lvl>
  </w:abstractNum>
  <w:abstractNum w:abstractNumId="6" w15:restartNumberingAfterBreak="0">
    <w:nsid w:val="19BC7C43"/>
    <w:multiLevelType w:val="hybridMultilevel"/>
    <w:tmpl w:val="FEA82968"/>
    <w:lvl w:ilvl="0" w:tplc="EA12406C">
      <w:start w:val="1"/>
      <w:numFmt w:val="decimal"/>
      <w:lvlText w:val="%1."/>
      <w:lvlJc w:val="left"/>
      <w:pPr>
        <w:ind w:left="720" w:hanging="360"/>
      </w:pPr>
      <w:rPr>
        <w:rFonts w:hint="default"/>
      </w:rPr>
    </w:lvl>
    <w:lvl w:ilvl="1" w:tplc="B94ACD98" w:tentative="1">
      <w:start w:val="1"/>
      <w:numFmt w:val="lowerLetter"/>
      <w:lvlText w:val="%2."/>
      <w:lvlJc w:val="left"/>
      <w:pPr>
        <w:ind w:left="1440" w:hanging="360"/>
      </w:pPr>
    </w:lvl>
    <w:lvl w:ilvl="2" w:tplc="E71481B0" w:tentative="1">
      <w:start w:val="1"/>
      <w:numFmt w:val="lowerRoman"/>
      <w:lvlText w:val="%3."/>
      <w:lvlJc w:val="right"/>
      <w:pPr>
        <w:ind w:left="2160" w:hanging="180"/>
      </w:pPr>
    </w:lvl>
    <w:lvl w:ilvl="3" w:tplc="A39C1484" w:tentative="1">
      <w:start w:val="1"/>
      <w:numFmt w:val="decimal"/>
      <w:lvlText w:val="%4."/>
      <w:lvlJc w:val="left"/>
      <w:pPr>
        <w:ind w:left="2880" w:hanging="360"/>
      </w:pPr>
    </w:lvl>
    <w:lvl w:ilvl="4" w:tplc="691231E4" w:tentative="1">
      <w:start w:val="1"/>
      <w:numFmt w:val="lowerLetter"/>
      <w:lvlText w:val="%5."/>
      <w:lvlJc w:val="left"/>
      <w:pPr>
        <w:ind w:left="3600" w:hanging="360"/>
      </w:pPr>
    </w:lvl>
    <w:lvl w:ilvl="5" w:tplc="7506D85E" w:tentative="1">
      <w:start w:val="1"/>
      <w:numFmt w:val="lowerRoman"/>
      <w:lvlText w:val="%6."/>
      <w:lvlJc w:val="right"/>
      <w:pPr>
        <w:ind w:left="4320" w:hanging="180"/>
      </w:pPr>
    </w:lvl>
    <w:lvl w:ilvl="6" w:tplc="22522066" w:tentative="1">
      <w:start w:val="1"/>
      <w:numFmt w:val="decimal"/>
      <w:lvlText w:val="%7."/>
      <w:lvlJc w:val="left"/>
      <w:pPr>
        <w:ind w:left="5040" w:hanging="360"/>
      </w:pPr>
    </w:lvl>
    <w:lvl w:ilvl="7" w:tplc="4AAE8D32" w:tentative="1">
      <w:start w:val="1"/>
      <w:numFmt w:val="lowerLetter"/>
      <w:lvlText w:val="%8."/>
      <w:lvlJc w:val="left"/>
      <w:pPr>
        <w:ind w:left="5760" w:hanging="360"/>
      </w:pPr>
    </w:lvl>
    <w:lvl w:ilvl="8" w:tplc="4E628342" w:tentative="1">
      <w:start w:val="1"/>
      <w:numFmt w:val="lowerRoman"/>
      <w:lvlText w:val="%9."/>
      <w:lvlJc w:val="right"/>
      <w:pPr>
        <w:ind w:left="6480" w:hanging="180"/>
      </w:pPr>
    </w:lvl>
  </w:abstractNum>
  <w:abstractNum w:abstractNumId="7" w15:restartNumberingAfterBreak="0">
    <w:nsid w:val="1FF47D58"/>
    <w:multiLevelType w:val="hybridMultilevel"/>
    <w:tmpl w:val="C504D870"/>
    <w:lvl w:ilvl="0" w:tplc="FE5CB69A">
      <w:start w:val="1"/>
      <w:numFmt w:val="bullet"/>
      <w:lvlText w:val=""/>
      <w:lvlJc w:val="left"/>
      <w:pPr>
        <w:ind w:left="1080" w:hanging="360"/>
      </w:pPr>
      <w:rPr>
        <w:rFonts w:ascii="Symbol" w:hAnsi="Symbol" w:hint="default"/>
      </w:rPr>
    </w:lvl>
    <w:lvl w:ilvl="1" w:tplc="DAC68544" w:tentative="1">
      <w:start w:val="1"/>
      <w:numFmt w:val="bullet"/>
      <w:lvlText w:val="o"/>
      <w:lvlJc w:val="left"/>
      <w:pPr>
        <w:ind w:left="1800" w:hanging="360"/>
      </w:pPr>
      <w:rPr>
        <w:rFonts w:ascii="Courier New" w:hAnsi="Courier New" w:cs="Courier New" w:hint="default"/>
      </w:rPr>
    </w:lvl>
    <w:lvl w:ilvl="2" w:tplc="F70ACFD6" w:tentative="1">
      <w:start w:val="1"/>
      <w:numFmt w:val="bullet"/>
      <w:lvlText w:val=""/>
      <w:lvlJc w:val="left"/>
      <w:pPr>
        <w:ind w:left="2520" w:hanging="360"/>
      </w:pPr>
      <w:rPr>
        <w:rFonts w:ascii="Wingdings" w:hAnsi="Wingdings" w:hint="default"/>
      </w:rPr>
    </w:lvl>
    <w:lvl w:ilvl="3" w:tplc="026E775E" w:tentative="1">
      <w:start w:val="1"/>
      <w:numFmt w:val="bullet"/>
      <w:lvlText w:val=""/>
      <w:lvlJc w:val="left"/>
      <w:pPr>
        <w:ind w:left="3240" w:hanging="360"/>
      </w:pPr>
      <w:rPr>
        <w:rFonts w:ascii="Symbol" w:hAnsi="Symbol" w:hint="default"/>
      </w:rPr>
    </w:lvl>
    <w:lvl w:ilvl="4" w:tplc="BDB2FEAA" w:tentative="1">
      <w:start w:val="1"/>
      <w:numFmt w:val="bullet"/>
      <w:lvlText w:val="o"/>
      <w:lvlJc w:val="left"/>
      <w:pPr>
        <w:ind w:left="3960" w:hanging="360"/>
      </w:pPr>
      <w:rPr>
        <w:rFonts w:ascii="Courier New" w:hAnsi="Courier New" w:cs="Courier New" w:hint="default"/>
      </w:rPr>
    </w:lvl>
    <w:lvl w:ilvl="5" w:tplc="5E4E702C" w:tentative="1">
      <w:start w:val="1"/>
      <w:numFmt w:val="bullet"/>
      <w:lvlText w:val=""/>
      <w:lvlJc w:val="left"/>
      <w:pPr>
        <w:ind w:left="4680" w:hanging="360"/>
      </w:pPr>
      <w:rPr>
        <w:rFonts w:ascii="Wingdings" w:hAnsi="Wingdings" w:hint="default"/>
      </w:rPr>
    </w:lvl>
    <w:lvl w:ilvl="6" w:tplc="EA788980" w:tentative="1">
      <w:start w:val="1"/>
      <w:numFmt w:val="bullet"/>
      <w:lvlText w:val=""/>
      <w:lvlJc w:val="left"/>
      <w:pPr>
        <w:ind w:left="5400" w:hanging="360"/>
      </w:pPr>
      <w:rPr>
        <w:rFonts w:ascii="Symbol" w:hAnsi="Symbol" w:hint="default"/>
      </w:rPr>
    </w:lvl>
    <w:lvl w:ilvl="7" w:tplc="55AE6500" w:tentative="1">
      <w:start w:val="1"/>
      <w:numFmt w:val="bullet"/>
      <w:lvlText w:val="o"/>
      <w:lvlJc w:val="left"/>
      <w:pPr>
        <w:ind w:left="6120" w:hanging="360"/>
      </w:pPr>
      <w:rPr>
        <w:rFonts w:ascii="Courier New" w:hAnsi="Courier New" w:cs="Courier New" w:hint="default"/>
      </w:rPr>
    </w:lvl>
    <w:lvl w:ilvl="8" w:tplc="0BB22D8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B3AAFE2C">
      <w:start w:val="1"/>
      <w:numFmt w:val="bullet"/>
      <w:lvlText w:val=""/>
      <w:lvlJc w:val="left"/>
      <w:pPr>
        <w:ind w:left="720" w:hanging="360"/>
      </w:pPr>
      <w:rPr>
        <w:rFonts w:ascii="Symbol" w:hAnsi="Symbol" w:hint="default"/>
      </w:rPr>
    </w:lvl>
    <w:lvl w:ilvl="1" w:tplc="A0D48950" w:tentative="1">
      <w:start w:val="1"/>
      <w:numFmt w:val="bullet"/>
      <w:lvlText w:val="o"/>
      <w:lvlJc w:val="left"/>
      <w:pPr>
        <w:ind w:left="1440" w:hanging="360"/>
      </w:pPr>
      <w:rPr>
        <w:rFonts w:ascii="Courier New" w:hAnsi="Courier New" w:cs="Courier New" w:hint="default"/>
      </w:rPr>
    </w:lvl>
    <w:lvl w:ilvl="2" w:tplc="5E16DA6C" w:tentative="1">
      <w:start w:val="1"/>
      <w:numFmt w:val="bullet"/>
      <w:lvlText w:val=""/>
      <w:lvlJc w:val="left"/>
      <w:pPr>
        <w:ind w:left="2160" w:hanging="360"/>
      </w:pPr>
      <w:rPr>
        <w:rFonts w:ascii="Wingdings" w:hAnsi="Wingdings" w:hint="default"/>
      </w:rPr>
    </w:lvl>
    <w:lvl w:ilvl="3" w:tplc="F8D00462" w:tentative="1">
      <w:start w:val="1"/>
      <w:numFmt w:val="bullet"/>
      <w:lvlText w:val=""/>
      <w:lvlJc w:val="left"/>
      <w:pPr>
        <w:ind w:left="2880" w:hanging="360"/>
      </w:pPr>
      <w:rPr>
        <w:rFonts w:ascii="Symbol" w:hAnsi="Symbol" w:hint="default"/>
      </w:rPr>
    </w:lvl>
    <w:lvl w:ilvl="4" w:tplc="6332DB58" w:tentative="1">
      <w:start w:val="1"/>
      <w:numFmt w:val="bullet"/>
      <w:lvlText w:val="o"/>
      <w:lvlJc w:val="left"/>
      <w:pPr>
        <w:ind w:left="3600" w:hanging="360"/>
      </w:pPr>
      <w:rPr>
        <w:rFonts w:ascii="Courier New" w:hAnsi="Courier New" w:cs="Courier New" w:hint="default"/>
      </w:rPr>
    </w:lvl>
    <w:lvl w:ilvl="5" w:tplc="3DB81208" w:tentative="1">
      <w:start w:val="1"/>
      <w:numFmt w:val="bullet"/>
      <w:lvlText w:val=""/>
      <w:lvlJc w:val="left"/>
      <w:pPr>
        <w:ind w:left="4320" w:hanging="360"/>
      </w:pPr>
      <w:rPr>
        <w:rFonts w:ascii="Wingdings" w:hAnsi="Wingdings" w:hint="default"/>
      </w:rPr>
    </w:lvl>
    <w:lvl w:ilvl="6" w:tplc="2B70D200" w:tentative="1">
      <w:start w:val="1"/>
      <w:numFmt w:val="bullet"/>
      <w:lvlText w:val=""/>
      <w:lvlJc w:val="left"/>
      <w:pPr>
        <w:ind w:left="5040" w:hanging="360"/>
      </w:pPr>
      <w:rPr>
        <w:rFonts w:ascii="Symbol" w:hAnsi="Symbol" w:hint="default"/>
      </w:rPr>
    </w:lvl>
    <w:lvl w:ilvl="7" w:tplc="DC16DE9E" w:tentative="1">
      <w:start w:val="1"/>
      <w:numFmt w:val="bullet"/>
      <w:lvlText w:val="o"/>
      <w:lvlJc w:val="left"/>
      <w:pPr>
        <w:ind w:left="5760" w:hanging="360"/>
      </w:pPr>
      <w:rPr>
        <w:rFonts w:ascii="Courier New" w:hAnsi="Courier New" w:cs="Courier New" w:hint="default"/>
      </w:rPr>
    </w:lvl>
    <w:lvl w:ilvl="8" w:tplc="034CF2E2"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5FE42128">
      <w:start w:val="1"/>
      <w:numFmt w:val="bullet"/>
      <w:lvlText w:val=""/>
      <w:lvlJc w:val="left"/>
      <w:pPr>
        <w:ind w:left="720" w:hanging="360"/>
      </w:pPr>
      <w:rPr>
        <w:rFonts w:ascii="Symbol" w:hAnsi="Symbol" w:hint="default"/>
      </w:rPr>
    </w:lvl>
    <w:lvl w:ilvl="1" w:tplc="6A2A60A0" w:tentative="1">
      <w:start w:val="1"/>
      <w:numFmt w:val="bullet"/>
      <w:lvlText w:val="o"/>
      <w:lvlJc w:val="left"/>
      <w:pPr>
        <w:ind w:left="1440" w:hanging="360"/>
      </w:pPr>
      <w:rPr>
        <w:rFonts w:ascii="Courier New" w:hAnsi="Courier New" w:cs="Courier New" w:hint="default"/>
      </w:rPr>
    </w:lvl>
    <w:lvl w:ilvl="2" w:tplc="76D8A24E" w:tentative="1">
      <w:start w:val="1"/>
      <w:numFmt w:val="bullet"/>
      <w:lvlText w:val=""/>
      <w:lvlJc w:val="left"/>
      <w:pPr>
        <w:ind w:left="2160" w:hanging="360"/>
      </w:pPr>
      <w:rPr>
        <w:rFonts w:ascii="Wingdings" w:hAnsi="Wingdings" w:hint="default"/>
      </w:rPr>
    </w:lvl>
    <w:lvl w:ilvl="3" w:tplc="30DEFE1A" w:tentative="1">
      <w:start w:val="1"/>
      <w:numFmt w:val="bullet"/>
      <w:lvlText w:val=""/>
      <w:lvlJc w:val="left"/>
      <w:pPr>
        <w:ind w:left="2880" w:hanging="360"/>
      </w:pPr>
      <w:rPr>
        <w:rFonts w:ascii="Symbol" w:hAnsi="Symbol" w:hint="default"/>
      </w:rPr>
    </w:lvl>
    <w:lvl w:ilvl="4" w:tplc="AE8E1A7E" w:tentative="1">
      <w:start w:val="1"/>
      <w:numFmt w:val="bullet"/>
      <w:lvlText w:val="o"/>
      <w:lvlJc w:val="left"/>
      <w:pPr>
        <w:ind w:left="3600" w:hanging="360"/>
      </w:pPr>
      <w:rPr>
        <w:rFonts w:ascii="Courier New" w:hAnsi="Courier New" w:cs="Courier New" w:hint="default"/>
      </w:rPr>
    </w:lvl>
    <w:lvl w:ilvl="5" w:tplc="B3401278" w:tentative="1">
      <w:start w:val="1"/>
      <w:numFmt w:val="bullet"/>
      <w:lvlText w:val=""/>
      <w:lvlJc w:val="left"/>
      <w:pPr>
        <w:ind w:left="4320" w:hanging="360"/>
      </w:pPr>
      <w:rPr>
        <w:rFonts w:ascii="Wingdings" w:hAnsi="Wingdings" w:hint="default"/>
      </w:rPr>
    </w:lvl>
    <w:lvl w:ilvl="6" w:tplc="DFB018B8" w:tentative="1">
      <w:start w:val="1"/>
      <w:numFmt w:val="bullet"/>
      <w:lvlText w:val=""/>
      <w:lvlJc w:val="left"/>
      <w:pPr>
        <w:ind w:left="5040" w:hanging="360"/>
      </w:pPr>
      <w:rPr>
        <w:rFonts w:ascii="Symbol" w:hAnsi="Symbol" w:hint="default"/>
      </w:rPr>
    </w:lvl>
    <w:lvl w:ilvl="7" w:tplc="CA384AF2" w:tentative="1">
      <w:start w:val="1"/>
      <w:numFmt w:val="bullet"/>
      <w:lvlText w:val="o"/>
      <w:lvlJc w:val="left"/>
      <w:pPr>
        <w:ind w:left="5760" w:hanging="360"/>
      </w:pPr>
      <w:rPr>
        <w:rFonts w:ascii="Courier New" w:hAnsi="Courier New" w:cs="Courier New" w:hint="default"/>
      </w:rPr>
    </w:lvl>
    <w:lvl w:ilvl="8" w:tplc="BAE67D36" w:tentative="1">
      <w:start w:val="1"/>
      <w:numFmt w:val="bullet"/>
      <w:lvlText w:val=""/>
      <w:lvlJc w:val="left"/>
      <w:pPr>
        <w:ind w:left="6480" w:hanging="360"/>
      </w:pPr>
      <w:rPr>
        <w:rFonts w:ascii="Wingdings" w:hAnsi="Wingdings" w:hint="default"/>
      </w:rPr>
    </w:lvl>
  </w:abstractNum>
  <w:abstractNum w:abstractNumId="10" w15:restartNumberingAfterBreak="0">
    <w:nsid w:val="723D51D4"/>
    <w:multiLevelType w:val="hybridMultilevel"/>
    <w:tmpl w:val="4024EE74"/>
    <w:lvl w:ilvl="0" w:tplc="F77E2128">
      <w:start w:val="1"/>
      <w:numFmt w:val="decimal"/>
      <w:lvlText w:val="%1."/>
      <w:lvlJc w:val="left"/>
      <w:pPr>
        <w:ind w:left="720" w:hanging="360"/>
      </w:pPr>
      <w:rPr>
        <w:rFonts w:hint="default"/>
      </w:rPr>
    </w:lvl>
    <w:lvl w:ilvl="1" w:tplc="71A8A5D0" w:tentative="1">
      <w:start w:val="1"/>
      <w:numFmt w:val="lowerLetter"/>
      <w:lvlText w:val="%2."/>
      <w:lvlJc w:val="left"/>
      <w:pPr>
        <w:ind w:left="1440" w:hanging="360"/>
      </w:pPr>
    </w:lvl>
    <w:lvl w:ilvl="2" w:tplc="BC0A528E" w:tentative="1">
      <w:start w:val="1"/>
      <w:numFmt w:val="lowerRoman"/>
      <w:lvlText w:val="%3."/>
      <w:lvlJc w:val="right"/>
      <w:pPr>
        <w:ind w:left="2160" w:hanging="180"/>
      </w:pPr>
    </w:lvl>
    <w:lvl w:ilvl="3" w:tplc="8696908E" w:tentative="1">
      <w:start w:val="1"/>
      <w:numFmt w:val="decimal"/>
      <w:lvlText w:val="%4."/>
      <w:lvlJc w:val="left"/>
      <w:pPr>
        <w:ind w:left="2880" w:hanging="360"/>
      </w:pPr>
    </w:lvl>
    <w:lvl w:ilvl="4" w:tplc="40CE9A9A" w:tentative="1">
      <w:start w:val="1"/>
      <w:numFmt w:val="lowerLetter"/>
      <w:lvlText w:val="%5."/>
      <w:lvlJc w:val="left"/>
      <w:pPr>
        <w:ind w:left="3600" w:hanging="360"/>
      </w:pPr>
    </w:lvl>
    <w:lvl w:ilvl="5" w:tplc="9C4C9BD0" w:tentative="1">
      <w:start w:val="1"/>
      <w:numFmt w:val="lowerRoman"/>
      <w:lvlText w:val="%6."/>
      <w:lvlJc w:val="right"/>
      <w:pPr>
        <w:ind w:left="4320" w:hanging="180"/>
      </w:pPr>
    </w:lvl>
    <w:lvl w:ilvl="6" w:tplc="F6C0A404" w:tentative="1">
      <w:start w:val="1"/>
      <w:numFmt w:val="decimal"/>
      <w:lvlText w:val="%7."/>
      <w:lvlJc w:val="left"/>
      <w:pPr>
        <w:ind w:left="5040" w:hanging="360"/>
      </w:pPr>
    </w:lvl>
    <w:lvl w:ilvl="7" w:tplc="C68C8964" w:tentative="1">
      <w:start w:val="1"/>
      <w:numFmt w:val="lowerLetter"/>
      <w:lvlText w:val="%8."/>
      <w:lvlJc w:val="left"/>
      <w:pPr>
        <w:ind w:left="5760" w:hanging="360"/>
      </w:pPr>
    </w:lvl>
    <w:lvl w:ilvl="8" w:tplc="4E440D60"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069CE4A4">
      <w:start w:val="1"/>
      <w:numFmt w:val="bullet"/>
      <w:lvlText w:val=""/>
      <w:lvlJc w:val="left"/>
      <w:pPr>
        <w:ind w:left="804" w:hanging="360"/>
      </w:pPr>
      <w:rPr>
        <w:rFonts w:ascii="Symbol" w:hAnsi="Symbol" w:hint="default"/>
      </w:rPr>
    </w:lvl>
    <w:lvl w:ilvl="1" w:tplc="1012C856" w:tentative="1">
      <w:start w:val="1"/>
      <w:numFmt w:val="bullet"/>
      <w:lvlText w:val="o"/>
      <w:lvlJc w:val="left"/>
      <w:pPr>
        <w:ind w:left="1524" w:hanging="360"/>
      </w:pPr>
      <w:rPr>
        <w:rFonts w:ascii="Courier New" w:hAnsi="Courier New" w:cs="Courier New" w:hint="default"/>
      </w:rPr>
    </w:lvl>
    <w:lvl w:ilvl="2" w:tplc="30B26C56" w:tentative="1">
      <w:start w:val="1"/>
      <w:numFmt w:val="bullet"/>
      <w:lvlText w:val=""/>
      <w:lvlJc w:val="left"/>
      <w:pPr>
        <w:ind w:left="2244" w:hanging="360"/>
      </w:pPr>
      <w:rPr>
        <w:rFonts w:ascii="Wingdings" w:hAnsi="Wingdings" w:hint="default"/>
      </w:rPr>
    </w:lvl>
    <w:lvl w:ilvl="3" w:tplc="92D0E25E" w:tentative="1">
      <w:start w:val="1"/>
      <w:numFmt w:val="bullet"/>
      <w:lvlText w:val=""/>
      <w:lvlJc w:val="left"/>
      <w:pPr>
        <w:ind w:left="2964" w:hanging="360"/>
      </w:pPr>
      <w:rPr>
        <w:rFonts w:ascii="Symbol" w:hAnsi="Symbol" w:hint="default"/>
      </w:rPr>
    </w:lvl>
    <w:lvl w:ilvl="4" w:tplc="AE14DC74" w:tentative="1">
      <w:start w:val="1"/>
      <w:numFmt w:val="bullet"/>
      <w:lvlText w:val="o"/>
      <w:lvlJc w:val="left"/>
      <w:pPr>
        <w:ind w:left="3684" w:hanging="360"/>
      </w:pPr>
      <w:rPr>
        <w:rFonts w:ascii="Courier New" w:hAnsi="Courier New" w:cs="Courier New" w:hint="default"/>
      </w:rPr>
    </w:lvl>
    <w:lvl w:ilvl="5" w:tplc="DBEA64AC" w:tentative="1">
      <w:start w:val="1"/>
      <w:numFmt w:val="bullet"/>
      <w:lvlText w:val=""/>
      <w:lvlJc w:val="left"/>
      <w:pPr>
        <w:ind w:left="4404" w:hanging="360"/>
      </w:pPr>
      <w:rPr>
        <w:rFonts w:ascii="Wingdings" w:hAnsi="Wingdings" w:hint="default"/>
      </w:rPr>
    </w:lvl>
    <w:lvl w:ilvl="6" w:tplc="968ADB34" w:tentative="1">
      <w:start w:val="1"/>
      <w:numFmt w:val="bullet"/>
      <w:lvlText w:val=""/>
      <w:lvlJc w:val="left"/>
      <w:pPr>
        <w:ind w:left="5124" w:hanging="360"/>
      </w:pPr>
      <w:rPr>
        <w:rFonts w:ascii="Symbol" w:hAnsi="Symbol" w:hint="default"/>
      </w:rPr>
    </w:lvl>
    <w:lvl w:ilvl="7" w:tplc="F5FA2B22" w:tentative="1">
      <w:start w:val="1"/>
      <w:numFmt w:val="bullet"/>
      <w:lvlText w:val="o"/>
      <w:lvlJc w:val="left"/>
      <w:pPr>
        <w:ind w:left="5844" w:hanging="360"/>
      </w:pPr>
      <w:rPr>
        <w:rFonts w:ascii="Courier New" w:hAnsi="Courier New" w:cs="Courier New" w:hint="default"/>
      </w:rPr>
    </w:lvl>
    <w:lvl w:ilvl="8" w:tplc="0C6AA5AE" w:tentative="1">
      <w:start w:val="1"/>
      <w:numFmt w:val="bullet"/>
      <w:lvlText w:val=""/>
      <w:lvlJc w:val="left"/>
      <w:pPr>
        <w:ind w:left="6564" w:hanging="360"/>
      </w:pPr>
      <w:rPr>
        <w:rFonts w:ascii="Wingdings" w:hAnsi="Wingdings" w:hint="default"/>
      </w:rPr>
    </w:lvl>
  </w:abstractNum>
  <w:num w:numId="1" w16cid:durableId="1211958466">
    <w:abstractNumId w:val="8"/>
  </w:num>
  <w:num w:numId="2" w16cid:durableId="1902015933">
    <w:abstractNumId w:val="9"/>
  </w:num>
  <w:num w:numId="3" w16cid:durableId="634021922">
    <w:abstractNumId w:val="0"/>
  </w:num>
  <w:num w:numId="4" w16cid:durableId="1921017150">
    <w:abstractNumId w:val="1"/>
  </w:num>
  <w:num w:numId="5" w16cid:durableId="367533492">
    <w:abstractNumId w:val="2"/>
  </w:num>
  <w:num w:numId="6" w16cid:durableId="1261138532">
    <w:abstractNumId w:val="7"/>
  </w:num>
  <w:num w:numId="7" w16cid:durableId="657075109">
    <w:abstractNumId w:val="3"/>
  </w:num>
  <w:num w:numId="8" w16cid:durableId="1149053332">
    <w:abstractNumId w:val="11"/>
  </w:num>
  <w:num w:numId="9" w16cid:durableId="307127540">
    <w:abstractNumId w:val="5"/>
  </w:num>
  <w:num w:numId="10" w16cid:durableId="1048334510">
    <w:abstractNumId w:val="4"/>
  </w:num>
  <w:num w:numId="11" w16cid:durableId="994063784">
    <w:abstractNumId w:val="11"/>
  </w:num>
  <w:num w:numId="12" w16cid:durableId="862744176">
    <w:abstractNumId w:val="5"/>
  </w:num>
  <w:num w:numId="13" w16cid:durableId="631521898">
    <w:abstractNumId w:val="10"/>
  </w:num>
  <w:num w:numId="14" w16cid:durableId="15891176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AE8"/>
    <w:rsid w:val="000039EF"/>
    <w:rsid w:val="00003B86"/>
    <w:rsid w:val="00005318"/>
    <w:rsid w:val="0001269C"/>
    <w:rsid w:val="000148CA"/>
    <w:rsid w:val="000212D5"/>
    <w:rsid w:val="00021796"/>
    <w:rsid w:val="000246E3"/>
    <w:rsid w:val="00032900"/>
    <w:rsid w:val="00046F67"/>
    <w:rsid w:val="00051438"/>
    <w:rsid w:val="00052C2D"/>
    <w:rsid w:val="00056DA0"/>
    <w:rsid w:val="000667F2"/>
    <w:rsid w:val="00067C8C"/>
    <w:rsid w:val="00067F87"/>
    <w:rsid w:val="00070CC8"/>
    <w:rsid w:val="0007583C"/>
    <w:rsid w:val="00083723"/>
    <w:rsid w:val="000858AA"/>
    <w:rsid w:val="000A6CFF"/>
    <w:rsid w:val="000B7112"/>
    <w:rsid w:val="000C2563"/>
    <w:rsid w:val="000C48F4"/>
    <w:rsid w:val="000C4E61"/>
    <w:rsid w:val="000C6C0F"/>
    <w:rsid w:val="000C6F96"/>
    <w:rsid w:val="000D173B"/>
    <w:rsid w:val="000D60B6"/>
    <w:rsid w:val="000E2068"/>
    <w:rsid w:val="000F232A"/>
    <w:rsid w:val="000F5CE6"/>
    <w:rsid w:val="000F761E"/>
    <w:rsid w:val="001002D7"/>
    <w:rsid w:val="00116EAC"/>
    <w:rsid w:val="001179D0"/>
    <w:rsid w:val="00120BDB"/>
    <w:rsid w:val="0012420A"/>
    <w:rsid w:val="00126735"/>
    <w:rsid w:val="00133187"/>
    <w:rsid w:val="00133287"/>
    <w:rsid w:val="0013367A"/>
    <w:rsid w:val="00134D61"/>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044"/>
    <w:rsid w:val="001A42AB"/>
    <w:rsid w:val="001B0DCB"/>
    <w:rsid w:val="001B74D2"/>
    <w:rsid w:val="001D64EF"/>
    <w:rsid w:val="001E01A3"/>
    <w:rsid w:val="001E10BE"/>
    <w:rsid w:val="001E6C76"/>
    <w:rsid w:val="001F0C1D"/>
    <w:rsid w:val="001F5879"/>
    <w:rsid w:val="001F5D9A"/>
    <w:rsid w:val="001F7BBB"/>
    <w:rsid w:val="00200FA6"/>
    <w:rsid w:val="00203942"/>
    <w:rsid w:val="002172D6"/>
    <w:rsid w:val="00225594"/>
    <w:rsid w:val="00226326"/>
    <w:rsid w:val="0023159F"/>
    <w:rsid w:val="00232C7E"/>
    <w:rsid w:val="00236494"/>
    <w:rsid w:val="0023709A"/>
    <w:rsid w:val="00241932"/>
    <w:rsid w:val="0024293C"/>
    <w:rsid w:val="00242DBA"/>
    <w:rsid w:val="00244043"/>
    <w:rsid w:val="00253EA0"/>
    <w:rsid w:val="00254F88"/>
    <w:rsid w:val="00257875"/>
    <w:rsid w:val="00261DF2"/>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28AA"/>
    <w:rsid w:val="002F35CA"/>
    <w:rsid w:val="002F47DA"/>
    <w:rsid w:val="002F63C1"/>
    <w:rsid w:val="002F78D4"/>
    <w:rsid w:val="00302A1F"/>
    <w:rsid w:val="00303760"/>
    <w:rsid w:val="00304E53"/>
    <w:rsid w:val="003051CA"/>
    <w:rsid w:val="0030684E"/>
    <w:rsid w:val="00310D7B"/>
    <w:rsid w:val="00317160"/>
    <w:rsid w:val="00325D16"/>
    <w:rsid w:val="0033228A"/>
    <w:rsid w:val="00335580"/>
    <w:rsid w:val="00335FE5"/>
    <w:rsid w:val="00336E01"/>
    <w:rsid w:val="0033706E"/>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5002"/>
    <w:rsid w:val="003D1A5D"/>
    <w:rsid w:val="003E185F"/>
    <w:rsid w:val="003F68B7"/>
    <w:rsid w:val="003F70F4"/>
    <w:rsid w:val="0040098B"/>
    <w:rsid w:val="00400F9C"/>
    <w:rsid w:val="00402C18"/>
    <w:rsid w:val="004115A4"/>
    <w:rsid w:val="00414154"/>
    <w:rsid w:val="00414C84"/>
    <w:rsid w:val="004151E7"/>
    <w:rsid w:val="00415ABF"/>
    <w:rsid w:val="00420F19"/>
    <w:rsid w:val="00426CAC"/>
    <w:rsid w:val="00426CD6"/>
    <w:rsid w:val="00426D9B"/>
    <w:rsid w:val="0043062A"/>
    <w:rsid w:val="00433848"/>
    <w:rsid w:val="00436A7E"/>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2A9C"/>
    <w:rsid w:val="005810C2"/>
    <w:rsid w:val="00582A55"/>
    <w:rsid w:val="005A0117"/>
    <w:rsid w:val="005A2099"/>
    <w:rsid w:val="005B33BE"/>
    <w:rsid w:val="005B5174"/>
    <w:rsid w:val="005B5B18"/>
    <w:rsid w:val="005D3BF3"/>
    <w:rsid w:val="005D5BFB"/>
    <w:rsid w:val="005E0637"/>
    <w:rsid w:val="005F5AA8"/>
    <w:rsid w:val="0060323C"/>
    <w:rsid w:val="00607627"/>
    <w:rsid w:val="00616BBA"/>
    <w:rsid w:val="006172F6"/>
    <w:rsid w:val="00623618"/>
    <w:rsid w:val="00633DE3"/>
    <w:rsid w:val="006345F5"/>
    <w:rsid w:val="00640C99"/>
    <w:rsid w:val="00643AC7"/>
    <w:rsid w:val="00646647"/>
    <w:rsid w:val="00650894"/>
    <w:rsid w:val="0065172D"/>
    <w:rsid w:val="00652C82"/>
    <w:rsid w:val="00652DDC"/>
    <w:rsid w:val="0065637E"/>
    <w:rsid w:val="0066129B"/>
    <w:rsid w:val="00661894"/>
    <w:rsid w:val="00665022"/>
    <w:rsid w:val="00667B79"/>
    <w:rsid w:val="00672B91"/>
    <w:rsid w:val="00672E78"/>
    <w:rsid w:val="0067350C"/>
    <w:rsid w:val="006770F7"/>
    <w:rsid w:val="006808EF"/>
    <w:rsid w:val="0068443A"/>
    <w:rsid w:val="00685EC7"/>
    <w:rsid w:val="00686A00"/>
    <w:rsid w:val="0069314B"/>
    <w:rsid w:val="00694433"/>
    <w:rsid w:val="00695284"/>
    <w:rsid w:val="006A0E36"/>
    <w:rsid w:val="006C1024"/>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7050"/>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C34"/>
    <w:rsid w:val="00856B89"/>
    <w:rsid w:val="00863A03"/>
    <w:rsid w:val="00864702"/>
    <w:rsid w:val="00876669"/>
    <w:rsid w:val="00887E07"/>
    <w:rsid w:val="008928FB"/>
    <w:rsid w:val="00896E7E"/>
    <w:rsid w:val="008B10F6"/>
    <w:rsid w:val="008B352F"/>
    <w:rsid w:val="008B4511"/>
    <w:rsid w:val="008E3AD1"/>
    <w:rsid w:val="008E458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1E9E"/>
    <w:rsid w:val="009641AD"/>
    <w:rsid w:val="00965736"/>
    <w:rsid w:val="009769F1"/>
    <w:rsid w:val="0097753A"/>
    <w:rsid w:val="00983168"/>
    <w:rsid w:val="009917D5"/>
    <w:rsid w:val="009931B0"/>
    <w:rsid w:val="00993B83"/>
    <w:rsid w:val="00993E99"/>
    <w:rsid w:val="009A231C"/>
    <w:rsid w:val="009A3836"/>
    <w:rsid w:val="009A4BD2"/>
    <w:rsid w:val="009A5617"/>
    <w:rsid w:val="009B5659"/>
    <w:rsid w:val="009B7FC5"/>
    <w:rsid w:val="009C41DD"/>
    <w:rsid w:val="009C7D67"/>
    <w:rsid w:val="009D2242"/>
    <w:rsid w:val="009D713C"/>
    <w:rsid w:val="009E365C"/>
    <w:rsid w:val="009E77A0"/>
    <w:rsid w:val="009F0075"/>
    <w:rsid w:val="009F674C"/>
    <w:rsid w:val="00A02E57"/>
    <w:rsid w:val="00A04216"/>
    <w:rsid w:val="00A23853"/>
    <w:rsid w:val="00A27DB1"/>
    <w:rsid w:val="00A3329D"/>
    <w:rsid w:val="00A43292"/>
    <w:rsid w:val="00A55CAE"/>
    <w:rsid w:val="00A56EAF"/>
    <w:rsid w:val="00A6242D"/>
    <w:rsid w:val="00A66D04"/>
    <w:rsid w:val="00A70690"/>
    <w:rsid w:val="00A76739"/>
    <w:rsid w:val="00A8500B"/>
    <w:rsid w:val="00A90E5F"/>
    <w:rsid w:val="00A92E31"/>
    <w:rsid w:val="00A93F4E"/>
    <w:rsid w:val="00A96CC6"/>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04B3"/>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2FCA"/>
    <w:rsid w:val="00BF39B4"/>
    <w:rsid w:val="00BF5887"/>
    <w:rsid w:val="00BF6D66"/>
    <w:rsid w:val="00C02AC6"/>
    <w:rsid w:val="00C02B03"/>
    <w:rsid w:val="00C26F1E"/>
    <w:rsid w:val="00C30662"/>
    <w:rsid w:val="00C313D8"/>
    <w:rsid w:val="00C3622A"/>
    <w:rsid w:val="00C3660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2EF4"/>
    <w:rsid w:val="00D1697F"/>
    <w:rsid w:val="00D236C4"/>
    <w:rsid w:val="00D25DF2"/>
    <w:rsid w:val="00D31C99"/>
    <w:rsid w:val="00D436CA"/>
    <w:rsid w:val="00D66C10"/>
    <w:rsid w:val="00D74C7C"/>
    <w:rsid w:val="00D7566E"/>
    <w:rsid w:val="00D85128"/>
    <w:rsid w:val="00D8526D"/>
    <w:rsid w:val="00D95963"/>
    <w:rsid w:val="00DA31D9"/>
    <w:rsid w:val="00DB58CA"/>
    <w:rsid w:val="00DC37D9"/>
    <w:rsid w:val="00DD320A"/>
    <w:rsid w:val="00DD3CA1"/>
    <w:rsid w:val="00DE53A4"/>
    <w:rsid w:val="00DF489E"/>
    <w:rsid w:val="00DF6B01"/>
    <w:rsid w:val="00DF7405"/>
    <w:rsid w:val="00DF7BD3"/>
    <w:rsid w:val="00E0436C"/>
    <w:rsid w:val="00E13E07"/>
    <w:rsid w:val="00E217C1"/>
    <w:rsid w:val="00E25266"/>
    <w:rsid w:val="00E324A1"/>
    <w:rsid w:val="00E3265E"/>
    <w:rsid w:val="00E3394D"/>
    <w:rsid w:val="00E3682C"/>
    <w:rsid w:val="00E4129D"/>
    <w:rsid w:val="00E42583"/>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B29BD"/>
    <w:rsid w:val="00ED067A"/>
    <w:rsid w:val="00ED2558"/>
    <w:rsid w:val="00EE026C"/>
    <w:rsid w:val="00EE20D2"/>
    <w:rsid w:val="00EE2C98"/>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0537"/>
    <w:rsid w:val="00F914C4"/>
    <w:rsid w:val="00F91E01"/>
    <w:rsid w:val="00F96228"/>
    <w:rsid w:val="00F968BE"/>
    <w:rsid w:val="00FA0579"/>
    <w:rsid w:val="00FC3D64"/>
    <w:rsid w:val="00FD2A20"/>
    <w:rsid w:val="00FD7066"/>
    <w:rsid w:val="00FE1A75"/>
    <w:rsid w:val="00FE6572"/>
    <w:rsid w:val="00FE7188"/>
    <w:rsid w:val="00FE7DF3"/>
    <w:rsid w:val="00FF0B42"/>
    <w:rsid w:val="00FF3DC2"/>
    <w:rsid w:val="00FF6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13BE6A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Prskatjums">
    <w:name w:val="Revision"/>
    <w:hidden/>
    <w:uiPriority w:val="99"/>
    <w:semiHidden/>
    <w:rsid w:val="008B352F"/>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1BD6-B329-4257-B296-3C735A3A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579</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Bruna</dc:creator>
  <cp:lastModifiedBy>Sintija Biša</cp:lastModifiedBy>
  <cp:revision>2</cp:revision>
  <cp:lastPrinted>2023-03-07T13:53:00Z</cp:lastPrinted>
  <dcterms:created xsi:type="dcterms:W3CDTF">2024-02-29T08:37:00Z</dcterms:created>
  <dcterms:modified xsi:type="dcterms:W3CDTF">2024-02-29T08:37:00Z</dcterms:modified>
</cp:coreProperties>
</file>