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C6D0" w14:textId="77777777" w:rsidR="000F232A" w:rsidRPr="005810C2" w:rsidRDefault="000F232A" w:rsidP="005810C2">
      <w:pPr>
        <w:widowControl w:val="0"/>
        <w:autoSpaceDE w:val="0"/>
        <w:autoSpaceDN w:val="0"/>
        <w:adjustRightInd w:val="0"/>
        <w:jc w:val="right"/>
        <w:rPr>
          <w:rFonts w:cs="Arial"/>
          <w:bCs/>
          <w:sz w:val="26"/>
          <w:szCs w:val="26"/>
        </w:rPr>
      </w:pPr>
    </w:p>
    <w:p w14:paraId="08D2FAF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0F2DB0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FC97AB4" w14:textId="77777777" w:rsidR="00607627" w:rsidRDefault="00607627" w:rsidP="00607627">
      <w:pPr>
        <w:widowControl w:val="0"/>
        <w:autoSpaceDE w:val="0"/>
        <w:autoSpaceDN w:val="0"/>
        <w:adjustRightInd w:val="0"/>
        <w:jc w:val="center"/>
        <w:rPr>
          <w:rFonts w:cs="Arial"/>
          <w:sz w:val="8"/>
          <w:szCs w:val="8"/>
        </w:rPr>
      </w:pPr>
    </w:p>
    <w:p w14:paraId="0F751918" w14:textId="77777777" w:rsidR="008975EB" w:rsidRDefault="008975EB"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36A95" w14:paraId="7C0A2716" w14:textId="77777777" w:rsidTr="00333FFD">
        <w:tc>
          <w:tcPr>
            <w:tcW w:w="4788" w:type="dxa"/>
            <w:tcBorders>
              <w:top w:val="nil"/>
              <w:left w:val="nil"/>
              <w:bottom w:val="nil"/>
              <w:right w:val="nil"/>
            </w:tcBorders>
          </w:tcPr>
          <w:p w14:paraId="1A506F0F" w14:textId="77777777" w:rsidR="00333FFD" w:rsidRPr="008975EB" w:rsidRDefault="00000000" w:rsidP="008975EB">
            <w:pPr>
              <w:widowControl w:val="0"/>
              <w:autoSpaceDE w:val="0"/>
              <w:autoSpaceDN w:val="0"/>
              <w:adjustRightInd w:val="0"/>
              <w:rPr>
                <w:rFonts w:cs="Arial"/>
                <w:szCs w:val="22"/>
              </w:rPr>
            </w:pPr>
            <w:r w:rsidRPr="008975EB">
              <w:rPr>
                <w:rFonts w:cs="Arial"/>
                <w:szCs w:val="22"/>
              </w:rPr>
              <w:t>2023. gada 21. decembrī</w:t>
            </w:r>
          </w:p>
        </w:tc>
        <w:tc>
          <w:tcPr>
            <w:tcW w:w="3717" w:type="dxa"/>
            <w:tcBorders>
              <w:top w:val="nil"/>
              <w:left w:val="nil"/>
              <w:bottom w:val="nil"/>
              <w:right w:val="nil"/>
            </w:tcBorders>
          </w:tcPr>
          <w:p w14:paraId="1AC154EA" w14:textId="77777777" w:rsidR="00333FFD" w:rsidRPr="008975EB" w:rsidRDefault="00000000" w:rsidP="008975EB">
            <w:pPr>
              <w:widowControl w:val="0"/>
              <w:autoSpaceDE w:val="0"/>
              <w:autoSpaceDN w:val="0"/>
              <w:adjustRightInd w:val="0"/>
              <w:jc w:val="center"/>
              <w:rPr>
                <w:rFonts w:cs="Arial"/>
                <w:color w:val="000000"/>
                <w:szCs w:val="22"/>
              </w:rPr>
            </w:pPr>
            <w:r w:rsidRPr="008975EB">
              <w:rPr>
                <w:rFonts w:cs="Arial"/>
                <w:color w:val="000000"/>
                <w:szCs w:val="22"/>
              </w:rPr>
              <w:t xml:space="preserve">                              Nr.505/14</w:t>
            </w:r>
          </w:p>
          <w:p w14:paraId="05E34CE8" w14:textId="77777777" w:rsidR="00333FFD" w:rsidRPr="008975EB" w:rsidRDefault="00000000" w:rsidP="008975EB">
            <w:pPr>
              <w:widowControl w:val="0"/>
              <w:autoSpaceDE w:val="0"/>
              <w:autoSpaceDN w:val="0"/>
              <w:adjustRightInd w:val="0"/>
              <w:jc w:val="right"/>
              <w:rPr>
                <w:rFonts w:cs="Arial"/>
                <w:szCs w:val="22"/>
              </w:rPr>
            </w:pPr>
            <w:r w:rsidRPr="008975EB">
              <w:rPr>
                <w:rFonts w:cs="Arial"/>
                <w:color w:val="000000"/>
                <w:szCs w:val="22"/>
              </w:rPr>
              <w:t>(prot. Nr.14, 68.</w:t>
            </w:r>
            <w:r w:rsidRPr="008975EB">
              <w:rPr>
                <w:rFonts w:cs="Arial"/>
                <w:color w:val="000000"/>
                <w:sz w:val="20"/>
                <w:szCs w:val="20"/>
                <w:shd w:val="clear" w:color="auto" w:fill="FFFFFF"/>
              </w:rPr>
              <w:t>§)</w:t>
            </w:r>
          </w:p>
        </w:tc>
      </w:tr>
    </w:tbl>
    <w:p w14:paraId="2C8A69C9" w14:textId="77777777" w:rsidR="008975EB" w:rsidRPr="008975EB" w:rsidRDefault="008975EB" w:rsidP="008975EB">
      <w:pPr>
        <w:widowControl w:val="0"/>
        <w:autoSpaceDE w:val="0"/>
        <w:autoSpaceDN w:val="0"/>
        <w:adjustRightInd w:val="0"/>
        <w:jc w:val="both"/>
        <w:rPr>
          <w:rFonts w:cs="Arial"/>
          <w:sz w:val="14"/>
          <w:szCs w:val="14"/>
        </w:rPr>
      </w:pPr>
    </w:p>
    <w:p w14:paraId="550901FC" w14:textId="77777777" w:rsidR="008975EB" w:rsidRPr="008975EB" w:rsidRDefault="00000000" w:rsidP="008975EB">
      <w:pPr>
        <w:widowControl w:val="0"/>
        <w:autoSpaceDE w:val="0"/>
        <w:autoSpaceDN w:val="0"/>
        <w:adjustRightInd w:val="0"/>
        <w:jc w:val="both"/>
        <w:rPr>
          <w:rFonts w:cs="Arial"/>
          <w:szCs w:val="22"/>
        </w:rPr>
      </w:pPr>
      <w:r w:rsidRPr="008975EB">
        <w:rPr>
          <w:rFonts w:cs="Arial"/>
          <w:szCs w:val="22"/>
        </w:rPr>
        <w:t xml:space="preserve">Par zemesgabala Lībiešu ielā 2/6 </w:t>
      </w:r>
    </w:p>
    <w:p w14:paraId="559E02B4" w14:textId="77777777" w:rsidR="008975EB" w:rsidRPr="008975EB" w:rsidRDefault="00000000" w:rsidP="008975EB">
      <w:pPr>
        <w:widowControl w:val="0"/>
        <w:autoSpaceDE w:val="0"/>
        <w:autoSpaceDN w:val="0"/>
        <w:adjustRightInd w:val="0"/>
        <w:jc w:val="both"/>
        <w:rPr>
          <w:rFonts w:cs="Arial"/>
          <w:szCs w:val="22"/>
        </w:rPr>
      </w:pPr>
      <w:r w:rsidRPr="008975EB">
        <w:rPr>
          <w:rFonts w:cs="Arial"/>
          <w:szCs w:val="22"/>
        </w:rPr>
        <w:t xml:space="preserve">daļas nomas līguma darbības </w:t>
      </w:r>
    </w:p>
    <w:p w14:paraId="29DA8B48" w14:textId="77777777" w:rsidR="008975EB" w:rsidRPr="008975EB" w:rsidRDefault="00000000" w:rsidP="008975EB">
      <w:pPr>
        <w:widowControl w:val="0"/>
        <w:autoSpaceDE w:val="0"/>
        <w:autoSpaceDN w:val="0"/>
        <w:adjustRightInd w:val="0"/>
        <w:jc w:val="both"/>
        <w:rPr>
          <w:rFonts w:cs="Arial"/>
          <w:szCs w:val="22"/>
        </w:rPr>
      </w:pPr>
      <w:r w:rsidRPr="008975EB">
        <w:rPr>
          <w:rFonts w:cs="Arial"/>
          <w:szCs w:val="22"/>
        </w:rPr>
        <w:t>termiņa pagarināšanu</w:t>
      </w:r>
    </w:p>
    <w:p w14:paraId="401E2578" w14:textId="77777777" w:rsidR="008975EB" w:rsidRPr="008975EB" w:rsidRDefault="008975EB" w:rsidP="008975EB">
      <w:pPr>
        <w:widowControl w:val="0"/>
        <w:autoSpaceDE w:val="0"/>
        <w:autoSpaceDN w:val="0"/>
        <w:adjustRightInd w:val="0"/>
        <w:jc w:val="both"/>
        <w:rPr>
          <w:rFonts w:cs="Arial"/>
          <w:sz w:val="34"/>
          <w:szCs w:val="34"/>
        </w:rPr>
      </w:pPr>
    </w:p>
    <w:p w14:paraId="5F903E0A" w14:textId="77777777" w:rsidR="008975EB" w:rsidRPr="008975EB" w:rsidRDefault="00000000" w:rsidP="008975EB">
      <w:pPr>
        <w:widowControl w:val="0"/>
        <w:autoSpaceDE w:val="0"/>
        <w:autoSpaceDN w:val="0"/>
        <w:adjustRightInd w:val="0"/>
        <w:ind w:firstLine="720"/>
        <w:jc w:val="both"/>
        <w:rPr>
          <w:rFonts w:cs="Arial"/>
          <w:szCs w:val="22"/>
        </w:rPr>
      </w:pPr>
      <w:r w:rsidRPr="008975EB">
        <w:rPr>
          <w:rFonts w:cs="Arial"/>
          <w:szCs w:val="22"/>
        </w:rPr>
        <w:t xml:space="preserve">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7., 8., 9., 17., 53. un 137. punktu, izskatot sabiedrības ar ierobežotu atbildību “BB WakePark” 2023. gada 26. oktobra iesniegumu, zemes nomas līgumu, kas 2014. gada 2. janvārī noslēgts starp Liepājas pilsētas pašvaldību un sabiedrību ar ierobežotu atbildību “BB WakePark”, Liepājas valstspilsētas pašvaldības Nekustamo īpašumu jautājumu konsultatīvās komisijas 2023. gada 6. novembra priekšlikumu (sēdes protokols Nr.20) un Liepājas valstspilsētas pašvaldības domes pastāvīgās Attīstības komitejas 2023. gada 14. decembra lēmumu (sēdes protokols Nr.12), Liepājas valstspilsētas pašvaldības dome </w:t>
      </w:r>
      <w:r w:rsidRPr="008975EB">
        <w:rPr>
          <w:rFonts w:cs="Arial"/>
          <w:b/>
          <w:szCs w:val="22"/>
        </w:rPr>
        <w:t>nolemj:</w:t>
      </w:r>
    </w:p>
    <w:p w14:paraId="3BA8F07B" w14:textId="77777777" w:rsidR="008975EB" w:rsidRPr="008975EB" w:rsidRDefault="008975EB" w:rsidP="008975EB">
      <w:pPr>
        <w:widowControl w:val="0"/>
        <w:autoSpaceDE w:val="0"/>
        <w:autoSpaceDN w:val="0"/>
        <w:adjustRightInd w:val="0"/>
        <w:ind w:firstLine="720"/>
        <w:jc w:val="both"/>
        <w:rPr>
          <w:rFonts w:cs="Arial"/>
          <w:szCs w:val="22"/>
        </w:rPr>
      </w:pPr>
    </w:p>
    <w:p w14:paraId="5B1E7945" w14:textId="77777777" w:rsidR="008975EB" w:rsidRPr="008975EB" w:rsidRDefault="00000000" w:rsidP="008975EB">
      <w:pPr>
        <w:widowControl w:val="0"/>
        <w:autoSpaceDE w:val="0"/>
        <w:autoSpaceDN w:val="0"/>
        <w:adjustRightInd w:val="0"/>
        <w:ind w:firstLine="708"/>
        <w:jc w:val="both"/>
        <w:rPr>
          <w:rFonts w:cs="Arial"/>
          <w:szCs w:val="22"/>
        </w:rPr>
      </w:pPr>
      <w:r w:rsidRPr="008975EB">
        <w:rPr>
          <w:rFonts w:cs="Arial"/>
          <w:szCs w:val="22"/>
        </w:rPr>
        <w:t>1. Pagarināt sabiedrībai ar ierobežotu atbildību “BB WakePark” (reģistrācijas Nr.42103066028;  juridiskā adrese: Strautu iela 17-9, Liepāja)</w:t>
      </w:r>
      <w:r w:rsidRPr="008975EB">
        <w:rPr>
          <w:rFonts w:cs="Arial"/>
          <w:noProof/>
          <w:szCs w:val="22"/>
        </w:rPr>
        <w:t xml:space="preserve"> līguma par zemesgabala Liepājā Lībiešu ielā 2/6 (kadastra Nr.1700 004 0010) daļas 5185 kv.m platībā darbības termiņu līdz 2034. gada 1. janvārim lineārās sistēmas kabeļa veikparka, pludmales kafejnīcas un inventāra paviljona uzstādīšanai, atpūtas zonas ierīkošanai un teritorijas labiekārtošanai</w:t>
      </w:r>
      <w:r w:rsidRPr="008975EB">
        <w:rPr>
          <w:rFonts w:cs="Arial"/>
          <w:szCs w:val="22"/>
        </w:rPr>
        <w:t>.</w:t>
      </w:r>
    </w:p>
    <w:p w14:paraId="3B1F3D0F" w14:textId="77777777" w:rsidR="008975EB" w:rsidRPr="008975EB" w:rsidRDefault="008975EB" w:rsidP="008975EB">
      <w:pPr>
        <w:widowControl w:val="0"/>
        <w:autoSpaceDE w:val="0"/>
        <w:autoSpaceDN w:val="0"/>
        <w:adjustRightInd w:val="0"/>
        <w:ind w:firstLine="708"/>
        <w:jc w:val="both"/>
        <w:rPr>
          <w:rFonts w:cs="Arial"/>
          <w:noProof/>
          <w:sz w:val="10"/>
          <w:szCs w:val="10"/>
        </w:rPr>
      </w:pPr>
    </w:p>
    <w:p w14:paraId="38763EFE" w14:textId="77777777" w:rsidR="008975EB" w:rsidRPr="008975EB" w:rsidRDefault="00000000" w:rsidP="008975EB">
      <w:pPr>
        <w:widowControl w:val="0"/>
        <w:autoSpaceDE w:val="0"/>
        <w:autoSpaceDN w:val="0"/>
        <w:adjustRightInd w:val="0"/>
        <w:ind w:firstLine="708"/>
        <w:jc w:val="both"/>
        <w:rPr>
          <w:rFonts w:cs="Arial"/>
          <w:noProof/>
          <w:szCs w:val="22"/>
        </w:rPr>
      </w:pPr>
      <w:r w:rsidRPr="008975EB">
        <w:rPr>
          <w:rFonts w:cs="Arial"/>
          <w:noProof/>
          <w:szCs w:val="22"/>
        </w:rPr>
        <w:t>2.</w:t>
      </w:r>
      <w:r w:rsidRPr="008975EB">
        <w:rPr>
          <w:rFonts w:cs="Arial"/>
          <w:szCs w:val="22"/>
        </w:rPr>
        <w:t xml:space="preserve"> </w:t>
      </w:r>
      <w:r w:rsidRPr="008975EB">
        <w:rPr>
          <w:rFonts w:cs="Arial"/>
          <w:noProof/>
          <w:szCs w:val="22"/>
        </w:rPr>
        <w:t>Pilnvarot Liepājas valstspilsētas pašvaldības iestādes “Liepājas Nekustamā īpašuma pārvalde” vadītāju parakstīt ar lēmumu saistītos grozījumus zemes nomas līgumā.</w:t>
      </w:r>
    </w:p>
    <w:p w14:paraId="2B5B683F" w14:textId="77777777" w:rsidR="008975EB" w:rsidRPr="008975EB" w:rsidRDefault="008975EB" w:rsidP="008975EB">
      <w:pPr>
        <w:widowControl w:val="0"/>
        <w:autoSpaceDE w:val="0"/>
        <w:autoSpaceDN w:val="0"/>
        <w:adjustRightInd w:val="0"/>
        <w:ind w:firstLine="708"/>
        <w:jc w:val="both"/>
        <w:rPr>
          <w:rFonts w:cs="Arial"/>
          <w:noProof/>
          <w:sz w:val="10"/>
          <w:szCs w:val="10"/>
        </w:rPr>
      </w:pPr>
    </w:p>
    <w:p w14:paraId="6CBB07C9" w14:textId="77777777" w:rsidR="008975EB" w:rsidRPr="008975EB" w:rsidRDefault="00000000" w:rsidP="008975EB">
      <w:pPr>
        <w:widowControl w:val="0"/>
        <w:autoSpaceDE w:val="0"/>
        <w:autoSpaceDN w:val="0"/>
        <w:adjustRightInd w:val="0"/>
        <w:ind w:firstLine="708"/>
        <w:jc w:val="both"/>
        <w:rPr>
          <w:rFonts w:cs="Arial"/>
          <w:noProof/>
          <w:szCs w:val="22"/>
        </w:rPr>
      </w:pPr>
      <w:r w:rsidRPr="008975EB">
        <w:rPr>
          <w:rFonts w:cs="Arial"/>
          <w:noProof/>
          <w:szCs w:val="22"/>
        </w:rPr>
        <w:t xml:space="preserve">3. Gadījumā, ja </w:t>
      </w:r>
      <w:r w:rsidRPr="008975EB">
        <w:rPr>
          <w:rFonts w:cs="Arial"/>
          <w:szCs w:val="22"/>
        </w:rPr>
        <w:t>sabiedrības ar ierobežotu atbildību</w:t>
      </w:r>
      <w:r w:rsidRPr="008975EB">
        <w:rPr>
          <w:rFonts w:cs="Arial"/>
          <w:noProof/>
          <w:szCs w:val="22"/>
        </w:rPr>
        <w:t xml:space="preserve"> “BB WakePark” vainas dēļ grozījumi 2014. gada 2. janvārī noslēgtajā zemes nomas līgumā par zemesgabala Lībiešu ielā 2/6 daļas nomu netiek noslēgti viena mēneša laikā no lēmuma pieņemšanas dienas, lēmums zaudē spēku un zemes nomas maksāšanas pienākums iestājas, pamatojoties uz normatīvajos aktos noteiktā kārtībā iesniegtu maksāšanas paziņojumu vai rēķinu.</w:t>
      </w:r>
    </w:p>
    <w:p w14:paraId="5E268E1F" w14:textId="77777777" w:rsidR="008975EB" w:rsidRPr="008975EB" w:rsidRDefault="008975EB" w:rsidP="008975EB">
      <w:pPr>
        <w:widowControl w:val="0"/>
        <w:autoSpaceDE w:val="0"/>
        <w:autoSpaceDN w:val="0"/>
        <w:adjustRightInd w:val="0"/>
        <w:ind w:firstLine="708"/>
        <w:jc w:val="both"/>
        <w:rPr>
          <w:rFonts w:cs="Arial"/>
          <w:noProof/>
          <w:sz w:val="10"/>
          <w:szCs w:val="10"/>
        </w:rPr>
      </w:pPr>
    </w:p>
    <w:p w14:paraId="08272EE1" w14:textId="77777777" w:rsidR="008975EB" w:rsidRPr="008975EB" w:rsidRDefault="00000000" w:rsidP="008975EB">
      <w:pPr>
        <w:widowControl w:val="0"/>
        <w:autoSpaceDE w:val="0"/>
        <w:autoSpaceDN w:val="0"/>
        <w:adjustRightInd w:val="0"/>
        <w:ind w:firstLine="708"/>
        <w:jc w:val="both"/>
        <w:rPr>
          <w:rFonts w:cs="Arial"/>
          <w:szCs w:val="22"/>
        </w:rPr>
      </w:pPr>
      <w:r w:rsidRPr="008975EB">
        <w:rPr>
          <w:rFonts w:cs="Arial"/>
          <w:noProof/>
          <w:szCs w:val="22"/>
        </w:rPr>
        <w:t>4. Liepājas valstspilsētas</w:t>
      </w:r>
      <w:r w:rsidRPr="008975EB">
        <w:rPr>
          <w:rFonts w:cs="Arial"/>
          <w:szCs w:val="22"/>
        </w:rPr>
        <w:t xml:space="preserve"> pašvaldības izpilddirektora vietniekam īpašumu jautājumos kontrolēt lēmuma izpildi.</w:t>
      </w:r>
    </w:p>
    <w:p w14:paraId="623E2BA1" w14:textId="77777777" w:rsidR="008975EB" w:rsidRPr="008975EB" w:rsidRDefault="008975EB" w:rsidP="008975EB">
      <w:pPr>
        <w:widowControl w:val="0"/>
        <w:autoSpaceDE w:val="0"/>
        <w:autoSpaceDN w:val="0"/>
        <w:adjustRightInd w:val="0"/>
        <w:jc w:val="both"/>
        <w:rPr>
          <w:rFonts w:cs="Arial"/>
          <w:szCs w:val="14"/>
        </w:rPr>
      </w:pPr>
    </w:p>
    <w:p w14:paraId="061C9AAE" w14:textId="77777777" w:rsidR="008975EB" w:rsidRPr="008975EB" w:rsidRDefault="008975EB" w:rsidP="008975E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36A95" w14:paraId="4B2D6CEB" w14:textId="77777777" w:rsidTr="008975EB">
        <w:tc>
          <w:tcPr>
            <w:tcW w:w="5644" w:type="dxa"/>
            <w:gridSpan w:val="2"/>
            <w:tcBorders>
              <w:top w:val="nil"/>
              <w:left w:val="nil"/>
              <w:bottom w:val="nil"/>
              <w:right w:val="nil"/>
            </w:tcBorders>
          </w:tcPr>
          <w:p w14:paraId="1266BADD" w14:textId="77777777" w:rsidR="008975EB" w:rsidRPr="008975EB" w:rsidRDefault="00000000" w:rsidP="008975EB">
            <w:pPr>
              <w:widowControl w:val="0"/>
              <w:autoSpaceDE w:val="0"/>
              <w:autoSpaceDN w:val="0"/>
              <w:adjustRightInd w:val="0"/>
              <w:rPr>
                <w:rFonts w:cs="Arial"/>
                <w:szCs w:val="22"/>
              </w:rPr>
            </w:pPr>
            <w:r w:rsidRPr="008975EB">
              <w:rPr>
                <w:rFonts w:cs="Arial"/>
                <w:szCs w:val="22"/>
              </w:rPr>
              <w:t>Priekšsēdētājs</w:t>
            </w:r>
          </w:p>
        </w:tc>
        <w:tc>
          <w:tcPr>
            <w:tcW w:w="2921" w:type="dxa"/>
            <w:tcBorders>
              <w:top w:val="nil"/>
              <w:left w:val="nil"/>
              <w:bottom w:val="nil"/>
              <w:right w:val="nil"/>
            </w:tcBorders>
          </w:tcPr>
          <w:p w14:paraId="0A1B65DD" w14:textId="77777777" w:rsidR="008975EB" w:rsidRPr="008975EB" w:rsidRDefault="00000000" w:rsidP="008975EB">
            <w:pPr>
              <w:widowControl w:val="0"/>
              <w:autoSpaceDE w:val="0"/>
              <w:autoSpaceDN w:val="0"/>
              <w:adjustRightInd w:val="0"/>
              <w:jc w:val="right"/>
              <w:rPr>
                <w:rFonts w:cs="Arial"/>
                <w:szCs w:val="22"/>
              </w:rPr>
            </w:pPr>
            <w:r w:rsidRPr="008975EB">
              <w:rPr>
                <w:rFonts w:cs="Arial"/>
                <w:szCs w:val="22"/>
              </w:rPr>
              <w:t>Gunārs Ansiņš</w:t>
            </w:r>
          </w:p>
          <w:p w14:paraId="581F7DE4" w14:textId="77777777" w:rsidR="008975EB" w:rsidRPr="008975EB" w:rsidRDefault="008975EB" w:rsidP="008975EB">
            <w:pPr>
              <w:widowControl w:val="0"/>
              <w:autoSpaceDE w:val="0"/>
              <w:autoSpaceDN w:val="0"/>
              <w:adjustRightInd w:val="0"/>
              <w:jc w:val="right"/>
              <w:rPr>
                <w:rFonts w:cs="Arial"/>
                <w:sz w:val="8"/>
                <w:szCs w:val="22"/>
              </w:rPr>
            </w:pPr>
          </w:p>
        </w:tc>
      </w:tr>
      <w:tr w:rsidR="00736A95" w14:paraId="12B3D5EA" w14:textId="77777777" w:rsidTr="008975EB">
        <w:tc>
          <w:tcPr>
            <w:tcW w:w="1336" w:type="dxa"/>
            <w:tcBorders>
              <w:top w:val="nil"/>
              <w:left w:val="nil"/>
              <w:bottom w:val="nil"/>
              <w:right w:val="nil"/>
            </w:tcBorders>
          </w:tcPr>
          <w:p w14:paraId="28B84C17" w14:textId="77777777" w:rsidR="008975EB" w:rsidRPr="008975EB" w:rsidRDefault="00000000" w:rsidP="008975EB">
            <w:pPr>
              <w:widowControl w:val="0"/>
              <w:autoSpaceDE w:val="0"/>
              <w:autoSpaceDN w:val="0"/>
              <w:adjustRightInd w:val="0"/>
              <w:rPr>
                <w:rFonts w:cs="Arial"/>
                <w:szCs w:val="22"/>
              </w:rPr>
            </w:pPr>
            <w:r w:rsidRPr="008975EB">
              <w:rPr>
                <w:rFonts w:cs="Arial"/>
                <w:szCs w:val="22"/>
              </w:rPr>
              <w:t>Nosūtāms:</w:t>
            </w:r>
          </w:p>
        </w:tc>
        <w:tc>
          <w:tcPr>
            <w:tcW w:w="7229" w:type="dxa"/>
            <w:gridSpan w:val="2"/>
            <w:tcBorders>
              <w:top w:val="nil"/>
              <w:left w:val="nil"/>
              <w:bottom w:val="nil"/>
              <w:right w:val="nil"/>
            </w:tcBorders>
          </w:tcPr>
          <w:p w14:paraId="414BC43B" w14:textId="77777777" w:rsidR="008975EB" w:rsidRPr="008975EB" w:rsidRDefault="00000000" w:rsidP="008975EB">
            <w:pPr>
              <w:widowControl w:val="0"/>
              <w:autoSpaceDE w:val="0"/>
              <w:autoSpaceDN w:val="0"/>
              <w:adjustRightInd w:val="0"/>
              <w:jc w:val="both"/>
              <w:rPr>
                <w:rFonts w:cs="Arial"/>
                <w:szCs w:val="22"/>
              </w:rPr>
            </w:pPr>
            <w:r w:rsidRPr="008975EB">
              <w:rPr>
                <w:rFonts w:cs="Arial"/>
                <w:noProof/>
                <w:szCs w:val="22"/>
              </w:rPr>
              <w:t>Liepājas</w:t>
            </w:r>
            <w:r w:rsidRPr="008975EB">
              <w:rPr>
                <w:rFonts w:cs="Arial"/>
                <w:szCs w:val="22"/>
              </w:rPr>
              <w:t xml:space="preserve"> Nekustamā īpašuma pārvaldei, nomniekam</w:t>
            </w:r>
          </w:p>
        </w:tc>
      </w:tr>
    </w:tbl>
    <w:p w14:paraId="18223A9E" w14:textId="77777777" w:rsidR="008975EB" w:rsidRPr="008975EB" w:rsidRDefault="008975EB" w:rsidP="008975EB">
      <w:pPr>
        <w:widowControl w:val="0"/>
        <w:autoSpaceDE w:val="0"/>
        <w:autoSpaceDN w:val="0"/>
        <w:adjustRightInd w:val="0"/>
        <w:jc w:val="both"/>
        <w:rPr>
          <w:rFonts w:cs="Arial"/>
          <w:szCs w:val="22"/>
        </w:rPr>
      </w:pPr>
    </w:p>
    <w:sectPr w:rsidR="008975EB" w:rsidRPr="008975E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4DA7" w14:textId="77777777" w:rsidR="00267B5D" w:rsidRDefault="00267B5D">
      <w:r>
        <w:separator/>
      </w:r>
    </w:p>
  </w:endnote>
  <w:endnote w:type="continuationSeparator" w:id="0">
    <w:p w14:paraId="5B76CDED" w14:textId="77777777" w:rsidR="00267B5D" w:rsidRDefault="0026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7397" w14:textId="77777777" w:rsidR="00E90D4C" w:rsidRPr="00765476" w:rsidRDefault="00E90D4C" w:rsidP="006E5122">
    <w:pPr>
      <w:pStyle w:val="Kjene"/>
      <w:jc w:val="both"/>
    </w:pPr>
  </w:p>
  <w:p w14:paraId="41A2400C" w14:textId="77777777" w:rsidR="00736A9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A2B3" w14:textId="77777777" w:rsidR="00736A9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B285" w14:textId="77777777" w:rsidR="00267B5D" w:rsidRDefault="00267B5D">
      <w:r>
        <w:separator/>
      </w:r>
    </w:p>
  </w:footnote>
  <w:footnote w:type="continuationSeparator" w:id="0">
    <w:p w14:paraId="60118F0B" w14:textId="77777777" w:rsidR="00267B5D" w:rsidRDefault="0026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3EE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720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DD28CB6" wp14:editId="016CEB1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11366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D2AF9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BA80CE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903BED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3DCEA28">
      <w:numFmt w:val="bullet"/>
      <w:lvlText w:val="-"/>
      <w:lvlJc w:val="left"/>
      <w:pPr>
        <w:ind w:left="720" w:hanging="360"/>
      </w:pPr>
      <w:rPr>
        <w:rFonts w:ascii="Times New Roman" w:eastAsia="Calibri" w:hAnsi="Times New Roman" w:cs="Times New Roman" w:hint="default"/>
        <w:color w:val="1F497D"/>
      </w:rPr>
    </w:lvl>
    <w:lvl w:ilvl="1" w:tplc="808CF650">
      <w:start w:val="1"/>
      <w:numFmt w:val="bullet"/>
      <w:lvlText w:val="o"/>
      <w:lvlJc w:val="left"/>
      <w:pPr>
        <w:ind w:left="1440" w:hanging="360"/>
      </w:pPr>
      <w:rPr>
        <w:rFonts w:ascii="Courier New" w:hAnsi="Courier New" w:cs="Courier New" w:hint="default"/>
      </w:rPr>
    </w:lvl>
    <w:lvl w:ilvl="2" w:tplc="109CA6DC">
      <w:start w:val="1"/>
      <w:numFmt w:val="bullet"/>
      <w:lvlText w:val=""/>
      <w:lvlJc w:val="left"/>
      <w:pPr>
        <w:ind w:left="2160" w:hanging="360"/>
      </w:pPr>
      <w:rPr>
        <w:rFonts w:ascii="Wingdings" w:hAnsi="Wingdings" w:hint="default"/>
      </w:rPr>
    </w:lvl>
    <w:lvl w:ilvl="3" w:tplc="E63C2C12">
      <w:start w:val="1"/>
      <w:numFmt w:val="bullet"/>
      <w:lvlText w:val=""/>
      <w:lvlJc w:val="left"/>
      <w:pPr>
        <w:ind w:left="2880" w:hanging="360"/>
      </w:pPr>
      <w:rPr>
        <w:rFonts w:ascii="Symbol" w:hAnsi="Symbol" w:hint="default"/>
      </w:rPr>
    </w:lvl>
    <w:lvl w:ilvl="4" w:tplc="06A2EA04">
      <w:start w:val="1"/>
      <w:numFmt w:val="bullet"/>
      <w:lvlText w:val="o"/>
      <w:lvlJc w:val="left"/>
      <w:pPr>
        <w:ind w:left="3600" w:hanging="360"/>
      </w:pPr>
      <w:rPr>
        <w:rFonts w:ascii="Courier New" w:hAnsi="Courier New" w:cs="Courier New" w:hint="default"/>
      </w:rPr>
    </w:lvl>
    <w:lvl w:ilvl="5" w:tplc="28E6722A">
      <w:start w:val="1"/>
      <w:numFmt w:val="bullet"/>
      <w:lvlText w:val=""/>
      <w:lvlJc w:val="left"/>
      <w:pPr>
        <w:ind w:left="4320" w:hanging="360"/>
      </w:pPr>
      <w:rPr>
        <w:rFonts w:ascii="Wingdings" w:hAnsi="Wingdings" w:hint="default"/>
      </w:rPr>
    </w:lvl>
    <w:lvl w:ilvl="6" w:tplc="487C1476">
      <w:start w:val="1"/>
      <w:numFmt w:val="bullet"/>
      <w:lvlText w:val=""/>
      <w:lvlJc w:val="left"/>
      <w:pPr>
        <w:ind w:left="5040" w:hanging="360"/>
      </w:pPr>
      <w:rPr>
        <w:rFonts w:ascii="Symbol" w:hAnsi="Symbol" w:hint="default"/>
      </w:rPr>
    </w:lvl>
    <w:lvl w:ilvl="7" w:tplc="45AE9970">
      <w:start w:val="1"/>
      <w:numFmt w:val="bullet"/>
      <w:lvlText w:val="o"/>
      <w:lvlJc w:val="left"/>
      <w:pPr>
        <w:ind w:left="5760" w:hanging="360"/>
      </w:pPr>
      <w:rPr>
        <w:rFonts w:ascii="Courier New" w:hAnsi="Courier New" w:cs="Courier New" w:hint="default"/>
      </w:rPr>
    </w:lvl>
    <w:lvl w:ilvl="8" w:tplc="F65CD8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20EC3D0">
      <w:start w:val="1"/>
      <w:numFmt w:val="bullet"/>
      <w:lvlText w:val=""/>
      <w:lvlJc w:val="left"/>
      <w:pPr>
        <w:ind w:left="720" w:hanging="360"/>
      </w:pPr>
      <w:rPr>
        <w:rFonts w:ascii="Symbol" w:hAnsi="Symbol" w:hint="default"/>
      </w:rPr>
    </w:lvl>
    <w:lvl w:ilvl="1" w:tplc="BDD6696A" w:tentative="1">
      <w:start w:val="1"/>
      <w:numFmt w:val="bullet"/>
      <w:lvlText w:val="o"/>
      <w:lvlJc w:val="left"/>
      <w:pPr>
        <w:ind w:left="1440" w:hanging="360"/>
      </w:pPr>
      <w:rPr>
        <w:rFonts w:ascii="Courier New" w:hAnsi="Courier New" w:cs="Courier New" w:hint="default"/>
      </w:rPr>
    </w:lvl>
    <w:lvl w:ilvl="2" w:tplc="6A70C92E" w:tentative="1">
      <w:start w:val="1"/>
      <w:numFmt w:val="bullet"/>
      <w:lvlText w:val=""/>
      <w:lvlJc w:val="left"/>
      <w:pPr>
        <w:ind w:left="2160" w:hanging="360"/>
      </w:pPr>
      <w:rPr>
        <w:rFonts w:ascii="Wingdings" w:hAnsi="Wingdings" w:hint="default"/>
      </w:rPr>
    </w:lvl>
    <w:lvl w:ilvl="3" w:tplc="6A781280" w:tentative="1">
      <w:start w:val="1"/>
      <w:numFmt w:val="bullet"/>
      <w:lvlText w:val=""/>
      <w:lvlJc w:val="left"/>
      <w:pPr>
        <w:ind w:left="2880" w:hanging="360"/>
      </w:pPr>
      <w:rPr>
        <w:rFonts w:ascii="Symbol" w:hAnsi="Symbol" w:hint="default"/>
      </w:rPr>
    </w:lvl>
    <w:lvl w:ilvl="4" w:tplc="0AE8A7BA" w:tentative="1">
      <w:start w:val="1"/>
      <w:numFmt w:val="bullet"/>
      <w:lvlText w:val="o"/>
      <w:lvlJc w:val="left"/>
      <w:pPr>
        <w:ind w:left="3600" w:hanging="360"/>
      </w:pPr>
      <w:rPr>
        <w:rFonts w:ascii="Courier New" w:hAnsi="Courier New" w:cs="Courier New" w:hint="default"/>
      </w:rPr>
    </w:lvl>
    <w:lvl w:ilvl="5" w:tplc="26701D98" w:tentative="1">
      <w:start w:val="1"/>
      <w:numFmt w:val="bullet"/>
      <w:lvlText w:val=""/>
      <w:lvlJc w:val="left"/>
      <w:pPr>
        <w:ind w:left="4320" w:hanging="360"/>
      </w:pPr>
      <w:rPr>
        <w:rFonts w:ascii="Wingdings" w:hAnsi="Wingdings" w:hint="default"/>
      </w:rPr>
    </w:lvl>
    <w:lvl w:ilvl="6" w:tplc="D180CA94" w:tentative="1">
      <w:start w:val="1"/>
      <w:numFmt w:val="bullet"/>
      <w:lvlText w:val=""/>
      <w:lvlJc w:val="left"/>
      <w:pPr>
        <w:ind w:left="5040" w:hanging="360"/>
      </w:pPr>
      <w:rPr>
        <w:rFonts w:ascii="Symbol" w:hAnsi="Symbol" w:hint="default"/>
      </w:rPr>
    </w:lvl>
    <w:lvl w:ilvl="7" w:tplc="30628038" w:tentative="1">
      <w:start w:val="1"/>
      <w:numFmt w:val="bullet"/>
      <w:lvlText w:val="o"/>
      <w:lvlJc w:val="left"/>
      <w:pPr>
        <w:ind w:left="5760" w:hanging="360"/>
      </w:pPr>
      <w:rPr>
        <w:rFonts w:ascii="Courier New" w:hAnsi="Courier New" w:cs="Courier New" w:hint="default"/>
      </w:rPr>
    </w:lvl>
    <w:lvl w:ilvl="8" w:tplc="6244612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3E004E">
      <w:start w:val="1"/>
      <w:numFmt w:val="bullet"/>
      <w:lvlText w:val=""/>
      <w:lvlJc w:val="left"/>
      <w:pPr>
        <w:ind w:left="720" w:hanging="360"/>
      </w:pPr>
      <w:rPr>
        <w:rFonts w:ascii="Symbol" w:hAnsi="Symbol" w:hint="default"/>
      </w:rPr>
    </w:lvl>
    <w:lvl w:ilvl="1" w:tplc="03A89656" w:tentative="1">
      <w:start w:val="1"/>
      <w:numFmt w:val="bullet"/>
      <w:lvlText w:val="o"/>
      <w:lvlJc w:val="left"/>
      <w:pPr>
        <w:ind w:left="1440" w:hanging="360"/>
      </w:pPr>
      <w:rPr>
        <w:rFonts w:ascii="Courier New" w:hAnsi="Courier New" w:cs="Courier New" w:hint="default"/>
      </w:rPr>
    </w:lvl>
    <w:lvl w:ilvl="2" w:tplc="01486C0C" w:tentative="1">
      <w:start w:val="1"/>
      <w:numFmt w:val="bullet"/>
      <w:lvlText w:val=""/>
      <w:lvlJc w:val="left"/>
      <w:pPr>
        <w:ind w:left="2160" w:hanging="360"/>
      </w:pPr>
      <w:rPr>
        <w:rFonts w:ascii="Wingdings" w:hAnsi="Wingdings" w:hint="default"/>
      </w:rPr>
    </w:lvl>
    <w:lvl w:ilvl="3" w:tplc="74DE0E5A" w:tentative="1">
      <w:start w:val="1"/>
      <w:numFmt w:val="bullet"/>
      <w:lvlText w:val=""/>
      <w:lvlJc w:val="left"/>
      <w:pPr>
        <w:ind w:left="2880" w:hanging="360"/>
      </w:pPr>
      <w:rPr>
        <w:rFonts w:ascii="Symbol" w:hAnsi="Symbol" w:hint="default"/>
      </w:rPr>
    </w:lvl>
    <w:lvl w:ilvl="4" w:tplc="07603FC0" w:tentative="1">
      <w:start w:val="1"/>
      <w:numFmt w:val="bullet"/>
      <w:lvlText w:val="o"/>
      <w:lvlJc w:val="left"/>
      <w:pPr>
        <w:ind w:left="3600" w:hanging="360"/>
      </w:pPr>
      <w:rPr>
        <w:rFonts w:ascii="Courier New" w:hAnsi="Courier New" w:cs="Courier New" w:hint="default"/>
      </w:rPr>
    </w:lvl>
    <w:lvl w:ilvl="5" w:tplc="FCCE2928" w:tentative="1">
      <w:start w:val="1"/>
      <w:numFmt w:val="bullet"/>
      <w:lvlText w:val=""/>
      <w:lvlJc w:val="left"/>
      <w:pPr>
        <w:ind w:left="4320" w:hanging="360"/>
      </w:pPr>
      <w:rPr>
        <w:rFonts w:ascii="Wingdings" w:hAnsi="Wingdings" w:hint="default"/>
      </w:rPr>
    </w:lvl>
    <w:lvl w:ilvl="6" w:tplc="3CBA245C" w:tentative="1">
      <w:start w:val="1"/>
      <w:numFmt w:val="bullet"/>
      <w:lvlText w:val=""/>
      <w:lvlJc w:val="left"/>
      <w:pPr>
        <w:ind w:left="5040" w:hanging="360"/>
      </w:pPr>
      <w:rPr>
        <w:rFonts w:ascii="Symbol" w:hAnsi="Symbol" w:hint="default"/>
      </w:rPr>
    </w:lvl>
    <w:lvl w:ilvl="7" w:tplc="5BC4CBF0" w:tentative="1">
      <w:start w:val="1"/>
      <w:numFmt w:val="bullet"/>
      <w:lvlText w:val="o"/>
      <w:lvlJc w:val="left"/>
      <w:pPr>
        <w:ind w:left="5760" w:hanging="360"/>
      </w:pPr>
      <w:rPr>
        <w:rFonts w:ascii="Courier New" w:hAnsi="Courier New" w:cs="Courier New" w:hint="default"/>
      </w:rPr>
    </w:lvl>
    <w:lvl w:ilvl="8" w:tplc="47C6F65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454DC0C">
      <w:start w:val="1"/>
      <w:numFmt w:val="bullet"/>
      <w:lvlText w:val=""/>
      <w:lvlJc w:val="left"/>
      <w:pPr>
        <w:ind w:left="804" w:hanging="360"/>
      </w:pPr>
      <w:rPr>
        <w:rFonts w:ascii="Symbol" w:hAnsi="Symbol" w:hint="default"/>
      </w:rPr>
    </w:lvl>
    <w:lvl w:ilvl="1" w:tplc="6F6E5D90" w:tentative="1">
      <w:start w:val="1"/>
      <w:numFmt w:val="bullet"/>
      <w:lvlText w:val="o"/>
      <w:lvlJc w:val="left"/>
      <w:pPr>
        <w:ind w:left="1524" w:hanging="360"/>
      </w:pPr>
      <w:rPr>
        <w:rFonts w:ascii="Courier New" w:hAnsi="Courier New" w:cs="Courier New" w:hint="default"/>
      </w:rPr>
    </w:lvl>
    <w:lvl w:ilvl="2" w:tplc="CE32E782" w:tentative="1">
      <w:start w:val="1"/>
      <w:numFmt w:val="bullet"/>
      <w:lvlText w:val=""/>
      <w:lvlJc w:val="left"/>
      <w:pPr>
        <w:ind w:left="2244" w:hanging="360"/>
      </w:pPr>
      <w:rPr>
        <w:rFonts w:ascii="Wingdings" w:hAnsi="Wingdings" w:hint="default"/>
      </w:rPr>
    </w:lvl>
    <w:lvl w:ilvl="3" w:tplc="22B269BA" w:tentative="1">
      <w:start w:val="1"/>
      <w:numFmt w:val="bullet"/>
      <w:lvlText w:val=""/>
      <w:lvlJc w:val="left"/>
      <w:pPr>
        <w:ind w:left="2964" w:hanging="360"/>
      </w:pPr>
      <w:rPr>
        <w:rFonts w:ascii="Symbol" w:hAnsi="Symbol" w:hint="default"/>
      </w:rPr>
    </w:lvl>
    <w:lvl w:ilvl="4" w:tplc="6764EA6E" w:tentative="1">
      <w:start w:val="1"/>
      <w:numFmt w:val="bullet"/>
      <w:lvlText w:val="o"/>
      <w:lvlJc w:val="left"/>
      <w:pPr>
        <w:ind w:left="3684" w:hanging="360"/>
      </w:pPr>
      <w:rPr>
        <w:rFonts w:ascii="Courier New" w:hAnsi="Courier New" w:cs="Courier New" w:hint="default"/>
      </w:rPr>
    </w:lvl>
    <w:lvl w:ilvl="5" w:tplc="201C56B4" w:tentative="1">
      <w:start w:val="1"/>
      <w:numFmt w:val="bullet"/>
      <w:lvlText w:val=""/>
      <w:lvlJc w:val="left"/>
      <w:pPr>
        <w:ind w:left="4404" w:hanging="360"/>
      </w:pPr>
      <w:rPr>
        <w:rFonts w:ascii="Wingdings" w:hAnsi="Wingdings" w:hint="default"/>
      </w:rPr>
    </w:lvl>
    <w:lvl w:ilvl="6" w:tplc="CA2EDD86" w:tentative="1">
      <w:start w:val="1"/>
      <w:numFmt w:val="bullet"/>
      <w:lvlText w:val=""/>
      <w:lvlJc w:val="left"/>
      <w:pPr>
        <w:ind w:left="5124" w:hanging="360"/>
      </w:pPr>
      <w:rPr>
        <w:rFonts w:ascii="Symbol" w:hAnsi="Symbol" w:hint="default"/>
      </w:rPr>
    </w:lvl>
    <w:lvl w:ilvl="7" w:tplc="21FE9548" w:tentative="1">
      <w:start w:val="1"/>
      <w:numFmt w:val="bullet"/>
      <w:lvlText w:val="o"/>
      <w:lvlJc w:val="left"/>
      <w:pPr>
        <w:ind w:left="5844" w:hanging="360"/>
      </w:pPr>
      <w:rPr>
        <w:rFonts w:ascii="Courier New" w:hAnsi="Courier New" w:cs="Courier New" w:hint="default"/>
      </w:rPr>
    </w:lvl>
    <w:lvl w:ilvl="8" w:tplc="62A861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4420B50">
      <w:start w:val="1"/>
      <w:numFmt w:val="bullet"/>
      <w:lvlText w:val=""/>
      <w:lvlJc w:val="left"/>
      <w:pPr>
        <w:ind w:left="804" w:hanging="360"/>
      </w:pPr>
      <w:rPr>
        <w:rFonts w:ascii="Wingdings" w:hAnsi="Wingdings" w:hint="default"/>
      </w:rPr>
    </w:lvl>
    <w:lvl w:ilvl="1" w:tplc="819CD750" w:tentative="1">
      <w:start w:val="1"/>
      <w:numFmt w:val="bullet"/>
      <w:lvlText w:val="o"/>
      <w:lvlJc w:val="left"/>
      <w:pPr>
        <w:ind w:left="1524" w:hanging="360"/>
      </w:pPr>
      <w:rPr>
        <w:rFonts w:ascii="Courier New" w:hAnsi="Courier New" w:cs="Courier New" w:hint="default"/>
      </w:rPr>
    </w:lvl>
    <w:lvl w:ilvl="2" w:tplc="8F8A4938" w:tentative="1">
      <w:start w:val="1"/>
      <w:numFmt w:val="bullet"/>
      <w:lvlText w:val=""/>
      <w:lvlJc w:val="left"/>
      <w:pPr>
        <w:ind w:left="2244" w:hanging="360"/>
      </w:pPr>
      <w:rPr>
        <w:rFonts w:ascii="Wingdings" w:hAnsi="Wingdings" w:hint="default"/>
      </w:rPr>
    </w:lvl>
    <w:lvl w:ilvl="3" w:tplc="5C6C1BB6" w:tentative="1">
      <w:start w:val="1"/>
      <w:numFmt w:val="bullet"/>
      <w:lvlText w:val=""/>
      <w:lvlJc w:val="left"/>
      <w:pPr>
        <w:ind w:left="2964" w:hanging="360"/>
      </w:pPr>
      <w:rPr>
        <w:rFonts w:ascii="Symbol" w:hAnsi="Symbol" w:hint="default"/>
      </w:rPr>
    </w:lvl>
    <w:lvl w:ilvl="4" w:tplc="585C24EC" w:tentative="1">
      <w:start w:val="1"/>
      <w:numFmt w:val="bullet"/>
      <w:lvlText w:val="o"/>
      <w:lvlJc w:val="left"/>
      <w:pPr>
        <w:ind w:left="3684" w:hanging="360"/>
      </w:pPr>
      <w:rPr>
        <w:rFonts w:ascii="Courier New" w:hAnsi="Courier New" w:cs="Courier New" w:hint="default"/>
      </w:rPr>
    </w:lvl>
    <w:lvl w:ilvl="5" w:tplc="E8747208" w:tentative="1">
      <w:start w:val="1"/>
      <w:numFmt w:val="bullet"/>
      <w:lvlText w:val=""/>
      <w:lvlJc w:val="left"/>
      <w:pPr>
        <w:ind w:left="4404" w:hanging="360"/>
      </w:pPr>
      <w:rPr>
        <w:rFonts w:ascii="Wingdings" w:hAnsi="Wingdings" w:hint="default"/>
      </w:rPr>
    </w:lvl>
    <w:lvl w:ilvl="6" w:tplc="0C9E7A76" w:tentative="1">
      <w:start w:val="1"/>
      <w:numFmt w:val="bullet"/>
      <w:lvlText w:val=""/>
      <w:lvlJc w:val="left"/>
      <w:pPr>
        <w:ind w:left="5124" w:hanging="360"/>
      </w:pPr>
      <w:rPr>
        <w:rFonts w:ascii="Symbol" w:hAnsi="Symbol" w:hint="default"/>
      </w:rPr>
    </w:lvl>
    <w:lvl w:ilvl="7" w:tplc="60EE0A00" w:tentative="1">
      <w:start w:val="1"/>
      <w:numFmt w:val="bullet"/>
      <w:lvlText w:val="o"/>
      <w:lvlJc w:val="left"/>
      <w:pPr>
        <w:ind w:left="5844" w:hanging="360"/>
      </w:pPr>
      <w:rPr>
        <w:rFonts w:ascii="Courier New" w:hAnsi="Courier New" w:cs="Courier New" w:hint="default"/>
      </w:rPr>
    </w:lvl>
    <w:lvl w:ilvl="8" w:tplc="E2D6B95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97E3440">
      <w:start w:val="1"/>
      <w:numFmt w:val="bullet"/>
      <w:lvlText w:val=""/>
      <w:lvlJc w:val="left"/>
      <w:pPr>
        <w:ind w:left="1080" w:hanging="360"/>
      </w:pPr>
      <w:rPr>
        <w:rFonts w:ascii="Symbol" w:hAnsi="Symbol" w:hint="default"/>
      </w:rPr>
    </w:lvl>
    <w:lvl w:ilvl="1" w:tplc="CE16AA90" w:tentative="1">
      <w:start w:val="1"/>
      <w:numFmt w:val="bullet"/>
      <w:lvlText w:val="o"/>
      <w:lvlJc w:val="left"/>
      <w:pPr>
        <w:ind w:left="1800" w:hanging="360"/>
      </w:pPr>
      <w:rPr>
        <w:rFonts w:ascii="Courier New" w:hAnsi="Courier New" w:cs="Courier New" w:hint="default"/>
      </w:rPr>
    </w:lvl>
    <w:lvl w:ilvl="2" w:tplc="C98A5CC8" w:tentative="1">
      <w:start w:val="1"/>
      <w:numFmt w:val="bullet"/>
      <w:lvlText w:val=""/>
      <w:lvlJc w:val="left"/>
      <w:pPr>
        <w:ind w:left="2520" w:hanging="360"/>
      </w:pPr>
      <w:rPr>
        <w:rFonts w:ascii="Wingdings" w:hAnsi="Wingdings" w:hint="default"/>
      </w:rPr>
    </w:lvl>
    <w:lvl w:ilvl="3" w:tplc="DA22E75A" w:tentative="1">
      <w:start w:val="1"/>
      <w:numFmt w:val="bullet"/>
      <w:lvlText w:val=""/>
      <w:lvlJc w:val="left"/>
      <w:pPr>
        <w:ind w:left="3240" w:hanging="360"/>
      </w:pPr>
      <w:rPr>
        <w:rFonts w:ascii="Symbol" w:hAnsi="Symbol" w:hint="default"/>
      </w:rPr>
    </w:lvl>
    <w:lvl w:ilvl="4" w:tplc="25E41286" w:tentative="1">
      <w:start w:val="1"/>
      <w:numFmt w:val="bullet"/>
      <w:lvlText w:val="o"/>
      <w:lvlJc w:val="left"/>
      <w:pPr>
        <w:ind w:left="3960" w:hanging="360"/>
      </w:pPr>
      <w:rPr>
        <w:rFonts w:ascii="Courier New" w:hAnsi="Courier New" w:cs="Courier New" w:hint="default"/>
      </w:rPr>
    </w:lvl>
    <w:lvl w:ilvl="5" w:tplc="13D07BBA" w:tentative="1">
      <w:start w:val="1"/>
      <w:numFmt w:val="bullet"/>
      <w:lvlText w:val=""/>
      <w:lvlJc w:val="left"/>
      <w:pPr>
        <w:ind w:left="4680" w:hanging="360"/>
      </w:pPr>
      <w:rPr>
        <w:rFonts w:ascii="Wingdings" w:hAnsi="Wingdings" w:hint="default"/>
      </w:rPr>
    </w:lvl>
    <w:lvl w:ilvl="6" w:tplc="FEE2EFA2" w:tentative="1">
      <w:start w:val="1"/>
      <w:numFmt w:val="bullet"/>
      <w:lvlText w:val=""/>
      <w:lvlJc w:val="left"/>
      <w:pPr>
        <w:ind w:left="5400" w:hanging="360"/>
      </w:pPr>
      <w:rPr>
        <w:rFonts w:ascii="Symbol" w:hAnsi="Symbol" w:hint="default"/>
      </w:rPr>
    </w:lvl>
    <w:lvl w:ilvl="7" w:tplc="AEB6F4E2" w:tentative="1">
      <w:start w:val="1"/>
      <w:numFmt w:val="bullet"/>
      <w:lvlText w:val="o"/>
      <w:lvlJc w:val="left"/>
      <w:pPr>
        <w:ind w:left="6120" w:hanging="360"/>
      </w:pPr>
      <w:rPr>
        <w:rFonts w:ascii="Courier New" w:hAnsi="Courier New" w:cs="Courier New" w:hint="default"/>
      </w:rPr>
    </w:lvl>
    <w:lvl w:ilvl="8" w:tplc="2C86732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7A2C60E">
      <w:start w:val="1"/>
      <w:numFmt w:val="bullet"/>
      <w:lvlText w:val=""/>
      <w:lvlJc w:val="left"/>
      <w:pPr>
        <w:ind w:left="720" w:hanging="360"/>
      </w:pPr>
      <w:rPr>
        <w:rFonts w:ascii="Symbol" w:hAnsi="Symbol" w:hint="default"/>
      </w:rPr>
    </w:lvl>
    <w:lvl w:ilvl="1" w:tplc="BE14AF4E" w:tentative="1">
      <w:start w:val="1"/>
      <w:numFmt w:val="bullet"/>
      <w:lvlText w:val="o"/>
      <w:lvlJc w:val="left"/>
      <w:pPr>
        <w:ind w:left="1440" w:hanging="360"/>
      </w:pPr>
      <w:rPr>
        <w:rFonts w:ascii="Courier New" w:hAnsi="Courier New" w:cs="Courier New" w:hint="default"/>
      </w:rPr>
    </w:lvl>
    <w:lvl w:ilvl="2" w:tplc="E586E802" w:tentative="1">
      <w:start w:val="1"/>
      <w:numFmt w:val="bullet"/>
      <w:lvlText w:val=""/>
      <w:lvlJc w:val="left"/>
      <w:pPr>
        <w:ind w:left="2160" w:hanging="360"/>
      </w:pPr>
      <w:rPr>
        <w:rFonts w:ascii="Wingdings" w:hAnsi="Wingdings" w:hint="default"/>
      </w:rPr>
    </w:lvl>
    <w:lvl w:ilvl="3" w:tplc="4A04146E" w:tentative="1">
      <w:start w:val="1"/>
      <w:numFmt w:val="bullet"/>
      <w:lvlText w:val=""/>
      <w:lvlJc w:val="left"/>
      <w:pPr>
        <w:ind w:left="2880" w:hanging="360"/>
      </w:pPr>
      <w:rPr>
        <w:rFonts w:ascii="Symbol" w:hAnsi="Symbol" w:hint="default"/>
      </w:rPr>
    </w:lvl>
    <w:lvl w:ilvl="4" w:tplc="1772C65C" w:tentative="1">
      <w:start w:val="1"/>
      <w:numFmt w:val="bullet"/>
      <w:lvlText w:val="o"/>
      <w:lvlJc w:val="left"/>
      <w:pPr>
        <w:ind w:left="3600" w:hanging="360"/>
      </w:pPr>
      <w:rPr>
        <w:rFonts w:ascii="Courier New" w:hAnsi="Courier New" w:cs="Courier New" w:hint="default"/>
      </w:rPr>
    </w:lvl>
    <w:lvl w:ilvl="5" w:tplc="4168BAE2" w:tentative="1">
      <w:start w:val="1"/>
      <w:numFmt w:val="bullet"/>
      <w:lvlText w:val=""/>
      <w:lvlJc w:val="left"/>
      <w:pPr>
        <w:ind w:left="4320" w:hanging="360"/>
      </w:pPr>
      <w:rPr>
        <w:rFonts w:ascii="Wingdings" w:hAnsi="Wingdings" w:hint="default"/>
      </w:rPr>
    </w:lvl>
    <w:lvl w:ilvl="6" w:tplc="E9D2B6BA" w:tentative="1">
      <w:start w:val="1"/>
      <w:numFmt w:val="bullet"/>
      <w:lvlText w:val=""/>
      <w:lvlJc w:val="left"/>
      <w:pPr>
        <w:ind w:left="5040" w:hanging="360"/>
      </w:pPr>
      <w:rPr>
        <w:rFonts w:ascii="Symbol" w:hAnsi="Symbol" w:hint="default"/>
      </w:rPr>
    </w:lvl>
    <w:lvl w:ilvl="7" w:tplc="6E42711A" w:tentative="1">
      <w:start w:val="1"/>
      <w:numFmt w:val="bullet"/>
      <w:lvlText w:val="o"/>
      <w:lvlJc w:val="left"/>
      <w:pPr>
        <w:ind w:left="5760" w:hanging="360"/>
      </w:pPr>
      <w:rPr>
        <w:rFonts w:ascii="Courier New" w:hAnsi="Courier New" w:cs="Courier New" w:hint="default"/>
      </w:rPr>
    </w:lvl>
    <w:lvl w:ilvl="8" w:tplc="5D9698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694C384">
      <w:start w:val="1"/>
      <w:numFmt w:val="bullet"/>
      <w:lvlText w:val=""/>
      <w:lvlJc w:val="left"/>
      <w:pPr>
        <w:ind w:left="720" w:hanging="360"/>
      </w:pPr>
      <w:rPr>
        <w:rFonts w:ascii="Symbol" w:hAnsi="Symbol" w:hint="default"/>
      </w:rPr>
    </w:lvl>
    <w:lvl w:ilvl="1" w:tplc="3BEAD27E" w:tentative="1">
      <w:start w:val="1"/>
      <w:numFmt w:val="bullet"/>
      <w:lvlText w:val="o"/>
      <w:lvlJc w:val="left"/>
      <w:pPr>
        <w:ind w:left="1440" w:hanging="360"/>
      </w:pPr>
      <w:rPr>
        <w:rFonts w:ascii="Courier New" w:hAnsi="Courier New" w:cs="Courier New" w:hint="default"/>
      </w:rPr>
    </w:lvl>
    <w:lvl w:ilvl="2" w:tplc="E9A64C96" w:tentative="1">
      <w:start w:val="1"/>
      <w:numFmt w:val="bullet"/>
      <w:lvlText w:val=""/>
      <w:lvlJc w:val="left"/>
      <w:pPr>
        <w:ind w:left="2160" w:hanging="360"/>
      </w:pPr>
      <w:rPr>
        <w:rFonts w:ascii="Wingdings" w:hAnsi="Wingdings" w:hint="default"/>
      </w:rPr>
    </w:lvl>
    <w:lvl w:ilvl="3" w:tplc="AE5A2B6A" w:tentative="1">
      <w:start w:val="1"/>
      <w:numFmt w:val="bullet"/>
      <w:lvlText w:val=""/>
      <w:lvlJc w:val="left"/>
      <w:pPr>
        <w:ind w:left="2880" w:hanging="360"/>
      </w:pPr>
      <w:rPr>
        <w:rFonts w:ascii="Symbol" w:hAnsi="Symbol" w:hint="default"/>
      </w:rPr>
    </w:lvl>
    <w:lvl w:ilvl="4" w:tplc="C99E7054" w:tentative="1">
      <w:start w:val="1"/>
      <w:numFmt w:val="bullet"/>
      <w:lvlText w:val="o"/>
      <w:lvlJc w:val="left"/>
      <w:pPr>
        <w:ind w:left="3600" w:hanging="360"/>
      </w:pPr>
      <w:rPr>
        <w:rFonts w:ascii="Courier New" w:hAnsi="Courier New" w:cs="Courier New" w:hint="default"/>
      </w:rPr>
    </w:lvl>
    <w:lvl w:ilvl="5" w:tplc="E71A4E7E" w:tentative="1">
      <w:start w:val="1"/>
      <w:numFmt w:val="bullet"/>
      <w:lvlText w:val=""/>
      <w:lvlJc w:val="left"/>
      <w:pPr>
        <w:ind w:left="4320" w:hanging="360"/>
      </w:pPr>
      <w:rPr>
        <w:rFonts w:ascii="Wingdings" w:hAnsi="Wingdings" w:hint="default"/>
      </w:rPr>
    </w:lvl>
    <w:lvl w:ilvl="6" w:tplc="A1E6944E" w:tentative="1">
      <w:start w:val="1"/>
      <w:numFmt w:val="bullet"/>
      <w:lvlText w:val=""/>
      <w:lvlJc w:val="left"/>
      <w:pPr>
        <w:ind w:left="5040" w:hanging="360"/>
      </w:pPr>
      <w:rPr>
        <w:rFonts w:ascii="Symbol" w:hAnsi="Symbol" w:hint="default"/>
      </w:rPr>
    </w:lvl>
    <w:lvl w:ilvl="7" w:tplc="10BA2334" w:tentative="1">
      <w:start w:val="1"/>
      <w:numFmt w:val="bullet"/>
      <w:lvlText w:val="o"/>
      <w:lvlJc w:val="left"/>
      <w:pPr>
        <w:ind w:left="5760" w:hanging="360"/>
      </w:pPr>
      <w:rPr>
        <w:rFonts w:ascii="Courier New" w:hAnsi="Courier New" w:cs="Courier New" w:hint="default"/>
      </w:rPr>
    </w:lvl>
    <w:lvl w:ilvl="8" w:tplc="06649CA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18E1678">
      <w:start w:val="1"/>
      <w:numFmt w:val="bullet"/>
      <w:lvlText w:val=""/>
      <w:lvlJc w:val="left"/>
      <w:pPr>
        <w:ind w:left="804" w:hanging="360"/>
      </w:pPr>
      <w:rPr>
        <w:rFonts w:ascii="Symbol" w:hAnsi="Symbol" w:hint="default"/>
      </w:rPr>
    </w:lvl>
    <w:lvl w:ilvl="1" w:tplc="6EC641D4" w:tentative="1">
      <w:start w:val="1"/>
      <w:numFmt w:val="bullet"/>
      <w:lvlText w:val="o"/>
      <w:lvlJc w:val="left"/>
      <w:pPr>
        <w:ind w:left="1524" w:hanging="360"/>
      </w:pPr>
      <w:rPr>
        <w:rFonts w:ascii="Courier New" w:hAnsi="Courier New" w:cs="Courier New" w:hint="default"/>
      </w:rPr>
    </w:lvl>
    <w:lvl w:ilvl="2" w:tplc="E8688730" w:tentative="1">
      <w:start w:val="1"/>
      <w:numFmt w:val="bullet"/>
      <w:lvlText w:val=""/>
      <w:lvlJc w:val="left"/>
      <w:pPr>
        <w:ind w:left="2244" w:hanging="360"/>
      </w:pPr>
      <w:rPr>
        <w:rFonts w:ascii="Wingdings" w:hAnsi="Wingdings" w:hint="default"/>
      </w:rPr>
    </w:lvl>
    <w:lvl w:ilvl="3" w:tplc="CFC09C40" w:tentative="1">
      <w:start w:val="1"/>
      <w:numFmt w:val="bullet"/>
      <w:lvlText w:val=""/>
      <w:lvlJc w:val="left"/>
      <w:pPr>
        <w:ind w:left="2964" w:hanging="360"/>
      </w:pPr>
      <w:rPr>
        <w:rFonts w:ascii="Symbol" w:hAnsi="Symbol" w:hint="default"/>
      </w:rPr>
    </w:lvl>
    <w:lvl w:ilvl="4" w:tplc="DD36DA26" w:tentative="1">
      <w:start w:val="1"/>
      <w:numFmt w:val="bullet"/>
      <w:lvlText w:val="o"/>
      <w:lvlJc w:val="left"/>
      <w:pPr>
        <w:ind w:left="3684" w:hanging="360"/>
      </w:pPr>
      <w:rPr>
        <w:rFonts w:ascii="Courier New" w:hAnsi="Courier New" w:cs="Courier New" w:hint="default"/>
      </w:rPr>
    </w:lvl>
    <w:lvl w:ilvl="5" w:tplc="73F4D284" w:tentative="1">
      <w:start w:val="1"/>
      <w:numFmt w:val="bullet"/>
      <w:lvlText w:val=""/>
      <w:lvlJc w:val="left"/>
      <w:pPr>
        <w:ind w:left="4404" w:hanging="360"/>
      </w:pPr>
      <w:rPr>
        <w:rFonts w:ascii="Wingdings" w:hAnsi="Wingdings" w:hint="default"/>
      </w:rPr>
    </w:lvl>
    <w:lvl w:ilvl="6" w:tplc="CDD640B2" w:tentative="1">
      <w:start w:val="1"/>
      <w:numFmt w:val="bullet"/>
      <w:lvlText w:val=""/>
      <w:lvlJc w:val="left"/>
      <w:pPr>
        <w:ind w:left="5124" w:hanging="360"/>
      </w:pPr>
      <w:rPr>
        <w:rFonts w:ascii="Symbol" w:hAnsi="Symbol" w:hint="default"/>
      </w:rPr>
    </w:lvl>
    <w:lvl w:ilvl="7" w:tplc="42D42CFC" w:tentative="1">
      <w:start w:val="1"/>
      <w:numFmt w:val="bullet"/>
      <w:lvlText w:val="o"/>
      <w:lvlJc w:val="left"/>
      <w:pPr>
        <w:ind w:left="5844" w:hanging="360"/>
      </w:pPr>
      <w:rPr>
        <w:rFonts w:ascii="Courier New" w:hAnsi="Courier New" w:cs="Courier New" w:hint="default"/>
      </w:rPr>
    </w:lvl>
    <w:lvl w:ilvl="8" w:tplc="088C2044" w:tentative="1">
      <w:start w:val="1"/>
      <w:numFmt w:val="bullet"/>
      <w:lvlText w:val=""/>
      <w:lvlJc w:val="left"/>
      <w:pPr>
        <w:ind w:left="6564" w:hanging="360"/>
      </w:pPr>
      <w:rPr>
        <w:rFonts w:ascii="Wingdings" w:hAnsi="Wingdings" w:hint="default"/>
      </w:rPr>
    </w:lvl>
  </w:abstractNum>
  <w:num w:numId="1" w16cid:durableId="433326468">
    <w:abstractNumId w:val="7"/>
  </w:num>
  <w:num w:numId="2" w16cid:durableId="112943548">
    <w:abstractNumId w:val="8"/>
  </w:num>
  <w:num w:numId="3" w16cid:durableId="1503660846">
    <w:abstractNumId w:val="0"/>
  </w:num>
  <w:num w:numId="4" w16cid:durableId="615648221">
    <w:abstractNumId w:val="1"/>
  </w:num>
  <w:num w:numId="5" w16cid:durableId="1641031551">
    <w:abstractNumId w:val="2"/>
  </w:num>
  <w:num w:numId="6" w16cid:durableId="565259588">
    <w:abstractNumId w:val="6"/>
  </w:num>
  <w:num w:numId="7" w16cid:durableId="221523171">
    <w:abstractNumId w:val="3"/>
  </w:num>
  <w:num w:numId="8" w16cid:durableId="1525558414">
    <w:abstractNumId w:val="9"/>
  </w:num>
  <w:num w:numId="9" w16cid:durableId="997344317">
    <w:abstractNumId w:val="5"/>
  </w:num>
  <w:num w:numId="10" w16cid:durableId="1673484952">
    <w:abstractNumId w:val="4"/>
  </w:num>
  <w:num w:numId="11" w16cid:durableId="2096975967">
    <w:abstractNumId w:val="9"/>
  </w:num>
  <w:num w:numId="12" w16cid:durableId="1612275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26FBC"/>
    <w:rsid w:val="00032900"/>
    <w:rsid w:val="00046F67"/>
    <w:rsid w:val="00051438"/>
    <w:rsid w:val="00052C2D"/>
    <w:rsid w:val="000667F2"/>
    <w:rsid w:val="00067C8C"/>
    <w:rsid w:val="00070CC8"/>
    <w:rsid w:val="0007583C"/>
    <w:rsid w:val="00077D11"/>
    <w:rsid w:val="00083723"/>
    <w:rsid w:val="000858AA"/>
    <w:rsid w:val="000873F0"/>
    <w:rsid w:val="000A6CFF"/>
    <w:rsid w:val="000B072D"/>
    <w:rsid w:val="000B7112"/>
    <w:rsid w:val="000C6C0F"/>
    <w:rsid w:val="000C6F96"/>
    <w:rsid w:val="000D173B"/>
    <w:rsid w:val="000D60B6"/>
    <w:rsid w:val="000E152F"/>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C0A"/>
    <w:rsid w:val="001A0F4A"/>
    <w:rsid w:val="001A2F50"/>
    <w:rsid w:val="001A42AB"/>
    <w:rsid w:val="001A788C"/>
    <w:rsid w:val="001B0DCB"/>
    <w:rsid w:val="001C60C1"/>
    <w:rsid w:val="001D64EF"/>
    <w:rsid w:val="001E01A3"/>
    <w:rsid w:val="001E10BE"/>
    <w:rsid w:val="001E6C76"/>
    <w:rsid w:val="001F0103"/>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25B8"/>
    <w:rsid w:val="00264CAB"/>
    <w:rsid w:val="002652A2"/>
    <w:rsid w:val="00267040"/>
    <w:rsid w:val="00267B5D"/>
    <w:rsid w:val="00277C93"/>
    <w:rsid w:val="002809D3"/>
    <w:rsid w:val="00286D2E"/>
    <w:rsid w:val="00290F67"/>
    <w:rsid w:val="00295DBD"/>
    <w:rsid w:val="002A2A90"/>
    <w:rsid w:val="002A30A3"/>
    <w:rsid w:val="002A4B70"/>
    <w:rsid w:val="002A71F7"/>
    <w:rsid w:val="002B011F"/>
    <w:rsid w:val="002B5C48"/>
    <w:rsid w:val="002B6C46"/>
    <w:rsid w:val="002B7BA3"/>
    <w:rsid w:val="002C7382"/>
    <w:rsid w:val="002D39A6"/>
    <w:rsid w:val="002D6C54"/>
    <w:rsid w:val="002E1235"/>
    <w:rsid w:val="002E42CD"/>
    <w:rsid w:val="002E5901"/>
    <w:rsid w:val="002F35CA"/>
    <w:rsid w:val="002F3A1A"/>
    <w:rsid w:val="002F47DA"/>
    <w:rsid w:val="002F63C1"/>
    <w:rsid w:val="002F78D4"/>
    <w:rsid w:val="00302A1F"/>
    <w:rsid w:val="00303760"/>
    <w:rsid w:val="00304E53"/>
    <w:rsid w:val="003051CA"/>
    <w:rsid w:val="00310D7B"/>
    <w:rsid w:val="00311906"/>
    <w:rsid w:val="00317160"/>
    <w:rsid w:val="00323061"/>
    <w:rsid w:val="0033228A"/>
    <w:rsid w:val="00333FFD"/>
    <w:rsid w:val="00335FE5"/>
    <w:rsid w:val="00336E01"/>
    <w:rsid w:val="00337662"/>
    <w:rsid w:val="0033774C"/>
    <w:rsid w:val="00337C9D"/>
    <w:rsid w:val="003418D6"/>
    <w:rsid w:val="0034552B"/>
    <w:rsid w:val="00356E0F"/>
    <w:rsid w:val="003627B9"/>
    <w:rsid w:val="0036696F"/>
    <w:rsid w:val="00367417"/>
    <w:rsid w:val="00367AF4"/>
    <w:rsid w:val="00370AC9"/>
    <w:rsid w:val="00370B76"/>
    <w:rsid w:val="0037754B"/>
    <w:rsid w:val="00383A00"/>
    <w:rsid w:val="00384FA6"/>
    <w:rsid w:val="00393190"/>
    <w:rsid w:val="00393422"/>
    <w:rsid w:val="003A33B7"/>
    <w:rsid w:val="003A4354"/>
    <w:rsid w:val="003A4D06"/>
    <w:rsid w:val="003B4DBC"/>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393F"/>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2DB6"/>
    <w:rsid w:val="00513C45"/>
    <w:rsid w:val="00516FE2"/>
    <w:rsid w:val="00521221"/>
    <w:rsid w:val="00527B0B"/>
    <w:rsid w:val="0053063F"/>
    <w:rsid w:val="00533CFC"/>
    <w:rsid w:val="00537741"/>
    <w:rsid w:val="00543085"/>
    <w:rsid w:val="00543B29"/>
    <w:rsid w:val="005460C4"/>
    <w:rsid w:val="00546419"/>
    <w:rsid w:val="0055068B"/>
    <w:rsid w:val="00553AE3"/>
    <w:rsid w:val="00560255"/>
    <w:rsid w:val="00562702"/>
    <w:rsid w:val="00563D75"/>
    <w:rsid w:val="0056464C"/>
    <w:rsid w:val="00570EF0"/>
    <w:rsid w:val="00570F86"/>
    <w:rsid w:val="00580E23"/>
    <w:rsid w:val="005810C2"/>
    <w:rsid w:val="00582A55"/>
    <w:rsid w:val="00596F27"/>
    <w:rsid w:val="005A0117"/>
    <w:rsid w:val="005A2099"/>
    <w:rsid w:val="005A630B"/>
    <w:rsid w:val="005B33BE"/>
    <w:rsid w:val="005B5B18"/>
    <w:rsid w:val="005D3BF3"/>
    <w:rsid w:val="005D5BFB"/>
    <w:rsid w:val="005E0637"/>
    <w:rsid w:val="005E5DC6"/>
    <w:rsid w:val="005F5AA8"/>
    <w:rsid w:val="0060323C"/>
    <w:rsid w:val="00607137"/>
    <w:rsid w:val="00607627"/>
    <w:rsid w:val="006115F1"/>
    <w:rsid w:val="00616BBA"/>
    <w:rsid w:val="006172F6"/>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125B"/>
    <w:rsid w:val="0069314B"/>
    <w:rsid w:val="00693904"/>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13811"/>
    <w:rsid w:val="00723D87"/>
    <w:rsid w:val="0072778E"/>
    <w:rsid w:val="00736A95"/>
    <w:rsid w:val="007530E9"/>
    <w:rsid w:val="00756931"/>
    <w:rsid w:val="00765476"/>
    <w:rsid w:val="0076570B"/>
    <w:rsid w:val="007657E6"/>
    <w:rsid w:val="00771524"/>
    <w:rsid w:val="00772B80"/>
    <w:rsid w:val="00780DE5"/>
    <w:rsid w:val="00781D1B"/>
    <w:rsid w:val="00783EF5"/>
    <w:rsid w:val="00791EBD"/>
    <w:rsid w:val="007A1270"/>
    <w:rsid w:val="007A61BE"/>
    <w:rsid w:val="007A6876"/>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37833"/>
    <w:rsid w:val="00842C2C"/>
    <w:rsid w:val="00844638"/>
    <w:rsid w:val="00845A19"/>
    <w:rsid w:val="00847485"/>
    <w:rsid w:val="00854856"/>
    <w:rsid w:val="00856B89"/>
    <w:rsid w:val="00863A03"/>
    <w:rsid w:val="00864702"/>
    <w:rsid w:val="00876669"/>
    <w:rsid w:val="008808BF"/>
    <w:rsid w:val="00886682"/>
    <w:rsid w:val="00887E07"/>
    <w:rsid w:val="008928FB"/>
    <w:rsid w:val="00896E7E"/>
    <w:rsid w:val="008975EB"/>
    <w:rsid w:val="008A6DBC"/>
    <w:rsid w:val="008B10F6"/>
    <w:rsid w:val="008B4511"/>
    <w:rsid w:val="008E3AD1"/>
    <w:rsid w:val="008E5F2C"/>
    <w:rsid w:val="008F2302"/>
    <w:rsid w:val="008F6D32"/>
    <w:rsid w:val="009014F5"/>
    <w:rsid w:val="00910861"/>
    <w:rsid w:val="00914C9A"/>
    <w:rsid w:val="00920C55"/>
    <w:rsid w:val="0092169B"/>
    <w:rsid w:val="00922A2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0E6A"/>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33036"/>
    <w:rsid w:val="00A43292"/>
    <w:rsid w:val="00A46A9E"/>
    <w:rsid w:val="00A53900"/>
    <w:rsid w:val="00A55CAE"/>
    <w:rsid w:val="00A56EAF"/>
    <w:rsid w:val="00A6242D"/>
    <w:rsid w:val="00A66D04"/>
    <w:rsid w:val="00A76739"/>
    <w:rsid w:val="00A8500B"/>
    <w:rsid w:val="00A90E5F"/>
    <w:rsid w:val="00A92E31"/>
    <w:rsid w:val="00A93F4E"/>
    <w:rsid w:val="00AA2F5E"/>
    <w:rsid w:val="00AA4138"/>
    <w:rsid w:val="00AA61B4"/>
    <w:rsid w:val="00AB1750"/>
    <w:rsid w:val="00AB19AF"/>
    <w:rsid w:val="00AB31C1"/>
    <w:rsid w:val="00AB6E2E"/>
    <w:rsid w:val="00AB7C86"/>
    <w:rsid w:val="00AD2C42"/>
    <w:rsid w:val="00AE1A32"/>
    <w:rsid w:val="00AE2B0F"/>
    <w:rsid w:val="00AE2B38"/>
    <w:rsid w:val="00AE3706"/>
    <w:rsid w:val="00AE7A0B"/>
    <w:rsid w:val="00B06E11"/>
    <w:rsid w:val="00B108D7"/>
    <w:rsid w:val="00B123C2"/>
    <w:rsid w:val="00B13CA7"/>
    <w:rsid w:val="00B15588"/>
    <w:rsid w:val="00B21A33"/>
    <w:rsid w:val="00B24F1B"/>
    <w:rsid w:val="00B25192"/>
    <w:rsid w:val="00B26F3C"/>
    <w:rsid w:val="00B2779D"/>
    <w:rsid w:val="00B32B9D"/>
    <w:rsid w:val="00B40650"/>
    <w:rsid w:val="00B4129D"/>
    <w:rsid w:val="00B41F5B"/>
    <w:rsid w:val="00B46B00"/>
    <w:rsid w:val="00B47C2F"/>
    <w:rsid w:val="00B51DD6"/>
    <w:rsid w:val="00B52A2E"/>
    <w:rsid w:val="00B56A3F"/>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7A9"/>
    <w:rsid w:val="00BF1EB5"/>
    <w:rsid w:val="00BF5887"/>
    <w:rsid w:val="00BF6D66"/>
    <w:rsid w:val="00C02AC6"/>
    <w:rsid w:val="00C02B03"/>
    <w:rsid w:val="00C15BA8"/>
    <w:rsid w:val="00C25754"/>
    <w:rsid w:val="00C26F1E"/>
    <w:rsid w:val="00C30662"/>
    <w:rsid w:val="00C313D8"/>
    <w:rsid w:val="00C3622A"/>
    <w:rsid w:val="00C37058"/>
    <w:rsid w:val="00C42A17"/>
    <w:rsid w:val="00C446CD"/>
    <w:rsid w:val="00C47E80"/>
    <w:rsid w:val="00C6394C"/>
    <w:rsid w:val="00C719D1"/>
    <w:rsid w:val="00C72644"/>
    <w:rsid w:val="00C81D0A"/>
    <w:rsid w:val="00C867D0"/>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A119C"/>
    <w:rsid w:val="00DA2F1B"/>
    <w:rsid w:val="00DB58CA"/>
    <w:rsid w:val="00DC37D9"/>
    <w:rsid w:val="00DC7270"/>
    <w:rsid w:val="00DD320A"/>
    <w:rsid w:val="00DD3CA1"/>
    <w:rsid w:val="00DE4B13"/>
    <w:rsid w:val="00DE53A4"/>
    <w:rsid w:val="00DF14FA"/>
    <w:rsid w:val="00DF16A2"/>
    <w:rsid w:val="00DF489E"/>
    <w:rsid w:val="00DF6B01"/>
    <w:rsid w:val="00DF7405"/>
    <w:rsid w:val="00E13E07"/>
    <w:rsid w:val="00E171FB"/>
    <w:rsid w:val="00E217C1"/>
    <w:rsid w:val="00E25266"/>
    <w:rsid w:val="00E253FC"/>
    <w:rsid w:val="00E324A1"/>
    <w:rsid w:val="00E3265E"/>
    <w:rsid w:val="00E3355B"/>
    <w:rsid w:val="00E3394D"/>
    <w:rsid w:val="00E37EDB"/>
    <w:rsid w:val="00E4129D"/>
    <w:rsid w:val="00E53896"/>
    <w:rsid w:val="00E62453"/>
    <w:rsid w:val="00E6297F"/>
    <w:rsid w:val="00E652D0"/>
    <w:rsid w:val="00E671AA"/>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F0A80"/>
    <w:rsid w:val="00EF0FFD"/>
    <w:rsid w:val="00F00003"/>
    <w:rsid w:val="00F07C35"/>
    <w:rsid w:val="00F14D7E"/>
    <w:rsid w:val="00F242A0"/>
    <w:rsid w:val="00F24B29"/>
    <w:rsid w:val="00F274BF"/>
    <w:rsid w:val="00F30DB7"/>
    <w:rsid w:val="00F326F6"/>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4F3"/>
    <w:rsid w:val="00FD2A20"/>
    <w:rsid w:val="00FD7066"/>
    <w:rsid w:val="00FE1A75"/>
    <w:rsid w:val="00FE2E73"/>
    <w:rsid w:val="00FE7188"/>
    <w:rsid w:val="00FE7DF3"/>
    <w:rsid w:val="00FF0B42"/>
    <w:rsid w:val="00FF23BB"/>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3522FD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861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2023-11-09T11:52:00Z</cp:lastPrinted>
  <dcterms:created xsi:type="dcterms:W3CDTF">2023-12-27T10:47:00Z</dcterms:created>
  <dcterms:modified xsi:type="dcterms:W3CDTF">2023-12-27T10:47:00Z</dcterms:modified>
</cp:coreProperties>
</file>