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71D9C" w14:textId="77777777" w:rsidR="000F232A" w:rsidRPr="005810C2" w:rsidRDefault="000F232A" w:rsidP="005810C2">
      <w:pPr>
        <w:widowControl w:val="0"/>
        <w:autoSpaceDE w:val="0"/>
        <w:autoSpaceDN w:val="0"/>
        <w:adjustRightInd w:val="0"/>
        <w:jc w:val="right"/>
        <w:rPr>
          <w:rFonts w:cs="Arial"/>
          <w:bCs/>
          <w:sz w:val="26"/>
          <w:szCs w:val="26"/>
        </w:rPr>
      </w:pPr>
    </w:p>
    <w:p w14:paraId="4EB7C0D0"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A6CCEEA"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B4AE1AB"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5E779E" w14:paraId="560FDAAE" w14:textId="77777777" w:rsidTr="008D0BA2">
        <w:tc>
          <w:tcPr>
            <w:tcW w:w="4788" w:type="dxa"/>
            <w:tcBorders>
              <w:top w:val="nil"/>
              <w:left w:val="nil"/>
              <w:bottom w:val="nil"/>
              <w:right w:val="nil"/>
            </w:tcBorders>
          </w:tcPr>
          <w:p w14:paraId="42C01DEF" w14:textId="77777777" w:rsidR="008D0BA2" w:rsidRPr="00AB7B9D" w:rsidRDefault="00000000" w:rsidP="00AB7B9D">
            <w:pPr>
              <w:widowControl w:val="0"/>
              <w:autoSpaceDE w:val="0"/>
              <w:autoSpaceDN w:val="0"/>
              <w:adjustRightInd w:val="0"/>
              <w:rPr>
                <w:rFonts w:cs="Arial"/>
                <w:szCs w:val="22"/>
              </w:rPr>
            </w:pPr>
            <w:r w:rsidRPr="00AB7B9D">
              <w:rPr>
                <w:rFonts w:cs="Arial"/>
                <w:szCs w:val="22"/>
              </w:rPr>
              <w:t>2023. gada 21. decembrī</w:t>
            </w:r>
          </w:p>
        </w:tc>
        <w:tc>
          <w:tcPr>
            <w:tcW w:w="3717" w:type="dxa"/>
            <w:tcBorders>
              <w:top w:val="nil"/>
              <w:left w:val="nil"/>
              <w:bottom w:val="nil"/>
              <w:right w:val="nil"/>
            </w:tcBorders>
          </w:tcPr>
          <w:p w14:paraId="5F49383B" w14:textId="77777777" w:rsidR="008D0BA2" w:rsidRPr="00AB7B9D" w:rsidRDefault="00000000" w:rsidP="00AB7B9D">
            <w:pPr>
              <w:widowControl w:val="0"/>
              <w:autoSpaceDE w:val="0"/>
              <w:autoSpaceDN w:val="0"/>
              <w:adjustRightInd w:val="0"/>
              <w:jc w:val="center"/>
              <w:rPr>
                <w:rFonts w:cs="Arial"/>
                <w:color w:val="000000"/>
                <w:szCs w:val="22"/>
              </w:rPr>
            </w:pPr>
            <w:r w:rsidRPr="00AB7B9D">
              <w:rPr>
                <w:rFonts w:cs="Arial"/>
                <w:color w:val="000000"/>
                <w:szCs w:val="22"/>
              </w:rPr>
              <w:t xml:space="preserve">                              Nr.497/14</w:t>
            </w:r>
          </w:p>
          <w:p w14:paraId="16FF2A8B" w14:textId="77777777" w:rsidR="008D0BA2" w:rsidRPr="00AB7B9D" w:rsidRDefault="00000000" w:rsidP="00AB7B9D">
            <w:pPr>
              <w:widowControl w:val="0"/>
              <w:autoSpaceDE w:val="0"/>
              <w:autoSpaceDN w:val="0"/>
              <w:adjustRightInd w:val="0"/>
              <w:jc w:val="right"/>
              <w:rPr>
                <w:rFonts w:cs="Arial"/>
                <w:szCs w:val="22"/>
              </w:rPr>
            </w:pPr>
            <w:r w:rsidRPr="00AB7B9D">
              <w:rPr>
                <w:rFonts w:cs="Arial"/>
                <w:color w:val="000000"/>
                <w:szCs w:val="22"/>
              </w:rPr>
              <w:t>(prot. Nr.14, 60.</w:t>
            </w:r>
            <w:r w:rsidRPr="00AB7B9D">
              <w:rPr>
                <w:rFonts w:cs="Arial"/>
                <w:color w:val="000000"/>
                <w:sz w:val="20"/>
                <w:szCs w:val="20"/>
                <w:shd w:val="clear" w:color="auto" w:fill="FFFFFF"/>
              </w:rPr>
              <w:t>§)</w:t>
            </w:r>
          </w:p>
        </w:tc>
      </w:tr>
    </w:tbl>
    <w:p w14:paraId="39452A4A" w14:textId="77777777" w:rsidR="00AB7B9D" w:rsidRPr="00AB7B9D" w:rsidRDefault="00AB7B9D" w:rsidP="00AB7B9D">
      <w:pPr>
        <w:widowControl w:val="0"/>
        <w:autoSpaceDE w:val="0"/>
        <w:autoSpaceDN w:val="0"/>
        <w:adjustRightInd w:val="0"/>
        <w:jc w:val="both"/>
        <w:rPr>
          <w:rFonts w:cs="Arial"/>
          <w:sz w:val="14"/>
          <w:szCs w:val="14"/>
        </w:rPr>
      </w:pPr>
    </w:p>
    <w:p w14:paraId="2D7433FF" w14:textId="77777777" w:rsidR="00AB7B9D" w:rsidRPr="00AB7B9D" w:rsidRDefault="00000000" w:rsidP="00AB7B9D">
      <w:pPr>
        <w:rPr>
          <w:rFonts w:cs="Arial"/>
          <w:bCs/>
        </w:rPr>
      </w:pPr>
      <w:r w:rsidRPr="00AB7B9D">
        <w:rPr>
          <w:rFonts w:cs="Arial"/>
          <w:bCs/>
        </w:rPr>
        <w:t xml:space="preserve">Par pašvaldības nekustamā īpašuma – </w:t>
      </w:r>
    </w:p>
    <w:p w14:paraId="5DFB92AE" w14:textId="77777777" w:rsidR="00AB7B9D" w:rsidRPr="00AB7B9D" w:rsidRDefault="00000000" w:rsidP="00AB7B9D">
      <w:pPr>
        <w:rPr>
          <w:rFonts w:cs="Arial"/>
          <w:bCs/>
        </w:rPr>
      </w:pPr>
      <w:r w:rsidRPr="00AB7B9D">
        <w:rPr>
          <w:rFonts w:cs="Arial"/>
          <w:bCs/>
        </w:rPr>
        <w:t xml:space="preserve">zemes vienības Liedaga ielā 9 daļas </w:t>
      </w:r>
    </w:p>
    <w:p w14:paraId="1736FD46" w14:textId="77777777" w:rsidR="00AB7B9D" w:rsidRPr="00AB7B9D" w:rsidRDefault="00000000" w:rsidP="00AB7B9D">
      <w:pPr>
        <w:rPr>
          <w:rFonts w:cs="Arial"/>
          <w:bCs/>
        </w:rPr>
      </w:pPr>
      <w:r w:rsidRPr="00AB7B9D">
        <w:rPr>
          <w:rFonts w:cs="Arial"/>
          <w:bCs/>
        </w:rPr>
        <w:t>(vieta Nr.KB6) – nomas tiesības izsoli</w:t>
      </w:r>
    </w:p>
    <w:p w14:paraId="339F14A9" w14:textId="77777777" w:rsidR="00AB7B9D" w:rsidRPr="00AB7B9D" w:rsidRDefault="00AB7B9D" w:rsidP="00AB7B9D">
      <w:pPr>
        <w:widowControl w:val="0"/>
        <w:autoSpaceDE w:val="0"/>
        <w:autoSpaceDN w:val="0"/>
        <w:adjustRightInd w:val="0"/>
        <w:rPr>
          <w:rFonts w:cs="Arial"/>
          <w:sz w:val="32"/>
          <w:szCs w:val="32"/>
        </w:rPr>
      </w:pPr>
    </w:p>
    <w:p w14:paraId="78E87401" w14:textId="77777777" w:rsidR="00AB7B9D" w:rsidRPr="00AB7B9D" w:rsidRDefault="00AB7B9D" w:rsidP="00AB7B9D">
      <w:pPr>
        <w:widowControl w:val="0"/>
        <w:autoSpaceDE w:val="0"/>
        <w:autoSpaceDN w:val="0"/>
        <w:adjustRightInd w:val="0"/>
        <w:jc w:val="both"/>
        <w:rPr>
          <w:rFonts w:cs="Arial"/>
          <w:szCs w:val="22"/>
        </w:rPr>
      </w:pPr>
    </w:p>
    <w:p w14:paraId="08B737B0" w14:textId="77777777" w:rsidR="00AB7B9D" w:rsidRPr="00AB7B9D" w:rsidRDefault="00000000" w:rsidP="00AB7B9D">
      <w:pPr>
        <w:widowControl w:val="0"/>
        <w:autoSpaceDE w:val="0"/>
        <w:autoSpaceDN w:val="0"/>
        <w:adjustRightInd w:val="0"/>
        <w:ind w:firstLine="720"/>
        <w:jc w:val="both"/>
        <w:rPr>
          <w:rFonts w:cs="Arial"/>
          <w:szCs w:val="22"/>
        </w:rPr>
      </w:pPr>
      <w:r w:rsidRPr="00AB7B9D">
        <w:rPr>
          <w:rFonts w:cs="Arial"/>
          <w:szCs w:val="22"/>
        </w:rPr>
        <w:t>Lai dažādotu Liepājā Jūrmalas parka teritorijā ielu tirdzniecības un sabiedriskās ēdināšanas pakalpojumu piedāvājumu, pamatojoties uz Pašvaldību likuma 73. panta ceturto daļu, Publiskas personas finanšu līdzekļu un mantas izšķērdēšanas novēršanas likuma 6.</w:t>
      </w:r>
      <w:r w:rsidRPr="00AB7B9D">
        <w:rPr>
          <w:rFonts w:cs="Arial"/>
          <w:szCs w:val="22"/>
          <w:vertAlign w:val="superscript"/>
        </w:rPr>
        <w:t>1</w:t>
      </w:r>
      <w:r w:rsidRPr="00AB7B9D">
        <w:rPr>
          <w:rFonts w:cs="Arial"/>
          <w:szCs w:val="22"/>
        </w:rPr>
        <w:t xml:space="preserve"> panta trešo daļu, Ministru kabineta 2018. gada 19. jūnija noteikumu Nr.350 “Publiskas personas zemes nomas un apbūves tiesības noteikumi” 28., 32. un 40. punktu, nekustamā īpašuma vērtētāja (sertifikāts Nr.60) Jāņa Rīdūža 2023. gada 9. novembra atskaitēm par nomas maksas noteikšanu un izskatot Liepājas</w:t>
      </w:r>
      <w:r>
        <w:rPr>
          <w:rFonts w:cs="Arial"/>
          <w:szCs w:val="22"/>
        </w:rPr>
        <w:t xml:space="preserve"> </w:t>
      </w:r>
      <w:r w:rsidRPr="00AB7B9D">
        <w:rPr>
          <w:rFonts w:cs="Arial"/>
          <w:szCs w:val="22"/>
        </w:rPr>
        <w:t xml:space="preserve"> valstspilsētas pašvaldības domes pastāvīgās Attīstības komitejas 2023. gada                     14. decembra lēmumu (sēdes protokols Nr.12), Liepājas valstspilsētas pašvaldības dome </w:t>
      </w:r>
      <w:r w:rsidRPr="00AB7B9D">
        <w:rPr>
          <w:rFonts w:cs="Arial"/>
          <w:b/>
          <w:szCs w:val="22"/>
        </w:rPr>
        <w:t>nolemj</w:t>
      </w:r>
      <w:r w:rsidRPr="00AB7B9D">
        <w:rPr>
          <w:rFonts w:cs="Arial"/>
          <w:b/>
          <w:bCs/>
          <w:szCs w:val="22"/>
        </w:rPr>
        <w:t>:</w:t>
      </w:r>
    </w:p>
    <w:p w14:paraId="77E00F02" w14:textId="77777777" w:rsidR="00AB7B9D" w:rsidRPr="00AB7B9D" w:rsidRDefault="00AB7B9D" w:rsidP="00AB7B9D">
      <w:pPr>
        <w:widowControl w:val="0"/>
        <w:autoSpaceDE w:val="0"/>
        <w:autoSpaceDN w:val="0"/>
        <w:adjustRightInd w:val="0"/>
        <w:jc w:val="both"/>
        <w:rPr>
          <w:rFonts w:cs="Arial"/>
          <w:szCs w:val="22"/>
        </w:rPr>
      </w:pPr>
    </w:p>
    <w:p w14:paraId="69ACC925" w14:textId="77777777" w:rsidR="00AB7B9D" w:rsidRPr="00AB7B9D" w:rsidRDefault="00000000" w:rsidP="00AB7B9D">
      <w:pPr>
        <w:ind w:firstLine="720"/>
        <w:jc w:val="both"/>
        <w:rPr>
          <w:rFonts w:cs="Arial"/>
          <w:szCs w:val="22"/>
        </w:rPr>
      </w:pPr>
      <w:r w:rsidRPr="00AB7B9D">
        <w:rPr>
          <w:rFonts w:cs="Arial"/>
          <w:szCs w:val="22"/>
        </w:rPr>
        <w:t xml:space="preserve">1. Izdot </w:t>
      </w:r>
      <w:r w:rsidRPr="00AB7B9D">
        <w:rPr>
          <w:rFonts w:cs="Arial"/>
          <w:bCs/>
        </w:rPr>
        <w:t>Liepājas valstspilsētas pašvaldības domes 2023. gada 21. decembra noteikumus Nr.73 “Liepājas valstspilsētas pašvaldības nekustamā īpašuma – zemes vienības Liedaga ielā 9 daļas (vieta Nr.KB6) – nomas tiesības izsoles noteikumi”</w:t>
      </w:r>
      <w:r w:rsidRPr="00AB7B9D">
        <w:rPr>
          <w:rFonts w:cs="Arial"/>
          <w:szCs w:val="22"/>
        </w:rPr>
        <w:t>.</w:t>
      </w:r>
    </w:p>
    <w:p w14:paraId="24AD6F61" w14:textId="77777777" w:rsidR="00AB7B9D" w:rsidRPr="00AB7B9D" w:rsidRDefault="00AB7B9D" w:rsidP="00AB7B9D">
      <w:pPr>
        <w:widowControl w:val="0"/>
        <w:autoSpaceDE w:val="0"/>
        <w:autoSpaceDN w:val="0"/>
        <w:adjustRightInd w:val="0"/>
        <w:ind w:firstLine="708"/>
        <w:jc w:val="both"/>
        <w:rPr>
          <w:rFonts w:cs="Arial"/>
          <w:sz w:val="10"/>
          <w:szCs w:val="10"/>
        </w:rPr>
      </w:pPr>
    </w:p>
    <w:p w14:paraId="2C969509" w14:textId="77777777" w:rsidR="00AB7B9D" w:rsidRPr="00AB7B9D" w:rsidRDefault="00000000" w:rsidP="00AB7B9D">
      <w:pPr>
        <w:widowControl w:val="0"/>
        <w:autoSpaceDE w:val="0"/>
        <w:autoSpaceDN w:val="0"/>
        <w:adjustRightInd w:val="0"/>
        <w:ind w:firstLine="720"/>
        <w:jc w:val="both"/>
        <w:rPr>
          <w:rFonts w:cs="Arial"/>
          <w:szCs w:val="22"/>
        </w:rPr>
      </w:pPr>
      <w:r w:rsidRPr="00AB7B9D">
        <w:rPr>
          <w:rFonts w:cs="Arial"/>
          <w:szCs w:val="22"/>
        </w:rPr>
        <w:t>2. Uzdot Liepājas valstspilsētas pašvaldības Nekustamo īpašumu jautājumu konsultatīvajai komisijai organizēt lēmuma 1. punktā minētās zemes vienības daļas  nomas tiesības izsoli.</w:t>
      </w:r>
    </w:p>
    <w:p w14:paraId="27E047F9" w14:textId="77777777" w:rsidR="00AB7B9D" w:rsidRPr="00AB7B9D" w:rsidRDefault="00AB7B9D" w:rsidP="00AB7B9D">
      <w:pPr>
        <w:widowControl w:val="0"/>
        <w:autoSpaceDE w:val="0"/>
        <w:autoSpaceDN w:val="0"/>
        <w:adjustRightInd w:val="0"/>
        <w:ind w:firstLine="708"/>
        <w:jc w:val="both"/>
        <w:rPr>
          <w:rFonts w:cs="Arial"/>
          <w:sz w:val="10"/>
          <w:szCs w:val="10"/>
        </w:rPr>
      </w:pPr>
    </w:p>
    <w:p w14:paraId="6235DCCB" w14:textId="77777777" w:rsidR="00AB7B9D" w:rsidRPr="00AB7B9D" w:rsidRDefault="00000000" w:rsidP="00AB7B9D">
      <w:pPr>
        <w:widowControl w:val="0"/>
        <w:autoSpaceDE w:val="0"/>
        <w:autoSpaceDN w:val="0"/>
        <w:adjustRightInd w:val="0"/>
        <w:ind w:firstLine="720"/>
        <w:jc w:val="both"/>
        <w:rPr>
          <w:rFonts w:cs="Arial"/>
          <w:szCs w:val="22"/>
        </w:rPr>
      </w:pPr>
      <w:r w:rsidRPr="00AB7B9D">
        <w:rPr>
          <w:rFonts w:cs="Arial"/>
          <w:szCs w:val="22"/>
        </w:rPr>
        <w:t>3. Liepājas valstspilsētas pašvaldības izpilddirektoram kontrolēt lēmuma izpildi.</w:t>
      </w:r>
    </w:p>
    <w:p w14:paraId="47644092" w14:textId="77777777" w:rsidR="00AB7B9D" w:rsidRPr="00AB7B9D" w:rsidRDefault="00AB7B9D" w:rsidP="00AB7B9D">
      <w:pPr>
        <w:widowControl w:val="0"/>
        <w:autoSpaceDE w:val="0"/>
        <w:autoSpaceDN w:val="0"/>
        <w:adjustRightInd w:val="0"/>
        <w:ind w:firstLine="708"/>
        <w:jc w:val="both"/>
        <w:rPr>
          <w:rFonts w:cs="Arial"/>
          <w:szCs w:val="22"/>
        </w:rPr>
      </w:pPr>
    </w:p>
    <w:p w14:paraId="6C0DFF4C" w14:textId="77777777" w:rsidR="00AB7B9D" w:rsidRPr="00AB7B9D" w:rsidRDefault="00AB7B9D" w:rsidP="00AB7B9D">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E779E" w14:paraId="51A993FF" w14:textId="77777777" w:rsidTr="00AB7B9D">
        <w:tc>
          <w:tcPr>
            <w:tcW w:w="5644" w:type="dxa"/>
            <w:gridSpan w:val="2"/>
            <w:tcBorders>
              <w:top w:val="nil"/>
              <w:left w:val="nil"/>
              <w:bottom w:val="nil"/>
              <w:right w:val="nil"/>
            </w:tcBorders>
          </w:tcPr>
          <w:p w14:paraId="7007F3C7" w14:textId="77777777" w:rsidR="00AB7B9D" w:rsidRPr="00AB7B9D" w:rsidRDefault="00000000" w:rsidP="00AB7B9D">
            <w:pPr>
              <w:widowControl w:val="0"/>
              <w:autoSpaceDE w:val="0"/>
              <w:autoSpaceDN w:val="0"/>
              <w:adjustRightInd w:val="0"/>
              <w:rPr>
                <w:rFonts w:cs="Arial"/>
                <w:szCs w:val="22"/>
              </w:rPr>
            </w:pPr>
            <w:r w:rsidRPr="00AB7B9D">
              <w:rPr>
                <w:rFonts w:cs="Arial"/>
                <w:szCs w:val="22"/>
              </w:rPr>
              <w:t>Priekšsēdētājs</w:t>
            </w:r>
          </w:p>
        </w:tc>
        <w:tc>
          <w:tcPr>
            <w:tcW w:w="2921" w:type="dxa"/>
            <w:tcBorders>
              <w:top w:val="nil"/>
              <w:left w:val="nil"/>
              <w:bottom w:val="nil"/>
              <w:right w:val="nil"/>
            </w:tcBorders>
          </w:tcPr>
          <w:p w14:paraId="7C200C28" w14:textId="77777777" w:rsidR="00AB7B9D" w:rsidRPr="00AB7B9D" w:rsidRDefault="00000000" w:rsidP="00AB7B9D">
            <w:pPr>
              <w:widowControl w:val="0"/>
              <w:autoSpaceDE w:val="0"/>
              <w:autoSpaceDN w:val="0"/>
              <w:adjustRightInd w:val="0"/>
              <w:jc w:val="right"/>
              <w:rPr>
                <w:rFonts w:cs="Arial"/>
                <w:szCs w:val="22"/>
              </w:rPr>
            </w:pPr>
            <w:r w:rsidRPr="00AB7B9D">
              <w:rPr>
                <w:rFonts w:cs="Arial"/>
                <w:szCs w:val="22"/>
              </w:rPr>
              <w:t>Gunārs Ansiņš</w:t>
            </w:r>
          </w:p>
          <w:p w14:paraId="747F45E7" w14:textId="77777777" w:rsidR="00AB7B9D" w:rsidRPr="00AB7B9D" w:rsidRDefault="00AB7B9D" w:rsidP="00AB7B9D">
            <w:pPr>
              <w:widowControl w:val="0"/>
              <w:autoSpaceDE w:val="0"/>
              <w:autoSpaceDN w:val="0"/>
              <w:adjustRightInd w:val="0"/>
              <w:jc w:val="right"/>
              <w:rPr>
                <w:rFonts w:cs="Arial"/>
                <w:sz w:val="8"/>
                <w:szCs w:val="22"/>
              </w:rPr>
            </w:pPr>
          </w:p>
        </w:tc>
      </w:tr>
      <w:tr w:rsidR="005E779E" w14:paraId="108D84A3" w14:textId="77777777" w:rsidTr="00AB7B9D">
        <w:tc>
          <w:tcPr>
            <w:tcW w:w="1336" w:type="dxa"/>
            <w:tcBorders>
              <w:top w:val="nil"/>
              <w:left w:val="nil"/>
              <w:bottom w:val="nil"/>
              <w:right w:val="nil"/>
            </w:tcBorders>
          </w:tcPr>
          <w:p w14:paraId="719F78D2" w14:textId="77777777" w:rsidR="00AB7B9D" w:rsidRPr="00AB7B9D" w:rsidRDefault="00000000" w:rsidP="00AB7B9D">
            <w:pPr>
              <w:widowControl w:val="0"/>
              <w:autoSpaceDE w:val="0"/>
              <w:autoSpaceDN w:val="0"/>
              <w:adjustRightInd w:val="0"/>
              <w:rPr>
                <w:rFonts w:cs="Arial"/>
                <w:szCs w:val="22"/>
              </w:rPr>
            </w:pPr>
            <w:r w:rsidRPr="00AB7B9D">
              <w:rPr>
                <w:rFonts w:cs="Arial"/>
                <w:szCs w:val="22"/>
              </w:rPr>
              <w:t>Nosūtāms:</w:t>
            </w:r>
          </w:p>
        </w:tc>
        <w:tc>
          <w:tcPr>
            <w:tcW w:w="7229" w:type="dxa"/>
            <w:gridSpan w:val="2"/>
            <w:tcBorders>
              <w:top w:val="nil"/>
              <w:left w:val="nil"/>
              <w:bottom w:val="nil"/>
              <w:right w:val="nil"/>
            </w:tcBorders>
          </w:tcPr>
          <w:p w14:paraId="0DEB12AB" w14:textId="77777777" w:rsidR="00AB7B9D" w:rsidRPr="00AB7B9D" w:rsidRDefault="00000000" w:rsidP="00AB7B9D">
            <w:pPr>
              <w:widowControl w:val="0"/>
              <w:autoSpaceDE w:val="0"/>
              <w:autoSpaceDN w:val="0"/>
              <w:adjustRightInd w:val="0"/>
              <w:jc w:val="both"/>
              <w:rPr>
                <w:rFonts w:cs="Arial"/>
                <w:szCs w:val="22"/>
              </w:rPr>
            </w:pPr>
            <w:r w:rsidRPr="00AB7B9D">
              <w:rPr>
                <w:rFonts w:cs="Arial"/>
                <w:szCs w:val="22"/>
              </w:rPr>
              <w:t>Liepājas Nekustamā īpašuma pārvaldei, Sabiedrisko attiecību un mārketinga daļai, Liepājas pārstāvniecībai Rīgā</w:t>
            </w:r>
          </w:p>
          <w:p w14:paraId="0E37DFB3" w14:textId="77777777" w:rsidR="00AB7B9D" w:rsidRPr="00AB7B9D" w:rsidRDefault="00AB7B9D" w:rsidP="00AB7B9D">
            <w:pPr>
              <w:widowControl w:val="0"/>
              <w:autoSpaceDE w:val="0"/>
              <w:autoSpaceDN w:val="0"/>
              <w:adjustRightInd w:val="0"/>
              <w:jc w:val="both"/>
              <w:rPr>
                <w:rFonts w:cs="Arial"/>
                <w:szCs w:val="22"/>
              </w:rPr>
            </w:pPr>
          </w:p>
        </w:tc>
      </w:tr>
    </w:tbl>
    <w:p w14:paraId="202613F2" w14:textId="77777777" w:rsidR="00AB7B9D" w:rsidRPr="00AB7B9D" w:rsidRDefault="00AB7B9D" w:rsidP="00AB7B9D">
      <w:pPr>
        <w:widowControl w:val="0"/>
        <w:autoSpaceDE w:val="0"/>
        <w:autoSpaceDN w:val="0"/>
        <w:adjustRightInd w:val="0"/>
        <w:jc w:val="both"/>
        <w:rPr>
          <w:rFonts w:cs="Arial"/>
          <w:szCs w:val="22"/>
        </w:rPr>
      </w:pPr>
    </w:p>
    <w:p w14:paraId="6FD7DD43" w14:textId="77777777" w:rsidR="00AB7B9D" w:rsidRDefault="00AB7B9D" w:rsidP="00607627">
      <w:pPr>
        <w:widowControl w:val="0"/>
        <w:autoSpaceDE w:val="0"/>
        <w:autoSpaceDN w:val="0"/>
        <w:adjustRightInd w:val="0"/>
        <w:jc w:val="center"/>
        <w:rPr>
          <w:rFonts w:cs="Arial"/>
          <w:sz w:val="20"/>
          <w:szCs w:val="20"/>
        </w:rPr>
      </w:pPr>
    </w:p>
    <w:sectPr w:rsidR="00AB7B9D"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7C02F" w14:textId="77777777" w:rsidR="005D15D3" w:rsidRDefault="005D15D3">
      <w:r>
        <w:separator/>
      </w:r>
    </w:p>
  </w:endnote>
  <w:endnote w:type="continuationSeparator" w:id="0">
    <w:p w14:paraId="45AFBF46" w14:textId="77777777" w:rsidR="005D15D3" w:rsidRDefault="005D1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CED02" w14:textId="77777777" w:rsidR="00E90D4C" w:rsidRPr="00765476" w:rsidRDefault="00E90D4C" w:rsidP="006E5122">
    <w:pPr>
      <w:pStyle w:val="Kjene"/>
      <w:jc w:val="both"/>
    </w:pPr>
  </w:p>
  <w:p w14:paraId="590D481B" w14:textId="77777777" w:rsidR="005E779E"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2DBC6" w14:textId="77777777" w:rsidR="005E779E"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462D6" w14:textId="77777777" w:rsidR="005D15D3" w:rsidRDefault="005D15D3">
      <w:r>
        <w:separator/>
      </w:r>
    </w:p>
  </w:footnote>
  <w:footnote w:type="continuationSeparator" w:id="0">
    <w:p w14:paraId="21BFBF87" w14:textId="77777777" w:rsidR="005D15D3" w:rsidRDefault="005D1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DFD9"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AA41"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20F274E" wp14:editId="3A63952E">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52354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59778A0"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EFB5303"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AAC7F78"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82627CC">
      <w:numFmt w:val="bullet"/>
      <w:lvlText w:val="-"/>
      <w:lvlJc w:val="left"/>
      <w:pPr>
        <w:ind w:left="720" w:hanging="360"/>
      </w:pPr>
      <w:rPr>
        <w:rFonts w:ascii="Times New Roman" w:eastAsia="Calibri" w:hAnsi="Times New Roman" w:cs="Times New Roman" w:hint="default"/>
        <w:color w:val="1F497D"/>
      </w:rPr>
    </w:lvl>
    <w:lvl w:ilvl="1" w:tplc="187236A2">
      <w:start w:val="1"/>
      <w:numFmt w:val="bullet"/>
      <w:lvlText w:val="o"/>
      <w:lvlJc w:val="left"/>
      <w:pPr>
        <w:ind w:left="1440" w:hanging="360"/>
      </w:pPr>
      <w:rPr>
        <w:rFonts w:ascii="Courier New" w:hAnsi="Courier New" w:cs="Courier New" w:hint="default"/>
      </w:rPr>
    </w:lvl>
    <w:lvl w:ilvl="2" w:tplc="40DEF9D8">
      <w:start w:val="1"/>
      <w:numFmt w:val="bullet"/>
      <w:lvlText w:val=""/>
      <w:lvlJc w:val="left"/>
      <w:pPr>
        <w:ind w:left="2160" w:hanging="360"/>
      </w:pPr>
      <w:rPr>
        <w:rFonts w:ascii="Wingdings" w:hAnsi="Wingdings" w:hint="default"/>
      </w:rPr>
    </w:lvl>
    <w:lvl w:ilvl="3" w:tplc="94AADB16">
      <w:start w:val="1"/>
      <w:numFmt w:val="bullet"/>
      <w:lvlText w:val=""/>
      <w:lvlJc w:val="left"/>
      <w:pPr>
        <w:ind w:left="2880" w:hanging="360"/>
      </w:pPr>
      <w:rPr>
        <w:rFonts w:ascii="Symbol" w:hAnsi="Symbol" w:hint="default"/>
      </w:rPr>
    </w:lvl>
    <w:lvl w:ilvl="4" w:tplc="747C52F2">
      <w:start w:val="1"/>
      <w:numFmt w:val="bullet"/>
      <w:lvlText w:val="o"/>
      <w:lvlJc w:val="left"/>
      <w:pPr>
        <w:ind w:left="3600" w:hanging="360"/>
      </w:pPr>
      <w:rPr>
        <w:rFonts w:ascii="Courier New" w:hAnsi="Courier New" w:cs="Courier New" w:hint="default"/>
      </w:rPr>
    </w:lvl>
    <w:lvl w:ilvl="5" w:tplc="613E1156">
      <w:start w:val="1"/>
      <w:numFmt w:val="bullet"/>
      <w:lvlText w:val=""/>
      <w:lvlJc w:val="left"/>
      <w:pPr>
        <w:ind w:left="4320" w:hanging="360"/>
      </w:pPr>
      <w:rPr>
        <w:rFonts w:ascii="Wingdings" w:hAnsi="Wingdings" w:hint="default"/>
      </w:rPr>
    </w:lvl>
    <w:lvl w:ilvl="6" w:tplc="6582920A">
      <w:start w:val="1"/>
      <w:numFmt w:val="bullet"/>
      <w:lvlText w:val=""/>
      <w:lvlJc w:val="left"/>
      <w:pPr>
        <w:ind w:left="5040" w:hanging="360"/>
      </w:pPr>
      <w:rPr>
        <w:rFonts w:ascii="Symbol" w:hAnsi="Symbol" w:hint="default"/>
      </w:rPr>
    </w:lvl>
    <w:lvl w:ilvl="7" w:tplc="06403E56">
      <w:start w:val="1"/>
      <w:numFmt w:val="bullet"/>
      <w:lvlText w:val="o"/>
      <w:lvlJc w:val="left"/>
      <w:pPr>
        <w:ind w:left="5760" w:hanging="360"/>
      </w:pPr>
      <w:rPr>
        <w:rFonts w:ascii="Courier New" w:hAnsi="Courier New" w:cs="Courier New" w:hint="default"/>
      </w:rPr>
    </w:lvl>
    <w:lvl w:ilvl="8" w:tplc="BDD07D3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3E466E2">
      <w:start w:val="1"/>
      <w:numFmt w:val="bullet"/>
      <w:lvlText w:val=""/>
      <w:lvlJc w:val="left"/>
      <w:pPr>
        <w:ind w:left="720" w:hanging="360"/>
      </w:pPr>
      <w:rPr>
        <w:rFonts w:ascii="Symbol" w:hAnsi="Symbol" w:hint="default"/>
      </w:rPr>
    </w:lvl>
    <w:lvl w:ilvl="1" w:tplc="8638A204" w:tentative="1">
      <w:start w:val="1"/>
      <w:numFmt w:val="bullet"/>
      <w:lvlText w:val="o"/>
      <w:lvlJc w:val="left"/>
      <w:pPr>
        <w:ind w:left="1440" w:hanging="360"/>
      </w:pPr>
      <w:rPr>
        <w:rFonts w:ascii="Courier New" w:hAnsi="Courier New" w:cs="Courier New" w:hint="default"/>
      </w:rPr>
    </w:lvl>
    <w:lvl w:ilvl="2" w:tplc="15688202" w:tentative="1">
      <w:start w:val="1"/>
      <w:numFmt w:val="bullet"/>
      <w:lvlText w:val=""/>
      <w:lvlJc w:val="left"/>
      <w:pPr>
        <w:ind w:left="2160" w:hanging="360"/>
      </w:pPr>
      <w:rPr>
        <w:rFonts w:ascii="Wingdings" w:hAnsi="Wingdings" w:hint="default"/>
      </w:rPr>
    </w:lvl>
    <w:lvl w:ilvl="3" w:tplc="E4E48146" w:tentative="1">
      <w:start w:val="1"/>
      <w:numFmt w:val="bullet"/>
      <w:lvlText w:val=""/>
      <w:lvlJc w:val="left"/>
      <w:pPr>
        <w:ind w:left="2880" w:hanging="360"/>
      </w:pPr>
      <w:rPr>
        <w:rFonts w:ascii="Symbol" w:hAnsi="Symbol" w:hint="default"/>
      </w:rPr>
    </w:lvl>
    <w:lvl w:ilvl="4" w:tplc="02F26CA8" w:tentative="1">
      <w:start w:val="1"/>
      <w:numFmt w:val="bullet"/>
      <w:lvlText w:val="o"/>
      <w:lvlJc w:val="left"/>
      <w:pPr>
        <w:ind w:left="3600" w:hanging="360"/>
      </w:pPr>
      <w:rPr>
        <w:rFonts w:ascii="Courier New" w:hAnsi="Courier New" w:cs="Courier New" w:hint="default"/>
      </w:rPr>
    </w:lvl>
    <w:lvl w:ilvl="5" w:tplc="F65E350E" w:tentative="1">
      <w:start w:val="1"/>
      <w:numFmt w:val="bullet"/>
      <w:lvlText w:val=""/>
      <w:lvlJc w:val="left"/>
      <w:pPr>
        <w:ind w:left="4320" w:hanging="360"/>
      </w:pPr>
      <w:rPr>
        <w:rFonts w:ascii="Wingdings" w:hAnsi="Wingdings" w:hint="default"/>
      </w:rPr>
    </w:lvl>
    <w:lvl w:ilvl="6" w:tplc="CF3268AC" w:tentative="1">
      <w:start w:val="1"/>
      <w:numFmt w:val="bullet"/>
      <w:lvlText w:val=""/>
      <w:lvlJc w:val="left"/>
      <w:pPr>
        <w:ind w:left="5040" w:hanging="360"/>
      </w:pPr>
      <w:rPr>
        <w:rFonts w:ascii="Symbol" w:hAnsi="Symbol" w:hint="default"/>
      </w:rPr>
    </w:lvl>
    <w:lvl w:ilvl="7" w:tplc="2848A3C6" w:tentative="1">
      <w:start w:val="1"/>
      <w:numFmt w:val="bullet"/>
      <w:lvlText w:val="o"/>
      <w:lvlJc w:val="left"/>
      <w:pPr>
        <w:ind w:left="5760" w:hanging="360"/>
      </w:pPr>
      <w:rPr>
        <w:rFonts w:ascii="Courier New" w:hAnsi="Courier New" w:cs="Courier New" w:hint="default"/>
      </w:rPr>
    </w:lvl>
    <w:lvl w:ilvl="8" w:tplc="6AEEAAA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F229E6E">
      <w:start w:val="1"/>
      <w:numFmt w:val="bullet"/>
      <w:lvlText w:val=""/>
      <w:lvlJc w:val="left"/>
      <w:pPr>
        <w:ind w:left="720" w:hanging="360"/>
      </w:pPr>
      <w:rPr>
        <w:rFonts w:ascii="Symbol" w:hAnsi="Symbol" w:hint="default"/>
      </w:rPr>
    </w:lvl>
    <w:lvl w:ilvl="1" w:tplc="86AE21D4" w:tentative="1">
      <w:start w:val="1"/>
      <w:numFmt w:val="bullet"/>
      <w:lvlText w:val="o"/>
      <w:lvlJc w:val="left"/>
      <w:pPr>
        <w:ind w:left="1440" w:hanging="360"/>
      </w:pPr>
      <w:rPr>
        <w:rFonts w:ascii="Courier New" w:hAnsi="Courier New" w:cs="Courier New" w:hint="default"/>
      </w:rPr>
    </w:lvl>
    <w:lvl w:ilvl="2" w:tplc="17DC9EAC" w:tentative="1">
      <w:start w:val="1"/>
      <w:numFmt w:val="bullet"/>
      <w:lvlText w:val=""/>
      <w:lvlJc w:val="left"/>
      <w:pPr>
        <w:ind w:left="2160" w:hanging="360"/>
      </w:pPr>
      <w:rPr>
        <w:rFonts w:ascii="Wingdings" w:hAnsi="Wingdings" w:hint="default"/>
      </w:rPr>
    </w:lvl>
    <w:lvl w:ilvl="3" w:tplc="C4EAFB0E" w:tentative="1">
      <w:start w:val="1"/>
      <w:numFmt w:val="bullet"/>
      <w:lvlText w:val=""/>
      <w:lvlJc w:val="left"/>
      <w:pPr>
        <w:ind w:left="2880" w:hanging="360"/>
      </w:pPr>
      <w:rPr>
        <w:rFonts w:ascii="Symbol" w:hAnsi="Symbol" w:hint="default"/>
      </w:rPr>
    </w:lvl>
    <w:lvl w:ilvl="4" w:tplc="C9901F58" w:tentative="1">
      <w:start w:val="1"/>
      <w:numFmt w:val="bullet"/>
      <w:lvlText w:val="o"/>
      <w:lvlJc w:val="left"/>
      <w:pPr>
        <w:ind w:left="3600" w:hanging="360"/>
      </w:pPr>
      <w:rPr>
        <w:rFonts w:ascii="Courier New" w:hAnsi="Courier New" w:cs="Courier New" w:hint="default"/>
      </w:rPr>
    </w:lvl>
    <w:lvl w:ilvl="5" w:tplc="E57083EC" w:tentative="1">
      <w:start w:val="1"/>
      <w:numFmt w:val="bullet"/>
      <w:lvlText w:val=""/>
      <w:lvlJc w:val="left"/>
      <w:pPr>
        <w:ind w:left="4320" w:hanging="360"/>
      </w:pPr>
      <w:rPr>
        <w:rFonts w:ascii="Wingdings" w:hAnsi="Wingdings" w:hint="default"/>
      </w:rPr>
    </w:lvl>
    <w:lvl w:ilvl="6" w:tplc="7DA46CBC" w:tentative="1">
      <w:start w:val="1"/>
      <w:numFmt w:val="bullet"/>
      <w:lvlText w:val=""/>
      <w:lvlJc w:val="left"/>
      <w:pPr>
        <w:ind w:left="5040" w:hanging="360"/>
      </w:pPr>
      <w:rPr>
        <w:rFonts w:ascii="Symbol" w:hAnsi="Symbol" w:hint="default"/>
      </w:rPr>
    </w:lvl>
    <w:lvl w:ilvl="7" w:tplc="FCF251F2" w:tentative="1">
      <w:start w:val="1"/>
      <w:numFmt w:val="bullet"/>
      <w:lvlText w:val="o"/>
      <w:lvlJc w:val="left"/>
      <w:pPr>
        <w:ind w:left="5760" w:hanging="360"/>
      </w:pPr>
      <w:rPr>
        <w:rFonts w:ascii="Courier New" w:hAnsi="Courier New" w:cs="Courier New" w:hint="default"/>
      </w:rPr>
    </w:lvl>
    <w:lvl w:ilvl="8" w:tplc="066EE67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FCE4DF8">
      <w:start w:val="1"/>
      <w:numFmt w:val="bullet"/>
      <w:lvlText w:val=""/>
      <w:lvlJc w:val="left"/>
      <w:pPr>
        <w:ind w:left="804" w:hanging="360"/>
      </w:pPr>
      <w:rPr>
        <w:rFonts w:ascii="Symbol" w:hAnsi="Symbol" w:hint="default"/>
      </w:rPr>
    </w:lvl>
    <w:lvl w:ilvl="1" w:tplc="833E5746" w:tentative="1">
      <w:start w:val="1"/>
      <w:numFmt w:val="bullet"/>
      <w:lvlText w:val="o"/>
      <w:lvlJc w:val="left"/>
      <w:pPr>
        <w:ind w:left="1524" w:hanging="360"/>
      </w:pPr>
      <w:rPr>
        <w:rFonts w:ascii="Courier New" w:hAnsi="Courier New" w:cs="Courier New" w:hint="default"/>
      </w:rPr>
    </w:lvl>
    <w:lvl w:ilvl="2" w:tplc="9B2ED968" w:tentative="1">
      <w:start w:val="1"/>
      <w:numFmt w:val="bullet"/>
      <w:lvlText w:val=""/>
      <w:lvlJc w:val="left"/>
      <w:pPr>
        <w:ind w:left="2244" w:hanging="360"/>
      </w:pPr>
      <w:rPr>
        <w:rFonts w:ascii="Wingdings" w:hAnsi="Wingdings" w:hint="default"/>
      </w:rPr>
    </w:lvl>
    <w:lvl w:ilvl="3" w:tplc="FFCE204C" w:tentative="1">
      <w:start w:val="1"/>
      <w:numFmt w:val="bullet"/>
      <w:lvlText w:val=""/>
      <w:lvlJc w:val="left"/>
      <w:pPr>
        <w:ind w:left="2964" w:hanging="360"/>
      </w:pPr>
      <w:rPr>
        <w:rFonts w:ascii="Symbol" w:hAnsi="Symbol" w:hint="default"/>
      </w:rPr>
    </w:lvl>
    <w:lvl w:ilvl="4" w:tplc="8A14C75A" w:tentative="1">
      <w:start w:val="1"/>
      <w:numFmt w:val="bullet"/>
      <w:lvlText w:val="o"/>
      <w:lvlJc w:val="left"/>
      <w:pPr>
        <w:ind w:left="3684" w:hanging="360"/>
      </w:pPr>
      <w:rPr>
        <w:rFonts w:ascii="Courier New" w:hAnsi="Courier New" w:cs="Courier New" w:hint="default"/>
      </w:rPr>
    </w:lvl>
    <w:lvl w:ilvl="5" w:tplc="39A009AC" w:tentative="1">
      <w:start w:val="1"/>
      <w:numFmt w:val="bullet"/>
      <w:lvlText w:val=""/>
      <w:lvlJc w:val="left"/>
      <w:pPr>
        <w:ind w:left="4404" w:hanging="360"/>
      </w:pPr>
      <w:rPr>
        <w:rFonts w:ascii="Wingdings" w:hAnsi="Wingdings" w:hint="default"/>
      </w:rPr>
    </w:lvl>
    <w:lvl w:ilvl="6" w:tplc="84645D6C" w:tentative="1">
      <w:start w:val="1"/>
      <w:numFmt w:val="bullet"/>
      <w:lvlText w:val=""/>
      <w:lvlJc w:val="left"/>
      <w:pPr>
        <w:ind w:left="5124" w:hanging="360"/>
      </w:pPr>
      <w:rPr>
        <w:rFonts w:ascii="Symbol" w:hAnsi="Symbol" w:hint="default"/>
      </w:rPr>
    </w:lvl>
    <w:lvl w:ilvl="7" w:tplc="7298ADFE" w:tentative="1">
      <w:start w:val="1"/>
      <w:numFmt w:val="bullet"/>
      <w:lvlText w:val="o"/>
      <w:lvlJc w:val="left"/>
      <w:pPr>
        <w:ind w:left="5844" w:hanging="360"/>
      </w:pPr>
      <w:rPr>
        <w:rFonts w:ascii="Courier New" w:hAnsi="Courier New" w:cs="Courier New" w:hint="default"/>
      </w:rPr>
    </w:lvl>
    <w:lvl w:ilvl="8" w:tplc="7F6A864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C6A07F8">
      <w:start w:val="1"/>
      <w:numFmt w:val="bullet"/>
      <w:lvlText w:val=""/>
      <w:lvlJc w:val="left"/>
      <w:pPr>
        <w:ind w:left="804" w:hanging="360"/>
      </w:pPr>
      <w:rPr>
        <w:rFonts w:ascii="Wingdings" w:hAnsi="Wingdings" w:hint="default"/>
      </w:rPr>
    </w:lvl>
    <w:lvl w:ilvl="1" w:tplc="34B0CD9E" w:tentative="1">
      <w:start w:val="1"/>
      <w:numFmt w:val="bullet"/>
      <w:lvlText w:val="o"/>
      <w:lvlJc w:val="left"/>
      <w:pPr>
        <w:ind w:left="1524" w:hanging="360"/>
      </w:pPr>
      <w:rPr>
        <w:rFonts w:ascii="Courier New" w:hAnsi="Courier New" w:cs="Courier New" w:hint="default"/>
      </w:rPr>
    </w:lvl>
    <w:lvl w:ilvl="2" w:tplc="C9685472" w:tentative="1">
      <w:start w:val="1"/>
      <w:numFmt w:val="bullet"/>
      <w:lvlText w:val=""/>
      <w:lvlJc w:val="left"/>
      <w:pPr>
        <w:ind w:left="2244" w:hanging="360"/>
      </w:pPr>
      <w:rPr>
        <w:rFonts w:ascii="Wingdings" w:hAnsi="Wingdings" w:hint="default"/>
      </w:rPr>
    </w:lvl>
    <w:lvl w:ilvl="3" w:tplc="28024CE2" w:tentative="1">
      <w:start w:val="1"/>
      <w:numFmt w:val="bullet"/>
      <w:lvlText w:val=""/>
      <w:lvlJc w:val="left"/>
      <w:pPr>
        <w:ind w:left="2964" w:hanging="360"/>
      </w:pPr>
      <w:rPr>
        <w:rFonts w:ascii="Symbol" w:hAnsi="Symbol" w:hint="default"/>
      </w:rPr>
    </w:lvl>
    <w:lvl w:ilvl="4" w:tplc="CF1C04EC" w:tentative="1">
      <w:start w:val="1"/>
      <w:numFmt w:val="bullet"/>
      <w:lvlText w:val="o"/>
      <w:lvlJc w:val="left"/>
      <w:pPr>
        <w:ind w:left="3684" w:hanging="360"/>
      </w:pPr>
      <w:rPr>
        <w:rFonts w:ascii="Courier New" w:hAnsi="Courier New" w:cs="Courier New" w:hint="default"/>
      </w:rPr>
    </w:lvl>
    <w:lvl w:ilvl="5" w:tplc="33DA8DBC" w:tentative="1">
      <w:start w:val="1"/>
      <w:numFmt w:val="bullet"/>
      <w:lvlText w:val=""/>
      <w:lvlJc w:val="left"/>
      <w:pPr>
        <w:ind w:left="4404" w:hanging="360"/>
      </w:pPr>
      <w:rPr>
        <w:rFonts w:ascii="Wingdings" w:hAnsi="Wingdings" w:hint="default"/>
      </w:rPr>
    </w:lvl>
    <w:lvl w:ilvl="6" w:tplc="CC58C5BC" w:tentative="1">
      <w:start w:val="1"/>
      <w:numFmt w:val="bullet"/>
      <w:lvlText w:val=""/>
      <w:lvlJc w:val="left"/>
      <w:pPr>
        <w:ind w:left="5124" w:hanging="360"/>
      </w:pPr>
      <w:rPr>
        <w:rFonts w:ascii="Symbol" w:hAnsi="Symbol" w:hint="default"/>
      </w:rPr>
    </w:lvl>
    <w:lvl w:ilvl="7" w:tplc="51C2F0A0" w:tentative="1">
      <w:start w:val="1"/>
      <w:numFmt w:val="bullet"/>
      <w:lvlText w:val="o"/>
      <w:lvlJc w:val="left"/>
      <w:pPr>
        <w:ind w:left="5844" w:hanging="360"/>
      </w:pPr>
      <w:rPr>
        <w:rFonts w:ascii="Courier New" w:hAnsi="Courier New" w:cs="Courier New" w:hint="default"/>
      </w:rPr>
    </w:lvl>
    <w:lvl w:ilvl="8" w:tplc="AA1C640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760AEAA">
      <w:start w:val="1"/>
      <w:numFmt w:val="bullet"/>
      <w:lvlText w:val=""/>
      <w:lvlJc w:val="left"/>
      <w:pPr>
        <w:ind w:left="1080" w:hanging="360"/>
      </w:pPr>
      <w:rPr>
        <w:rFonts w:ascii="Symbol" w:hAnsi="Symbol" w:hint="default"/>
      </w:rPr>
    </w:lvl>
    <w:lvl w:ilvl="1" w:tplc="602CF5C6" w:tentative="1">
      <w:start w:val="1"/>
      <w:numFmt w:val="bullet"/>
      <w:lvlText w:val="o"/>
      <w:lvlJc w:val="left"/>
      <w:pPr>
        <w:ind w:left="1800" w:hanging="360"/>
      </w:pPr>
      <w:rPr>
        <w:rFonts w:ascii="Courier New" w:hAnsi="Courier New" w:cs="Courier New" w:hint="default"/>
      </w:rPr>
    </w:lvl>
    <w:lvl w:ilvl="2" w:tplc="3E849CBE" w:tentative="1">
      <w:start w:val="1"/>
      <w:numFmt w:val="bullet"/>
      <w:lvlText w:val=""/>
      <w:lvlJc w:val="left"/>
      <w:pPr>
        <w:ind w:left="2520" w:hanging="360"/>
      </w:pPr>
      <w:rPr>
        <w:rFonts w:ascii="Wingdings" w:hAnsi="Wingdings" w:hint="default"/>
      </w:rPr>
    </w:lvl>
    <w:lvl w:ilvl="3" w:tplc="96CC9C88" w:tentative="1">
      <w:start w:val="1"/>
      <w:numFmt w:val="bullet"/>
      <w:lvlText w:val=""/>
      <w:lvlJc w:val="left"/>
      <w:pPr>
        <w:ind w:left="3240" w:hanging="360"/>
      </w:pPr>
      <w:rPr>
        <w:rFonts w:ascii="Symbol" w:hAnsi="Symbol" w:hint="default"/>
      </w:rPr>
    </w:lvl>
    <w:lvl w:ilvl="4" w:tplc="9B405ED8" w:tentative="1">
      <w:start w:val="1"/>
      <w:numFmt w:val="bullet"/>
      <w:lvlText w:val="o"/>
      <w:lvlJc w:val="left"/>
      <w:pPr>
        <w:ind w:left="3960" w:hanging="360"/>
      </w:pPr>
      <w:rPr>
        <w:rFonts w:ascii="Courier New" w:hAnsi="Courier New" w:cs="Courier New" w:hint="default"/>
      </w:rPr>
    </w:lvl>
    <w:lvl w:ilvl="5" w:tplc="FAE60392" w:tentative="1">
      <w:start w:val="1"/>
      <w:numFmt w:val="bullet"/>
      <w:lvlText w:val=""/>
      <w:lvlJc w:val="left"/>
      <w:pPr>
        <w:ind w:left="4680" w:hanging="360"/>
      </w:pPr>
      <w:rPr>
        <w:rFonts w:ascii="Wingdings" w:hAnsi="Wingdings" w:hint="default"/>
      </w:rPr>
    </w:lvl>
    <w:lvl w:ilvl="6" w:tplc="75188FF4" w:tentative="1">
      <w:start w:val="1"/>
      <w:numFmt w:val="bullet"/>
      <w:lvlText w:val=""/>
      <w:lvlJc w:val="left"/>
      <w:pPr>
        <w:ind w:left="5400" w:hanging="360"/>
      </w:pPr>
      <w:rPr>
        <w:rFonts w:ascii="Symbol" w:hAnsi="Symbol" w:hint="default"/>
      </w:rPr>
    </w:lvl>
    <w:lvl w:ilvl="7" w:tplc="277E88EE" w:tentative="1">
      <w:start w:val="1"/>
      <w:numFmt w:val="bullet"/>
      <w:lvlText w:val="o"/>
      <w:lvlJc w:val="left"/>
      <w:pPr>
        <w:ind w:left="6120" w:hanging="360"/>
      </w:pPr>
      <w:rPr>
        <w:rFonts w:ascii="Courier New" w:hAnsi="Courier New" w:cs="Courier New" w:hint="default"/>
      </w:rPr>
    </w:lvl>
    <w:lvl w:ilvl="8" w:tplc="B2669AD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5E46548">
      <w:start w:val="1"/>
      <w:numFmt w:val="bullet"/>
      <w:lvlText w:val=""/>
      <w:lvlJc w:val="left"/>
      <w:pPr>
        <w:ind w:left="720" w:hanging="360"/>
      </w:pPr>
      <w:rPr>
        <w:rFonts w:ascii="Symbol" w:hAnsi="Symbol" w:hint="default"/>
      </w:rPr>
    </w:lvl>
    <w:lvl w:ilvl="1" w:tplc="DD78CC36" w:tentative="1">
      <w:start w:val="1"/>
      <w:numFmt w:val="bullet"/>
      <w:lvlText w:val="o"/>
      <w:lvlJc w:val="left"/>
      <w:pPr>
        <w:ind w:left="1440" w:hanging="360"/>
      </w:pPr>
      <w:rPr>
        <w:rFonts w:ascii="Courier New" w:hAnsi="Courier New" w:cs="Courier New" w:hint="default"/>
      </w:rPr>
    </w:lvl>
    <w:lvl w:ilvl="2" w:tplc="C958D886" w:tentative="1">
      <w:start w:val="1"/>
      <w:numFmt w:val="bullet"/>
      <w:lvlText w:val=""/>
      <w:lvlJc w:val="left"/>
      <w:pPr>
        <w:ind w:left="2160" w:hanging="360"/>
      </w:pPr>
      <w:rPr>
        <w:rFonts w:ascii="Wingdings" w:hAnsi="Wingdings" w:hint="default"/>
      </w:rPr>
    </w:lvl>
    <w:lvl w:ilvl="3" w:tplc="336406EE" w:tentative="1">
      <w:start w:val="1"/>
      <w:numFmt w:val="bullet"/>
      <w:lvlText w:val=""/>
      <w:lvlJc w:val="left"/>
      <w:pPr>
        <w:ind w:left="2880" w:hanging="360"/>
      </w:pPr>
      <w:rPr>
        <w:rFonts w:ascii="Symbol" w:hAnsi="Symbol" w:hint="default"/>
      </w:rPr>
    </w:lvl>
    <w:lvl w:ilvl="4" w:tplc="3E603EB6" w:tentative="1">
      <w:start w:val="1"/>
      <w:numFmt w:val="bullet"/>
      <w:lvlText w:val="o"/>
      <w:lvlJc w:val="left"/>
      <w:pPr>
        <w:ind w:left="3600" w:hanging="360"/>
      </w:pPr>
      <w:rPr>
        <w:rFonts w:ascii="Courier New" w:hAnsi="Courier New" w:cs="Courier New" w:hint="default"/>
      </w:rPr>
    </w:lvl>
    <w:lvl w:ilvl="5" w:tplc="5CF0EC10" w:tentative="1">
      <w:start w:val="1"/>
      <w:numFmt w:val="bullet"/>
      <w:lvlText w:val=""/>
      <w:lvlJc w:val="left"/>
      <w:pPr>
        <w:ind w:left="4320" w:hanging="360"/>
      </w:pPr>
      <w:rPr>
        <w:rFonts w:ascii="Wingdings" w:hAnsi="Wingdings" w:hint="default"/>
      </w:rPr>
    </w:lvl>
    <w:lvl w:ilvl="6" w:tplc="D40C5EAE" w:tentative="1">
      <w:start w:val="1"/>
      <w:numFmt w:val="bullet"/>
      <w:lvlText w:val=""/>
      <w:lvlJc w:val="left"/>
      <w:pPr>
        <w:ind w:left="5040" w:hanging="360"/>
      </w:pPr>
      <w:rPr>
        <w:rFonts w:ascii="Symbol" w:hAnsi="Symbol" w:hint="default"/>
      </w:rPr>
    </w:lvl>
    <w:lvl w:ilvl="7" w:tplc="C8948BA4" w:tentative="1">
      <w:start w:val="1"/>
      <w:numFmt w:val="bullet"/>
      <w:lvlText w:val="o"/>
      <w:lvlJc w:val="left"/>
      <w:pPr>
        <w:ind w:left="5760" w:hanging="360"/>
      </w:pPr>
      <w:rPr>
        <w:rFonts w:ascii="Courier New" w:hAnsi="Courier New" w:cs="Courier New" w:hint="default"/>
      </w:rPr>
    </w:lvl>
    <w:lvl w:ilvl="8" w:tplc="A036A68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B827606">
      <w:start w:val="1"/>
      <w:numFmt w:val="bullet"/>
      <w:lvlText w:val=""/>
      <w:lvlJc w:val="left"/>
      <w:pPr>
        <w:ind w:left="720" w:hanging="360"/>
      </w:pPr>
      <w:rPr>
        <w:rFonts w:ascii="Symbol" w:hAnsi="Symbol" w:hint="default"/>
      </w:rPr>
    </w:lvl>
    <w:lvl w:ilvl="1" w:tplc="4948A494" w:tentative="1">
      <w:start w:val="1"/>
      <w:numFmt w:val="bullet"/>
      <w:lvlText w:val="o"/>
      <w:lvlJc w:val="left"/>
      <w:pPr>
        <w:ind w:left="1440" w:hanging="360"/>
      </w:pPr>
      <w:rPr>
        <w:rFonts w:ascii="Courier New" w:hAnsi="Courier New" w:cs="Courier New" w:hint="default"/>
      </w:rPr>
    </w:lvl>
    <w:lvl w:ilvl="2" w:tplc="32D47376" w:tentative="1">
      <w:start w:val="1"/>
      <w:numFmt w:val="bullet"/>
      <w:lvlText w:val=""/>
      <w:lvlJc w:val="left"/>
      <w:pPr>
        <w:ind w:left="2160" w:hanging="360"/>
      </w:pPr>
      <w:rPr>
        <w:rFonts w:ascii="Wingdings" w:hAnsi="Wingdings" w:hint="default"/>
      </w:rPr>
    </w:lvl>
    <w:lvl w:ilvl="3" w:tplc="DCF8AA84" w:tentative="1">
      <w:start w:val="1"/>
      <w:numFmt w:val="bullet"/>
      <w:lvlText w:val=""/>
      <w:lvlJc w:val="left"/>
      <w:pPr>
        <w:ind w:left="2880" w:hanging="360"/>
      </w:pPr>
      <w:rPr>
        <w:rFonts w:ascii="Symbol" w:hAnsi="Symbol" w:hint="default"/>
      </w:rPr>
    </w:lvl>
    <w:lvl w:ilvl="4" w:tplc="F3B623DA" w:tentative="1">
      <w:start w:val="1"/>
      <w:numFmt w:val="bullet"/>
      <w:lvlText w:val="o"/>
      <w:lvlJc w:val="left"/>
      <w:pPr>
        <w:ind w:left="3600" w:hanging="360"/>
      </w:pPr>
      <w:rPr>
        <w:rFonts w:ascii="Courier New" w:hAnsi="Courier New" w:cs="Courier New" w:hint="default"/>
      </w:rPr>
    </w:lvl>
    <w:lvl w:ilvl="5" w:tplc="B798C104" w:tentative="1">
      <w:start w:val="1"/>
      <w:numFmt w:val="bullet"/>
      <w:lvlText w:val=""/>
      <w:lvlJc w:val="left"/>
      <w:pPr>
        <w:ind w:left="4320" w:hanging="360"/>
      </w:pPr>
      <w:rPr>
        <w:rFonts w:ascii="Wingdings" w:hAnsi="Wingdings" w:hint="default"/>
      </w:rPr>
    </w:lvl>
    <w:lvl w:ilvl="6" w:tplc="6A62B604" w:tentative="1">
      <w:start w:val="1"/>
      <w:numFmt w:val="bullet"/>
      <w:lvlText w:val=""/>
      <w:lvlJc w:val="left"/>
      <w:pPr>
        <w:ind w:left="5040" w:hanging="360"/>
      </w:pPr>
      <w:rPr>
        <w:rFonts w:ascii="Symbol" w:hAnsi="Symbol" w:hint="default"/>
      </w:rPr>
    </w:lvl>
    <w:lvl w:ilvl="7" w:tplc="24D67802" w:tentative="1">
      <w:start w:val="1"/>
      <w:numFmt w:val="bullet"/>
      <w:lvlText w:val="o"/>
      <w:lvlJc w:val="left"/>
      <w:pPr>
        <w:ind w:left="5760" w:hanging="360"/>
      </w:pPr>
      <w:rPr>
        <w:rFonts w:ascii="Courier New" w:hAnsi="Courier New" w:cs="Courier New" w:hint="default"/>
      </w:rPr>
    </w:lvl>
    <w:lvl w:ilvl="8" w:tplc="8158A08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740EBF2A">
      <w:start w:val="1"/>
      <w:numFmt w:val="bullet"/>
      <w:lvlText w:val=""/>
      <w:lvlJc w:val="left"/>
      <w:pPr>
        <w:ind w:left="804" w:hanging="360"/>
      </w:pPr>
      <w:rPr>
        <w:rFonts w:ascii="Symbol" w:hAnsi="Symbol" w:hint="default"/>
      </w:rPr>
    </w:lvl>
    <w:lvl w:ilvl="1" w:tplc="45706FA6" w:tentative="1">
      <w:start w:val="1"/>
      <w:numFmt w:val="bullet"/>
      <w:lvlText w:val="o"/>
      <w:lvlJc w:val="left"/>
      <w:pPr>
        <w:ind w:left="1524" w:hanging="360"/>
      </w:pPr>
      <w:rPr>
        <w:rFonts w:ascii="Courier New" w:hAnsi="Courier New" w:cs="Courier New" w:hint="default"/>
      </w:rPr>
    </w:lvl>
    <w:lvl w:ilvl="2" w:tplc="8EE42B40" w:tentative="1">
      <w:start w:val="1"/>
      <w:numFmt w:val="bullet"/>
      <w:lvlText w:val=""/>
      <w:lvlJc w:val="left"/>
      <w:pPr>
        <w:ind w:left="2244" w:hanging="360"/>
      </w:pPr>
      <w:rPr>
        <w:rFonts w:ascii="Wingdings" w:hAnsi="Wingdings" w:hint="default"/>
      </w:rPr>
    </w:lvl>
    <w:lvl w:ilvl="3" w:tplc="C186CDE6" w:tentative="1">
      <w:start w:val="1"/>
      <w:numFmt w:val="bullet"/>
      <w:lvlText w:val=""/>
      <w:lvlJc w:val="left"/>
      <w:pPr>
        <w:ind w:left="2964" w:hanging="360"/>
      </w:pPr>
      <w:rPr>
        <w:rFonts w:ascii="Symbol" w:hAnsi="Symbol" w:hint="default"/>
      </w:rPr>
    </w:lvl>
    <w:lvl w:ilvl="4" w:tplc="87AC6CE4" w:tentative="1">
      <w:start w:val="1"/>
      <w:numFmt w:val="bullet"/>
      <w:lvlText w:val="o"/>
      <w:lvlJc w:val="left"/>
      <w:pPr>
        <w:ind w:left="3684" w:hanging="360"/>
      </w:pPr>
      <w:rPr>
        <w:rFonts w:ascii="Courier New" w:hAnsi="Courier New" w:cs="Courier New" w:hint="default"/>
      </w:rPr>
    </w:lvl>
    <w:lvl w:ilvl="5" w:tplc="0A2ED3BE" w:tentative="1">
      <w:start w:val="1"/>
      <w:numFmt w:val="bullet"/>
      <w:lvlText w:val=""/>
      <w:lvlJc w:val="left"/>
      <w:pPr>
        <w:ind w:left="4404" w:hanging="360"/>
      </w:pPr>
      <w:rPr>
        <w:rFonts w:ascii="Wingdings" w:hAnsi="Wingdings" w:hint="default"/>
      </w:rPr>
    </w:lvl>
    <w:lvl w:ilvl="6" w:tplc="A506539A" w:tentative="1">
      <w:start w:val="1"/>
      <w:numFmt w:val="bullet"/>
      <w:lvlText w:val=""/>
      <w:lvlJc w:val="left"/>
      <w:pPr>
        <w:ind w:left="5124" w:hanging="360"/>
      </w:pPr>
      <w:rPr>
        <w:rFonts w:ascii="Symbol" w:hAnsi="Symbol" w:hint="default"/>
      </w:rPr>
    </w:lvl>
    <w:lvl w:ilvl="7" w:tplc="CD6C4F90" w:tentative="1">
      <w:start w:val="1"/>
      <w:numFmt w:val="bullet"/>
      <w:lvlText w:val="o"/>
      <w:lvlJc w:val="left"/>
      <w:pPr>
        <w:ind w:left="5844" w:hanging="360"/>
      </w:pPr>
      <w:rPr>
        <w:rFonts w:ascii="Courier New" w:hAnsi="Courier New" w:cs="Courier New" w:hint="default"/>
      </w:rPr>
    </w:lvl>
    <w:lvl w:ilvl="8" w:tplc="AF0E3084" w:tentative="1">
      <w:start w:val="1"/>
      <w:numFmt w:val="bullet"/>
      <w:lvlText w:val=""/>
      <w:lvlJc w:val="left"/>
      <w:pPr>
        <w:ind w:left="6564" w:hanging="360"/>
      </w:pPr>
      <w:rPr>
        <w:rFonts w:ascii="Wingdings" w:hAnsi="Wingdings" w:hint="default"/>
      </w:rPr>
    </w:lvl>
  </w:abstractNum>
  <w:num w:numId="1" w16cid:durableId="1200046268">
    <w:abstractNumId w:val="7"/>
  </w:num>
  <w:num w:numId="2" w16cid:durableId="42603023">
    <w:abstractNumId w:val="8"/>
  </w:num>
  <w:num w:numId="3" w16cid:durableId="913006466">
    <w:abstractNumId w:val="0"/>
  </w:num>
  <w:num w:numId="4" w16cid:durableId="561447138">
    <w:abstractNumId w:val="1"/>
  </w:num>
  <w:num w:numId="5" w16cid:durableId="1754353744">
    <w:abstractNumId w:val="2"/>
  </w:num>
  <w:num w:numId="6" w16cid:durableId="412817926">
    <w:abstractNumId w:val="6"/>
  </w:num>
  <w:num w:numId="7" w16cid:durableId="1906604113">
    <w:abstractNumId w:val="3"/>
  </w:num>
  <w:num w:numId="8" w16cid:durableId="1928884868">
    <w:abstractNumId w:val="9"/>
  </w:num>
  <w:num w:numId="9" w16cid:durableId="1006247771">
    <w:abstractNumId w:val="5"/>
  </w:num>
  <w:num w:numId="10" w16cid:durableId="328212329">
    <w:abstractNumId w:val="4"/>
  </w:num>
  <w:num w:numId="11" w16cid:durableId="1189217768">
    <w:abstractNumId w:val="9"/>
  </w:num>
  <w:num w:numId="12" w16cid:durableId="17408623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3368"/>
    <w:rsid w:val="00065233"/>
    <w:rsid w:val="000667F2"/>
    <w:rsid w:val="00067C8C"/>
    <w:rsid w:val="00070CC8"/>
    <w:rsid w:val="0007583C"/>
    <w:rsid w:val="00076570"/>
    <w:rsid w:val="00083723"/>
    <w:rsid w:val="000858AA"/>
    <w:rsid w:val="000A6CFF"/>
    <w:rsid w:val="000B7112"/>
    <w:rsid w:val="000C6C0F"/>
    <w:rsid w:val="000C6F96"/>
    <w:rsid w:val="000D173B"/>
    <w:rsid w:val="000D60B6"/>
    <w:rsid w:val="000E1EFC"/>
    <w:rsid w:val="000E2068"/>
    <w:rsid w:val="000F232A"/>
    <w:rsid w:val="000F5CE6"/>
    <w:rsid w:val="000F761E"/>
    <w:rsid w:val="001002D7"/>
    <w:rsid w:val="00114A6F"/>
    <w:rsid w:val="00116EAC"/>
    <w:rsid w:val="00120BDB"/>
    <w:rsid w:val="00126735"/>
    <w:rsid w:val="00130135"/>
    <w:rsid w:val="00133187"/>
    <w:rsid w:val="00133287"/>
    <w:rsid w:val="0013367A"/>
    <w:rsid w:val="00135F4F"/>
    <w:rsid w:val="00137A06"/>
    <w:rsid w:val="00142C09"/>
    <w:rsid w:val="00142F26"/>
    <w:rsid w:val="00154E5A"/>
    <w:rsid w:val="00155DC8"/>
    <w:rsid w:val="00160FB9"/>
    <w:rsid w:val="00165C38"/>
    <w:rsid w:val="00170F74"/>
    <w:rsid w:val="0017391A"/>
    <w:rsid w:val="0017483F"/>
    <w:rsid w:val="00175BFA"/>
    <w:rsid w:val="00175E06"/>
    <w:rsid w:val="00175F38"/>
    <w:rsid w:val="00177814"/>
    <w:rsid w:val="00183813"/>
    <w:rsid w:val="00183F4A"/>
    <w:rsid w:val="00190FFF"/>
    <w:rsid w:val="00193F8A"/>
    <w:rsid w:val="00195311"/>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05D94"/>
    <w:rsid w:val="00207783"/>
    <w:rsid w:val="00212B2A"/>
    <w:rsid w:val="00212E86"/>
    <w:rsid w:val="002172D6"/>
    <w:rsid w:val="002213B8"/>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04776"/>
    <w:rsid w:val="004115A4"/>
    <w:rsid w:val="00414154"/>
    <w:rsid w:val="00414C84"/>
    <w:rsid w:val="00415ABF"/>
    <w:rsid w:val="00426CAC"/>
    <w:rsid w:val="00426CD6"/>
    <w:rsid w:val="00426D9B"/>
    <w:rsid w:val="00436C14"/>
    <w:rsid w:val="0044260F"/>
    <w:rsid w:val="00443BDD"/>
    <w:rsid w:val="00451FAD"/>
    <w:rsid w:val="00456F3B"/>
    <w:rsid w:val="00471357"/>
    <w:rsid w:val="00480FCA"/>
    <w:rsid w:val="00483745"/>
    <w:rsid w:val="00486A8E"/>
    <w:rsid w:val="0048766F"/>
    <w:rsid w:val="004975A3"/>
    <w:rsid w:val="004A447D"/>
    <w:rsid w:val="004A4FE5"/>
    <w:rsid w:val="004B4382"/>
    <w:rsid w:val="004B4A7F"/>
    <w:rsid w:val="004B7633"/>
    <w:rsid w:val="004C02D4"/>
    <w:rsid w:val="004C1D1E"/>
    <w:rsid w:val="004D07E4"/>
    <w:rsid w:val="004D4550"/>
    <w:rsid w:val="004E2EB0"/>
    <w:rsid w:val="004E6652"/>
    <w:rsid w:val="004E6E05"/>
    <w:rsid w:val="004F24EE"/>
    <w:rsid w:val="004F27BB"/>
    <w:rsid w:val="004F2CE8"/>
    <w:rsid w:val="00511BC3"/>
    <w:rsid w:val="00512D8B"/>
    <w:rsid w:val="00513C45"/>
    <w:rsid w:val="00516DDA"/>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745BC"/>
    <w:rsid w:val="005810C2"/>
    <w:rsid w:val="00582A55"/>
    <w:rsid w:val="005A0117"/>
    <w:rsid w:val="005A2099"/>
    <w:rsid w:val="005B33BE"/>
    <w:rsid w:val="005B5B18"/>
    <w:rsid w:val="005D15D3"/>
    <w:rsid w:val="005D3BF3"/>
    <w:rsid w:val="005D5BFB"/>
    <w:rsid w:val="005E0637"/>
    <w:rsid w:val="005E779E"/>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3084"/>
    <w:rsid w:val="00704F88"/>
    <w:rsid w:val="00710081"/>
    <w:rsid w:val="0072778E"/>
    <w:rsid w:val="007530E9"/>
    <w:rsid w:val="00765476"/>
    <w:rsid w:val="0076570B"/>
    <w:rsid w:val="007657E6"/>
    <w:rsid w:val="00772B80"/>
    <w:rsid w:val="00780DE5"/>
    <w:rsid w:val="00783EF5"/>
    <w:rsid w:val="007863B4"/>
    <w:rsid w:val="00796688"/>
    <w:rsid w:val="007A1270"/>
    <w:rsid w:val="007A61BE"/>
    <w:rsid w:val="007B43E8"/>
    <w:rsid w:val="007B661C"/>
    <w:rsid w:val="007C03CF"/>
    <w:rsid w:val="007C0545"/>
    <w:rsid w:val="007C0D69"/>
    <w:rsid w:val="007C184C"/>
    <w:rsid w:val="007C56C5"/>
    <w:rsid w:val="007D2A66"/>
    <w:rsid w:val="007D47E3"/>
    <w:rsid w:val="007E114D"/>
    <w:rsid w:val="007E130B"/>
    <w:rsid w:val="007F17A7"/>
    <w:rsid w:val="007F2AE8"/>
    <w:rsid w:val="008008CD"/>
    <w:rsid w:val="00800F7B"/>
    <w:rsid w:val="00802ABB"/>
    <w:rsid w:val="00805589"/>
    <w:rsid w:val="00814145"/>
    <w:rsid w:val="00814871"/>
    <w:rsid w:val="00814E16"/>
    <w:rsid w:val="00820B2D"/>
    <w:rsid w:val="00823D06"/>
    <w:rsid w:val="0083083F"/>
    <w:rsid w:val="008311CA"/>
    <w:rsid w:val="008344AD"/>
    <w:rsid w:val="00842C2C"/>
    <w:rsid w:val="00843E43"/>
    <w:rsid w:val="00844638"/>
    <w:rsid w:val="00845A19"/>
    <w:rsid w:val="00847485"/>
    <w:rsid w:val="00854856"/>
    <w:rsid w:val="00856B89"/>
    <w:rsid w:val="00863A03"/>
    <w:rsid w:val="00864702"/>
    <w:rsid w:val="00876669"/>
    <w:rsid w:val="00887E07"/>
    <w:rsid w:val="008928FB"/>
    <w:rsid w:val="00896E7E"/>
    <w:rsid w:val="008B10F6"/>
    <w:rsid w:val="008B4511"/>
    <w:rsid w:val="008C14BE"/>
    <w:rsid w:val="008D0BA2"/>
    <w:rsid w:val="008D62DD"/>
    <w:rsid w:val="008E07D9"/>
    <w:rsid w:val="008E3AD1"/>
    <w:rsid w:val="008E6389"/>
    <w:rsid w:val="008F2302"/>
    <w:rsid w:val="008F6D32"/>
    <w:rsid w:val="00905A6A"/>
    <w:rsid w:val="00910861"/>
    <w:rsid w:val="00914C9A"/>
    <w:rsid w:val="00920C55"/>
    <w:rsid w:val="0092169B"/>
    <w:rsid w:val="0092513C"/>
    <w:rsid w:val="009258C8"/>
    <w:rsid w:val="009349E7"/>
    <w:rsid w:val="00935A78"/>
    <w:rsid w:val="0093687B"/>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4742"/>
    <w:rsid w:val="00A14B4E"/>
    <w:rsid w:val="00A27DB1"/>
    <w:rsid w:val="00A43292"/>
    <w:rsid w:val="00A55CAE"/>
    <w:rsid w:val="00A56EAF"/>
    <w:rsid w:val="00A6242D"/>
    <w:rsid w:val="00A66D04"/>
    <w:rsid w:val="00A76739"/>
    <w:rsid w:val="00A8500B"/>
    <w:rsid w:val="00A90E5F"/>
    <w:rsid w:val="00A91C39"/>
    <w:rsid w:val="00A92E31"/>
    <w:rsid w:val="00A93F4E"/>
    <w:rsid w:val="00AA0044"/>
    <w:rsid w:val="00AA2F5E"/>
    <w:rsid w:val="00AA55FF"/>
    <w:rsid w:val="00AA61B4"/>
    <w:rsid w:val="00AB31C1"/>
    <w:rsid w:val="00AB6E2E"/>
    <w:rsid w:val="00AB7B9D"/>
    <w:rsid w:val="00AB7C86"/>
    <w:rsid w:val="00AC1979"/>
    <w:rsid w:val="00AD2C42"/>
    <w:rsid w:val="00AE1A32"/>
    <w:rsid w:val="00AE2B0F"/>
    <w:rsid w:val="00AE2B38"/>
    <w:rsid w:val="00AE3706"/>
    <w:rsid w:val="00AF3349"/>
    <w:rsid w:val="00B02CC9"/>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42CD"/>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2A17"/>
    <w:rsid w:val="00C446CD"/>
    <w:rsid w:val="00C47E80"/>
    <w:rsid w:val="00C6394C"/>
    <w:rsid w:val="00C67C73"/>
    <w:rsid w:val="00C72644"/>
    <w:rsid w:val="00C81D0A"/>
    <w:rsid w:val="00C83BE2"/>
    <w:rsid w:val="00C923A7"/>
    <w:rsid w:val="00C96EE9"/>
    <w:rsid w:val="00C9718B"/>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62097"/>
    <w:rsid w:val="00D74C7C"/>
    <w:rsid w:val="00D7566E"/>
    <w:rsid w:val="00D85128"/>
    <w:rsid w:val="00D8526D"/>
    <w:rsid w:val="00D95963"/>
    <w:rsid w:val="00DB0EEC"/>
    <w:rsid w:val="00DB58CA"/>
    <w:rsid w:val="00DC37D9"/>
    <w:rsid w:val="00DD211E"/>
    <w:rsid w:val="00DD320A"/>
    <w:rsid w:val="00DD3CA1"/>
    <w:rsid w:val="00DE53A4"/>
    <w:rsid w:val="00DF489E"/>
    <w:rsid w:val="00DF6B01"/>
    <w:rsid w:val="00DF6CFF"/>
    <w:rsid w:val="00DF7405"/>
    <w:rsid w:val="00E03852"/>
    <w:rsid w:val="00E13E07"/>
    <w:rsid w:val="00E217C1"/>
    <w:rsid w:val="00E25266"/>
    <w:rsid w:val="00E324A1"/>
    <w:rsid w:val="00E3265E"/>
    <w:rsid w:val="00E3394D"/>
    <w:rsid w:val="00E4129D"/>
    <w:rsid w:val="00E53896"/>
    <w:rsid w:val="00E55E91"/>
    <w:rsid w:val="00E62453"/>
    <w:rsid w:val="00E6297F"/>
    <w:rsid w:val="00E652D0"/>
    <w:rsid w:val="00E71C29"/>
    <w:rsid w:val="00E726D2"/>
    <w:rsid w:val="00E75A59"/>
    <w:rsid w:val="00E84926"/>
    <w:rsid w:val="00E878D2"/>
    <w:rsid w:val="00E90D4C"/>
    <w:rsid w:val="00E922CC"/>
    <w:rsid w:val="00E93F70"/>
    <w:rsid w:val="00E95F3A"/>
    <w:rsid w:val="00EA229C"/>
    <w:rsid w:val="00EB0F00"/>
    <w:rsid w:val="00EB209C"/>
    <w:rsid w:val="00EC1E22"/>
    <w:rsid w:val="00ED067A"/>
    <w:rsid w:val="00EE026C"/>
    <w:rsid w:val="00EE20D2"/>
    <w:rsid w:val="00EE7891"/>
    <w:rsid w:val="00EF0A80"/>
    <w:rsid w:val="00EF0FFD"/>
    <w:rsid w:val="00F00003"/>
    <w:rsid w:val="00F0628A"/>
    <w:rsid w:val="00F07C35"/>
    <w:rsid w:val="00F14D7E"/>
    <w:rsid w:val="00F274BF"/>
    <w:rsid w:val="00F30DB7"/>
    <w:rsid w:val="00F5167C"/>
    <w:rsid w:val="00F517EA"/>
    <w:rsid w:val="00F52285"/>
    <w:rsid w:val="00F524E5"/>
    <w:rsid w:val="00F55E99"/>
    <w:rsid w:val="00F5694E"/>
    <w:rsid w:val="00F6119C"/>
    <w:rsid w:val="00F61816"/>
    <w:rsid w:val="00F66576"/>
    <w:rsid w:val="00F668B3"/>
    <w:rsid w:val="00F73792"/>
    <w:rsid w:val="00F7571A"/>
    <w:rsid w:val="00F86827"/>
    <w:rsid w:val="00F914C4"/>
    <w:rsid w:val="00F968BE"/>
    <w:rsid w:val="00FA0579"/>
    <w:rsid w:val="00FA39C3"/>
    <w:rsid w:val="00FC21B2"/>
    <w:rsid w:val="00FC3D64"/>
    <w:rsid w:val="00FC6CE9"/>
    <w:rsid w:val="00FD2A20"/>
    <w:rsid w:val="00FD7066"/>
    <w:rsid w:val="00FD7319"/>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90066E4"/>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1038</Words>
  <Characters>592</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2017-11-14T08:23:00Z</cp:lastPrinted>
  <dcterms:created xsi:type="dcterms:W3CDTF">2023-12-27T10:59:00Z</dcterms:created>
  <dcterms:modified xsi:type="dcterms:W3CDTF">2023-12-27T10:59:00Z</dcterms:modified>
</cp:coreProperties>
</file>