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1474" w14:textId="77777777" w:rsidR="000F232A" w:rsidRPr="005810C2" w:rsidRDefault="000F232A" w:rsidP="005810C2">
      <w:pPr>
        <w:widowControl w:val="0"/>
        <w:autoSpaceDE w:val="0"/>
        <w:autoSpaceDN w:val="0"/>
        <w:adjustRightInd w:val="0"/>
        <w:jc w:val="right"/>
        <w:rPr>
          <w:rFonts w:cs="Arial"/>
          <w:bCs/>
          <w:sz w:val="26"/>
          <w:szCs w:val="26"/>
        </w:rPr>
      </w:pPr>
    </w:p>
    <w:p w14:paraId="5C2A70F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3DABB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FF19DD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351F6" w14:paraId="0D266FDF" w14:textId="77777777" w:rsidTr="006B188D">
        <w:tc>
          <w:tcPr>
            <w:tcW w:w="4788" w:type="dxa"/>
            <w:tcBorders>
              <w:top w:val="nil"/>
              <w:left w:val="nil"/>
              <w:bottom w:val="nil"/>
              <w:right w:val="nil"/>
            </w:tcBorders>
          </w:tcPr>
          <w:p w14:paraId="03402AF4" w14:textId="77777777" w:rsidR="006B188D" w:rsidRPr="00B64599" w:rsidRDefault="00000000" w:rsidP="00B64599">
            <w:pPr>
              <w:widowControl w:val="0"/>
              <w:autoSpaceDE w:val="0"/>
              <w:autoSpaceDN w:val="0"/>
              <w:adjustRightInd w:val="0"/>
              <w:rPr>
                <w:rFonts w:cs="Arial"/>
                <w:szCs w:val="22"/>
              </w:rPr>
            </w:pPr>
            <w:r w:rsidRPr="00B64599">
              <w:rPr>
                <w:rFonts w:cs="Arial"/>
                <w:szCs w:val="22"/>
              </w:rPr>
              <w:t>2023. gada 21. decembrī</w:t>
            </w:r>
          </w:p>
        </w:tc>
        <w:tc>
          <w:tcPr>
            <w:tcW w:w="3717" w:type="dxa"/>
            <w:tcBorders>
              <w:top w:val="nil"/>
              <w:left w:val="nil"/>
              <w:bottom w:val="nil"/>
              <w:right w:val="nil"/>
            </w:tcBorders>
          </w:tcPr>
          <w:p w14:paraId="4FBC85D1" w14:textId="77777777" w:rsidR="006B188D" w:rsidRPr="00B64599" w:rsidRDefault="00000000" w:rsidP="00B64599">
            <w:pPr>
              <w:widowControl w:val="0"/>
              <w:autoSpaceDE w:val="0"/>
              <w:autoSpaceDN w:val="0"/>
              <w:adjustRightInd w:val="0"/>
              <w:jc w:val="center"/>
              <w:rPr>
                <w:rFonts w:cs="Arial"/>
                <w:color w:val="000000"/>
                <w:szCs w:val="22"/>
              </w:rPr>
            </w:pPr>
            <w:r w:rsidRPr="00B64599">
              <w:rPr>
                <w:rFonts w:cs="Arial"/>
                <w:color w:val="000000"/>
                <w:szCs w:val="22"/>
              </w:rPr>
              <w:t xml:space="preserve">                             Nr.450/14</w:t>
            </w:r>
          </w:p>
          <w:p w14:paraId="0E667F18" w14:textId="77777777" w:rsidR="006B188D" w:rsidRPr="00B64599" w:rsidRDefault="00000000" w:rsidP="00B64599">
            <w:pPr>
              <w:widowControl w:val="0"/>
              <w:autoSpaceDE w:val="0"/>
              <w:autoSpaceDN w:val="0"/>
              <w:adjustRightInd w:val="0"/>
              <w:jc w:val="right"/>
              <w:rPr>
                <w:rFonts w:cs="Arial"/>
                <w:szCs w:val="22"/>
              </w:rPr>
            </w:pPr>
            <w:r w:rsidRPr="00B64599">
              <w:rPr>
                <w:rFonts w:cs="Arial"/>
                <w:color w:val="000000"/>
                <w:szCs w:val="22"/>
              </w:rPr>
              <w:t>(prot. Nr.14, 13.</w:t>
            </w:r>
            <w:r w:rsidRPr="00B64599">
              <w:rPr>
                <w:rFonts w:cs="Arial"/>
                <w:color w:val="000000"/>
                <w:sz w:val="20"/>
                <w:szCs w:val="20"/>
                <w:shd w:val="clear" w:color="auto" w:fill="FFFFFF"/>
              </w:rPr>
              <w:t>§)</w:t>
            </w:r>
          </w:p>
        </w:tc>
      </w:tr>
    </w:tbl>
    <w:p w14:paraId="169E81AD" w14:textId="77777777" w:rsidR="00B64599" w:rsidRPr="00B64599" w:rsidRDefault="00B64599" w:rsidP="00B64599">
      <w:pPr>
        <w:widowControl w:val="0"/>
        <w:autoSpaceDE w:val="0"/>
        <w:autoSpaceDN w:val="0"/>
        <w:adjustRightInd w:val="0"/>
        <w:jc w:val="both"/>
        <w:rPr>
          <w:rFonts w:cs="Arial"/>
          <w:sz w:val="14"/>
          <w:szCs w:val="14"/>
        </w:rPr>
      </w:pPr>
    </w:p>
    <w:p w14:paraId="59E17E25" w14:textId="77777777" w:rsidR="00B64599" w:rsidRPr="00B64599" w:rsidRDefault="00000000" w:rsidP="00B64599">
      <w:pPr>
        <w:widowControl w:val="0"/>
        <w:autoSpaceDE w:val="0"/>
        <w:autoSpaceDN w:val="0"/>
        <w:adjustRightInd w:val="0"/>
        <w:ind w:left="-737" w:firstLine="709"/>
        <w:rPr>
          <w:rFonts w:cs="Arial"/>
          <w:szCs w:val="22"/>
        </w:rPr>
      </w:pPr>
      <w:r w:rsidRPr="00B64599">
        <w:rPr>
          <w:rFonts w:cs="Arial"/>
          <w:szCs w:val="22"/>
        </w:rPr>
        <w:t xml:space="preserve">Par Rīcības programmu “Vispārējās </w:t>
      </w:r>
    </w:p>
    <w:p w14:paraId="3AB14967" w14:textId="77777777" w:rsidR="00B64599" w:rsidRPr="00B64599" w:rsidRDefault="00000000" w:rsidP="00B64599">
      <w:pPr>
        <w:widowControl w:val="0"/>
        <w:autoSpaceDE w:val="0"/>
        <w:autoSpaceDN w:val="0"/>
        <w:adjustRightInd w:val="0"/>
        <w:ind w:left="-737" w:firstLine="709"/>
        <w:rPr>
          <w:rFonts w:cs="Arial"/>
          <w:szCs w:val="22"/>
        </w:rPr>
      </w:pPr>
      <w:r w:rsidRPr="00B64599">
        <w:rPr>
          <w:rFonts w:cs="Arial"/>
          <w:szCs w:val="22"/>
        </w:rPr>
        <w:t xml:space="preserve">izglītības iestāžu tīkla attīstības </w:t>
      </w:r>
    </w:p>
    <w:p w14:paraId="3E59C6D7" w14:textId="77777777" w:rsidR="00B64599" w:rsidRPr="00B64599" w:rsidRDefault="00000000" w:rsidP="00B64599">
      <w:pPr>
        <w:widowControl w:val="0"/>
        <w:autoSpaceDE w:val="0"/>
        <w:autoSpaceDN w:val="0"/>
        <w:adjustRightInd w:val="0"/>
        <w:ind w:left="-737" w:firstLine="709"/>
        <w:rPr>
          <w:rFonts w:cs="Arial"/>
          <w:szCs w:val="22"/>
        </w:rPr>
      </w:pPr>
      <w:r w:rsidRPr="00B64599">
        <w:rPr>
          <w:rFonts w:cs="Arial"/>
          <w:szCs w:val="22"/>
        </w:rPr>
        <w:t xml:space="preserve">modelis Liepājas valstspilsētā </w:t>
      </w:r>
    </w:p>
    <w:p w14:paraId="152DF874" w14:textId="77777777" w:rsidR="00B64599" w:rsidRPr="00B64599" w:rsidRDefault="00000000" w:rsidP="00B64599">
      <w:pPr>
        <w:widowControl w:val="0"/>
        <w:autoSpaceDE w:val="0"/>
        <w:autoSpaceDN w:val="0"/>
        <w:adjustRightInd w:val="0"/>
        <w:ind w:left="-737" w:firstLine="709"/>
        <w:rPr>
          <w:rFonts w:cs="Arial"/>
          <w:szCs w:val="22"/>
        </w:rPr>
      </w:pPr>
      <w:r w:rsidRPr="00B64599">
        <w:rPr>
          <w:rFonts w:cs="Arial"/>
          <w:szCs w:val="22"/>
        </w:rPr>
        <w:t>2023.-2028. gadu periodā”</w:t>
      </w:r>
    </w:p>
    <w:p w14:paraId="1FA14585" w14:textId="77777777" w:rsidR="00B64599" w:rsidRPr="00B64599" w:rsidRDefault="00B64599" w:rsidP="00B64599">
      <w:pPr>
        <w:widowControl w:val="0"/>
        <w:autoSpaceDE w:val="0"/>
        <w:autoSpaceDN w:val="0"/>
        <w:adjustRightInd w:val="0"/>
        <w:ind w:left="-737" w:firstLine="709"/>
        <w:rPr>
          <w:rFonts w:cs="Arial"/>
          <w:szCs w:val="22"/>
        </w:rPr>
      </w:pPr>
    </w:p>
    <w:p w14:paraId="08F4CED2" w14:textId="77777777" w:rsidR="00B64599" w:rsidRPr="00B64599" w:rsidRDefault="00B64599" w:rsidP="00B64599">
      <w:pPr>
        <w:widowControl w:val="0"/>
        <w:autoSpaceDE w:val="0"/>
        <w:autoSpaceDN w:val="0"/>
        <w:adjustRightInd w:val="0"/>
        <w:ind w:left="-737" w:firstLine="709"/>
        <w:rPr>
          <w:rFonts w:cs="Arial"/>
          <w:sz w:val="8"/>
          <w:szCs w:val="8"/>
        </w:rPr>
      </w:pPr>
    </w:p>
    <w:p w14:paraId="32AEF70D" w14:textId="77777777" w:rsidR="00B64599" w:rsidRPr="00B64599" w:rsidRDefault="00000000" w:rsidP="00B64599">
      <w:pPr>
        <w:ind w:firstLine="720"/>
        <w:jc w:val="both"/>
        <w:rPr>
          <w:rFonts w:cs="Arial"/>
          <w:color w:val="000000"/>
          <w:szCs w:val="18"/>
          <w:shd w:val="clear" w:color="auto" w:fill="FFFFFF"/>
        </w:rPr>
      </w:pPr>
      <w:r w:rsidRPr="00B64599">
        <w:rPr>
          <w:rFonts w:cs="Arial"/>
          <w:color w:val="000000"/>
          <w:szCs w:val="18"/>
          <w:shd w:val="clear" w:color="auto" w:fill="FFFFFF"/>
        </w:rPr>
        <w:t xml:space="preserve">Latvijas ilgtspējīgas attīstības stratēģija līdz 2030. gadam nosaka, ka prioritārie ilgtermiņa rīcības virzieni izglītības jomā ir izglītības pieejamība un pārmaiņas izglītības procesa organizācijā, skola kā sociālā tīklojuma centrs, kontekstuāla izglītība un pedagoga profesijas maiņa, e-skola un informācijas tehnoloģiju izmantošana, izglītošanās mūža garumā. Izglītībai jābūt kvalitatīvai, visa mūža garumā pieejamai un uz radošumu orientētai, kas ļauj reaģēt uz globālās konkurences un demogrāfijas izaicinājumiem un ir viens no priekšnoteikumiem ekonomikas modeļa maiņai. </w:t>
      </w:r>
    </w:p>
    <w:p w14:paraId="7D48805D" w14:textId="77777777" w:rsidR="00B64599" w:rsidRPr="00B64599" w:rsidRDefault="00000000" w:rsidP="00B64599">
      <w:pPr>
        <w:ind w:firstLine="720"/>
        <w:jc w:val="both"/>
        <w:rPr>
          <w:lang w:eastAsia="ru-RU"/>
        </w:rPr>
      </w:pPr>
      <w:r w:rsidRPr="00B64599">
        <w:rPr>
          <w:lang w:eastAsia="ru-RU"/>
        </w:rPr>
        <w:t>Novērtējot izglītības lomu pilsētas attīstībā un ņemot vērā nacionālā līmenī definētās prioritātes izglītības nozarē, ir sagatavota Rīcības programma “Vispārējās izglītības iestāžu tīkla attīstības modelis Liepājas valstspilsētā 2023.-2028.</w:t>
      </w:r>
      <w:r w:rsidR="006B188D">
        <w:rPr>
          <w:lang w:eastAsia="ru-RU"/>
        </w:rPr>
        <w:t> </w:t>
      </w:r>
      <w:r w:rsidRPr="00B64599">
        <w:rPr>
          <w:lang w:eastAsia="ru-RU"/>
        </w:rPr>
        <w:t xml:space="preserve">gadu periodā” (turpmāk – Rīcības programma). </w:t>
      </w:r>
    </w:p>
    <w:p w14:paraId="61717D66" w14:textId="77777777" w:rsidR="00B64599" w:rsidRPr="00B64599" w:rsidRDefault="00000000" w:rsidP="00B64599">
      <w:pPr>
        <w:ind w:firstLine="720"/>
        <w:jc w:val="both"/>
        <w:rPr>
          <w:lang w:eastAsia="ru-RU"/>
        </w:rPr>
      </w:pPr>
      <w:r w:rsidRPr="00B64599">
        <w:rPr>
          <w:lang w:eastAsia="ru-RU"/>
        </w:rPr>
        <w:t>Izglītības un zinātnes ministrija ar informatīvajiem ziņojumiem “Par skolu                 tīkla sakārtošanu” (izskatīts Ministru kabineta 2019.</w:t>
      </w:r>
      <w:r w:rsidR="006B188D">
        <w:rPr>
          <w:lang w:eastAsia="ru-RU"/>
        </w:rPr>
        <w:t> </w:t>
      </w:r>
      <w:r w:rsidRPr="00B64599">
        <w:rPr>
          <w:lang w:eastAsia="ru-RU"/>
        </w:rPr>
        <w:t>gada 14.</w:t>
      </w:r>
      <w:r w:rsidR="006B188D">
        <w:rPr>
          <w:lang w:eastAsia="ru-RU"/>
        </w:rPr>
        <w:t> </w:t>
      </w:r>
      <w:r w:rsidRPr="00B64599">
        <w:rPr>
          <w:lang w:eastAsia="ru-RU"/>
        </w:rPr>
        <w:t>maija sēdē,                  protokols Nr.24, 25.</w:t>
      </w:r>
      <w:r w:rsidRPr="00B64599">
        <w:rPr>
          <w:rFonts w:ascii="Verdana" w:hAnsi="Verdana"/>
          <w:lang w:eastAsia="ru-RU"/>
        </w:rPr>
        <w:t>§</w:t>
      </w:r>
      <w:r w:rsidRPr="00B64599">
        <w:rPr>
          <w:lang w:eastAsia="ru-RU"/>
        </w:rPr>
        <w:t>), “Par vispārējās vidējās izglītības iestāžu tīkla izvērtējumu” (izskatīts Ministru kabineta 2020. gada 7. janvāra sēdē, protokols Nr.1, 48.§), kā arī “Par kvalitatīvas vispārējās vidējās izglītības nodrošināšanas priekšnosacījumiem” (izskatīts Ministru kabineta 2020. gada 20. oktobra sēdē, protokols Nr.62, 32.§) ir uzsvērusi, ka skolu tīkla sakārtošana ir viens no būtiskākajiem priekšnosacījumiem, lai nodrošinātu kvalitatīvas izglītības pieejamību ikvienam izglītojamajam, neatkarīgi no ģimenes materiālā stāvokļa un izglītības iestādes atrašanās vietas, kā arī respektējot katra novada un plānošanas reģiona īpatnības un attīstības modeļus un balstoties uz pārdomātiem pašvaldību lēmumiem par resursu lietderīgu izmantošanu un izglītības pakalpojumu pieejamības pārstrukturizāciju. Papildus tam tiek uzsvērts, ka izglītības iestāžu tīkla sakārtošana, veidojot izglītības iestādes ar optimālu izglītojamo skaitu, sniegtu iespēju paplašināt izglītības programmu piedāvājumu izglītojamajiem, efektīvi izmantojot izglītības iestāžu infrastruktūru un cilvēkkapitāla resursus, tādejādi arī lietderīgi izmantojot izglītības jomai piešķirto finansējumu.</w:t>
      </w:r>
    </w:p>
    <w:p w14:paraId="59E49795" w14:textId="77777777" w:rsidR="00B64599" w:rsidRPr="00B64599" w:rsidRDefault="00000000" w:rsidP="00B64599">
      <w:pPr>
        <w:ind w:firstLine="720"/>
        <w:jc w:val="both"/>
      </w:pPr>
      <w:r w:rsidRPr="00B64599">
        <w:t xml:space="preserve">Rīcības programmu ir izstrādājusi sabiedrība ar ierobežotu atbildību “Dynamic University”. </w:t>
      </w:r>
    </w:p>
    <w:p w14:paraId="31980DB1" w14:textId="77777777" w:rsidR="00B64599" w:rsidRPr="00B64599" w:rsidRDefault="00000000" w:rsidP="00B64599">
      <w:pPr>
        <w:ind w:firstLine="720"/>
        <w:jc w:val="both"/>
        <w:rPr>
          <w:color w:val="000000"/>
        </w:rPr>
      </w:pPr>
      <w:r w:rsidRPr="00B64599">
        <w:rPr>
          <w:color w:val="000000"/>
        </w:rPr>
        <w:t xml:space="preserve">Rīcības programma ietver sevī detalizētu gan pirmsskolas izglītības iestāžu, gan vispārizglītojošo skolu darbības snieguma un efektivitātes izvērtējumu, kas balstīts visaptverošā kritēriju kopumā, kā arī, papildus tam, ir analizēts Izglītības un zinātnes ministrijas piedāvātais skolu raksturojuma un atbilstības plānotajiem kritērijiem izvērtējums ilgtspējīgai skolu tīkla izveidei, kā rezultātā ir identificēti risināmie izaicinājumi un ieteicamās rīcības turpmākai izglītības iestāžu ekosistēmas attīstībai </w:t>
      </w:r>
      <w:r w:rsidRPr="00B64599">
        <w:rPr>
          <w:color w:val="000000"/>
        </w:rPr>
        <w:lastRenderedPageBreak/>
        <w:t>pašvaldībā un definēta vispārējās izglītības pakalpojumu nodrošinājuma attīstības perspektīva Liepājas valstspilsētas pašvaldībā līdz 2028./2029. mācību gadam.</w:t>
      </w:r>
    </w:p>
    <w:p w14:paraId="3151FB9F" w14:textId="77777777" w:rsidR="00B64599" w:rsidRPr="00B64599" w:rsidRDefault="00000000" w:rsidP="00B64599">
      <w:pPr>
        <w:ind w:firstLine="720"/>
        <w:jc w:val="both"/>
        <w:rPr>
          <w:color w:val="000000"/>
        </w:rPr>
      </w:pPr>
      <w:r w:rsidRPr="00B64599">
        <w:rPr>
          <w:color w:val="000000"/>
        </w:rPr>
        <w:t>Ievērojot iepriekš minēto, pamatojoties uz Pašvaldību likuma 4. panta pirmās daļas 4. punktu, 10. panta pirmās daļas 3. punktu, Attīstības plānošanas sistēmas likuma 10. un 13.</w:t>
      </w:r>
      <w:r w:rsidR="006B188D">
        <w:rPr>
          <w:color w:val="000000"/>
        </w:rPr>
        <w:t> </w:t>
      </w:r>
      <w:r w:rsidRPr="00B64599">
        <w:rPr>
          <w:color w:val="000000"/>
        </w:rPr>
        <w:t>pantu, Liepājas valstspilsētas un Dienvidkurzemes novada attīstības programmas 2022.-2027. gadam rīcības virzienu RV 7 “Kvalitatīva, pieejama, iekļaujoša izglītība” un uzdevumu U 7.1. “Nodrošināt kvalitatīvas un mūsdienu prasībām atbilstošas pirmsskolas, pamatizglītības, vispārējās vidējās un interešu izglītības apguves izvēles iespējas un pieejamību”, iepazīstoties ar sabiedrības ar ierobežotu atbildību “Dynamic University” sagatavoto prezentāciju, izskatot Liepājas valstspilsētas pašvaldības Izglītības komisijas 2023. gada 12. decembra lēmumu (sēdes protokols Nr.12), Liepājas valstspilsētas pašvaldības domes pastāvīgās Attīstības komitejas 2023.</w:t>
      </w:r>
      <w:r w:rsidR="006B188D">
        <w:rPr>
          <w:color w:val="000000"/>
        </w:rPr>
        <w:t> </w:t>
      </w:r>
      <w:r w:rsidRPr="00B64599">
        <w:rPr>
          <w:color w:val="000000"/>
        </w:rPr>
        <w:t>gada</w:t>
      </w:r>
      <w:r>
        <w:rPr>
          <w:color w:val="000000"/>
        </w:rPr>
        <w:t xml:space="preserve">                 </w:t>
      </w:r>
      <w:r w:rsidRPr="00B64599">
        <w:rPr>
          <w:color w:val="000000"/>
        </w:rPr>
        <w:t xml:space="preserve"> 14. decembra lēmumu (sēdes protokols Nr.12) un pastāvīgās Izglītības, kultūras un sporta komitejas 2023. gada 14. decembra lēmumu (sēdes protokols Nr.12), Liepājas valstspilsētas pašvaldības dome </w:t>
      </w:r>
      <w:r w:rsidRPr="00B64599">
        <w:rPr>
          <w:b/>
          <w:color w:val="000000"/>
        </w:rPr>
        <w:t>nolemj:</w:t>
      </w:r>
    </w:p>
    <w:p w14:paraId="312EBEB5" w14:textId="77777777" w:rsidR="00B64599" w:rsidRPr="00B64599" w:rsidRDefault="00B64599" w:rsidP="00B64599">
      <w:pPr>
        <w:jc w:val="both"/>
        <w:rPr>
          <w:b/>
          <w:color w:val="000000"/>
        </w:rPr>
      </w:pPr>
    </w:p>
    <w:p w14:paraId="6956E537" w14:textId="77777777" w:rsidR="00B64599" w:rsidRPr="00B64599" w:rsidRDefault="00000000" w:rsidP="00B64599">
      <w:pPr>
        <w:widowControl w:val="0"/>
        <w:autoSpaceDE w:val="0"/>
        <w:autoSpaceDN w:val="0"/>
        <w:adjustRightInd w:val="0"/>
        <w:ind w:firstLine="720"/>
        <w:jc w:val="both"/>
        <w:rPr>
          <w:rFonts w:cs="Arial"/>
          <w:szCs w:val="22"/>
        </w:rPr>
      </w:pPr>
      <w:r w:rsidRPr="00B64599">
        <w:rPr>
          <w:rFonts w:cs="Arial"/>
          <w:szCs w:val="22"/>
        </w:rPr>
        <w:t xml:space="preserve">1. Apstiprināt Rīcības programmu “Vispārējās izglītības iestāžu tīkla attīstības modelis Liepājas valstspilsētā 2023.-2028. gadu periodā” </w:t>
      </w:r>
      <w:r w:rsidRPr="00B64599">
        <w:rPr>
          <w:lang w:eastAsia="ru-RU"/>
        </w:rPr>
        <w:t>(pielikumā).</w:t>
      </w:r>
    </w:p>
    <w:p w14:paraId="45A4696A" w14:textId="77777777" w:rsidR="00B64599" w:rsidRPr="00B64599" w:rsidRDefault="00B64599" w:rsidP="00B64599">
      <w:pPr>
        <w:widowControl w:val="0"/>
        <w:autoSpaceDE w:val="0"/>
        <w:autoSpaceDN w:val="0"/>
        <w:adjustRightInd w:val="0"/>
        <w:ind w:firstLine="720"/>
        <w:contextualSpacing/>
        <w:jc w:val="both"/>
        <w:rPr>
          <w:rFonts w:cs="Arial"/>
          <w:sz w:val="10"/>
          <w:szCs w:val="10"/>
        </w:rPr>
      </w:pPr>
    </w:p>
    <w:p w14:paraId="4F6CD9B4" w14:textId="77777777" w:rsidR="00B64599" w:rsidRPr="00B64599" w:rsidRDefault="00000000" w:rsidP="00B64599">
      <w:pPr>
        <w:widowControl w:val="0"/>
        <w:autoSpaceDE w:val="0"/>
        <w:autoSpaceDN w:val="0"/>
        <w:adjustRightInd w:val="0"/>
        <w:ind w:firstLine="720"/>
        <w:contextualSpacing/>
        <w:jc w:val="both"/>
        <w:rPr>
          <w:rFonts w:cs="Arial"/>
          <w:szCs w:val="22"/>
        </w:rPr>
      </w:pPr>
      <w:r w:rsidRPr="00B64599">
        <w:rPr>
          <w:rFonts w:cs="Arial"/>
          <w:szCs w:val="22"/>
        </w:rPr>
        <w:t>2. Liepājas valstspilsētas pašvaldības iestādei “Liepājas Izglītības pārvalde” vadīt un koordinēt Rīcības programmas “Vispārējās izglītības iestāžu tīkla attīstības modelis Liepājas valstspilsētā 2023.-2028.</w:t>
      </w:r>
      <w:r w:rsidR="006B188D">
        <w:rPr>
          <w:rFonts w:cs="Arial"/>
          <w:szCs w:val="22"/>
        </w:rPr>
        <w:t> </w:t>
      </w:r>
      <w:r w:rsidRPr="00B64599">
        <w:rPr>
          <w:rFonts w:cs="Arial"/>
          <w:szCs w:val="22"/>
        </w:rPr>
        <w:t>gadu periodā” īstenošanas, uzraudzības un aktualizēšanas procesu.</w:t>
      </w:r>
    </w:p>
    <w:p w14:paraId="1DE8B233" w14:textId="77777777" w:rsidR="00B64599" w:rsidRPr="00B64599" w:rsidRDefault="00B64599" w:rsidP="00B64599">
      <w:pPr>
        <w:widowControl w:val="0"/>
        <w:autoSpaceDE w:val="0"/>
        <w:autoSpaceDN w:val="0"/>
        <w:adjustRightInd w:val="0"/>
        <w:ind w:firstLine="720"/>
        <w:contextualSpacing/>
        <w:jc w:val="both"/>
        <w:rPr>
          <w:rFonts w:cs="Arial"/>
          <w:sz w:val="10"/>
          <w:szCs w:val="10"/>
        </w:rPr>
      </w:pPr>
    </w:p>
    <w:p w14:paraId="0308FFE9" w14:textId="77777777" w:rsidR="00B64599" w:rsidRPr="00B64599" w:rsidRDefault="00000000" w:rsidP="00B64599">
      <w:pPr>
        <w:widowControl w:val="0"/>
        <w:autoSpaceDE w:val="0"/>
        <w:autoSpaceDN w:val="0"/>
        <w:adjustRightInd w:val="0"/>
        <w:ind w:firstLine="720"/>
        <w:contextualSpacing/>
        <w:jc w:val="both"/>
        <w:rPr>
          <w:rFonts w:cs="Arial"/>
          <w:szCs w:val="22"/>
        </w:rPr>
      </w:pPr>
      <w:r w:rsidRPr="00B64599">
        <w:rPr>
          <w:rFonts w:cs="Arial"/>
          <w:szCs w:val="22"/>
        </w:rPr>
        <w:t>3. Liepājas valstspilsētas pašvaldības izpilddirektoram kontrolēt lēmuma 2. punkta izpildi.</w:t>
      </w:r>
    </w:p>
    <w:p w14:paraId="0B4E35A9" w14:textId="77777777" w:rsidR="00B64599" w:rsidRPr="00B64599" w:rsidRDefault="00B64599" w:rsidP="00B64599">
      <w:pPr>
        <w:widowControl w:val="0"/>
        <w:autoSpaceDE w:val="0"/>
        <w:autoSpaceDN w:val="0"/>
        <w:adjustRightInd w:val="0"/>
        <w:ind w:left="720"/>
        <w:contextualSpacing/>
        <w:jc w:val="both"/>
        <w:rPr>
          <w:rFonts w:cs="Arial"/>
          <w:szCs w:val="22"/>
        </w:rPr>
      </w:pPr>
    </w:p>
    <w:p w14:paraId="526D47B9" w14:textId="77777777" w:rsidR="00B64599" w:rsidRPr="00B64599" w:rsidRDefault="00B64599" w:rsidP="00B6459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351F6" w14:paraId="24554289" w14:textId="77777777" w:rsidTr="00B64599">
        <w:tc>
          <w:tcPr>
            <w:tcW w:w="5644" w:type="dxa"/>
            <w:gridSpan w:val="2"/>
            <w:tcBorders>
              <w:top w:val="nil"/>
              <w:left w:val="nil"/>
              <w:bottom w:val="nil"/>
              <w:right w:val="nil"/>
            </w:tcBorders>
          </w:tcPr>
          <w:p w14:paraId="45655EF0" w14:textId="77777777" w:rsidR="00B64599" w:rsidRPr="00B64599" w:rsidRDefault="00000000" w:rsidP="00B64599">
            <w:pPr>
              <w:widowControl w:val="0"/>
              <w:autoSpaceDE w:val="0"/>
              <w:autoSpaceDN w:val="0"/>
              <w:adjustRightInd w:val="0"/>
              <w:rPr>
                <w:rFonts w:cs="Arial"/>
                <w:szCs w:val="22"/>
              </w:rPr>
            </w:pPr>
            <w:r w:rsidRPr="00B64599">
              <w:rPr>
                <w:rFonts w:cs="Arial"/>
                <w:szCs w:val="22"/>
              </w:rPr>
              <w:t>Priekšsēdētājs</w:t>
            </w:r>
          </w:p>
        </w:tc>
        <w:tc>
          <w:tcPr>
            <w:tcW w:w="2921" w:type="dxa"/>
            <w:tcBorders>
              <w:top w:val="nil"/>
              <w:left w:val="nil"/>
              <w:bottom w:val="nil"/>
              <w:right w:val="nil"/>
            </w:tcBorders>
          </w:tcPr>
          <w:p w14:paraId="5CF7E677" w14:textId="77777777" w:rsidR="00B64599" w:rsidRPr="00B64599" w:rsidRDefault="00000000" w:rsidP="00B64599">
            <w:pPr>
              <w:widowControl w:val="0"/>
              <w:autoSpaceDE w:val="0"/>
              <w:autoSpaceDN w:val="0"/>
              <w:adjustRightInd w:val="0"/>
              <w:jc w:val="right"/>
              <w:rPr>
                <w:rFonts w:cs="Arial"/>
                <w:szCs w:val="22"/>
              </w:rPr>
            </w:pPr>
            <w:r w:rsidRPr="00B64599">
              <w:rPr>
                <w:rFonts w:cs="Arial"/>
                <w:szCs w:val="22"/>
              </w:rPr>
              <w:t>Gunārs Ansiņš</w:t>
            </w:r>
          </w:p>
          <w:p w14:paraId="2D5155CC" w14:textId="77777777" w:rsidR="00B64599" w:rsidRPr="00B64599" w:rsidRDefault="00B64599" w:rsidP="00B64599">
            <w:pPr>
              <w:widowControl w:val="0"/>
              <w:autoSpaceDE w:val="0"/>
              <w:autoSpaceDN w:val="0"/>
              <w:adjustRightInd w:val="0"/>
              <w:jc w:val="right"/>
              <w:rPr>
                <w:rFonts w:cs="Arial"/>
                <w:sz w:val="8"/>
                <w:szCs w:val="22"/>
              </w:rPr>
            </w:pPr>
          </w:p>
        </w:tc>
      </w:tr>
      <w:tr w:rsidR="006351F6" w14:paraId="627EB589" w14:textId="77777777" w:rsidTr="00B64599">
        <w:tc>
          <w:tcPr>
            <w:tcW w:w="1336" w:type="dxa"/>
            <w:tcBorders>
              <w:top w:val="nil"/>
              <w:left w:val="nil"/>
              <w:bottom w:val="nil"/>
              <w:right w:val="nil"/>
            </w:tcBorders>
          </w:tcPr>
          <w:p w14:paraId="75E649EC" w14:textId="77777777" w:rsidR="00B64599" w:rsidRPr="00B64599" w:rsidRDefault="00000000" w:rsidP="00B64599">
            <w:pPr>
              <w:widowControl w:val="0"/>
              <w:autoSpaceDE w:val="0"/>
              <w:autoSpaceDN w:val="0"/>
              <w:adjustRightInd w:val="0"/>
              <w:rPr>
                <w:rFonts w:cs="Arial"/>
                <w:szCs w:val="22"/>
              </w:rPr>
            </w:pPr>
            <w:r w:rsidRPr="00B64599">
              <w:rPr>
                <w:rFonts w:cs="Arial"/>
                <w:szCs w:val="22"/>
              </w:rPr>
              <w:t>Nosūtāms:</w:t>
            </w:r>
          </w:p>
        </w:tc>
        <w:tc>
          <w:tcPr>
            <w:tcW w:w="7229" w:type="dxa"/>
            <w:gridSpan w:val="2"/>
            <w:tcBorders>
              <w:top w:val="nil"/>
              <w:left w:val="nil"/>
              <w:bottom w:val="nil"/>
              <w:right w:val="nil"/>
            </w:tcBorders>
          </w:tcPr>
          <w:p w14:paraId="1EAEDFDE" w14:textId="77777777" w:rsidR="00B64599" w:rsidRPr="00B64599" w:rsidRDefault="00000000" w:rsidP="00B64599">
            <w:pPr>
              <w:widowControl w:val="0"/>
              <w:autoSpaceDE w:val="0"/>
              <w:autoSpaceDN w:val="0"/>
              <w:adjustRightInd w:val="0"/>
              <w:jc w:val="both"/>
              <w:rPr>
                <w:rFonts w:cs="Arial"/>
                <w:szCs w:val="22"/>
              </w:rPr>
            </w:pPr>
            <w:r w:rsidRPr="00B64599">
              <w:t>Liepājas Izglītības pārvaldei, Domes priekšsēdētāja birojam,                       SIA “Dinamic University”</w:t>
            </w:r>
          </w:p>
          <w:p w14:paraId="35CF0850" w14:textId="77777777" w:rsidR="00B64599" w:rsidRPr="00B64599" w:rsidRDefault="00B64599" w:rsidP="00B64599">
            <w:pPr>
              <w:widowControl w:val="0"/>
              <w:autoSpaceDE w:val="0"/>
              <w:autoSpaceDN w:val="0"/>
              <w:adjustRightInd w:val="0"/>
              <w:jc w:val="both"/>
              <w:rPr>
                <w:rFonts w:cs="Arial"/>
                <w:szCs w:val="22"/>
              </w:rPr>
            </w:pPr>
          </w:p>
        </w:tc>
      </w:tr>
    </w:tbl>
    <w:p w14:paraId="320725C2" w14:textId="77777777" w:rsidR="00B64599" w:rsidRPr="00B64599" w:rsidRDefault="00B64599" w:rsidP="00B64599">
      <w:pPr>
        <w:widowControl w:val="0"/>
        <w:autoSpaceDE w:val="0"/>
        <w:autoSpaceDN w:val="0"/>
        <w:adjustRightInd w:val="0"/>
        <w:jc w:val="both"/>
        <w:rPr>
          <w:rFonts w:cs="Arial"/>
          <w:szCs w:val="22"/>
        </w:rPr>
      </w:pPr>
    </w:p>
    <w:sectPr w:rsidR="00B64599" w:rsidRPr="00B6459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9E7E" w14:textId="77777777" w:rsidR="006B075A" w:rsidRDefault="006B075A">
      <w:r>
        <w:separator/>
      </w:r>
    </w:p>
  </w:endnote>
  <w:endnote w:type="continuationSeparator" w:id="0">
    <w:p w14:paraId="2C7CCBC4" w14:textId="77777777" w:rsidR="006B075A" w:rsidRDefault="006B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CC1A" w14:textId="77777777" w:rsidR="00E90D4C" w:rsidRPr="00765476" w:rsidRDefault="00E90D4C" w:rsidP="006E5122">
    <w:pPr>
      <w:pStyle w:val="Kjene"/>
      <w:jc w:val="both"/>
    </w:pPr>
  </w:p>
  <w:p w14:paraId="7CD5D4D6" w14:textId="77777777" w:rsidR="006351F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A02" w14:textId="77777777" w:rsidR="006351F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7E68" w14:textId="77777777" w:rsidR="006B075A" w:rsidRDefault="006B075A">
      <w:r>
        <w:separator/>
      </w:r>
    </w:p>
  </w:footnote>
  <w:footnote w:type="continuationSeparator" w:id="0">
    <w:p w14:paraId="5846A735" w14:textId="77777777" w:rsidR="006B075A" w:rsidRDefault="006B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B4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0B9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698A040" wp14:editId="68488E9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771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339A9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1BE5A9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A519A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B464AB2">
      <w:numFmt w:val="bullet"/>
      <w:lvlText w:val="-"/>
      <w:lvlJc w:val="left"/>
      <w:pPr>
        <w:ind w:left="720" w:hanging="360"/>
      </w:pPr>
      <w:rPr>
        <w:rFonts w:ascii="Times New Roman" w:eastAsia="Calibri" w:hAnsi="Times New Roman" w:cs="Times New Roman" w:hint="default"/>
        <w:color w:val="1F497D"/>
      </w:rPr>
    </w:lvl>
    <w:lvl w:ilvl="1" w:tplc="DC309634">
      <w:start w:val="1"/>
      <w:numFmt w:val="bullet"/>
      <w:lvlText w:val="o"/>
      <w:lvlJc w:val="left"/>
      <w:pPr>
        <w:ind w:left="1440" w:hanging="360"/>
      </w:pPr>
      <w:rPr>
        <w:rFonts w:ascii="Courier New" w:hAnsi="Courier New" w:cs="Courier New" w:hint="default"/>
      </w:rPr>
    </w:lvl>
    <w:lvl w:ilvl="2" w:tplc="BE9AA768">
      <w:start w:val="1"/>
      <w:numFmt w:val="bullet"/>
      <w:lvlText w:val=""/>
      <w:lvlJc w:val="left"/>
      <w:pPr>
        <w:ind w:left="2160" w:hanging="360"/>
      </w:pPr>
      <w:rPr>
        <w:rFonts w:ascii="Wingdings" w:hAnsi="Wingdings" w:hint="default"/>
      </w:rPr>
    </w:lvl>
    <w:lvl w:ilvl="3" w:tplc="F1249430">
      <w:start w:val="1"/>
      <w:numFmt w:val="bullet"/>
      <w:lvlText w:val=""/>
      <w:lvlJc w:val="left"/>
      <w:pPr>
        <w:ind w:left="2880" w:hanging="360"/>
      </w:pPr>
      <w:rPr>
        <w:rFonts w:ascii="Symbol" w:hAnsi="Symbol" w:hint="default"/>
      </w:rPr>
    </w:lvl>
    <w:lvl w:ilvl="4" w:tplc="6B669140">
      <w:start w:val="1"/>
      <w:numFmt w:val="bullet"/>
      <w:lvlText w:val="o"/>
      <w:lvlJc w:val="left"/>
      <w:pPr>
        <w:ind w:left="3600" w:hanging="360"/>
      </w:pPr>
      <w:rPr>
        <w:rFonts w:ascii="Courier New" w:hAnsi="Courier New" w:cs="Courier New" w:hint="default"/>
      </w:rPr>
    </w:lvl>
    <w:lvl w:ilvl="5" w:tplc="AE56C6F0">
      <w:start w:val="1"/>
      <w:numFmt w:val="bullet"/>
      <w:lvlText w:val=""/>
      <w:lvlJc w:val="left"/>
      <w:pPr>
        <w:ind w:left="4320" w:hanging="360"/>
      </w:pPr>
      <w:rPr>
        <w:rFonts w:ascii="Wingdings" w:hAnsi="Wingdings" w:hint="default"/>
      </w:rPr>
    </w:lvl>
    <w:lvl w:ilvl="6" w:tplc="86AA86FC">
      <w:start w:val="1"/>
      <w:numFmt w:val="bullet"/>
      <w:lvlText w:val=""/>
      <w:lvlJc w:val="left"/>
      <w:pPr>
        <w:ind w:left="5040" w:hanging="360"/>
      </w:pPr>
      <w:rPr>
        <w:rFonts w:ascii="Symbol" w:hAnsi="Symbol" w:hint="default"/>
      </w:rPr>
    </w:lvl>
    <w:lvl w:ilvl="7" w:tplc="D64A81D4">
      <w:start w:val="1"/>
      <w:numFmt w:val="bullet"/>
      <w:lvlText w:val="o"/>
      <w:lvlJc w:val="left"/>
      <w:pPr>
        <w:ind w:left="5760" w:hanging="360"/>
      </w:pPr>
      <w:rPr>
        <w:rFonts w:ascii="Courier New" w:hAnsi="Courier New" w:cs="Courier New" w:hint="default"/>
      </w:rPr>
    </w:lvl>
    <w:lvl w:ilvl="8" w:tplc="4AFC06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F82C348">
      <w:start w:val="1"/>
      <w:numFmt w:val="bullet"/>
      <w:lvlText w:val=""/>
      <w:lvlJc w:val="left"/>
      <w:pPr>
        <w:ind w:left="720" w:hanging="360"/>
      </w:pPr>
      <w:rPr>
        <w:rFonts w:ascii="Symbol" w:hAnsi="Symbol" w:hint="default"/>
      </w:rPr>
    </w:lvl>
    <w:lvl w:ilvl="1" w:tplc="35E88EAE" w:tentative="1">
      <w:start w:val="1"/>
      <w:numFmt w:val="bullet"/>
      <w:lvlText w:val="o"/>
      <w:lvlJc w:val="left"/>
      <w:pPr>
        <w:ind w:left="1440" w:hanging="360"/>
      </w:pPr>
      <w:rPr>
        <w:rFonts w:ascii="Courier New" w:hAnsi="Courier New" w:cs="Courier New" w:hint="default"/>
      </w:rPr>
    </w:lvl>
    <w:lvl w:ilvl="2" w:tplc="1D20C6F6" w:tentative="1">
      <w:start w:val="1"/>
      <w:numFmt w:val="bullet"/>
      <w:lvlText w:val=""/>
      <w:lvlJc w:val="left"/>
      <w:pPr>
        <w:ind w:left="2160" w:hanging="360"/>
      </w:pPr>
      <w:rPr>
        <w:rFonts w:ascii="Wingdings" w:hAnsi="Wingdings" w:hint="default"/>
      </w:rPr>
    </w:lvl>
    <w:lvl w:ilvl="3" w:tplc="6F64B2C8" w:tentative="1">
      <w:start w:val="1"/>
      <w:numFmt w:val="bullet"/>
      <w:lvlText w:val=""/>
      <w:lvlJc w:val="left"/>
      <w:pPr>
        <w:ind w:left="2880" w:hanging="360"/>
      </w:pPr>
      <w:rPr>
        <w:rFonts w:ascii="Symbol" w:hAnsi="Symbol" w:hint="default"/>
      </w:rPr>
    </w:lvl>
    <w:lvl w:ilvl="4" w:tplc="1916B4DA" w:tentative="1">
      <w:start w:val="1"/>
      <w:numFmt w:val="bullet"/>
      <w:lvlText w:val="o"/>
      <w:lvlJc w:val="left"/>
      <w:pPr>
        <w:ind w:left="3600" w:hanging="360"/>
      </w:pPr>
      <w:rPr>
        <w:rFonts w:ascii="Courier New" w:hAnsi="Courier New" w:cs="Courier New" w:hint="default"/>
      </w:rPr>
    </w:lvl>
    <w:lvl w:ilvl="5" w:tplc="865870C4" w:tentative="1">
      <w:start w:val="1"/>
      <w:numFmt w:val="bullet"/>
      <w:lvlText w:val=""/>
      <w:lvlJc w:val="left"/>
      <w:pPr>
        <w:ind w:left="4320" w:hanging="360"/>
      </w:pPr>
      <w:rPr>
        <w:rFonts w:ascii="Wingdings" w:hAnsi="Wingdings" w:hint="default"/>
      </w:rPr>
    </w:lvl>
    <w:lvl w:ilvl="6" w:tplc="AFFAAB9C" w:tentative="1">
      <w:start w:val="1"/>
      <w:numFmt w:val="bullet"/>
      <w:lvlText w:val=""/>
      <w:lvlJc w:val="left"/>
      <w:pPr>
        <w:ind w:left="5040" w:hanging="360"/>
      </w:pPr>
      <w:rPr>
        <w:rFonts w:ascii="Symbol" w:hAnsi="Symbol" w:hint="default"/>
      </w:rPr>
    </w:lvl>
    <w:lvl w:ilvl="7" w:tplc="EB7ECFDA" w:tentative="1">
      <w:start w:val="1"/>
      <w:numFmt w:val="bullet"/>
      <w:lvlText w:val="o"/>
      <w:lvlJc w:val="left"/>
      <w:pPr>
        <w:ind w:left="5760" w:hanging="360"/>
      </w:pPr>
      <w:rPr>
        <w:rFonts w:ascii="Courier New" w:hAnsi="Courier New" w:cs="Courier New" w:hint="default"/>
      </w:rPr>
    </w:lvl>
    <w:lvl w:ilvl="8" w:tplc="94365E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AEBB14">
      <w:start w:val="1"/>
      <w:numFmt w:val="bullet"/>
      <w:lvlText w:val=""/>
      <w:lvlJc w:val="left"/>
      <w:pPr>
        <w:ind w:left="720" w:hanging="360"/>
      </w:pPr>
      <w:rPr>
        <w:rFonts w:ascii="Symbol" w:hAnsi="Symbol" w:hint="default"/>
      </w:rPr>
    </w:lvl>
    <w:lvl w:ilvl="1" w:tplc="6FCE9DB0" w:tentative="1">
      <w:start w:val="1"/>
      <w:numFmt w:val="bullet"/>
      <w:lvlText w:val="o"/>
      <w:lvlJc w:val="left"/>
      <w:pPr>
        <w:ind w:left="1440" w:hanging="360"/>
      </w:pPr>
      <w:rPr>
        <w:rFonts w:ascii="Courier New" w:hAnsi="Courier New" w:cs="Courier New" w:hint="default"/>
      </w:rPr>
    </w:lvl>
    <w:lvl w:ilvl="2" w:tplc="D430ED86" w:tentative="1">
      <w:start w:val="1"/>
      <w:numFmt w:val="bullet"/>
      <w:lvlText w:val=""/>
      <w:lvlJc w:val="left"/>
      <w:pPr>
        <w:ind w:left="2160" w:hanging="360"/>
      </w:pPr>
      <w:rPr>
        <w:rFonts w:ascii="Wingdings" w:hAnsi="Wingdings" w:hint="default"/>
      </w:rPr>
    </w:lvl>
    <w:lvl w:ilvl="3" w:tplc="AFECA68E" w:tentative="1">
      <w:start w:val="1"/>
      <w:numFmt w:val="bullet"/>
      <w:lvlText w:val=""/>
      <w:lvlJc w:val="left"/>
      <w:pPr>
        <w:ind w:left="2880" w:hanging="360"/>
      </w:pPr>
      <w:rPr>
        <w:rFonts w:ascii="Symbol" w:hAnsi="Symbol" w:hint="default"/>
      </w:rPr>
    </w:lvl>
    <w:lvl w:ilvl="4" w:tplc="26F4BA34" w:tentative="1">
      <w:start w:val="1"/>
      <w:numFmt w:val="bullet"/>
      <w:lvlText w:val="o"/>
      <w:lvlJc w:val="left"/>
      <w:pPr>
        <w:ind w:left="3600" w:hanging="360"/>
      </w:pPr>
      <w:rPr>
        <w:rFonts w:ascii="Courier New" w:hAnsi="Courier New" w:cs="Courier New" w:hint="default"/>
      </w:rPr>
    </w:lvl>
    <w:lvl w:ilvl="5" w:tplc="D1BA66B6" w:tentative="1">
      <w:start w:val="1"/>
      <w:numFmt w:val="bullet"/>
      <w:lvlText w:val=""/>
      <w:lvlJc w:val="left"/>
      <w:pPr>
        <w:ind w:left="4320" w:hanging="360"/>
      </w:pPr>
      <w:rPr>
        <w:rFonts w:ascii="Wingdings" w:hAnsi="Wingdings" w:hint="default"/>
      </w:rPr>
    </w:lvl>
    <w:lvl w:ilvl="6" w:tplc="B030C210" w:tentative="1">
      <w:start w:val="1"/>
      <w:numFmt w:val="bullet"/>
      <w:lvlText w:val=""/>
      <w:lvlJc w:val="left"/>
      <w:pPr>
        <w:ind w:left="5040" w:hanging="360"/>
      </w:pPr>
      <w:rPr>
        <w:rFonts w:ascii="Symbol" w:hAnsi="Symbol" w:hint="default"/>
      </w:rPr>
    </w:lvl>
    <w:lvl w:ilvl="7" w:tplc="89503720" w:tentative="1">
      <w:start w:val="1"/>
      <w:numFmt w:val="bullet"/>
      <w:lvlText w:val="o"/>
      <w:lvlJc w:val="left"/>
      <w:pPr>
        <w:ind w:left="5760" w:hanging="360"/>
      </w:pPr>
      <w:rPr>
        <w:rFonts w:ascii="Courier New" w:hAnsi="Courier New" w:cs="Courier New" w:hint="default"/>
      </w:rPr>
    </w:lvl>
    <w:lvl w:ilvl="8" w:tplc="415CD7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1E4BAA">
      <w:start w:val="1"/>
      <w:numFmt w:val="bullet"/>
      <w:lvlText w:val=""/>
      <w:lvlJc w:val="left"/>
      <w:pPr>
        <w:ind w:left="804" w:hanging="360"/>
      </w:pPr>
      <w:rPr>
        <w:rFonts w:ascii="Symbol" w:hAnsi="Symbol" w:hint="default"/>
      </w:rPr>
    </w:lvl>
    <w:lvl w:ilvl="1" w:tplc="278EDCB6" w:tentative="1">
      <w:start w:val="1"/>
      <w:numFmt w:val="bullet"/>
      <w:lvlText w:val="o"/>
      <w:lvlJc w:val="left"/>
      <w:pPr>
        <w:ind w:left="1524" w:hanging="360"/>
      </w:pPr>
      <w:rPr>
        <w:rFonts w:ascii="Courier New" w:hAnsi="Courier New" w:cs="Courier New" w:hint="default"/>
      </w:rPr>
    </w:lvl>
    <w:lvl w:ilvl="2" w:tplc="B66C05D0" w:tentative="1">
      <w:start w:val="1"/>
      <w:numFmt w:val="bullet"/>
      <w:lvlText w:val=""/>
      <w:lvlJc w:val="left"/>
      <w:pPr>
        <w:ind w:left="2244" w:hanging="360"/>
      </w:pPr>
      <w:rPr>
        <w:rFonts w:ascii="Wingdings" w:hAnsi="Wingdings" w:hint="default"/>
      </w:rPr>
    </w:lvl>
    <w:lvl w:ilvl="3" w:tplc="4CB672AC" w:tentative="1">
      <w:start w:val="1"/>
      <w:numFmt w:val="bullet"/>
      <w:lvlText w:val=""/>
      <w:lvlJc w:val="left"/>
      <w:pPr>
        <w:ind w:left="2964" w:hanging="360"/>
      </w:pPr>
      <w:rPr>
        <w:rFonts w:ascii="Symbol" w:hAnsi="Symbol" w:hint="default"/>
      </w:rPr>
    </w:lvl>
    <w:lvl w:ilvl="4" w:tplc="9EF00EE6" w:tentative="1">
      <w:start w:val="1"/>
      <w:numFmt w:val="bullet"/>
      <w:lvlText w:val="o"/>
      <w:lvlJc w:val="left"/>
      <w:pPr>
        <w:ind w:left="3684" w:hanging="360"/>
      </w:pPr>
      <w:rPr>
        <w:rFonts w:ascii="Courier New" w:hAnsi="Courier New" w:cs="Courier New" w:hint="default"/>
      </w:rPr>
    </w:lvl>
    <w:lvl w:ilvl="5" w:tplc="D5245424" w:tentative="1">
      <w:start w:val="1"/>
      <w:numFmt w:val="bullet"/>
      <w:lvlText w:val=""/>
      <w:lvlJc w:val="left"/>
      <w:pPr>
        <w:ind w:left="4404" w:hanging="360"/>
      </w:pPr>
      <w:rPr>
        <w:rFonts w:ascii="Wingdings" w:hAnsi="Wingdings" w:hint="default"/>
      </w:rPr>
    </w:lvl>
    <w:lvl w:ilvl="6" w:tplc="4DB6BED8" w:tentative="1">
      <w:start w:val="1"/>
      <w:numFmt w:val="bullet"/>
      <w:lvlText w:val=""/>
      <w:lvlJc w:val="left"/>
      <w:pPr>
        <w:ind w:left="5124" w:hanging="360"/>
      </w:pPr>
      <w:rPr>
        <w:rFonts w:ascii="Symbol" w:hAnsi="Symbol" w:hint="default"/>
      </w:rPr>
    </w:lvl>
    <w:lvl w:ilvl="7" w:tplc="08284270" w:tentative="1">
      <w:start w:val="1"/>
      <w:numFmt w:val="bullet"/>
      <w:lvlText w:val="o"/>
      <w:lvlJc w:val="left"/>
      <w:pPr>
        <w:ind w:left="5844" w:hanging="360"/>
      </w:pPr>
      <w:rPr>
        <w:rFonts w:ascii="Courier New" w:hAnsi="Courier New" w:cs="Courier New" w:hint="default"/>
      </w:rPr>
    </w:lvl>
    <w:lvl w:ilvl="8" w:tplc="1D50E8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36AB300">
      <w:start w:val="1"/>
      <w:numFmt w:val="bullet"/>
      <w:lvlText w:val=""/>
      <w:lvlJc w:val="left"/>
      <w:pPr>
        <w:ind w:left="804" w:hanging="360"/>
      </w:pPr>
      <w:rPr>
        <w:rFonts w:ascii="Wingdings" w:hAnsi="Wingdings" w:hint="default"/>
      </w:rPr>
    </w:lvl>
    <w:lvl w:ilvl="1" w:tplc="B20ABAC8" w:tentative="1">
      <w:start w:val="1"/>
      <w:numFmt w:val="bullet"/>
      <w:lvlText w:val="o"/>
      <w:lvlJc w:val="left"/>
      <w:pPr>
        <w:ind w:left="1524" w:hanging="360"/>
      </w:pPr>
      <w:rPr>
        <w:rFonts w:ascii="Courier New" w:hAnsi="Courier New" w:cs="Courier New" w:hint="default"/>
      </w:rPr>
    </w:lvl>
    <w:lvl w:ilvl="2" w:tplc="166EEE4A" w:tentative="1">
      <w:start w:val="1"/>
      <w:numFmt w:val="bullet"/>
      <w:lvlText w:val=""/>
      <w:lvlJc w:val="left"/>
      <w:pPr>
        <w:ind w:left="2244" w:hanging="360"/>
      </w:pPr>
      <w:rPr>
        <w:rFonts w:ascii="Wingdings" w:hAnsi="Wingdings" w:hint="default"/>
      </w:rPr>
    </w:lvl>
    <w:lvl w:ilvl="3" w:tplc="0BBEB1D6" w:tentative="1">
      <w:start w:val="1"/>
      <w:numFmt w:val="bullet"/>
      <w:lvlText w:val=""/>
      <w:lvlJc w:val="left"/>
      <w:pPr>
        <w:ind w:left="2964" w:hanging="360"/>
      </w:pPr>
      <w:rPr>
        <w:rFonts w:ascii="Symbol" w:hAnsi="Symbol" w:hint="default"/>
      </w:rPr>
    </w:lvl>
    <w:lvl w:ilvl="4" w:tplc="E8186E72" w:tentative="1">
      <w:start w:val="1"/>
      <w:numFmt w:val="bullet"/>
      <w:lvlText w:val="o"/>
      <w:lvlJc w:val="left"/>
      <w:pPr>
        <w:ind w:left="3684" w:hanging="360"/>
      </w:pPr>
      <w:rPr>
        <w:rFonts w:ascii="Courier New" w:hAnsi="Courier New" w:cs="Courier New" w:hint="default"/>
      </w:rPr>
    </w:lvl>
    <w:lvl w:ilvl="5" w:tplc="A60CCA4A" w:tentative="1">
      <w:start w:val="1"/>
      <w:numFmt w:val="bullet"/>
      <w:lvlText w:val=""/>
      <w:lvlJc w:val="left"/>
      <w:pPr>
        <w:ind w:left="4404" w:hanging="360"/>
      </w:pPr>
      <w:rPr>
        <w:rFonts w:ascii="Wingdings" w:hAnsi="Wingdings" w:hint="default"/>
      </w:rPr>
    </w:lvl>
    <w:lvl w:ilvl="6" w:tplc="0FFED6E0" w:tentative="1">
      <w:start w:val="1"/>
      <w:numFmt w:val="bullet"/>
      <w:lvlText w:val=""/>
      <w:lvlJc w:val="left"/>
      <w:pPr>
        <w:ind w:left="5124" w:hanging="360"/>
      </w:pPr>
      <w:rPr>
        <w:rFonts w:ascii="Symbol" w:hAnsi="Symbol" w:hint="default"/>
      </w:rPr>
    </w:lvl>
    <w:lvl w:ilvl="7" w:tplc="F9B8B222" w:tentative="1">
      <w:start w:val="1"/>
      <w:numFmt w:val="bullet"/>
      <w:lvlText w:val="o"/>
      <w:lvlJc w:val="left"/>
      <w:pPr>
        <w:ind w:left="5844" w:hanging="360"/>
      </w:pPr>
      <w:rPr>
        <w:rFonts w:ascii="Courier New" w:hAnsi="Courier New" w:cs="Courier New" w:hint="default"/>
      </w:rPr>
    </w:lvl>
    <w:lvl w:ilvl="8" w:tplc="3EA811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C787A98">
      <w:start w:val="1"/>
      <w:numFmt w:val="bullet"/>
      <w:lvlText w:val=""/>
      <w:lvlJc w:val="left"/>
      <w:pPr>
        <w:ind w:left="1080" w:hanging="360"/>
      </w:pPr>
      <w:rPr>
        <w:rFonts w:ascii="Symbol" w:hAnsi="Symbol" w:hint="default"/>
      </w:rPr>
    </w:lvl>
    <w:lvl w:ilvl="1" w:tplc="B0507FEA" w:tentative="1">
      <w:start w:val="1"/>
      <w:numFmt w:val="bullet"/>
      <w:lvlText w:val="o"/>
      <w:lvlJc w:val="left"/>
      <w:pPr>
        <w:ind w:left="1800" w:hanging="360"/>
      </w:pPr>
      <w:rPr>
        <w:rFonts w:ascii="Courier New" w:hAnsi="Courier New" w:cs="Courier New" w:hint="default"/>
      </w:rPr>
    </w:lvl>
    <w:lvl w:ilvl="2" w:tplc="9D7882E2" w:tentative="1">
      <w:start w:val="1"/>
      <w:numFmt w:val="bullet"/>
      <w:lvlText w:val=""/>
      <w:lvlJc w:val="left"/>
      <w:pPr>
        <w:ind w:left="2520" w:hanging="360"/>
      </w:pPr>
      <w:rPr>
        <w:rFonts w:ascii="Wingdings" w:hAnsi="Wingdings" w:hint="default"/>
      </w:rPr>
    </w:lvl>
    <w:lvl w:ilvl="3" w:tplc="BB30B3B4" w:tentative="1">
      <w:start w:val="1"/>
      <w:numFmt w:val="bullet"/>
      <w:lvlText w:val=""/>
      <w:lvlJc w:val="left"/>
      <w:pPr>
        <w:ind w:left="3240" w:hanging="360"/>
      </w:pPr>
      <w:rPr>
        <w:rFonts w:ascii="Symbol" w:hAnsi="Symbol" w:hint="default"/>
      </w:rPr>
    </w:lvl>
    <w:lvl w:ilvl="4" w:tplc="7098EB94" w:tentative="1">
      <w:start w:val="1"/>
      <w:numFmt w:val="bullet"/>
      <w:lvlText w:val="o"/>
      <w:lvlJc w:val="left"/>
      <w:pPr>
        <w:ind w:left="3960" w:hanging="360"/>
      </w:pPr>
      <w:rPr>
        <w:rFonts w:ascii="Courier New" w:hAnsi="Courier New" w:cs="Courier New" w:hint="default"/>
      </w:rPr>
    </w:lvl>
    <w:lvl w:ilvl="5" w:tplc="3E62C234" w:tentative="1">
      <w:start w:val="1"/>
      <w:numFmt w:val="bullet"/>
      <w:lvlText w:val=""/>
      <w:lvlJc w:val="left"/>
      <w:pPr>
        <w:ind w:left="4680" w:hanging="360"/>
      </w:pPr>
      <w:rPr>
        <w:rFonts w:ascii="Wingdings" w:hAnsi="Wingdings" w:hint="default"/>
      </w:rPr>
    </w:lvl>
    <w:lvl w:ilvl="6" w:tplc="CC00A436" w:tentative="1">
      <w:start w:val="1"/>
      <w:numFmt w:val="bullet"/>
      <w:lvlText w:val=""/>
      <w:lvlJc w:val="left"/>
      <w:pPr>
        <w:ind w:left="5400" w:hanging="360"/>
      </w:pPr>
      <w:rPr>
        <w:rFonts w:ascii="Symbol" w:hAnsi="Symbol" w:hint="default"/>
      </w:rPr>
    </w:lvl>
    <w:lvl w:ilvl="7" w:tplc="31E80874" w:tentative="1">
      <w:start w:val="1"/>
      <w:numFmt w:val="bullet"/>
      <w:lvlText w:val="o"/>
      <w:lvlJc w:val="left"/>
      <w:pPr>
        <w:ind w:left="6120" w:hanging="360"/>
      </w:pPr>
      <w:rPr>
        <w:rFonts w:ascii="Courier New" w:hAnsi="Courier New" w:cs="Courier New" w:hint="default"/>
      </w:rPr>
    </w:lvl>
    <w:lvl w:ilvl="8" w:tplc="9F8C47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4A826DA">
      <w:start w:val="1"/>
      <w:numFmt w:val="bullet"/>
      <w:lvlText w:val=""/>
      <w:lvlJc w:val="left"/>
      <w:pPr>
        <w:ind w:left="720" w:hanging="360"/>
      </w:pPr>
      <w:rPr>
        <w:rFonts w:ascii="Symbol" w:hAnsi="Symbol" w:hint="default"/>
      </w:rPr>
    </w:lvl>
    <w:lvl w:ilvl="1" w:tplc="E95E44C4" w:tentative="1">
      <w:start w:val="1"/>
      <w:numFmt w:val="bullet"/>
      <w:lvlText w:val="o"/>
      <w:lvlJc w:val="left"/>
      <w:pPr>
        <w:ind w:left="1440" w:hanging="360"/>
      </w:pPr>
      <w:rPr>
        <w:rFonts w:ascii="Courier New" w:hAnsi="Courier New" w:cs="Courier New" w:hint="default"/>
      </w:rPr>
    </w:lvl>
    <w:lvl w:ilvl="2" w:tplc="98C64E9E" w:tentative="1">
      <w:start w:val="1"/>
      <w:numFmt w:val="bullet"/>
      <w:lvlText w:val=""/>
      <w:lvlJc w:val="left"/>
      <w:pPr>
        <w:ind w:left="2160" w:hanging="360"/>
      </w:pPr>
      <w:rPr>
        <w:rFonts w:ascii="Wingdings" w:hAnsi="Wingdings" w:hint="default"/>
      </w:rPr>
    </w:lvl>
    <w:lvl w:ilvl="3" w:tplc="7B20174C" w:tentative="1">
      <w:start w:val="1"/>
      <w:numFmt w:val="bullet"/>
      <w:lvlText w:val=""/>
      <w:lvlJc w:val="left"/>
      <w:pPr>
        <w:ind w:left="2880" w:hanging="360"/>
      </w:pPr>
      <w:rPr>
        <w:rFonts w:ascii="Symbol" w:hAnsi="Symbol" w:hint="default"/>
      </w:rPr>
    </w:lvl>
    <w:lvl w:ilvl="4" w:tplc="3D30DE64" w:tentative="1">
      <w:start w:val="1"/>
      <w:numFmt w:val="bullet"/>
      <w:lvlText w:val="o"/>
      <w:lvlJc w:val="left"/>
      <w:pPr>
        <w:ind w:left="3600" w:hanging="360"/>
      </w:pPr>
      <w:rPr>
        <w:rFonts w:ascii="Courier New" w:hAnsi="Courier New" w:cs="Courier New" w:hint="default"/>
      </w:rPr>
    </w:lvl>
    <w:lvl w:ilvl="5" w:tplc="4F90B810" w:tentative="1">
      <w:start w:val="1"/>
      <w:numFmt w:val="bullet"/>
      <w:lvlText w:val=""/>
      <w:lvlJc w:val="left"/>
      <w:pPr>
        <w:ind w:left="4320" w:hanging="360"/>
      </w:pPr>
      <w:rPr>
        <w:rFonts w:ascii="Wingdings" w:hAnsi="Wingdings" w:hint="default"/>
      </w:rPr>
    </w:lvl>
    <w:lvl w:ilvl="6" w:tplc="C79EAF9C" w:tentative="1">
      <w:start w:val="1"/>
      <w:numFmt w:val="bullet"/>
      <w:lvlText w:val=""/>
      <w:lvlJc w:val="left"/>
      <w:pPr>
        <w:ind w:left="5040" w:hanging="360"/>
      </w:pPr>
      <w:rPr>
        <w:rFonts w:ascii="Symbol" w:hAnsi="Symbol" w:hint="default"/>
      </w:rPr>
    </w:lvl>
    <w:lvl w:ilvl="7" w:tplc="77FEBF1A" w:tentative="1">
      <w:start w:val="1"/>
      <w:numFmt w:val="bullet"/>
      <w:lvlText w:val="o"/>
      <w:lvlJc w:val="left"/>
      <w:pPr>
        <w:ind w:left="5760" w:hanging="360"/>
      </w:pPr>
      <w:rPr>
        <w:rFonts w:ascii="Courier New" w:hAnsi="Courier New" w:cs="Courier New" w:hint="default"/>
      </w:rPr>
    </w:lvl>
    <w:lvl w:ilvl="8" w:tplc="C6345B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3D2A800">
      <w:start w:val="1"/>
      <w:numFmt w:val="bullet"/>
      <w:lvlText w:val=""/>
      <w:lvlJc w:val="left"/>
      <w:pPr>
        <w:ind w:left="720" w:hanging="360"/>
      </w:pPr>
      <w:rPr>
        <w:rFonts w:ascii="Symbol" w:hAnsi="Symbol" w:hint="default"/>
      </w:rPr>
    </w:lvl>
    <w:lvl w:ilvl="1" w:tplc="AFA868C2" w:tentative="1">
      <w:start w:val="1"/>
      <w:numFmt w:val="bullet"/>
      <w:lvlText w:val="o"/>
      <w:lvlJc w:val="left"/>
      <w:pPr>
        <w:ind w:left="1440" w:hanging="360"/>
      </w:pPr>
      <w:rPr>
        <w:rFonts w:ascii="Courier New" w:hAnsi="Courier New" w:cs="Courier New" w:hint="default"/>
      </w:rPr>
    </w:lvl>
    <w:lvl w:ilvl="2" w:tplc="6C0C81BA" w:tentative="1">
      <w:start w:val="1"/>
      <w:numFmt w:val="bullet"/>
      <w:lvlText w:val=""/>
      <w:lvlJc w:val="left"/>
      <w:pPr>
        <w:ind w:left="2160" w:hanging="360"/>
      </w:pPr>
      <w:rPr>
        <w:rFonts w:ascii="Wingdings" w:hAnsi="Wingdings" w:hint="default"/>
      </w:rPr>
    </w:lvl>
    <w:lvl w:ilvl="3" w:tplc="5DCCF1BC" w:tentative="1">
      <w:start w:val="1"/>
      <w:numFmt w:val="bullet"/>
      <w:lvlText w:val=""/>
      <w:lvlJc w:val="left"/>
      <w:pPr>
        <w:ind w:left="2880" w:hanging="360"/>
      </w:pPr>
      <w:rPr>
        <w:rFonts w:ascii="Symbol" w:hAnsi="Symbol" w:hint="default"/>
      </w:rPr>
    </w:lvl>
    <w:lvl w:ilvl="4" w:tplc="69A8C6B0" w:tentative="1">
      <w:start w:val="1"/>
      <w:numFmt w:val="bullet"/>
      <w:lvlText w:val="o"/>
      <w:lvlJc w:val="left"/>
      <w:pPr>
        <w:ind w:left="3600" w:hanging="360"/>
      </w:pPr>
      <w:rPr>
        <w:rFonts w:ascii="Courier New" w:hAnsi="Courier New" w:cs="Courier New" w:hint="default"/>
      </w:rPr>
    </w:lvl>
    <w:lvl w:ilvl="5" w:tplc="C5A4C1AC" w:tentative="1">
      <w:start w:val="1"/>
      <w:numFmt w:val="bullet"/>
      <w:lvlText w:val=""/>
      <w:lvlJc w:val="left"/>
      <w:pPr>
        <w:ind w:left="4320" w:hanging="360"/>
      </w:pPr>
      <w:rPr>
        <w:rFonts w:ascii="Wingdings" w:hAnsi="Wingdings" w:hint="default"/>
      </w:rPr>
    </w:lvl>
    <w:lvl w:ilvl="6" w:tplc="65668564" w:tentative="1">
      <w:start w:val="1"/>
      <w:numFmt w:val="bullet"/>
      <w:lvlText w:val=""/>
      <w:lvlJc w:val="left"/>
      <w:pPr>
        <w:ind w:left="5040" w:hanging="360"/>
      </w:pPr>
      <w:rPr>
        <w:rFonts w:ascii="Symbol" w:hAnsi="Symbol" w:hint="default"/>
      </w:rPr>
    </w:lvl>
    <w:lvl w:ilvl="7" w:tplc="E43A341A" w:tentative="1">
      <w:start w:val="1"/>
      <w:numFmt w:val="bullet"/>
      <w:lvlText w:val="o"/>
      <w:lvlJc w:val="left"/>
      <w:pPr>
        <w:ind w:left="5760" w:hanging="360"/>
      </w:pPr>
      <w:rPr>
        <w:rFonts w:ascii="Courier New" w:hAnsi="Courier New" w:cs="Courier New" w:hint="default"/>
      </w:rPr>
    </w:lvl>
    <w:lvl w:ilvl="8" w:tplc="5A7EE7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88E7196">
      <w:start w:val="1"/>
      <w:numFmt w:val="bullet"/>
      <w:lvlText w:val=""/>
      <w:lvlJc w:val="left"/>
      <w:pPr>
        <w:ind w:left="804" w:hanging="360"/>
      </w:pPr>
      <w:rPr>
        <w:rFonts w:ascii="Symbol" w:hAnsi="Symbol" w:hint="default"/>
      </w:rPr>
    </w:lvl>
    <w:lvl w:ilvl="1" w:tplc="1FEAAD68" w:tentative="1">
      <w:start w:val="1"/>
      <w:numFmt w:val="bullet"/>
      <w:lvlText w:val="o"/>
      <w:lvlJc w:val="left"/>
      <w:pPr>
        <w:ind w:left="1524" w:hanging="360"/>
      </w:pPr>
      <w:rPr>
        <w:rFonts w:ascii="Courier New" w:hAnsi="Courier New" w:cs="Courier New" w:hint="default"/>
      </w:rPr>
    </w:lvl>
    <w:lvl w:ilvl="2" w:tplc="1B3C21DC" w:tentative="1">
      <w:start w:val="1"/>
      <w:numFmt w:val="bullet"/>
      <w:lvlText w:val=""/>
      <w:lvlJc w:val="left"/>
      <w:pPr>
        <w:ind w:left="2244" w:hanging="360"/>
      </w:pPr>
      <w:rPr>
        <w:rFonts w:ascii="Wingdings" w:hAnsi="Wingdings" w:hint="default"/>
      </w:rPr>
    </w:lvl>
    <w:lvl w:ilvl="3" w:tplc="73005358" w:tentative="1">
      <w:start w:val="1"/>
      <w:numFmt w:val="bullet"/>
      <w:lvlText w:val=""/>
      <w:lvlJc w:val="left"/>
      <w:pPr>
        <w:ind w:left="2964" w:hanging="360"/>
      </w:pPr>
      <w:rPr>
        <w:rFonts w:ascii="Symbol" w:hAnsi="Symbol" w:hint="default"/>
      </w:rPr>
    </w:lvl>
    <w:lvl w:ilvl="4" w:tplc="D62AC240" w:tentative="1">
      <w:start w:val="1"/>
      <w:numFmt w:val="bullet"/>
      <w:lvlText w:val="o"/>
      <w:lvlJc w:val="left"/>
      <w:pPr>
        <w:ind w:left="3684" w:hanging="360"/>
      </w:pPr>
      <w:rPr>
        <w:rFonts w:ascii="Courier New" w:hAnsi="Courier New" w:cs="Courier New" w:hint="default"/>
      </w:rPr>
    </w:lvl>
    <w:lvl w:ilvl="5" w:tplc="8AF21064" w:tentative="1">
      <w:start w:val="1"/>
      <w:numFmt w:val="bullet"/>
      <w:lvlText w:val=""/>
      <w:lvlJc w:val="left"/>
      <w:pPr>
        <w:ind w:left="4404" w:hanging="360"/>
      </w:pPr>
      <w:rPr>
        <w:rFonts w:ascii="Wingdings" w:hAnsi="Wingdings" w:hint="default"/>
      </w:rPr>
    </w:lvl>
    <w:lvl w:ilvl="6" w:tplc="4A0ABA4E" w:tentative="1">
      <w:start w:val="1"/>
      <w:numFmt w:val="bullet"/>
      <w:lvlText w:val=""/>
      <w:lvlJc w:val="left"/>
      <w:pPr>
        <w:ind w:left="5124" w:hanging="360"/>
      </w:pPr>
      <w:rPr>
        <w:rFonts w:ascii="Symbol" w:hAnsi="Symbol" w:hint="default"/>
      </w:rPr>
    </w:lvl>
    <w:lvl w:ilvl="7" w:tplc="E0EC5C06" w:tentative="1">
      <w:start w:val="1"/>
      <w:numFmt w:val="bullet"/>
      <w:lvlText w:val="o"/>
      <w:lvlJc w:val="left"/>
      <w:pPr>
        <w:ind w:left="5844" w:hanging="360"/>
      </w:pPr>
      <w:rPr>
        <w:rFonts w:ascii="Courier New" w:hAnsi="Courier New" w:cs="Courier New" w:hint="default"/>
      </w:rPr>
    </w:lvl>
    <w:lvl w:ilvl="8" w:tplc="B310FB46" w:tentative="1">
      <w:start w:val="1"/>
      <w:numFmt w:val="bullet"/>
      <w:lvlText w:val=""/>
      <w:lvlJc w:val="left"/>
      <w:pPr>
        <w:ind w:left="6564" w:hanging="360"/>
      </w:pPr>
      <w:rPr>
        <w:rFonts w:ascii="Wingdings" w:hAnsi="Wingdings" w:hint="default"/>
      </w:rPr>
    </w:lvl>
  </w:abstractNum>
  <w:num w:numId="1" w16cid:durableId="193929210">
    <w:abstractNumId w:val="7"/>
  </w:num>
  <w:num w:numId="2" w16cid:durableId="1296721643">
    <w:abstractNumId w:val="8"/>
  </w:num>
  <w:num w:numId="3" w16cid:durableId="860974708">
    <w:abstractNumId w:val="0"/>
  </w:num>
  <w:num w:numId="4" w16cid:durableId="1734428168">
    <w:abstractNumId w:val="1"/>
  </w:num>
  <w:num w:numId="5" w16cid:durableId="1797866931">
    <w:abstractNumId w:val="2"/>
  </w:num>
  <w:num w:numId="6" w16cid:durableId="681467116">
    <w:abstractNumId w:val="6"/>
  </w:num>
  <w:num w:numId="7" w16cid:durableId="527378923">
    <w:abstractNumId w:val="3"/>
  </w:num>
  <w:num w:numId="8" w16cid:durableId="324359193">
    <w:abstractNumId w:val="9"/>
  </w:num>
  <w:num w:numId="9" w16cid:durableId="799423057">
    <w:abstractNumId w:val="5"/>
  </w:num>
  <w:num w:numId="10" w16cid:durableId="376859952">
    <w:abstractNumId w:val="4"/>
  </w:num>
  <w:num w:numId="11" w16cid:durableId="1352340442">
    <w:abstractNumId w:val="9"/>
  </w:num>
  <w:num w:numId="12" w16cid:durableId="110978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2DF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1A31"/>
    <w:rsid w:val="002A30A3"/>
    <w:rsid w:val="002A4B70"/>
    <w:rsid w:val="002A71F7"/>
    <w:rsid w:val="002B011F"/>
    <w:rsid w:val="002B6C46"/>
    <w:rsid w:val="002B7813"/>
    <w:rsid w:val="002B7BA3"/>
    <w:rsid w:val="002C34C3"/>
    <w:rsid w:val="002C7382"/>
    <w:rsid w:val="002D116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4610"/>
    <w:rsid w:val="0037754B"/>
    <w:rsid w:val="00383A00"/>
    <w:rsid w:val="00393190"/>
    <w:rsid w:val="00393422"/>
    <w:rsid w:val="003A4354"/>
    <w:rsid w:val="003A4D06"/>
    <w:rsid w:val="003B0ADD"/>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27C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2DE"/>
    <w:rsid w:val="005F5AA8"/>
    <w:rsid w:val="0060323C"/>
    <w:rsid w:val="00607627"/>
    <w:rsid w:val="00616BBA"/>
    <w:rsid w:val="006172F6"/>
    <w:rsid w:val="00623618"/>
    <w:rsid w:val="00633DE3"/>
    <w:rsid w:val="006345F5"/>
    <w:rsid w:val="006351F6"/>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75A"/>
    <w:rsid w:val="006B188D"/>
    <w:rsid w:val="006C69D2"/>
    <w:rsid w:val="006D0D39"/>
    <w:rsid w:val="006D26DE"/>
    <w:rsid w:val="006D4FBC"/>
    <w:rsid w:val="006D5EF7"/>
    <w:rsid w:val="006D632F"/>
    <w:rsid w:val="006E5122"/>
    <w:rsid w:val="006E7097"/>
    <w:rsid w:val="006F7D94"/>
    <w:rsid w:val="0070009C"/>
    <w:rsid w:val="00704F88"/>
    <w:rsid w:val="00710081"/>
    <w:rsid w:val="0072778E"/>
    <w:rsid w:val="0074784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7718"/>
    <w:rsid w:val="007F17A7"/>
    <w:rsid w:val="007F2984"/>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7822"/>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6F05"/>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D79B0"/>
    <w:rsid w:val="00AE1A32"/>
    <w:rsid w:val="00AE2B0F"/>
    <w:rsid w:val="00AE2B38"/>
    <w:rsid w:val="00AE3706"/>
    <w:rsid w:val="00B06E11"/>
    <w:rsid w:val="00B108D7"/>
    <w:rsid w:val="00B123C2"/>
    <w:rsid w:val="00B13C33"/>
    <w:rsid w:val="00B15588"/>
    <w:rsid w:val="00B24F1B"/>
    <w:rsid w:val="00B25192"/>
    <w:rsid w:val="00B2779D"/>
    <w:rsid w:val="00B32B9D"/>
    <w:rsid w:val="00B4129D"/>
    <w:rsid w:val="00B46B00"/>
    <w:rsid w:val="00B47C2F"/>
    <w:rsid w:val="00B51DD6"/>
    <w:rsid w:val="00B52A2E"/>
    <w:rsid w:val="00B56C5D"/>
    <w:rsid w:val="00B56E82"/>
    <w:rsid w:val="00B5730F"/>
    <w:rsid w:val="00B64599"/>
    <w:rsid w:val="00B737BC"/>
    <w:rsid w:val="00B83018"/>
    <w:rsid w:val="00B92FED"/>
    <w:rsid w:val="00B96D9D"/>
    <w:rsid w:val="00B97A1E"/>
    <w:rsid w:val="00BA19DA"/>
    <w:rsid w:val="00BA4554"/>
    <w:rsid w:val="00BA5774"/>
    <w:rsid w:val="00BA5F95"/>
    <w:rsid w:val="00BB020C"/>
    <w:rsid w:val="00BB5AF4"/>
    <w:rsid w:val="00BC3C5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7A69"/>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601CC8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ormaltextrun">
    <w:name w:val="normaltextrun"/>
    <w:basedOn w:val="Noklusjumarindkopasfonts"/>
    <w:rsid w:val="00C77A69"/>
  </w:style>
  <w:style w:type="character" w:customStyle="1" w:styleId="spellingerror">
    <w:name w:val="spellingerror"/>
    <w:basedOn w:val="Noklusjumarindkopasfonts"/>
    <w:rsid w:val="00C7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AD79-D56C-43F0-AD58-620DE2A8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3153</Words>
  <Characters>1798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2023-12-28T11:34:00Z</dcterms:created>
  <dcterms:modified xsi:type="dcterms:W3CDTF">2023-12-28T11:34:00Z</dcterms:modified>
</cp:coreProperties>
</file>