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C669" w14:textId="77777777" w:rsidR="000F232A" w:rsidRPr="005810C2" w:rsidRDefault="000F232A" w:rsidP="005810C2">
      <w:pPr>
        <w:widowControl w:val="0"/>
        <w:autoSpaceDE w:val="0"/>
        <w:autoSpaceDN w:val="0"/>
        <w:adjustRightInd w:val="0"/>
        <w:jc w:val="right"/>
        <w:rPr>
          <w:rFonts w:cs="Arial"/>
          <w:bCs/>
          <w:sz w:val="26"/>
          <w:szCs w:val="26"/>
        </w:rPr>
      </w:pPr>
    </w:p>
    <w:p w14:paraId="29DD8B41"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333FFA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CE4592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A5E72" w14:paraId="30C0E4BB" w14:textId="77777777" w:rsidTr="00D40C35">
        <w:tc>
          <w:tcPr>
            <w:tcW w:w="4788" w:type="dxa"/>
            <w:tcBorders>
              <w:top w:val="nil"/>
              <w:left w:val="nil"/>
              <w:bottom w:val="nil"/>
              <w:right w:val="nil"/>
            </w:tcBorders>
          </w:tcPr>
          <w:p w14:paraId="0F3C1332" w14:textId="77777777" w:rsidR="00D40C35" w:rsidRPr="00564CF1" w:rsidRDefault="00000000" w:rsidP="00564CF1">
            <w:pPr>
              <w:widowControl w:val="0"/>
              <w:autoSpaceDE w:val="0"/>
              <w:autoSpaceDN w:val="0"/>
              <w:adjustRightInd w:val="0"/>
              <w:rPr>
                <w:rFonts w:cs="Arial"/>
                <w:szCs w:val="22"/>
              </w:rPr>
            </w:pPr>
            <w:r w:rsidRPr="00564CF1">
              <w:rPr>
                <w:rFonts w:cs="Arial"/>
                <w:szCs w:val="22"/>
              </w:rPr>
              <w:t>2023. gada 21. decembrī</w:t>
            </w:r>
          </w:p>
        </w:tc>
        <w:tc>
          <w:tcPr>
            <w:tcW w:w="3717" w:type="dxa"/>
            <w:tcBorders>
              <w:top w:val="nil"/>
              <w:left w:val="nil"/>
              <w:bottom w:val="nil"/>
              <w:right w:val="nil"/>
            </w:tcBorders>
          </w:tcPr>
          <w:p w14:paraId="0EB90E4E" w14:textId="77777777" w:rsidR="00D40C35" w:rsidRPr="00564CF1" w:rsidRDefault="00000000" w:rsidP="00564CF1">
            <w:pPr>
              <w:widowControl w:val="0"/>
              <w:autoSpaceDE w:val="0"/>
              <w:autoSpaceDN w:val="0"/>
              <w:adjustRightInd w:val="0"/>
              <w:jc w:val="center"/>
              <w:rPr>
                <w:rFonts w:cs="Arial"/>
                <w:color w:val="000000"/>
                <w:szCs w:val="22"/>
              </w:rPr>
            </w:pPr>
            <w:r w:rsidRPr="00564CF1">
              <w:rPr>
                <w:rFonts w:cs="Arial"/>
                <w:color w:val="000000"/>
                <w:szCs w:val="22"/>
              </w:rPr>
              <w:t xml:space="preserve">                             Nr.448/14</w:t>
            </w:r>
          </w:p>
          <w:p w14:paraId="6C666F18" w14:textId="77777777" w:rsidR="00D40C35" w:rsidRPr="00564CF1" w:rsidRDefault="00000000" w:rsidP="00564CF1">
            <w:pPr>
              <w:widowControl w:val="0"/>
              <w:autoSpaceDE w:val="0"/>
              <w:autoSpaceDN w:val="0"/>
              <w:adjustRightInd w:val="0"/>
              <w:jc w:val="right"/>
              <w:rPr>
                <w:rFonts w:cs="Arial"/>
                <w:szCs w:val="22"/>
              </w:rPr>
            </w:pPr>
            <w:r w:rsidRPr="00564CF1">
              <w:rPr>
                <w:rFonts w:cs="Arial"/>
                <w:color w:val="000000"/>
                <w:szCs w:val="22"/>
              </w:rPr>
              <w:t>(prot. Nr.14, 11.</w:t>
            </w:r>
            <w:r w:rsidRPr="00564CF1">
              <w:rPr>
                <w:rFonts w:cs="Arial"/>
                <w:color w:val="000000"/>
                <w:sz w:val="20"/>
                <w:szCs w:val="20"/>
                <w:shd w:val="clear" w:color="auto" w:fill="FFFFFF"/>
              </w:rPr>
              <w:t>§)</w:t>
            </w:r>
          </w:p>
        </w:tc>
      </w:tr>
    </w:tbl>
    <w:p w14:paraId="73139AE5" w14:textId="77777777" w:rsidR="00564CF1" w:rsidRPr="00564CF1" w:rsidRDefault="00564CF1" w:rsidP="00564CF1">
      <w:pPr>
        <w:widowControl w:val="0"/>
        <w:autoSpaceDE w:val="0"/>
        <w:autoSpaceDN w:val="0"/>
        <w:adjustRightInd w:val="0"/>
        <w:jc w:val="both"/>
        <w:rPr>
          <w:rFonts w:cs="Arial"/>
          <w:sz w:val="14"/>
          <w:szCs w:val="14"/>
        </w:rPr>
      </w:pPr>
    </w:p>
    <w:p w14:paraId="522A2F89" w14:textId="77777777" w:rsidR="00564CF1" w:rsidRPr="00564CF1" w:rsidRDefault="00000000" w:rsidP="00564CF1">
      <w:pPr>
        <w:widowControl w:val="0"/>
        <w:autoSpaceDE w:val="0"/>
        <w:autoSpaceDN w:val="0"/>
        <w:adjustRightInd w:val="0"/>
        <w:jc w:val="both"/>
        <w:rPr>
          <w:rFonts w:cs="Arial"/>
          <w:szCs w:val="22"/>
        </w:rPr>
      </w:pPr>
      <w:r w:rsidRPr="00564CF1">
        <w:rPr>
          <w:rFonts w:cs="Arial"/>
          <w:szCs w:val="22"/>
        </w:rPr>
        <w:t xml:space="preserve">Par grozījumiem sadarbības līgumā </w:t>
      </w:r>
    </w:p>
    <w:p w14:paraId="376E8DC9" w14:textId="77777777" w:rsidR="00564CF1" w:rsidRPr="00564CF1" w:rsidRDefault="00000000" w:rsidP="00564CF1">
      <w:pPr>
        <w:widowControl w:val="0"/>
        <w:autoSpaceDE w:val="0"/>
        <w:autoSpaceDN w:val="0"/>
        <w:adjustRightInd w:val="0"/>
        <w:jc w:val="both"/>
        <w:rPr>
          <w:rFonts w:cs="Arial"/>
          <w:szCs w:val="22"/>
        </w:rPr>
      </w:pPr>
      <w:r w:rsidRPr="00564CF1">
        <w:rPr>
          <w:rFonts w:cs="Arial"/>
          <w:szCs w:val="22"/>
        </w:rPr>
        <w:t>ar Valsts ieņēmumu dienestu</w:t>
      </w:r>
    </w:p>
    <w:p w14:paraId="27422AE4" w14:textId="77777777" w:rsidR="00564CF1" w:rsidRPr="00564CF1" w:rsidRDefault="00564CF1" w:rsidP="00564CF1">
      <w:pPr>
        <w:widowControl w:val="0"/>
        <w:autoSpaceDE w:val="0"/>
        <w:autoSpaceDN w:val="0"/>
        <w:adjustRightInd w:val="0"/>
        <w:jc w:val="both"/>
        <w:rPr>
          <w:rFonts w:cs="Arial"/>
          <w:sz w:val="8"/>
          <w:szCs w:val="8"/>
        </w:rPr>
      </w:pPr>
    </w:p>
    <w:p w14:paraId="3074429F" w14:textId="77777777" w:rsidR="00564CF1" w:rsidRPr="00564CF1" w:rsidRDefault="00564CF1" w:rsidP="00564CF1">
      <w:pPr>
        <w:widowControl w:val="0"/>
        <w:autoSpaceDE w:val="0"/>
        <w:autoSpaceDN w:val="0"/>
        <w:adjustRightInd w:val="0"/>
        <w:jc w:val="both"/>
        <w:rPr>
          <w:rFonts w:cs="Arial"/>
          <w:sz w:val="34"/>
          <w:szCs w:val="34"/>
        </w:rPr>
      </w:pPr>
    </w:p>
    <w:p w14:paraId="772CA6C6" w14:textId="77777777" w:rsidR="00564CF1" w:rsidRPr="00564CF1" w:rsidRDefault="00000000" w:rsidP="00564CF1">
      <w:pPr>
        <w:ind w:firstLine="720"/>
        <w:jc w:val="both"/>
        <w:rPr>
          <w:rFonts w:cs="Arial"/>
          <w:szCs w:val="22"/>
        </w:rPr>
      </w:pPr>
      <w:r w:rsidRPr="00564CF1">
        <w:rPr>
          <w:rFonts w:cs="Arial"/>
          <w:szCs w:val="22"/>
        </w:rPr>
        <w:t xml:space="preserve">Ņemot vērā, ka 2021. gada 20. decembrī ir noslēgts sadarbības līgums ar Valsts ieņēmumu dienestu par informācijas sniegšanu tiešsaistes režīmā, izmantojot Valsts reģionālās attīstības aģentūras E-pakalpojumu infrastruktūru, un Valsts reģionālās attīstības aģentūra ir veikusi Valsts informācijas sistēmu savietotāja infrastruktūras modernizāciju, ieviešot tā tehnoloģisko pēcteci – API Pārvaldnieku, ar kuru tiek aizstāts esošais Valsts informācijas sistēmu savietotāja Pieprasījumu serviss, pamatojoties uz Pašvaldību likuma 10. panta pirmās daļas pirmo teikumu un Valsts pārvaldes iekārtas likuma 61. pantu, Liepājas valstspilsētas pašvaldības dome </w:t>
      </w:r>
      <w:r w:rsidRPr="00564CF1">
        <w:rPr>
          <w:rFonts w:cs="Arial"/>
          <w:b/>
          <w:szCs w:val="22"/>
        </w:rPr>
        <w:t>nolemj</w:t>
      </w:r>
      <w:r w:rsidRPr="00564CF1">
        <w:rPr>
          <w:rFonts w:cs="Arial"/>
          <w:b/>
          <w:bCs/>
          <w:szCs w:val="22"/>
        </w:rPr>
        <w:t>:</w:t>
      </w:r>
      <w:r w:rsidRPr="00564CF1">
        <w:t xml:space="preserve"> </w:t>
      </w:r>
    </w:p>
    <w:p w14:paraId="0706F20B" w14:textId="77777777" w:rsidR="00564CF1" w:rsidRPr="00564CF1" w:rsidRDefault="00000000" w:rsidP="00564CF1">
      <w:pPr>
        <w:ind w:firstLine="720"/>
        <w:jc w:val="both"/>
        <w:rPr>
          <w:rFonts w:cs="Arial"/>
        </w:rPr>
      </w:pPr>
      <w:r w:rsidRPr="00564CF1">
        <w:rPr>
          <w:rFonts w:cs="Arial"/>
          <w:szCs w:val="22"/>
        </w:rPr>
        <w:tab/>
      </w:r>
    </w:p>
    <w:p w14:paraId="30804A11" w14:textId="77777777" w:rsidR="00564CF1" w:rsidRPr="00564CF1" w:rsidRDefault="00000000" w:rsidP="00564CF1">
      <w:pPr>
        <w:widowControl w:val="0"/>
        <w:autoSpaceDE w:val="0"/>
        <w:autoSpaceDN w:val="0"/>
        <w:adjustRightInd w:val="0"/>
        <w:ind w:firstLine="720"/>
        <w:jc w:val="both"/>
        <w:rPr>
          <w:rFonts w:cs="Arial"/>
          <w:szCs w:val="22"/>
        </w:rPr>
      </w:pPr>
      <w:r w:rsidRPr="00564CF1">
        <w:rPr>
          <w:rFonts w:cs="Arial"/>
          <w:szCs w:val="22"/>
        </w:rPr>
        <w:t>1. Noslēgt vienošanos par grozījumiem 2021. gada 20. decembra sadarbības līgumā (pielikumā) par informācijas sniegšanu tiešsaistes režīmā, izmantojot                  Valsts reģionālās attīstības aģentūras Valsts informācijas sistēmu savietotāja                  (E-pakalpojumu) infrastruktūru ar Valsts ieņēmumu dienestu.</w:t>
      </w:r>
    </w:p>
    <w:p w14:paraId="44A63F40" w14:textId="77777777" w:rsidR="00564CF1" w:rsidRPr="00564CF1" w:rsidRDefault="00564CF1" w:rsidP="00564CF1">
      <w:pPr>
        <w:widowControl w:val="0"/>
        <w:autoSpaceDE w:val="0"/>
        <w:autoSpaceDN w:val="0"/>
        <w:adjustRightInd w:val="0"/>
        <w:ind w:firstLine="720"/>
        <w:jc w:val="both"/>
        <w:rPr>
          <w:rFonts w:cs="Arial"/>
          <w:sz w:val="10"/>
          <w:szCs w:val="10"/>
        </w:rPr>
      </w:pPr>
    </w:p>
    <w:p w14:paraId="38D54242" w14:textId="77777777" w:rsidR="00564CF1" w:rsidRPr="00564CF1" w:rsidRDefault="00000000" w:rsidP="00564CF1">
      <w:pPr>
        <w:widowControl w:val="0"/>
        <w:autoSpaceDE w:val="0"/>
        <w:autoSpaceDN w:val="0"/>
        <w:adjustRightInd w:val="0"/>
        <w:ind w:firstLine="720"/>
        <w:jc w:val="both"/>
        <w:rPr>
          <w:rFonts w:cs="Arial"/>
          <w:szCs w:val="22"/>
        </w:rPr>
      </w:pPr>
      <w:r w:rsidRPr="00564CF1">
        <w:rPr>
          <w:rFonts w:cs="Arial"/>
          <w:szCs w:val="22"/>
        </w:rPr>
        <w:t xml:space="preserve">2. Pilnvarot Liepājas valstspilsētas pašvaldības izpilddirektoru Liepājas valstspilsētas pašvaldības vārdā parakstīt 1. punktā minēto vienošanos. </w:t>
      </w:r>
    </w:p>
    <w:p w14:paraId="685BA6CE" w14:textId="77777777" w:rsidR="00564CF1" w:rsidRPr="00564CF1" w:rsidRDefault="00564CF1" w:rsidP="00564CF1">
      <w:pPr>
        <w:widowControl w:val="0"/>
        <w:autoSpaceDE w:val="0"/>
        <w:autoSpaceDN w:val="0"/>
        <w:adjustRightInd w:val="0"/>
        <w:ind w:firstLine="720"/>
        <w:jc w:val="both"/>
        <w:rPr>
          <w:rFonts w:cs="Arial"/>
          <w:sz w:val="10"/>
          <w:szCs w:val="10"/>
        </w:rPr>
      </w:pPr>
    </w:p>
    <w:p w14:paraId="1F1B1BF5" w14:textId="77777777" w:rsidR="00564CF1" w:rsidRPr="00564CF1" w:rsidRDefault="00000000" w:rsidP="00564CF1">
      <w:pPr>
        <w:widowControl w:val="0"/>
        <w:autoSpaceDE w:val="0"/>
        <w:autoSpaceDN w:val="0"/>
        <w:adjustRightInd w:val="0"/>
        <w:ind w:firstLine="720"/>
        <w:jc w:val="both"/>
      </w:pPr>
      <w:r w:rsidRPr="00564CF1">
        <w:rPr>
          <w:rFonts w:cs="Arial"/>
          <w:szCs w:val="22"/>
        </w:rPr>
        <w:t>3. Liepājas valstspilsētas pašvaldības domes priekšsēdētājam kontrolēt lēmuma izpildi.</w:t>
      </w:r>
    </w:p>
    <w:p w14:paraId="6E0C47CA" w14:textId="77777777" w:rsidR="00564CF1" w:rsidRPr="00564CF1" w:rsidRDefault="00564CF1" w:rsidP="00564CF1">
      <w:pPr>
        <w:widowControl w:val="0"/>
        <w:autoSpaceDE w:val="0"/>
        <w:autoSpaceDN w:val="0"/>
        <w:adjustRightInd w:val="0"/>
        <w:jc w:val="both"/>
        <w:rPr>
          <w:rFonts w:cs="Arial"/>
          <w:szCs w:val="22"/>
        </w:rPr>
      </w:pPr>
    </w:p>
    <w:p w14:paraId="682AFCA7" w14:textId="77777777" w:rsidR="00564CF1" w:rsidRPr="00564CF1" w:rsidRDefault="00564CF1" w:rsidP="00564CF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A5E72" w14:paraId="0D15BB36" w14:textId="77777777" w:rsidTr="00564CF1">
        <w:tc>
          <w:tcPr>
            <w:tcW w:w="5644" w:type="dxa"/>
            <w:gridSpan w:val="2"/>
            <w:tcBorders>
              <w:top w:val="nil"/>
              <w:left w:val="nil"/>
              <w:bottom w:val="nil"/>
              <w:right w:val="nil"/>
            </w:tcBorders>
          </w:tcPr>
          <w:p w14:paraId="542B7EA4" w14:textId="77777777" w:rsidR="00564CF1" w:rsidRPr="00564CF1" w:rsidRDefault="00000000" w:rsidP="00564CF1">
            <w:pPr>
              <w:widowControl w:val="0"/>
              <w:autoSpaceDE w:val="0"/>
              <w:autoSpaceDN w:val="0"/>
              <w:adjustRightInd w:val="0"/>
              <w:rPr>
                <w:rFonts w:cs="Arial"/>
                <w:szCs w:val="22"/>
              </w:rPr>
            </w:pPr>
            <w:r w:rsidRPr="00564CF1">
              <w:rPr>
                <w:rFonts w:cs="Arial"/>
                <w:szCs w:val="22"/>
              </w:rPr>
              <w:t>Priekšsēdētājs</w:t>
            </w:r>
          </w:p>
        </w:tc>
        <w:tc>
          <w:tcPr>
            <w:tcW w:w="2921" w:type="dxa"/>
            <w:tcBorders>
              <w:top w:val="nil"/>
              <w:left w:val="nil"/>
              <w:bottom w:val="nil"/>
              <w:right w:val="nil"/>
            </w:tcBorders>
          </w:tcPr>
          <w:p w14:paraId="23A6299B" w14:textId="77777777" w:rsidR="00564CF1" w:rsidRPr="00564CF1" w:rsidRDefault="00000000" w:rsidP="00564CF1">
            <w:pPr>
              <w:widowControl w:val="0"/>
              <w:autoSpaceDE w:val="0"/>
              <w:autoSpaceDN w:val="0"/>
              <w:adjustRightInd w:val="0"/>
              <w:jc w:val="right"/>
              <w:rPr>
                <w:rFonts w:cs="Arial"/>
                <w:szCs w:val="22"/>
              </w:rPr>
            </w:pPr>
            <w:r w:rsidRPr="00564CF1">
              <w:rPr>
                <w:rFonts w:cs="Arial"/>
                <w:szCs w:val="22"/>
              </w:rPr>
              <w:t>Gunārs Ansiņš</w:t>
            </w:r>
          </w:p>
          <w:p w14:paraId="3896D27C" w14:textId="77777777" w:rsidR="00564CF1" w:rsidRPr="00564CF1" w:rsidRDefault="00564CF1" w:rsidP="00564CF1">
            <w:pPr>
              <w:widowControl w:val="0"/>
              <w:autoSpaceDE w:val="0"/>
              <w:autoSpaceDN w:val="0"/>
              <w:adjustRightInd w:val="0"/>
              <w:jc w:val="right"/>
              <w:rPr>
                <w:rFonts w:cs="Arial"/>
                <w:sz w:val="8"/>
                <w:szCs w:val="22"/>
              </w:rPr>
            </w:pPr>
          </w:p>
        </w:tc>
      </w:tr>
      <w:tr w:rsidR="00DA5E72" w14:paraId="2FCDA976" w14:textId="77777777" w:rsidTr="00564CF1">
        <w:tc>
          <w:tcPr>
            <w:tcW w:w="1336" w:type="dxa"/>
            <w:tcBorders>
              <w:top w:val="nil"/>
              <w:left w:val="nil"/>
              <w:bottom w:val="nil"/>
              <w:right w:val="nil"/>
            </w:tcBorders>
          </w:tcPr>
          <w:p w14:paraId="15BBCA21" w14:textId="77777777" w:rsidR="00564CF1" w:rsidRPr="00564CF1" w:rsidRDefault="00000000" w:rsidP="00564CF1">
            <w:pPr>
              <w:widowControl w:val="0"/>
              <w:autoSpaceDE w:val="0"/>
              <w:autoSpaceDN w:val="0"/>
              <w:adjustRightInd w:val="0"/>
              <w:rPr>
                <w:rFonts w:cs="Arial"/>
                <w:szCs w:val="22"/>
              </w:rPr>
            </w:pPr>
            <w:r w:rsidRPr="00564CF1">
              <w:rPr>
                <w:rFonts w:cs="Arial"/>
                <w:szCs w:val="22"/>
              </w:rPr>
              <w:t>Nosūtāms:</w:t>
            </w:r>
          </w:p>
        </w:tc>
        <w:tc>
          <w:tcPr>
            <w:tcW w:w="7229" w:type="dxa"/>
            <w:gridSpan w:val="2"/>
            <w:tcBorders>
              <w:top w:val="nil"/>
              <w:left w:val="nil"/>
              <w:bottom w:val="nil"/>
              <w:right w:val="nil"/>
            </w:tcBorders>
          </w:tcPr>
          <w:p w14:paraId="604620B7" w14:textId="77777777" w:rsidR="00564CF1" w:rsidRPr="00564CF1" w:rsidRDefault="00000000" w:rsidP="00564CF1">
            <w:pPr>
              <w:widowControl w:val="0"/>
              <w:autoSpaceDE w:val="0"/>
              <w:autoSpaceDN w:val="0"/>
              <w:adjustRightInd w:val="0"/>
              <w:jc w:val="both"/>
              <w:rPr>
                <w:rFonts w:cs="Arial"/>
                <w:szCs w:val="22"/>
              </w:rPr>
            </w:pPr>
            <w:r w:rsidRPr="00564CF1">
              <w:rPr>
                <w:szCs w:val="22"/>
              </w:rPr>
              <w:t>IT daļai, Datu aizsardzības daļai,</w:t>
            </w:r>
            <w:r w:rsidRPr="00564CF1">
              <w:t xml:space="preserve"> Finanšu pārvaldei, Attīstības pārvaldei</w:t>
            </w:r>
          </w:p>
          <w:p w14:paraId="7D61E651" w14:textId="77777777" w:rsidR="00564CF1" w:rsidRPr="00564CF1" w:rsidRDefault="00564CF1" w:rsidP="00564CF1">
            <w:pPr>
              <w:widowControl w:val="0"/>
              <w:autoSpaceDE w:val="0"/>
              <w:autoSpaceDN w:val="0"/>
              <w:adjustRightInd w:val="0"/>
              <w:jc w:val="both"/>
              <w:rPr>
                <w:rFonts w:cs="Arial"/>
                <w:szCs w:val="22"/>
              </w:rPr>
            </w:pPr>
          </w:p>
        </w:tc>
      </w:tr>
    </w:tbl>
    <w:p w14:paraId="7FEAED67" w14:textId="77777777" w:rsidR="00564CF1" w:rsidRPr="00564CF1" w:rsidRDefault="00564CF1" w:rsidP="00564CF1">
      <w:pPr>
        <w:widowControl w:val="0"/>
        <w:autoSpaceDE w:val="0"/>
        <w:autoSpaceDN w:val="0"/>
        <w:adjustRightInd w:val="0"/>
        <w:jc w:val="both"/>
        <w:rPr>
          <w:rFonts w:cs="Arial"/>
          <w:szCs w:val="22"/>
        </w:rPr>
      </w:pPr>
    </w:p>
    <w:sectPr w:rsidR="00564CF1" w:rsidRPr="00564CF1"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C58E" w14:textId="77777777" w:rsidR="0066293D" w:rsidRDefault="0066293D">
      <w:r>
        <w:separator/>
      </w:r>
    </w:p>
  </w:endnote>
  <w:endnote w:type="continuationSeparator" w:id="0">
    <w:p w14:paraId="4D1CB115" w14:textId="77777777" w:rsidR="0066293D" w:rsidRDefault="0066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86A9" w14:textId="77777777" w:rsidR="00E90D4C" w:rsidRPr="00765476" w:rsidRDefault="00E90D4C" w:rsidP="006E5122">
    <w:pPr>
      <w:pStyle w:val="Kjene"/>
      <w:jc w:val="both"/>
    </w:pPr>
  </w:p>
  <w:p w14:paraId="2735A057" w14:textId="77777777" w:rsidR="00DA5E7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FC0C" w14:textId="77777777" w:rsidR="00DA5E7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25BE" w14:textId="77777777" w:rsidR="0066293D" w:rsidRDefault="0066293D">
      <w:r>
        <w:separator/>
      </w:r>
    </w:p>
  </w:footnote>
  <w:footnote w:type="continuationSeparator" w:id="0">
    <w:p w14:paraId="45EAE936" w14:textId="77777777" w:rsidR="0066293D" w:rsidRDefault="00662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AD9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F3E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C34778C" wp14:editId="03DB41C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54307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3199CB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89D2B1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08ABD5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5F0A4C8">
      <w:numFmt w:val="bullet"/>
      <w:lvlText w:val="-"/>
      <w:lvlJc w:val="left"/>
      <w:pPr>
        <w:ind w:left="720" w:hanging="360"/>
      </w:pPr>
      <w:rPr>
        <w:rFonts w:ascii="Times New Roman" w:eastAsia="Calibri" w:hAnsi="Times New Roman" w:cs="Times New Roman" w:hint="default"/>
        <w:color w:val="1F497D"/>
      </w:rPr>
    </w:lvl>
    <w:lvl w:ilvl="1" w:tplc="FC8E85FC">
      <w:start w:val="1"/>
      <w:numFmt w:val="bullet"/>
      <w:lvlText w:val="o"/>
      <w:lvlJc w:val="left"/>
      <w:pPr>
        <w:ind w:left="1440" w:hanging="360"/>
      </w:pPr>
      <w:rPr>
        <w:rFonts w:ascii="Courier New" w:hAnsi="Courier New" w:cs="Courier New" w:hint="default"/>
      </w:rPr>
    </w:lvl>
    <w:lvl w:ilvl="2" w:tplc="A3207EB0">
      <w:start w:val="1"/>
      <w:numFmt w:val="bullet"/>
      <w:lvlText w:val=""/>
      <w:lvlJc w:val="left"/>
      <w:pPr>
        <w:ind w:left="2160" w:hanging="360"/>
      </w:pPr>
      <w:rPr>
        <w:rFonts w:ascii="Wingdings" w:hAnsi="Wingdings" w:hint="default"/>
      </w:rPr>
    </w:lvl>
    <w:lvl w:ilvl="3" w:tplc="B3A66880">
      <w:start w:val="1"/>
      <w:numFmt w:val="bullet"/>
      <w:lvlText w:val=""/>
      <w:lvlJc w:val="left"/>
      <w:pPr>
        <w:ind w:left="2880" w:hanging="360"/>
      </w:pPr>
      <w:rPr>
        <w:rFonts w:ascii="Symbol" w:hAnsi="Symbol" w:hint="default"/>
      </w:rPr>
    </w:lvl>
    <w:lvl w:ilvl="4" w:tplc="95160C3A">
      <w:start w:val="1"/>
      <w:numFmt w:val="bullet"/>
      <w:lvlText w:val="o"/>
      <w:lvlJc w:val="left"/>
      <w:pPr>
        <w:ind w:left="3600" w:hanging="360"/>
      </w:pPr>
      <w:rPr>
        <w:rFonts w:ascii="Courier New" w:hAnsi="Courier New" w:cs="Courier New" w:hint="default"/>
      </w:rPr>
    </w:lvl>
    <w:lvl w:ilvl="5" w:tplc="59266524">
      <w:start w:val="1"/>
      <w:numFmt w:val="bullet"/>
      <w:lvlText w:val=""/>
      <w:lvlJc w:val="left"/>
      <w:pPr>
        <w:ind w:left="4320" w:hanging="360"/>
      </w:pPr>
      <w:rPr>
        <w:rFonts w:ascii="Wingdings" w:hAnsi="Wingdings" w:hint="default"/>
      </w:rPr>
    </w:lvl>
    <w:lvl w:ilvl="6" w:tplc="8466DA82">
      <w:start w:val="1"/>
      <w:numFmt w:val="bullet"/>
      <w:lvlText w:val=""/>
      <w:lvlJc w:val="left"/>
      <w:pPr>
        <w:ind w:left="5040" w:hanging="360"/>
      </w:pPr>
      <w:rPr>
        <w:rFonts w:ascii="Symbol" w:hAnsi="Symbol" w:hint="default"/>
      </w:rPr>
    </w:lvl>
    <w:lvl w:ilvl="7" w:tplc="3202C1FC">
      <w:start w:val="1"/>
      <w:numFmt w:val="bullet"/>
      <w:lvlText w:val="o"/>
      <w:lvlJc w:val="left"/>
      <w:pPr>
        <w:ind w:left="5760" w:hanging="360"/>
      </w:pPr>
      <w:rPr>
        <w:rFonts w:ascii="Courier New" w:hAnsi="Courier New" w:cs="Courier New" w:hint="default"/>
      </w:rPr>
    </w:lvl>
    <w:lvl w:ilvl="8" w:tplc="812635C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8142FE4">
      <w:start w:val="1"/>
      <w:numFmt w:val="bullet"/>
      <w:lvlText w:val=""/>
      <w:lvlJc w:val="left"/>
      <w:pPr>
        <w:ind w:left="720" w:hanging="360"/>
      </w:pPr>
      <w:rPr>
        <w:rFonts w:ascii="Symbol" w:hAnsi="Symbol" w:hint="default"/>
      </w:rPr>
    </w:lvl>
    <w:lvl w:ilvl="1" w:tplc="C16CF01C" w:tentative="1">
      <w:start w:val="1"/>
      <w:numFmt w:val="bullet"/>
      <w:lvlText w:val="o"/>
      <w:lvlJc w:val="left"/>
      <w:pPr>
        <w:ind w:left="1440" w:hanging="360"/>
      </w:pPr>
      <w:rPr>
        <w:rFonts w:ascii="Courier New" w:hAnsi="Courier New" w:cs="Courier New" w:hint="default"/>
      </w:rPr>
    </w:lvl>
    <w:lvl w:ilvl="2" w:tplc="27CC13BE" w:tentative="1">
      <w:start w:val="1"/>
      <w:numFmt w:val="bullet"/>
      <w:lvlText w:val=""/>
      <w:lvlJc w:val="left"/>
      <w:pPr>
        <w:ind w:left="2160" w:hanging="360"/>
      </w:pPr>
      <w:rPr>
        <w:rFonts w:ascii="Wingdings" w:hAnsi="Wingdings" w:hint="default"/>
      </w:rPr>
    </w:lvl>
    <w:lvl w:ilvl="3" w:tplc="A90A98C2" w:tentative="1">
      <w:start w:val="1"/>
      <w:numFmt w:val="bullet"/>
      <w:lvlText w:val=""/>
      <w:lvlJc w:val="left"/>
      <w:pPr>
        <w:ind w:left="2880" w:hanging="360"/>
      </w:pPr>
      <w:rPr>
        <w:rFonts w:ascii="Symbol" w:hAnsi="Symbol" w:hint="default"/>
      </w:rPr>
    </w:lvl>
    <w:lvl w:ilvl="4" w:tplc="E1DC6924" w:tentative="1">
      <w:start w:val="1"/>
      <w:numFmt w:val="bullet"/>
      <w:lvlText w:val="o"/>
      <w:lvlJc w:val="left"/>
      <w:pPr>
        <w:ind w:left="3600" w:hanging="360"/>
      </w:pPr>
      <w:rPr>
        <w:rFonts w:ascii="Courier New" w:hAnsi="Courier New" w:cs="Courier New" w:hint="default"/>
      </w:rPr>
    </w:lvl>
    <w:lvl w:ilvl="5" w:tplc="EAE88EDE" w:tentative="1">
      <w:start w:val="1"/>
      <w:numFmt w:val="bullet"/>
      <w:lvlText w:val=""/>
      <w:lvlJc w:val="left"/>
      <w:pPr>
        <w:ind w:left="4320" w:hanging="360"/>
      </w:pPr>
      <w:rPr>
        <w:rFonts w:ascii="Wingdings" w:hAnsi="Wingdings" w:hint="default"/>
      </w:rPr>
    </w:lvl>
    <w:lvl w:ilvl="6" w:tplc="7840B1E8" w:tentative="1">
      <w:start w:val="1"/>
      <w:numFmt w:val="bullet"/>
      <w:lvlText w:val=""/>
      <w:lvlJc w:val="left"/>
      <w:pPr>
        <w:ind w:left="5040" w:hanging="360"/>
      </w:pPr>
      <w:rPr>
        <w:rFonts w:ascii="Symbol" w:hAnsi="Symbol" w:hint="default"/>
      </w:rPr>
    </w:lvl>
    <w:lvl w:ilvl="7" w:tplc="8CCA8938" w:tentative="1">
      <w:start w:val="1"/>
      <w:numFmt w:val="bullet"/>
      <w:lvlText w:val="o"/>
      <w:lvlJc w:val="left"/>
      <w:pPr>
        <w:ind w:left="5760" w:hanging="360"/>
      </w:pPr>
      <w:rPr>
        <w:rFonts w:ascii="Courier New" w:hAnsi="Courier New" w:cs="Courier New" w:hint="default"/>
      </w:rPr>
    </w:lvl>
    <w:lvl w:ilvl="8" w:tplc="D2A24A2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3B84A34">
      <w:start w:val="1"/>
      <w:numFmt w:val="bullet"/>
      <w:lvlText w:val=""/>
      <w:lvlJc w:val="left"/>
      <w:pPr>
        <w:ind w:left="720" w:hanging="360"/>
      </w:pPr>
      <w:rPr>
        <w:rFonts w:ascii="Symbol" w:hAnsi="Symbol" w:hint="default"/>
      </w:rPr>
    </w:lvl>
    <w:lvl w:ilvl="1" w:tplc="01AC86A0" w:tentative="1">
      <w:start w:val="1"/>
      <w:numFmt w:val="bullet"/>
      <w:lvlText w:val="o"/>
      <w:lvlJc w:val="left"/>
      <w:pPr>
        <w:ind w:left="1440" w:hanging="360"/>
      </w:pPr>
      <w:rPr>
        <w:rFonts w:ascii="Courier New" w:hAnsi="Courier New" w:cs="Courier New" w:hint="default"/>
      </w:rPr>
    </w:lvl>
    <w:lvl w:ilvl="2" w:tplc="509CDAAE" w:tentative="1">
      <w:start w:val="1"/>
      <w:numFmt w:val="bullet"/>
      <w:lvlText w:val=""/>
      <w:lvlJc w:val="left"/>
      <w:pPr>
        <w:ind w:left="2160" w:hanging="360"/>
      </w:pPr>
      <w:rPr>
        <w:rFonts w:ascii="Wingdings" w:hAnsi="Wingdings" w:hint="default"/>
      </w:rPr>
    </w:lvl>
    <w:lvl w:ilvl="3" w:tplc="06BE0A44" w:tentative="1">
      <w:start w:val="1"/>
      <w:numFmt w:val="bullet"/>
      <w:lvlText w:val=""/>
      <w:lvlJc w:val="left"/>
      <w:pPr>
        <w:ind w:left="2880" w:hanging="360"/>
      </w:pPr>
      <w:rPr>
        <w:rFonts w:ascii="Symbol" w:hAnsi="Symbol" w:hint="default"/>
      </w:rPr>
    </w:lvl>
    <w:lvl w:ilvl="4" w:tplc="2FDEE882" w:tentative="1">
      <w:start w:val="1"/>
      <w:numFmt w:val="bullet"/>
      <w:lvlText w:val="o"/>
      <w:lvlJc w:val="left"/>
      <w:pPr>
        <w:ind w:left="3600" w:hanging="360"/>
      </w:pPr>
      <w:rPr>
        <w:rFonts w:ascii="Courier New" w:hAnsi="Courier New" w:cs="Courier New" w:hint="default"/>
      </w:rPr>
    </w:lvl>
    <w:lvl w:ilvl="5" w:tplc="6A107924" w:tentative="1">
      <w:start w:val="1"/>
      <w:numFmt w:val="bullet"/>
      <w:lvlText w:val=""/>
      <w:lvlJc w:val="left"/>
      <w:pPr>
        <w:ind w:left="4320" w:hanging="360"/>
      </w:pPr>
      <w:rPr>
        <w:rFonts w:ascii="Wingdings" w:hAnsi="Wingdings" w:hint="default"/>
      </w:rPr>
    </w:lvl>
    <w:lvl w:ilvl="6" w:tplc="E28CD602" w:tentative="1">
      <w:start w:val="1"/>
      <w:numFmt w:val="bullet"/>
      <w:lvlText w:val=""/>
      <w:lvlJc w:val="left"/>
      <w:pPr>
        <w:ind w:left="5040" w:hanging="360"/>
      </w:pPr>
      <w:rPr>
        <w:rFonts w:ascii="Symbol" w:hAnsi="Symbol" w:hint="default"/>
      </w:rPr>
    </w:lvl>
    <w:lvl w:ilvl="7" w:tplc="AF641AB0" w:tentative="1">
      <w:start w:val="1"/>
      <w:numFmt w:val="bullet"/>
      <w:lvlText w:val="o"/>
      <w:lvlJc w:val="left"/>
      <w:pPr>
        <w:ind w:left="5760" w:hanging="360"/>
      </w:pPr>
      <w:rPr>
        <w:rFonts w:ascii="Courier New" w:hAnsi="Courier New" w:cs="Courier New" w:hint="default"/>
      </w:rPr>
    </w:lvl>
    <w:lvl w:ilvl="8" w:tplc="144634F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D80A300">
      <w:start w:val="1"/>
      <w:numFmt w:val="bullet"/>
      <w:lvlText w:val=""/>
      <w:lvlJc w:val="left"/>
      <w:pPr>
        <w:ind w:left="804" w:hanging="360"/>
      </w:pPr>
      <w:rPr>
        <w:rFonts w:ascii="Symbol" w:hAnsi="Symbol" w:hint="default"/>
      </w:rPr>
    </w:lvl>
    <w:lvl w:ilvl="1" w:tplc="DE2E20C6" w:tentative="1">
      <w:start w:val="1"/>
      <w:numFmt w:val="bullet"/>
      <w:lvlText w:val="o"/>
      <w:lvlJc w:val="left"/>
      <w:pPr>
        <w:ind w:left="1524" w:hanging="360"/>
      </w:pPr>
      <w:rPr>
        <w:rFonts w:ascii="Courier New" w:hAnsi="Courier New" w:cs="Courier New" w:hint="default"/>
      </w:rPr>
    </w:lvl>
    <w:lvl w:ilvl="2" w:tplc="A08EF600" w:tentative="1">
      <w:start w:val="1"/>
      <w:numFmt w:val="bullet"/>
      <w:lvlText w:val=""/>
      <w:lvlJc w:val="left"/>
      <w:pPr>
        <w:ind w:left="2244" w:hanging="360"/>
      </w:pPr>
      <w:rPr>
        <w:rFonts w:ascii="Wingdings" w:hAnsi="Wingdings" w:hint="default"/>
      </w:rPr>
    </w:lvl>
    <w:lvl w:ilvl="3" w:tplc="13A4C160" w:tentative="1">
      <w:start w:val="1"/>
      <w:numFmt w:val="bullet"/>
      <w:lvlText w:val=""/>
      <w:lvlJc w:val="left"/>
      <w:pPr>
        <w:ind w:left="2964" w:hanging="360"/>
      </w:pPr>
      <w:rPr>
        <w:rFonts w:ascii="Symbol" w:hAnsi="Symbol" w:hint="default"/>
      </w:rPr>
    </w:lvl>
    <w:lvl w:ilvl="4" w:tplc="31CA9ED4" w:tentative="1">
      <w:start w:val="1"/>
      <w:numFmt w:val="bullet"/>
      <w:lvlText w:val="o"/>
      <w:lvlJc w:val="left"/>
      <w:pPr>
        <w:ind w:left="3684" w:hanging="360"/>
      </w:pPr>
      <w:rPr>
        <w:rFonts w:ascii="Courier New" w:hAnsi="Courier New" w:cs="Courier New" w:hint="default"/>
      </w:rPr>
    </w:lvl>
    <w:lvl w:ilvl="5" w:tplc="D2045C84" w:tentative="1">
      <w:start w:val="1"/>
      <w:numFmt w:val="bullet"/>
      <w:lvlText w:val=""/>
      <w:lvlJc w:val="left"/>
      <w:pPr>
        <w:ind w:left="4404" w:hanging="360"/>
      </w:pPr>
      <w:rPr>
        <w:rFonts w:ascii="Wingdings" w:hAnsi="Wingdings" w:hint="default"/>
      </w:rPr>
    </w:lvl>
    <w:lvl w:ilvl="6" w:tplc="AD0ACFF2" w:tentative="1">
      <w:start w:val="1"/>
      <w:numFmt w:val="bullet"/>
      <w:lvlText w:val=""/>
      <w:lvlJc w:val="left"/>
      <w:pPr>
        <w:ind w:left="5124" w:hanging="360"/>
      </w:pPr>
      <w:rPr>
        <w:rFonts w:ascii="Symbol" w:hAnsi="Symbol" w:hint="default"/>
      </w:rPr>
    </w:lvl>
    <w:lvl w:ilvl="7" w:tplc="1396B802" w:tentative="1">
      <w:start w:val="1"/>
      <w:numFmt w:val="bullet"/>
      <w:lvlText w:val="o"/>
      <w:lvlJc w:val="left"/>
      <w:pPr>
        <w:ind w:left="5844" w:hanging="360"/>
      </w:pPr>
      <w:rPr>
        <w:rFonts w:ascii="Courier New" w:hAnsi="Courier New" w:cs="Courier New" w:hint="default"/>
      </w:rPr>
    </w:lvl>
    <w:lvl w:ilvl="8" w:tplc="A11A156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DA08E18">
      <w:start w:val="1"/>
      <w:numFmt w:val="bullet"/>
      <w:lvlText w:val=""/>
      <w:lvlJc w:val="left"/>
      <w:pPr>
        <w:ind w:left="804" w:hanging="360"/>
      </w:pPr>
      <w:rPr>
        <w:rFonts w:ascii="Wingdings" w:hAnsi="Wingdings" w:hint="default"/>
      </w:rPr>
    </w:lvl>
    <w:lvl w:ilvl="1" w:tplc="C1D48822" w:tentative="1">
      <w:start w:val="1"/>
      <w:numFmt w:val="bullet"/>
      <w:lvlText w:val="o"/>
      <w:lvlJc w:val="left"/>
      <w:pPr>
        <w:ind w:left="1524" w:hanging="360"/>
      </w:pPr>
      <w:rPr>
        <w:rFonts w:ascii="Courier New" w:hAnsi="Courier New" w:cs="Courier New" w:hint="default"/>
      </w:rPr>
    </w:lvl>
    <w:lvl w:ilvl="2" w:tplc="290CF7E2" w:tentative="1">
      <w:start w:val="1"/>
      <w:numFmt w:val="bullet"/>
      <w:lvlText w:val=""/>
      <w:lvlJc w:val="left"/>
      <w:pPr>
        <w:ind w:left="2244" w:hanging="360"/>
      </w:pPr>
      <w:rPr>
        <w:rFonts w:ascii="Wingdings" w:hAnsi="Wingdings" w:hint="default"/>
      </w:rPr>
    </w:lvl>
    <w:lvl w:ilvl="3" w:tplc="3FE8F344" w:tentative="1">
      <w:start w:val="1"/>
      <w:numFmt w:val="bullet"/>
      <w:lvlText w:val=""/>
      <w:lvlJc w:val="left"/>
      <w:pPr>
        <w:ind w:left="2964" w:hanging="360"/>
      </w:pPr>
      <w:rPr>
        <w:rFonts w:ascii="Symbol" w:hAnsi="Symbol" w:hint="default"/>
      </w:rPr>
    </w:lvl>
    <w:lvl w:ilvl="4" w:tplc="36E69998" w:tentative="1">
      <w:start w:val="1"/>
      <w:numFmt w:val="bullet"/>
      <w:lvlText w:val="o"/>
      <w:lvlJc w:val="left"/>
      <w:pPr>
        <w:ind w:left="3684" w:hanging="360"/>
      </w:pPr>
      <w:rPr>
        <w:rFonts w:ascii="Courier New" w:hAnsi="Courier New" w:cs="Courier New" w:hint="default"/>
      </w:rPr>
    </w:lvl>
    <w:lvl w:ilvl="5" w:tplc="C980D090" w:tentative="1">
      <w:start w:val="1"/>
      <w:numFmt w:val="bullet"/>
      <w:lvlText w:val=""/>
      <w:lvlJc w:val="left"/>
      <w:pPr>
        <w:ind w:left="4404" w:hanging="360"/>
      </w:pPr>
      <w:rPr>
        <w:rFonts w:ascii="Wingdings" w:hAnsi="Wingdings" w:hint="default"/>
      </w:rPr>
    </w:lvl>
    <w:lvl w:ilvl="6" w:tplc="DE1C5B9A" w:tentative="1">
      <w:start w:val="1"/>
      <w:numFmt w:val="bullet"/>
      <w:lvlText w:val=""/>
      <w:lvlJc w:val="left"/>
      <w:pPr>
        <w:ind w:left="5124" w:hanging="360"/>
      </w:pPr>
      <w:rPr>
        <w:rFonts w:ascii="Symbol" w:hAnsi="Symbol" w:hint="default"/>
      </w:rPr>
    </w:lvl>
    <w:lvl w:ilvl="7" w:tplc="8A8C80D4" w:tentative="1">
      <w:start w:val="1"/>
      <w:numFmt w:val="bullet"/>
      <w:lvlText w:val="o"/>
      <w:lvlJc w:val="left"/>
      <w:pPr>
        <w:ind w:left="5844" w:hanging="360"/>
      </w:pPr>
      <w:rPr>
        <w:rFonts w:ascii="Courier New" w:hAnsi="Courier New" w:cs="Courier New" w:hint="default"/>
      </w:rPr>
    </w:lvl>
    <w:lvl w:ilvl="8" w:tplc="D53AB2F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38A1C32">
      <w:start w:val="1"/>
      <w:numFmt w:val="bullet"/>
      <w:lvlText w:val=""/>
      <w:lvlJc w:val="left"/>
      <w:pPr>
        <w:ind w:left="1080" w:hanging="360"/>
      </w:pPr>
      <w:rPr>
        <w:rFonts w:ascii="Symbol" w:hAnsi="Symbol" w:hint="default"/>
      </w:rPr>
    </w:lvl>
    <w:lvl w:ilvl="1" w:tplc="EB9C8248" w:tentative="1">
      <w:start w:val="1"/>
      <w:numFmt w:val="bullet"/>
      <w:lvlText w:val="o"/>
      <w:lvlJc w:val="left"/>
      <w:pPr>
        <w:ind w:left="1800" w:hanging="360"/>
      </w:pPr>
      <w:rPr>
        <w:rFonts w:ascii="Courier New" w:hAnsi="Courier New" w:cs="Courier New" w:hint="default"/>
      </w:rPr>
    </w:lvl>
    <w:lvl w:ilvl="2" w:tplc="64FA275C" w:tentative="1">
      <w:start w:val="1"/>
      <w:numFmt w:val="bullet"/>
      <w:lvlText w:val=""/>
      <w:lvlJc w:val="left"/>
      <w:pPr>
        <w:ind w:left="2520" w:hanging="360"/>
      </w:pPr>
      <w:rPr>
        <w:rFonts w:ascii="Wingdings" w:hAnsi="Wingdings" w:hint="default"/>
      </w:rPr>
    </w:lvl>
    <w:lvl w:ilvl="3" w:tplc="77AEB2BC" w:tentative="1">
      <w:start w:val="1"/>
      <w:numFmt w:val="bullet"/>
      <w:lvlText w:val=""/>
      <w:lvlJc w:val="left"/>
      <w:pPr>
        <w:ind w:left="3240" w:hanging="360"/>
      </w:pPr>
      <w:rPr>
        <w:rFonts w:ascii="Symbol" w:hAnsi="Symbol" w:hint="default"/>
      </w:rPr>
    </w:lvl>
    <w:lvl w:ilvl="4" w:tplc="76F04310" w:tentative="1">
      <w:start w:val="1"/>
      <w:numFmt w:val="bullet"/>
      <w:lvlText w:val="o"/>
      <w:lvlJc w:val="left"/>
      <w:pPr>
        <w:ind w:left="3960" w:hanging="360"/>
      </w:pPr>
      <w:rPr>
        <w:rFonts w:ascii="Courier New" w:hAnsi="Courier New" w:cs="Courier New" w:hint="default"/>
      </w:rPr>
    </w:lvl>
    <w:lvl w:ilvl="5" w:tplc="16345092" w:tentative="1">
      <w:start w:val="1"/>
      <w:numFmt w:val="bullet"/>
      <w:lvlText w:val=""/>
      <w:lvlJc w:val="left"/>
      <w:pPr>
        <w:ind w:left="4680" w:hanging="360"/>
      </w:pPr>
      <w:rPr>
        <w:rFonts w:ascii="Wingdings" w:hAnsi="Wingdings" w:hint="default"/>
      </w:rPr>
    </w:lvl>
    <w:lvl w:ilvl="6" w:tplc="5D5E35D8" w:tentative="1">
      <w:start w:val="1"/>
      <w:numFmt w:val="bullet"/>
      <w:lvlText w:val=""/>
      <w:lvlJc w:val="left"/>
      <w:pPr>
        <w:ind w:left="5400" w:hanging="360"/>
      </w:pPr>
      <w:rPr>
        <w:rFonts w:ascii="Symbol" w:hAnsi="Symbol" w:hint="default"/>
      </w:rPr>
    </w:lvl>
    <w:lvl w:ilvl="7" w:tplc="0ED07F28" w:tentative="1">
      <w:start w:val="1"/>
      <w:numFmt w:val="bullet"/>
      <w:lvlText w:val="o"/>
      <w:lvlJc w:val="left"/>
      <w:pPr>
        <w:ind w:left="6120" w:hanging="360"/>
      </w:pPr>
      <w:rPr>
        <w:rFonts w:ascii="Courier New" w:hAnsi="Courier New" w:cs="Courier New" w:hint="default"/>
      </w:rPr>
    </w:lvl>
    <w:lvl w:ilvl="8" w:tplc="970AF6E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B94C64A">
      <w:start w:val="1"/>
      <w:numFmt w:val="bullet"/>
      <w:lvlText w:val=""/>
      <w:lvlJc w:val="left"/>
      <w:pPr>
        <w:ind w:left="720" w:hanging="360"/>
      </w:pPr>
      <w:rPr>
        <w:rFonts w:ascii="Symbol" w:hAnsi="Symbol" w:hint="default"/>
      </w:rPr>
    </w:lvl>
    <w:lvl w:ilvl="1" w:tplc="8BE43F0A" w:tentative="1">
      <w:start w:val="1"/>
      <w:numFmt w:val="bullet"/>
      <w:lvlText w:val="o"/>
      <w:lvlJc w:val="left"/>
      <w:pPr>
        <w:ind w:left="1440" w:hanging="360"/>
      </w:pPr>
      <w:rPr>
        <w:rFonts w:ascii="Courier New" w:hAnsi="Courier New" w:cs="Courier New" w:hint="default"/>
      </w:rPr>
    </w:lvl>
    <w:lvl w:ilvl="2" w:tplc="D750B2E4" w:tentative="1">
      <w:start w:val="1"/>
      <w:numFmt w:val="bullet"/>
      <w:lvlText w:val=""/>
      <w:lvlJc w:val="left"/>
      <w:pPr>
        <w:ind w:left="2160" w:hanging="360"/>
      </w:pPr>
      <w:rPr>
        <w:rFonts w:ascii="Wingdings" w:hAnsi="Wingdings" w:hint="default"/>
      </w:rPr>
    </w:lvl>
    <w:lvl w:ilvl="3" w:tplc="878C6FEE" w:tentative="1">
      <w:start w:val="1"/>
      <w:numFmt w:val="bullet"/>
      <w:lvlText w:val=""/>
      <w:lvlJc w:val="left"/>
      <w:pPr>
        <w:ind w:left="2880" w:hanging="360"/>
      </w:pPr>
      <w:rPr>
        <w:rFonts w:ascii="Symbol" w:hAnsi="Symbol" w:hint="default"/>
      </w:rPr>
    </w:lvl>
    <w:lvl w:ilvl="4" w:tplc="875EA666" w:tentative="1">
      <w:start w:val="1"/>
      <w:numFmt w:val="bullet"/>
      <w:lvlText w:val="o"/>
      <w:lvlJc w:val="left"/>
      <w:pPr>
        <w:ind w:left="3600" w:hanging="360"/>
      </w:pPr>
      <w:rPr>
        <w:rFonts w:ascii="Courier New" w:hAnsi="Courier New" w:cs="Courier New" w:hint="default"/>
      </w:rPr>
    </w:lvl>
    <w:lvl w:ilvl="5" w:tplc="0CE04984" w:tentative="1">
      <w:start w:val="1"/>
      <w:numFmt w:val="bullet"/>
      <w:lvlText w:val=""/>
      <w:lvlJc w:val="left"/>
      <w:pPr>
        <w:ind w:left="4320" w:hanging="360"/>
      </w:pPr>
      <w:rPr>
        <w:rFonts w:ascii="Wingdings" w:hAnsi="Wingdings" w:hint="default"/>
      </w:rPr>
    </w:lvl>
    <w:lvl w:ilvl="6" w:tplc="D2C8CB14" w:tentative="1">
      <w:start w:val="1"/>
      <w:numFmt w:val="bullet"/>
      <w:lvlText w:val=""/>
      <w:lvlJc w:val="left"/>
      <w:pPr>
        <w:ind w:left="5040" w:hanging="360"/>
      </w:pPr>
      <w:rPr>
        <w:rFonts w:ascii="Symbol" w:hAnsi="Symbol" w:hint="default"/>
      </w:rPr>
    </w:lvl>
    <w:lvl w:ilvl="7" w:tplc="52A27180" w:tentative="1">
      <w:start w:val="1"/>
      <w:numFmt w:val="bullet"/>
      <w:lvlText w:val="o"/>
      <w:lvlJc w:val="left"/>
      <w:pPr>
        <w:ind w:left="5760" w:hanging="360"/>
      </w:pPr>
      <w:rPr>
        <w:rFonts w:ascii="Courier New" w:hAnsi="Courier New" w:cs="Courier New" w:hint="default"/>
      </w:rPr>
    </w:lvl>
    <w:lvl w:ilvl="8" w:tplc="AEAED32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18EDCE8">
      <w:start w:val="1"/>
      <w:numFmt w:val="bullet"/>
      <w:lvlText w:val=""/>
      <w:lvlJc w:val="left"/>
      <w:pPr>
        <w:ind w:left="720" w:hanging="360"/>
      </w:pPr>
      <w:rPr>
        <w:rFonts w:ascii="Symbol" w:hAnsi="Symbol" w:hint="default"/>
      </w:rPr>
    </w:lvl>
    <w:lvl w:ilvl="1" w:tplc="5E044F74" w:tentative="1">
      <w:start w:val="1"/>
      <w:numFmt w:val="bullet"/>
      <w:lvlText w:val="o"/>
      <w:lvlJc w:val="left"/>
      <w:pPr>
        <w:ind w:left="1440" w:hanging="360"/>
      </w:pPr>
      <w:rPr>
        <w:rFonts w:ascii="Courier New" w:hAnsi="Courier New" w:cs="Courier New" w:hint="default"/>
      </w:rPr>
    </w:lvl>
    <w:lvl w:ilvl="2" w:tplc="A558950A" w:tentative="1">
      <w:start w:val="1"/>
      <w:numFmt w:val="bullet"/>
      <w:lvlText w:val=""/>
      <w:lvlJc w:val="left"/>
      <w:pPr>
        <w:ind w:left="2160" w:hanging="360"/>
      </w:pPr>
      <w:rPr>
        <w:rFonts w:ascii="Wingdings" w:hAnsi="Wingdings" w:hint="default"/>
      </w:rPr>
    </w:lvl>
    <w:lvl w:ilvl="3" w:tplc="3202F6D4" w:tentative="1">
      <w:start w:val="1"/>
      <w:numFmt w:val="bullet"/>
      <w:lvlText w:val=""/>
      <w:lvlJc w:val="left"/>
      <w:pPr>
        <w:ind w:left="2880" w:hanging="360"/>
      </w:pPr>
      <w:rPr>
        <w:rFonts w:ascii="Symbol" w:hAnsi="Symbol" w:hint="default"/>
      </w:rPr>
    </w:lvl>
    <w:lvl w:ilvl="4" w:tplc="E0E2F528" w:tentative="1">
      <w:start w:val="1"/>
      <w:numFmt w:val="bullet"/>
      <w:lvlText w:val="o"/>
      <w:lvlJc w:val="left"/>
      <w:pPr>
        <w:ind w:left="3600" w:hanging="360"/>
      </w:pPr>
      <w:rPr>
        <w:rFonts w:ascii="Courier New" w:hAnsi="Courier New" w:cs="Courier New" w:hint="default"/>
      </w:rPr>
    </w:lvl>
    <w:lvl w:ilvl="5" w:tplc="BB24C9EE" w:tentative="1">
      <w:start w:val="1"/>
      <w:numFmt w:val="bullet"/>
      <w:lvlText w:val=""/>
      <w:lvlJc w:val="left"/>
      <w:pPr>
        <w:ind w:left="4320" w:hanging="360"/>
      </w:pPr>
      <w:rPr>
        <w:rFonts w:ascii="Wingdings" w:hAnsi="Wingdings" w:hint="default"/>
      </w:rPr>
    </w:lvl>
    <w:lvl w:ilvl="6" w:tplc="63C297F8" w:tentative="1">
      <w:start w:val="1"/>
      <w:numFmt w:val="bullet"/>
      <w:lvlText w:val=""/>
      <w:lvlJc w:val="left"/>
      <w:pPr>
        <w:ind w:left="5040" w:hanging="360"/>
      </w:pPr>
      <w:rPr>
        <w:rFonts w:ascii="Symbol" w:hAnsi="Symbol" w:hint="default"/>
      </w:rPr>
    </w:lvl>
    <w:lvl w:ilvl="7" w:tplc="74820828" w:tentative="1">
      <w:start w:val="1"/>
      <w:numFmt w:val="bullet"/>
      <w:lvlText w:val="o"/>
      <w:lvlJc w:val="left"/>
      <w:pPr>
        <w:ind w:left="5760" w:hanging="360"/>
      </w:pPr>
      <w:rPr>
        <w:rFonts w:ascii="Courier New" w:hAnsi="Courier New" w:cs="Courier New" w:hint="default"/>
      </w:rPr>
    </w:lvl>
    <w:lvl w:ilvl="8" w:tplc="3E9AF82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7442F36">
      <w:start w:val="1"/>
      <w:numFmt w:val="bullet"/>
      <w:lvlText w:val=""/>
      <w:lvlJc w:val="left"/>
      <w:pPr>
        <w:ind w:left="804" w:hanging="360"/>
      </w:pPr>
      <w:rPr>
        <w:rFonts w:ascii="Symbol" w:hAnsi="Symbol" w:hint="default"/>
      </w:rPr>
    </w:lvl>
    <w:lvl w:ilvl="1" w:tplc="93C44776" w:tentative="1">
      <w:start w:val="1"/>
      <w:numFmt w:val="bullet"/>
      <w:lvlText w:val="o"/>
      <w:lvlJc w:val="left"/>
      <w:pPr>
        <w:ind w:left="1524" w:hanging="360"/>
      </w:pPr>
      <w:rPr>
        <w:rFonts w:ascii="Courier New" w:hAnsi="Courier New" w:cs="Courier New" w:hint="default"/>
      </w:rPr>
    </w:lvl>
    <w:lvl w:ilvl="2" w:tplc="F48674B2" w:tentative="1">
      <w:start w:val="1"/>
      <w:numFmt w:val="bullet"/>
      <w:lvlText w:val=""/>
      <w:lvlJc w:val="left"/>
      <w:pPr>
        <w:ind w:left="2244" w:hanging="360"/>
      </w:pPr>
      <w:rPr>
        <w:rFonts w:ascii="Wingdings" w:hAnsi="Wingdings" w:hint="default"/>
      </w:rPr>
    </w:lvl>
    <w:lvl w:ilvl="3" w:tplc="6F987450" w:tentative="1">
      <w:start w:val="1"/>
      <w:numFmt w:val="bullet"/>
      <w:lvlText w:val=""/>
      <w:lvlJc w:val="left"/>
      <w:pPr>
        <w:ind w:left="2964" w:hanging="360"/>
      </w:pPr>
      <w:rPr>
        <w:rFonts w:ascii="Symbol" w:hAnsi="Symbol" w:hint="default"/>
      </w:rPr>
    </w:lvl>
    <w:lvl w:ilvl="4" w:tplc="C2689F3E" w:tentative="1">
      <w:start w:val="1"/>
      <w:numFmt w:val="bullet"/>
      <w:lvlText w:val="o"/>
      <w:lvlJc w:val="left"/>
      <w:pPr>
        <w:ind w:left="3684" w:hanging="360"/>
      </w:pPr>
      <w:rPr>
        <w:rFonts w:ascii="Courier New" w:hAnsi="Courier New" w:cs="Courier New" w:hint="default"/>
      </w:rPr>
    </w:lvl>
    <w:lvl w:ilvl="5" w:tplc="BF82757E" w:tentative="1">
      <w:start w:val="1"/>
      <w:numFmt w:val="bullet"/>
      <w:lvlText w:val=""/>
      <w:lvlJc w:val="left"/>
      <w:pPr>
        <w:ind w:left="4404" w:hanging="360"/>
      </w:pPr>
      <w:rPr>
        <w:rFonts w:ascii="Wingdings" w:hAnsi="Wingdings" w:hint="default"/>
      </w:rPr>
    </w:lvl>
    <w:lvl w:ilvl="6" w:tplc="D7BA869A" w:tentative="1">
      <w:start w:val="1"/>
      <w:numFmt w:val="bullet"/>
      <w:lvlText w:val=""/>
      <w:lvlJc w:val="left"/>
      <w:pPr>
        <w:ind w:left="5124" w:hanging="360"/>
      </w:pPr>
      <w:rPr>
        <w:rFonts w:ascii="Symbol" w:hAnsi="Symbol" w:hint="default"/>
      </w:rPr>
    </w:lvl>
    <w:lvl w:ilvl="7" w:tplc="5B94C198" w:tentative="1">
      <w:start w:val="1"/>
      <w:numFmt w:val="bullet"/>
      <w:lvlText w:val="o"/>
      <w:lvlJc w:val="left"/>
      <w:pPr>
        <w:ind w:left="5844" w:hanging="360"/>
      </w:pPr>
      <w:rPr>
        <w:rFonts w:ascii="Courier New" w:hAnsi="Courier New" w:cs="Courier New" w:hint="default"/>
      </w:rPr>
    </w:lvl>
    <w:lvl w:ilvl="8" w:tplc="99C6EB50" w:tentative="1">
      <w:start w:val="1"/>
      <w:numFmt w:val="bullet"/>
      <w:lvlText w:val=""/>
      <w:lvlJc w:val="left"/>
      <w:pPr>
        <w:ind w:left="6564" w:hanging="360"/>
      </w:pPr>
      <w:rPr>
        <w:rFonts w:ascii="Wingdings" w:hAnsi="Wingdings" w:hint="default"/>
      </w:rPr>
    </w:lvl>
  </w:abstractNum>
  <w:num w:numId="1" w16cid:durableId="824585620">
    <w:abstractNumId w:val="7"/>
  </w:num>
  <w:num w:numId="2" w16cid:durableId="2103605096">
    <w:abstractNumId w:val="8"/>
  </w:num>
  <w:num w:numId="3" w16cid:durableId="1051222988">
    <w:abstractNumId w:val="0"/>
  </w:num>
  <w:num w:numId="4" w16cid:durableId="1430813837">
    <w:abstractNumId w:val="1"/>
  </w:num>
  <w:num w:numId="5" w16cid:durableId="704019755">
    <w:abstractNumId w:val="2"/>
  </w:num>
  <w:num w:numId="6" w16cid:durableId="1251744052">
    <w:abstractNumId w:val="6"/>
  </w:num>
  <w:num w:numId="7" w16cid:durableId="1707756901">
    <w:abstractNumId w:val="3"/>
  </w:num>
  <w:num w:numId="8" w16cid:durableId="1662270611">
    <w:abstractNumId w:val="9"/>
  </w:num>
  <w:num w:numId="9" w16cid:durableId="852838624">
    <w:abstractNumId w:val="5"/>
  </w:num>
  <w:num w:numId="10" w16cid:durableId="1358771218">
    <w:abstractNumId w:val="4"/>
  </w:num>
  <w:num w:numId="11" w16cid:durableId="368536559">
    <w:abstractNumId w:val="9"/>
  </w:num>
  <w:num w:numId="12" w16cid:durableId="669262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08F9"/>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44DC"/>
    <w:rsid w:val="004D07E4"/>
    <w:rsid w:val="004D4550"/>
    <w:rsid w:val="004E2EB0"/>
    <w:rsid w:val="004E6652"/>
    <w:rsid w:val="004E6E05"/>
    <w:rsid w:val="004F24EE"/>
    <w:rsid w:val="004F2CE8"/>
    <w:rsid w:val="00511BC3"/>
    <w:rsid w:val="00512D8B"/>
    <w:rsid w:val="00513C45"/>
    <w:rsid w:val="00516FE2"/>
    <w:rsid w:val="00521221"/>
    <w:rsid w:val="0052768F"/>
    <w:rsid w:val="00527B0B"/>
    <w:rsid w:val="00533CFC"/>
    <w:rsid w:val="00537741"/>
    <w:rsid w:val="00543085"/>
    <w:rsid w:val="00543B29"/>
    <w:rsid w:val="005460C4"/>
    <w:rsid w:val="00546419"/>
    <w:rsid w:val="0055068B"/>
    <w:rsid w:val="00553AE3"/>
    <w:rsid w:val="00562702"/>
    <w:rsid w:val="00563D75"/>
    <w:rsid w:val="0056464C"/>
    <w:rsid w:val="00564CF1"/>
    <w:rsid w:val="00570EF0"/>
    <w:rsid w:val="00570F86"/>
    <w:rsid w:val="005810C2"/>
    <w:rsid w:val="00582A55"/>
    <w:rsid w:val="005A0117"/>
    <w:rsid w:val="005A2099"/>
    <w:rsid w:val="005B33BE"/>
    <w:rsid w:val="005B5B18"/>
    <w:rsid w:val="005C4A06"/>
    <w:rsid w:val="005C6C13"/>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293D"/>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0778"/>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592F"/>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665AB"/>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0C35"/>
    <w:rsid w:val="00D436CA"/>
    <w:rsid w:val="00D467D5"/>
    <w:rsid w:val="00D74C7C"/>
    <w:rsid w:val="00D7566E"/>
    <w:rsid w:val="00D85128"/>
    <w:rsid w:val="00D8526D"/>
    <w:rsid w:val="00D95963"/>
    <w:rsid w:val="00DA31D9"/>
    <w:rsid w:val="00DA5E72"/>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56F5"/>
    <w:rsid w:val="00EB0F00"/>
    <w:rsid w:val="00EB209C"/>
    <w:rsid w:val="00ED067A"/>
    <w:rsid w:val="00EE026C"/>
    <w:rsid w:val="00EE20D2"/>
    <w:rsid w:val="00EE7891"/>
    <w:rsid w:val="00EF0A80"/>
    <w:rsid w:val="00EF0FFD"/>
    <w:rsid w:val="00EF4E97"/>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2CFB"/>
    <w:rsid w:val="00FC3D64"/>
    <w:rsid w:val="00FD23BD"/>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CB7364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961</Words>
  <Characters>548</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2023-12-28T11:38:00Z</dcterms:created>
  <dcterms:modified xsi:type="dcterms:W3CDTF">2023-12-28T11:38:00Z</dcterms:modified>
</cp:coreProperties>
</file>