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175C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60251F9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0B3A4877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55FAB7D3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262636" w14:paraId="0DE75186" w14:textId="77777777" w:rsidTr="000727E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6AF525" w14:textId="77777777" w:rsidR="000727EE" w:rsidRPr="00393422" w:rsidRDefault="00000000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84B379A" w14:textId="77777777" w:rsidR="000727EE" w:rsidRPr="00D83970" w:rsidRDefault="00000000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38A0DA66" w14:textId="77777777" w:rsidR="000727EE" w:rsidRPr="00393422" w:rsidRDefault="00000000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E2F4CAE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779DA897" w14:textId="77777777" w:rsidR="00B749D1" w:rsidRDefault="00000000" w:rsidP="00B74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9D1">
        <w:rPr>
          <w:rFonts w:ascii="Arial" w:hAnsi="Arial" w:cs="Arial"/>
          <w:sz w:val="22"/>
          <w:szCs w:val="22"/>
        </w:rPr>
        <w:t xml:space="preserve">Par nolikuma </w:t>
      </w:r>
      <w:r>
        <w:rPr>
          <w:rFonts w:ascii="Arial" w:hAnsi="Arial" w:cs="Arial"/>
          <w:sz w:val="22"/>
          <w:szCs w:val="22"/>
        </w:rPr>
        <w:t>“</w:t>
      </w:r>
      <w:r w:rsidRPr="00B749D1">
        <w:rPr>
          <w:rFonts w:ascii="Arial" w:hAnsi="Arial" w:cs="Arial"/>
          <w:sz w:val="22"/>
          <w:szCs w:val="22"/>
        </w:rPr>
        <w:t xml:space="preserve">Par atbalstu Liepājas </w:t>
      </w:r>
    </w:p>
    <w:p w14:paraId="7659B2F2" w14:textId="77777777" w:rsidR="00B749D1" w:rsidRDefault="00000000" w:rsidP="00B74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9D1">
        <w:rPr>
          <w:rFonts w:ascii="Arial" w:hAnsi="Arial" w:cs="Arial"/>
          <w:sz w:val="22"/>
          <w:szCs w:val="22"/>
        </w:rPr>
        <w:t xml:space="preserve">valstspilsētas vispārizglītojošo </w:t>
      </w:r>
    </w:p>
    <w:p w14:paraId="6A32E51F" w14:textId="77777777" w:rsidR="00B749D1" w:rsidRDefault="00000000" w:rsidP="00B74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9D1">
        <w:rPr>
          <w:rFonts w:ascii="Arial" w:hAnsi="Arial" w:cs="Arial"/>
          <w:sz w:val="22"/>
          <w:szCs w:val="22"/>
        </w:rPr>
        <w:t xml:space="preserve">izglītības iestāžu pedagogu darba </w:t>
      </w:r>
    </w:p>
    <w:p w14:paraId="3D8CD62A" w14:textId="77777777" w:rsidR="00B749D1" w:rsidRDefault="00000000" w:rsidP="00B749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49D1">
        <w:rPr>
          <w:rFonts w:ascii="Arial" w:hAnsi="Arial" w:cs="Arial"/>
          <w:sz w:val="22"/>
          <w:szCs w:val="22"/>
        </w:rPr>
        <w:t>kvalitātes uzlabošanai</w:t>
      </w:r>
      <w:r>
        <w:rPr>
          <w:rFonts w:ascii="Arial" w:hAnsi="Arial" w:cs="Arial"/>
          <w:sz w:val="22"/>
          <w:szCs w:val="22"/>
        </w:rPr>
        <w:t>”</w:t>
      </w:r>
      <w:r w:rsidRPr="00B749D1">
        <w:rPr>
          <w:rFonts w:ascii="Arial" w:hAnsi="Arial" w:cs="Arial"/>
          <w:sz w:val="22"/>
          <w:szCs w:val="22"/>
        </w:rPr>
        <w:t xml:space="preserve"> apstiprināšanu</w:t>
      </w:r>
    </w:p>
    <w:p w14:paraId="5F00E56B" w14:textId="77777777" w:rsidR="00B749D1" w:rsidRDefault="00B749D1" w:rsidP="00A136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6E23BF" w14:textId="77777777" w:rsidR="00A1369E" w:rsidRPr="00B749D1" w:rsidRDefault="00A1369E" w:rsidP="00A136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14:paraId="5C5E231D" w14:textId="77777777" w:rsidR="00A1369E" w:rsidRPr="00A1369E" w:rsidRDefault="00000000" w:rsidP="00A136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369E">
        <w:rPr>
          <w:rFonts w:ascii="Arial" w:hAnsi="Arial" w:cs="Arial"/>
          <w:sz w:val="22"/>
          <w:szCs w:val="22"/>
        </w:rPr>
        <w:tab/>
        <w:t>Pamatojoties uz Pašvaldību likuma 50.</w:t>
      </w:r>
      <w:r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panta pirmo daļu un Valsts pārvaldes iekārtas likuma 72.</w:t>
      </w:r>
      <w:r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panta pirmās daļas 2.</w:t>
      </w:r>
      <w:r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punktu, izskatot Liepājas valstspilsētas pašvaldības domes pastāvīgās Izglītības, kultūras un sporta komitejas 2024.</w:t>
      </w:r>
      <w:r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gada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A1369E">
        <w:rPr>
          <w:rFonts w:ascii="Arial" w:hAnsi="Arial" w:cs="Arial"/>
          <w:sz w:val="22"/>
          <w:szCs w:val="22"/>
        </w:rPr>
        <w:t xml:space="preserve"> 14.</w:t>
      </w:r>
      <w:r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marta lēmumu (sēdes protokols Nr.3) un pastāvīgās Finanšu komitejas 2024.</w:t>
      </w:r>
      <w:r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gada 14.</w:t>
      </w:r>
      <w:r w:rsidR="00BD4950"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 xml:space="preserve">marta lēmumu (sēdes protokols Nr.3), Liepājas valstspilsētas pašvaldības dome </w:t>
      </w:r>
      <w:r w:rsidRPr="00A1369E">
        <w:rPr>
          <w:rFonts w:ascii="Arial" w:hAnsi="Arial" w:cs="Arial"/>
          <w:b/>
          <w:sz w:val="22"/>
          <w:szCs w:val="22"/>
        </w:rPr>
        <w:t>nolemj</w:t>
      </w:r>
      <w:r w:rsidRPr="00A1369E">
        <w:rPr>
          <w:rFonts w:ascii="Arial" w:hAnsi="Arial" w:cs="Arial"/>
          <w:b/>
          <w:bCs/>
          <w:sz w:val="22"/>
          <w:szCs w:val="22"/>
        </w:rPr>
        <w:t>:</w:t>
      </w:r>
    </w:p>
    <w:p w14:paraId="2275E960" w14:textId="77777777" w:rsidR="00A1369E" w:rsidRPr="00A1369E" w:rsidRDefault="00A1369E" w:rsidP="00A136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86D98D" w14:textId="77777777" w:rsidR="00A1369E" w:rsidRPr="00A1369E" w:rsidRDefault="00000000" w:rsidP="00A1369E">
      <w:pPr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69E">
        <w:rPr>
          <w:rFonts w:ascii="Arial" w:hAnsi="Arial" w:cs="Arial"/>
          <w:sz w:val="22"/>
          <w:szCs w:val="22"/>
        </w:rPr>
        <w:t>1. Izdot Liepājas valstspilsētas pašvaldības domes 2024.</w:t>
      </w:r>
      <w:r w:rsidR="000727EE">
        <w:rPr>
          <w:rFonts w:ascii="Arial" w:hAnsi="Arial" w:cs="Arial"/>
          <w:sz w:val="22"/>
          <w:szCs w:val="22"/>
        </w:rPr>
        <w:t> </w:t>
      </w:r>
      <w:r w:rsidRPr="00A1369E">
        <w:rPr>
          <w:rFonts w:ascii="Arial" w:hAnsi="Arial" w:cs="Arial"/>
          <w:sz w:val="22"/>
          <w:szCs w:val="22"/>
        </w:rPr>
        <w:t>gada 21.</w:t>
      </w:r>
      <w:r w:rsidR="000727EE">
        <w:rPr>
          <w:rFonts w:ascii="Arial" w:hAnsi="Arial" w:cs="Arial"/>
          <w:sz w:val="22"/>
          <w:szCs w:val="22"/>
        </w:rPr>
        <w:t> </w:t>
      </w:r>
      <w:r w:rsidRPr="00A1369E">
        <w:rPr>
          <w:rFonts w:ascii="Arial" w:hAnsi="Arial" w:cs="Arial"/>
          <w:sz w:val="22"/>
          <w:szCs w:val="22"/>
        </w:rPr>
        <w:t>marta nolikumu Nr.</w:t>
      </w:r>
      <w:r w:rsidR="00373295">
        <w:rPr>
          <w:rFonts w:ascii="Arial" w:hAnsi="Arial" w:cs="Arial"/>
          <w:sz w:val="22"/>
          <w:szCs w:val="22"/>
        </w:rPr>
        <w:t>5</w:t>
      </w:r>
      <w:r w:rsidRPr="00A1369E">
        <w:rPr>
          <w:rFonts w:ascii="Arial" w:hAnsi="Arial" w:cs="Arial"/>
          <w:sz w:val="22"/>
          <w:szCs w:val="22"/>
        </w:rPr>
        <w:t xml:space="preserve"> </w:t>
      </w:r>
      <w:r w:rsidR="00BD4950">
        <w:rPr>
          <w:rFonts w:ascii="Arial" w:hAnsi="Arial" w:cs="Arial"/>
          <w:sz w:val="22"/>
          <w:szCs w:val="22"/>
        </w:rPr>
        <w:t>“</w:t>
      </w:r>
      <w:r w:rsidRPr="00A1369E">
        <w:rPr>
          <w:rFonts w:ascii="Arial" w:hAnsi="Arial" w:cs="Arial"/>
          <w:sz w:val="22"/>
          <w:szCs w:val="22"/>
        </w:rPr>
        <w:t xml:space="preserve">Par </w:t>
      </w:r>
      <w:r w:rsidRPr="00A1369E">
        <w:rPr>
          <w:rFonts w:ascii="Arial" w:eastAsia="Calibri" w:hAnsi="Arial" w:cs="Arial"/>
          <w:sz w:val="22"/>
          <w:szCs w:val="22"/>
          <w:lang w:eastAsia="en-US"/>
        </w:rPr>
        <w:t>atbalstu Liepājas valstspilsētas vispārizglītojošo izglītības iestāžu pedagogu darba kvalitātes uzlabošanai”.</w:t>
      </w:r>
    </w:p>
    <w:p w14:paraId="7054A93F" w14:textId="77777777" w:rsidR="00A1369E" w:rsidRPr="00A1369E" w:rsidRDefault="00A1369E" w:rsidP="00A1369E">
      <w:pPr>
        <w:ind w:firstLine="720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7AEDCA79" w14:textId="77777777" w:rsidR="00A1369E" w:rsidRPr="00A1369E" w:rsidRDefault="00000000" w:rsidP="00A1369E">
      <w:pPr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369E"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Pr="00A1369E">
        <w:rPr>
          <w:rFonts w:ascii="Arial" w:hAnsi="Arial" w:cs="Arial"/>
          <w:sz w:val="22"/>
          <w:szCs w:val="22"/>
        </w:rPr>
        <w:t>Atzīt par spēku zaudējušu Liepājas pilsētas domes 2019.</w:t>
      </w:r>
      <w:r w:rsidR="00BD4950"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gada 13.</w:t>
      </w:r>
      <w:r w:rsidR="00BD4950">
        <w:rPr>
          <w:rFonts w:ascii="Arial" w:hAnsi="Arial" w:cs="Arial"/>
          <w:sz w:val="22"/>
          <w:szCs w:val="22"/>
        </w:rPr>
        <w:t xml:space="preserve"> </w:t>
      </w:r>
      <w:r w:rsidRPr="00A1369E">
        <w:rPr>
          <w:rFonts w:ascii="Arial" w:hAnsi="Arial" w:cs="Arial"/>
          <w:sz w:val="22"/>
          <w:szCs w:val="22"/>
        </w:rPr>
        <w:t>jūnija lēmumu Nr.213 “Par nolikuma par atbalstu Liepājas pilsētas vispārizglītojošo izglītības iestāžu pedagogu metodiskā darba kvalitātes uzlabošanai apstiprināšanu”.</w:t>
      </w:r>
    </w:p>
    <w:p w14:paraId="0F7D7613" w14:textId="77777777" w:rsidR="00A1369E" w:rsidRPr="00A1369E" w:rsidRDefault="00A1369E" w:rsidP="00A136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2782F4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262636" w14:paraId="7A031FEB" w14:textId="77777777" w:rsidTr="00BD4950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7B27E" w14:textId="77777777" w:rsidR="00553CE1" w:rsidRPr="00553CE1" w:rsidRDefault="00000000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EE75C2D" w14:textId="77777777" w:rsidR="00553CE1" w:rsidRPr="00553CE1" w:rsidRDefault="00000000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5CC7DA0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62636" w14:paraId="51E2C4E6" w14:textId="77777777" w:rsidTr="00BD495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4EC661E" w14:textId="77777777" w:rsidR="00553CE1" w:rsidRPr="00553CE1" w:rsidRDefault="00000000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66E87" w14:textId="77777777" w:rsidR="00F75604" w:rsidRDefault="00000000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369E">
              <w:rPr>
                <w:rFonts w:ascii="Arial" w:hAnsi="Arial"/>
                <w:sz w:val="22"/>
              </w:rPr>
              <w:t>Finanšu pārvaldei, Liepājas Izglītības pārvaldei</w:t>
            </w:r>
          </w:p>
          <w:p w14:paraId="639B24E1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87A62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6815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ED3E7" w14:textId="77777777" w:rsidR="006815C1" w:rsidRDefault="006815C1">
      <w:r>
        <w:separator/>
      </w:r>
    </w:p>
  </w:endnote>
  <w:endnote w:type="continuationSeparator" w:id="0">
    <w:p w14:paraId="35E89A80" w14:textId="77777777" w:rsidR="006815C1" w:rsidRDefault="0068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DE82" w14:textId="77777777" w:rsidR="00E90D4C" w:rsidRPr="00765476" w:rsidRDefault="00E90D4C" w:rsidP="006E5122">
    <w:pPr>
      <w:pStyle w:val="Kjene"/>
      <w:jc w:val="both"/>
    </w:pPr>
  </w:p>
  <w:p w14:paraId="2AA50841" w14:textId="77777777" w:rsidR="0026263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697A5" w14:textId="77777777" w:rsidR="0026263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FEE7A" w14:textId="77777777" w:rsidR="006815C1" w:rsidRDefault="006815C1">
      <w:r>
        <w:separator/>
      </w:r>
    </w:p>
  </w:footnote>
  <w:footnote w:type="continuationSeparator" w:id="0">
    <w:p w14:paraId="082089C9" w14:textId="77777777" w:rsidR="006815C1" w:rsidRDefault="0068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FD572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106FB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DE88654" wp14:editId="4C76215A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72933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8E9F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633D2F85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3D54DF47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C067816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1F39E745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A661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3DED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24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B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8E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AE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C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EB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46A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E9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03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2C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C0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EA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07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7C8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9F6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2C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AF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A6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C1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C0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4A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68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24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872FA4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4248F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96263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EC25E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E0E38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D4AA9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B58BC2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FD4AAC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F164F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8F2A7A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BC86D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1DEC9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52192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2265E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80002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40077F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EA89B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9223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432D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6044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E48D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3640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B802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A475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1E40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F802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44F1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4D4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A2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C8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0F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25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09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AE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A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A1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AAC3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88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6D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89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7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88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A1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47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87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FB1C03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42AC80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6A2C5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EE6ED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0483E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B36190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2DEF9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7E791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F040D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7102476">
    <w:abstractNumId w:val="7"/>
  </w:num>
  <w:num w:numId="2" w16cid:durableId="1891376057">
    <w:abstractNumId w:val="8"/>
  </w:num>
  <w:num w:numId="3" w16cid:durableId="1030379673">
    <w:abstractNumId w:val="0"/>
  </w:num>
  <w:num w:numId="4" w16cid:durableId="1789154833">
    <w:abstractNumId w:val="1"/>
  </w:num>
  <w:num w:numId="5" w16cid:durableId="345326811">
    <w:abstractNumId w:val="2"/>
  </w:num>
  <w:num w:numId="6" w16cid:durableId="908154573">
    <w:abstractNumId w:val="6"/>
  </w:num>
  <w:num w:numId="7" w16cid:durableId="1931504757">
    <w:abstractNumId w:val="3"/>
  </w:num>
  <w:num w:numId="8" w16cid:durableId="536285341">
    <w:abstractNumId w:val="10"/>
  </w:num>
  <w:num w:numId="9" w16cid:durableId="1085759298">
    <w:abstractNumId w:val="5"/>
  </w:num>
  <w:num w:numId="10" w16cid:durableId="1291590183">
    <w:abstractNumId w:val="4"/>
  </w:num>
  <w:num w:numId="11" w16cid:durableId="399133023">
    <w:abstractNumId w:val="10"/>
  </w:num>
  <w:num w:numId="12" w16cid:durableId="79105314">
    <w:abstractNumId w:val="5"/>
  </w:num>
  <w:num w:numId="13" w16cid:durableId="582106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2AC3"/>
    <w:rsid w:val="00046F67"/>
    <w:rsid w:val="00051438"/>
    <w:rsid w:val="00052C2D"/>
    <w:rsid w:val="00056A79"/>
    <w:rsid w:val="00061DAD"/>
    <w:rsid w:val="000667F2"/>
    <w:rsid w:val="00067C8C"/>
    <w:rsid w:val="000727EE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E77F4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36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3295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27F09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5071E1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15C1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B730F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65D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1369E"/>
    <w:rsid w:val="00A217F3"/>
    <w:rsid w:val="00A25CC4"/>
    <w:rsid w:val="00A27DB1"/>
    <w:rsid w:val="00A43292"/>
    <w:rsid w:val="00A557C9"/>
    <w:rsid w:val="00A55CAE"/>
    <w:rsid w:val="00A56EAF"/>
    <w:rsid w:val="00A6171B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749D1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4950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1676"/>
    <w:rsid w:val="00D321C8"/>
    <w:rsid w:val="00D436C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11CF3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2021-08-09T13:22:00Z</cp:lastPrinted>
  <dcterms:created xsi:type="dcterms:W3CDTF">2024-03-27T13:06:00Z</dcterms:created>
  <dcterms:modified xsi:type="dcterms:W3CDTF">2024-03-27T13:06:00Z</dcterms:modified>
</cp:coreProperties>
</file>