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F3B07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18867F8" w14:textId="77777777" w:rsidR="00627F41" w:rsidRPr="00644849" w:rsidRDefault="00627F41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34"/>
          <w:szCs w:val="34"/>
        </w:rPr>
      </w:pPr>
    </w:p>
    <w:p w14:paraId="6909423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33D85B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A3F3445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D54EC5" w14:paraId="1CC8A8D5" w14:textId="77777777" w:rsidTr="0064484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C4E16E" w14:textId="77777777" w:rsidR="00644849" w:rsidRPr="00627F41" w:rsidRDefault="00000000" w:rsidP="00627F4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27F41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D0912CC" w14:textId="77777777" w:rsidR="00644849" w:rsidRPr="00627F41" w:rsidRDefault="00000000" w:rsidP="0062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627F41">
              <w:rPr>
                <w:rFonts w:cs="Arial"/>
                <w:color w:val="000000"/>
                <w:szCs w:val="22"/>
              </w:rPr>
              <w:t xml:space="preserve">                                Nr.89/3</w:t>
            </w:r>
          </w:p>
          <w:p w14:paraId="40231425" w14:textId="77777777" w:rsidR="00644849" w:rsidRPr="00627F41" w:rsidRDefault="00000000" w:rsidP="00627F4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27F41">
              <w:rPr>
                <w:rFonts w:cs="Arial"/>
                <w:color w:val="000000"/>
                <w:szCs w:val="22"/>
              </w:rPr>
              <w:t>(prot. Nr.3, 17.</w:t>
            </w:r>
            <w:r w:rsidRPr="00627F4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901C19A" w14:textId="77777777" w:rsidR="00627F41" w:rsidRPr="00627F41" w:rsidRDefault="00627F41" w:rsidP="00627F4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36D2310" w14:textId="77777777" w:rsidR="00627F41" w:rsidRPr="00627F41" w:rsidRDefault="00000000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627F41">
        <w:rPr>
          <w:rFonts w:cs="Arial"/>
          <w:iCs/>
          <w:szCs w:val="22"/>
        </w:rPr>
        <w:t xml:space="preserve">Par Liepājas pilsētas gaisa kvalitātes </w:t>
      </w:r>
    </w:p>
    <w:p w14:paraId="7CE6E8C9" w14:textId="77777777" w:rsidR="00627F41" w:rsidRPr="00627F41" w:rsidRDefault="00000000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627F41">
        <w:rPr>
          <w:rFonts w:cs="Arial"/>
          <w:iCs/>
          <w:szCs w:val="22"/>
        </w:rPr>
        <w:t xml:space="preserve">uzlabošanas rīcības programmas </w:t>
      </w:r>
    </w:p>
    <w:p w14:paraId="417D6E44" w14:textId="77777777" w:rsidR="00627F41" w:rsidRPr="00627F41" w:rsidRDefault="00000000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627F41">
        <w:rPr>
          <w:rFonts w:cs="Arial"/>
          <w:iCs/>
          <w:szCs w:val="22"/>
        </w:rPr>
        <w:t xml:space="preserve">2021.-2025. gadam pielikuma "Pasākumi </w:t>
      </w:r>
    </w:p>
    <w:p w14:paraId="03FBFB4D" w14:textId="77777777" w:rsidR="00627F41" w:rsidRPr="00627F41" w:rsidRDefault="00000000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627F41">
        <w:rPr>
          <w:rFonts w:cs="Arial"/>
          <w:iCs/>
          <w:szCs w:val="22"/>
        </w:rPr>
        <w:t xml:space="preserve">Liepājas gaisa kvalitātes uzlabošanas </w:t>
      </w:r>
    </w:p>
    <w:p w14:paraId="74E46F38" w14:textId="77777777" w:rsidR="00627F41" w:rsidRPr="00627F41" w:rsidRDefault="00000000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627F41">
        <w:rPr>
          <w:rFonts w:cs="Arial"/>
          <w:iCs/>
          <w:szCs w:val="22"/>
        </w:rPr>
        <w:t xml:space="preserve">programmai 2021.-2025. gadam" </w:t>
      </w:r>
    </w:p>
    <w:p w14:paraId="7A8BA4A9" w14:textId="77777777" w:rsidR="00627F41" w:rsidRPr="00627F41" w:rsidRDefault="00000000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627F41">
        <w:rPr>
          <w:rFonts w:cs="Arial"/>
          <w:iCs/>
          <w:szCs w:val="22"/>
        </w:rPr>
        <w:t>aktualizēšanu</w:t>
      </w:r>
    </w:p>
    <w:p w14:paraId="5A38E832" w14:textId="77777777" w:rsidR="00627F41" w:rsidRPr="00627F41" w:rsidRDefault="00627F41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5430A94B" w14:textId="77777777" w:rsidR="00627F41" w:rsidRPr="00627F41" w:rsidRDefault="00627F41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69DB87FF" w14:textId="77777777" w:rsidR="00627F41" w:rsidRPr="00627F41" w:rsidRDefault="00000000" w:rsidP="00627F4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627F41">
        <w:t>Lai nodrošinātu kvalitatīvu dzīves vidi Liepājā, kā arī sasniegtu 2008. gada 21. maijā pieņemtās Eiropas Parlamenta un Padomes direktīvas 2008/50/EK par gaisa kvalitāti un tīrāku gaisu Eiropā (pārņemts ar Ministru kabineta 2009. gada 3. novembra noteikumiem Nr.1290 </w:t>
      </w:r>
      <w:bookmarkStart w:id="0" w:name="_Hlk160711084"/>
      <w:r w:rsidRPr="00627F41">
        <w:t>"</w:t>
      </w:r>
      <w:bookmarkEnd w:id="0"/>
      <w:r>
        <w:fldChar w:fldCharType="begin"/>
      </w:r>
      <w:r>
        <w:instrText>HYPERLINK "https://likumi.lv/ta/id/200712-noteikumi-par-gaisa-kvalitati" \t "_blank"</w:instrText>
      </w:r>
      <w:r>
        <w:fldChar w:fldCharType="separate"/>
      </w:r>
      <w:r w:rsidRPr="00627F41">
        <w:rPr>
          <w:color w:val="000000"/>
        </w:rPr>
        <w:t>Noteikumi par gaisa kvalitāti</w:t>
      </w:r>
      <w:r>
        <w:rPr>
          <w:color w:val="000000"/>
        </w:rPr>
        <w:fldChar w:fldCharType="end"/>
      </w:r>
      <w:r w:rsidRPr="00627F41">
        <w:rPr>
          <w:color w:val="000000"/>
        </w:rPr>
        <w:t>")</w:t>
      </w:r>
      <w:r w:rsidRPr="00627F41">
        <w:t xml:space="preserve"> noteiktās gaisa kvalitātes prasības, kā arī, lai nodrošinātu </w:t>
      </w:r>
      <w:r w:rsidRPr="00627F41">
        <w:rPr>
          <w:rFonts w:cs="Arial"/>
          <w:noProof/>
          <w:szCs w:val="22"/>
        </w:rPr>
        <w:t xml:space="preserve">Liepājas valstspilsētas Rīcības un investīciju plāna </w:t>
      </w:r>
      <w:r w:rsidRPr="00627F41">
        <w:t>projekta JPr_174 "</w:t>
      </w:r>
      <w:r w:rsidRPr="00627F41">
        <w:rPr>
          <w:rFonts w:cs="Arial"/>
          <w:noProof/>
          <w:szCs w:val="22"/>
        </w:rPr>
        <w:t>Zaļo teritoriju attīstība gaisa kvalitātes uzlabošanai Ziemeļu priekšpilsētā, Liepājā</w:t>
      </w:r>
      <w:r w:rsidRPr="00627F41">
        <w:t>"</w:t>
      </w:r>
      <w:r w:rsidRPr="00627F41">
        <w:rPr>
          <w:rFonts w:cs="Arial"/>
          <w:szCs w:val="22"/>
        </w:rPr>
        <w:t xml:space="preserve"> plānotā Eiropas Savienības finansējuma piesaisti, </w:t>
      </w:r>
      <w:r w:rsidRPr="00627F41">
        <w:t xml:space="preserve">pamatojoties uz </w:t>
      </w:r>
      <w:r w:rsidRPr="00627F41">
        <w:rPr>
          <w:rFonts w:cs="Arial"/>
          <w:noProof/>
          <w:szCs w:val="22"/>
        </w:rPr>
        <w:t>Pašvaldību likuma 4. panta pirmās daļas 2. punktu</w:t>
      </w:r>
      <w:r w:rsidRPr="00627F41">
        <w:t xml:space="preserve"> un </w:t>
      </w:r>
      <w:r w:rsidRPr="00627F41">
        <w:rPr>
          <w:rFonts w:cs="Arial"/>
          <w:szCs w:val="22"/>
        </w:rPr>
        <w:t xml:space="preserve">10. panta pirmās daļas 3. punktu, </w:t>
      </w:r>
      <w:r w:rsidRPr="00627F41">
        <w:t>Liepājas valstspilsētas pašvaldības domes 2021. gada 16. decembra lēmumu Nr.459/16 "Par Liepājas gaisa kvalitātes uzlabošanas rīcības programmu 2021.-2025. gadam" un Liepājas valstspilsētas pašvaldības domes pastāvīgās Pilsētas attīstības komitejas 2023. gada 14. septembra lēmumu Nr.6/9 "</w:t>
      </w:r>
      <w:r w:rsidRPr="00627F41">
        <w:rPr>
          <w:rFonts w:cs="Arial"/>
          <w:iCs/>
          <w:szCs w:val="22"/>
        </w:rPr>
        <w:t>Par tehniskās dokumentācijas izstrādi Ziemeļu priekšpilsētas (Laumas apkaimes) publiskās telpas apstādījumu un zaļo zonu izveidei</w:t>
      </w:r>
      <w:r w:rsidRPr="00627F41">
        <w:t xml:space="preserve">", izskatot Liepājas valstspilsētas pašvaldības domes pastāvīgās Attīstības komitejas 2024. gada 14. marta lēmumu (sēdes protokols Nr.3) un pastāvīgās Finanšu komitejas 2024. gada 14. marta lēmumu (sēdes protokols Nr.3), </w:t>
      </w:r>
      <w:r w:rsidRPr="00627F41">
        <w:rPr>
          <w:rFonts w:cs="Arial"/>
          <w:szCs w:val="22"/>
        </w:rPr>
        <w:t xml:space="preserve">Liepājas valstspilsētas pašvaldības dome </w:t>
      </w:r>
      <w:r w:rsidRPr="00627F41">
        <w:rPr>
          <w:rFonts w:cs="Arial"/>
          <w:b/>
          <w:szCs w:val="22"/>
        </w:rPr>
        <w:t>nolemj</w:t>
      </w:r>
      <w:r w:rsidRPr="00627F41">
        <w:rPr>
          <w:rFonts w:cs="Arial"/>
          <w:b/>
          <w:bCs/>
          <w:szCs w:val="22"/>
        </w:rPr>
        <w:t>:</w:t>
      </w:r>
    </w:p>
    <w:p w14:paraId="25FD351A" w14:textId="77777777" w:rsidR="00627F41" w:rsidRPr="00627F41" w:rsidRDefault="00627F41" w:rsidP="00627F4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EAFCC2" w14:textId="77777777" w:rsidR="00627F41" w:rsidRPr="00627F41" w:rsidRDefault="00000000" w:rsidP="00627F4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627F41">
        <w:rPr>
          <w:rFonts w:cs="Arial"/>
          <w:szCs w:val="22"/>
        </w:rPr>
        <w:t xml:space="preserve">1. Apstiprināt aktualizēto </w:t>
      </w:r>
      <w:r w:rsidRPr="00627F41">
        <w:rPr>
          <w:rFonts w:cs="Arial"/>
          <w:iCs/>
          <w:szCs w:val="22"/>
        </w:rPr>
        <w:t>Liepājas pilsētas gaisa kvalitātes uzlabošanas rīcības programmas 2021.-2025.</w:t>
      </w:r>
      <w:r w:rsidR="00644849">
        <w:t> </w:t>
      </w:r>
      <w:r w:rsidRPr="00627F41">
        <w:rPr>
          <w:rFonts w:cs="Arial"/>
          <w:iCs/>
          <w:szCs w:val="22"/>
        </w:rPr>
        <w:t>gadam pielikumu "Pasākumi Liepājas gaisa kvalitātes  uzlabošanas programmai 2021.-2025. gadam"</w:t>
      </w:r>
      <w:r w:rsidRPr="00627F41">
        <w:rPr>
          <w:rFonts w:cs="Arial"/>
          <w:szCs w:val="22"/>
        </w:rPr>
        <w:t xml:space="preserve"> (pielikumā).</w:t>
      </w:r>
    </w:p>
    <w:p w14:paraId="3AEFA845" w14:textId="77777777" w:rsidR="00627F41" w:rsidRPr="00644849" w:rsidRDefault="00627F41" w:rsidP="00627F4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20"/>
          <w:szCs w:val="32"/>
        </w:rPr>
      </w:pPr>
    </w:p>
    <w:p w14:paraId="17173A68" w14:textId="77777777" w:rsidR="00627F41" w:rsidRPr="00627F41" w:rsidRDefault="00000000" w:rsidP="00627F41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627F41">
        <w:rPr>
          <w:rFonts w:cs="Arial"/>
          <w:szCs w:val="22"/>
        </w:rPr>
        <w:t xml:space="preserve"> </w:t>
      </w:r>
      <w:r w:rsidRPr="00627F41">
        <w:rPr>
          <w:rFonts w:cs="Arial"/>
          <w:szCs w:val="22"/>
        </w:rPr>
        <w:tab/>
        <w:t xml:space="preserve">2. Liepājas Centrālās administrācijas Sabiedrisko attiecību un mārketinga daļai piecu darba dienu laikā pēc lēmuma spēkā stāšanās ievietot </w:t>
      </w:r>
      <w:r w:rsidRPr="00627F41">
        <w:rPr>
          <w:rFonts w:cs="Arial"/>
          <w:iCs/>
          <w:szCs w:val="22"/>
        </w:rPr>
        <w:t xml:space="preserve">Liepājas pilsētas gaisa kvalitātes uzlabošanas rīcības programmas 2021.-2025. gadam pielikuma "Pasākumi Liepājas gaisa kvalitātes uzlabošanas programmai 2021.-2025. gadam" </w:t>
      </w:r>
      <w:r w:rsidRPr="00627F41">
        <w:rPr>
          <w:rFonts w:cs="Arial"/>
          <w:szCs w:val="22"/>
        </w:rPr>
        <w:t>aktualizēto redakciju Liepājas valstspilsētas pašvaldības tīmekļa vietnē.</w:t>
      </w:r>
    </w:p>
    <w:p w14:paraId="71286B5D" w14:textId="77777777" w:rsidR="00627F41" w:rsidRPr="00644849" w:rsidRDefault="00627F41" w:rsidP="00627F41">
      <w:pPr>
        <w:ind w:left="720"/>
        <w:contextualSpacing/>
        <w:rPr>
          <w:rFonts w:cs="Arial"/>
          <w:sz w:val="20"/>
          <w:szCs w:val="32"/>
        </w:rPr>
      </w:pPr>
    </w:p>
    <w:p w14:paraId="36ABC8D8" w14:textId="77777777" w:rsidR="00644849" w:rsidRDefault="00000000" w:rsidP="0064484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27F41">
        <w:rPr>
          <w:rFonts w:cs="Arial"/>
          <w:szCs w:val="22"/>
        </w:rPr>
        <w:t>3</w:t>
      </w:r>
      <w:r w:rsidRPr="00627F41">
        <w:rPr>
          <w:rFonts w:cs="Arial"/>
          <w:color w:val="000000"/>
          <w:szCs w:val="22"/>
        </w:rPr>
        <w:t xml:space="preserve">. </w:t>
      </w:r>
      <w:r w:rsidRPr="00627F41">
        <w:rPr>
          <w:rFonts w:cs="Arial"/>
          <w:szCs w:val="22"/>
        </w:rPr>
        <w:t xml:space="preserve">Liepājas Centrālās administrācijas Vides nodaļai vadīt </w:t>
      </w:r>
      <w:r w:rsidRPr="00627F41">
        <w:rPr>
          <w:rFonts w:cs="Arial"/>
          <w:iCs/>
          <w:szCs w:val="22"/>
        </w:rPr>
        <w:t xml:space="preserve">Liepājas pilsētas gaisa kvalitātes uzlabošanas rīcības programmas 2021.-2025. gadam pielikuma "Pasākumi Liepājas gaisa kvalitātes uzlabošanas programmai 2021.-2025. gadam" </w:t>
      </w:r>
      <w:r w:rsidRPr="00627F41">
        <w:rPr>
          <w:rFonts w:cs="Arial"/>
          <w:szCs w:val="22"/>
        </w:rPr>
        <w:t>īstenošanas, uzraudzības un aktualizēšanas procesu.</w:t>
      </w:r>
    </w:p>
    <w:p w14:paraId="7744DC42" w14:textId="77777777" w:rsidR="00644849" w:rsidRPr="00644849" w:rsidRDefault="00644849" w:rsidP="0064484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14:paraId="27C2CF5B" w14:textId="77777777" w:rsidR="00627F41" w:rsidRPr="00627F41" w:rsidRDefault="00000000" w:rsidP="00627F4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27F41">
        <w:rPr>
          <w:rFonts w:cs="Arial"/>
          <w:szCs w:val="22"/>
        </w:rPr>
        <w:t>4. Liepājas valstspilsētas pašvaldības izpilddirektoram kontrolēt lēmuma izpildi.</w:t>
      </w:r>
    </w:p>
    <w:p w14:paraId="7799A7CD" w14:textId="77777777" w:rsidR="00627F41" w:rsidRPr="00627F41" w:rsidRDefault="00627F41" w:rsidP="00627F4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C76A31" w14:textId="77777777" w:rsidR="00627F41" w:rsidRPr="00627F41" w:rsidRDefault="00627F41" w:rsidP="00627F4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D54EC5" w14:paraId="63991B71" w14:textId="77777777" w:rsidTr="00774CDE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1CA6A" w14:textId="77777777" w:rsidR="00627F41" w:rsidRPr="00627F41" w:rsidRDefault="00000000" w:rsidP="00627F4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27F4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BFF44F0" w14:textId="77777777" w:rsidR="00627F41" w:rsidRPr="00627F41" w:rsidRDefault="00000000" w:rsidP="00627F4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27F41">
              <w:rPr>
                <w:rFonts w:cs="Arial"/>
                <w:szCs w:val="22"/>
              </w:rPr>
              <w:t>Gunārs Ansiņš</w:t>
            </w:r>
          </w:p>
          <w:p w14:paraId="2B046B67" w14:textId="77777777" w:rsidR="00627F41" w:rsidRPr="00627F41" w:rsidRDefault="00627F41" w:rsidP="00627F4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54EC5" w14:paraId="7B60DE7B" w14:textId="77777777" w:rsidTr="00774CDE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3BEB3C4" w14:textId="77777777" w:rsidR="00627F41" w:rsidRPr="00627F41" w:rsidRDefault="00000000" w:rsidP="00627F4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27F4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32764" w14:textId="77777777" w:rsidR="00627F41" w:rsidRPr="00627F41" w:rsidRDefault="00000000" w:rsidP="00627F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27F41">
              <w:rPr>
                <w:rFonts w:cs="Arial"/>
                <w:szCs w:val="22"/>
              </w:rPr>
              <w:t>Izpilddirektora birojam, Finanšu pārvaldei, Attīstības pārvaldei, Vides nodaļai</w:t>
            </w:r>
          </w:p>
          <w:p w14:paraId="020B0238" w14:textId="77777777" w:rsidR="00627F41" w:rsidRPr="00627F41" w:rsidRDefault="00627F41" w:rsidP="00627F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E44011B" w14:textId="77777777" w:rsidR="00627F41" w:rsidRPr="00627F41" w:rsidRDefault="00627F41" w:rsidP="00627F4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1EB5349" w14:textId="77777777" w:rsidR="00627F41" w:rsidRDefault="00627F4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5BE6CF44" w14:textId="77777777" w:rsidR="00627F41" w:rsidRDefault="00627F4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627F41" w:rsidSect="00A578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827DD" w14:textId="77777777" w:rsidR="00A578D7" w:rsidRDefault="00A578D7">
      <w:r>
        <w:separator/>
      </w:r>
    </w:p>
  </w:endnote>
  <w:endnote w:type="continuationSeparator" w:id="0">
    <w:p w14:paraId="572965D4" w14:textId="77777777" w:rsidR="00A578D7" w:rsidRDefault="00A5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53849" w14:textId="77777777" w:rsidR="00E90D4C" w:rsidRPr="00765476" w:rsidRDefault="00E90D4C" w:rsidP="006E5122">
    <w:pPr>
      <w:pStyle w:val="Kjene"/>
      <w:jc w:val="both"/>
    </w:pPr>
  </w:p>
  <w:p w14:paraId="260D1579" w14:textId="77777777" w:rsidR="00D54EC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342F" w14:textId="77777777" w:rsidR="00D54EC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E71C2" w14:textId="77777777" w:rsidR="00A578D7" w:rsidRDefault="00A578D7">
      <w:r>
        <w:separator/>
      </w:r>
    </w:p>
  </w:footnote>
  <w:footnote w:type="continuationSeparator" w:id="0">
    <w:p w14:paraId="7CD38F57" w14:textId="77777777" w:rsidR="00A578D7" w:rsidRDefault="00A5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6BC7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4DEA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3C40085" wp14:editId="5154B46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57263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4E485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F4FAC58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E936045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D9E5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FF47A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22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0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E31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C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E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A6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CB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9B0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4D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4E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2F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03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8F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EB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D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F8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2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9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2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64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4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CD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40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FB600C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DA84E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12802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6446C5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1A439C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98040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9DADF4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A96FF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8B470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8E280A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A961A7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19C01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9D2EB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1B6E89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C6F7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B68E1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E0CCE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56F8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BB2F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98B3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108C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EC6E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34B6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7610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4445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6A3E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FAD9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C0E1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2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4F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C7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AD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D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0D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0A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CF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788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A2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4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48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E4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E3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85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44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0F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180922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A6ACC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07E54A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3B6DF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47830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D76BBE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71251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368FE1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DEE423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04551227">
    <w:abstractNumId w:val="7"/>
  </w:num>
  <w:num w:numId="2" w16cid:durableId="1273901685">
    <w:abstractNumId w:val="8"/>
  </w:num>
  <w:num w:numId="3" w16cid:durableId="2020235201">
    <w:abstractNumId w:val="0"/>
  </w:num>
  <w:num w:numId="4" w16cid:durableId="490561986">
    <w:abstractNumId w:val="1"/>
  </w:num>
  <w:num w:numId="5" w16cid:durableId="281233242">
    <w:abstractNumId w:val="2"/>
  </w:num>
  <w:num w:numId="6" w16cid:durableId="149908543">
    <w:abstractNumId w:val="6"/>
  </w:num>
  <w:num w:numId="7" w16cid:durableId="1034693062">
    <w:abstractNumId w:val="3"/>
  </w:num>
  <w:num w:numId="8" w16cid:durableId="1813407400">
    <w:abstractNumId w:val="9"/>
  </w:num>
  <w:num w:numId="9" w16cid:durableId="1640498240">
    <w:abstractNumId w:val="5"/>
  </w:num>
  <w:num w:numId="10" w16cid:durableId="1982953811">
    <w:abstractNumId w:val="4"/>
  </w:num>
  <w:num w:numId="11" w16cid:durableId="39788314">
    <w:abstractNumId w:val="9"/>
  </w:num>
  <w:num w:numId="12" w16cid:durableId="516651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2C32"/>
    <w:rsid w:val="000C6C0F"/>
    <w:rsid w:val="000C6F96"/>
    <w:rsid w:val="000D173B"/>
    <w:rsid w:val="000D60B6"/>
    <w:rsid w:val="000E0290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6F49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1F60F6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63E4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2B9C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0A8A"/>
    <w:rsid w:val="00471357"/>
    <w:rsid w:val="00480FCA"/>
    <w:rsid w:val="00483745"/>
    <w:rsid w:val="00486A8E"/>
    <w:rsid w:val="0048766F"/>
    <w:rsid w:val="004975A3"/>
    <w:rsid w:val="004A447D"/>
    <w:rsid w:val="004A4FE5"/>
    <w:rsid w:val="004B3714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37A8B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1909"/>
    <w:rsid w:val="005D3BF3"/>
    <w:rsid w:val="005D5734"/>
    <w:rsid w:val="005D5BFB"/>
    <w:rsid w:val="005E0637"/>
    <w:rsid w:val="005F5AA8"/>
    <w:rsid w:val="0060323C"/>
    <w:rsid w:val="00607627"/>
    <w:rsid w:val="00616BBA"/>
    <w:rsid w:val="006172F6"/>
    <w:rsid w:val="00623618"/>
    <w:rsid w:val="00627F41"/>
    <w:rsid w:val="00633DE3"/>
    <w:rsid w:val="006345F5"/>
    <w:rsid w:val="00640C99"/>
    <w:rsid w:val="00644849"/>
    <w:rsid w:val="00646647"/>
    <w:rsid w:val="00650894"/>
    <w:rsid w:val="00652C82"/>
    <w:rsid w:val="00652DDC"/>
    <w:rsid w:val="0066129B"/>
    <w:rsid w:val="00661894"/>
    <w:rsid w:val="00665022"/>
    <w:rsid w:val="00665D79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1101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270B"/>
    <w:rsid w:val="00887E07"/>
    <w:rsid w:val="008928FB"/>
    <w:rsid w:val="00896E7E"/>
    <w:rsid w:val="008B10F6"/>
    <w:rsid w:val="008B4511"/>
    <w:rsid w:val="008E395C"/>
    <w:rsid w:val="008E3AD1"/>
    <w:rsid w:val="008F2302"/>
    <w:rsid w:val="008F6D32"/>
    <w:rsid w:val="009063B8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2263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569C"/>
    <w:rsid w:val="00A21879"/>
    <w:rsid w:val="00A27DB1"/>
    <w:rsid w:val="00A43292"/>
    <w:rsid w:val="00A55CAE"/>
    <w:rsid w:val="00A56EAF"/>
    <w:rsid w:val="00A578D7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0371"/>
    <w:rsid w:val="00D03C2E"/>
    <w:rsid w:val="00D1697F"/>
    <w:rsid w:val="00D236C4"/>
    <w:rsid w:val="00D25DF2"/>
    <w:rsid w:val="00D31C99"/>
    <w:rsid w:val="00D436CA"/>
    <w:rsid w:val="00D54EC5"/>
    <w:rsid w:val="00D74C7C"/>
    <w:rsid w:val="00D7566E"/>
    <w:rsid w:val="00D829F8"/>
    <w:rsid w:val="00D85128"/>
    <w:rsid w:val="00D8526D"/>
    <w:rsid w:val="00D95963"/>
    <w:rsid w:val="00DA168B"/>
    <w:rsid w:val="00DA31D9"/>
    <w:rsid w:val="00DB06A4"/>
    <w:rsid w:val="00DB58CA"/>
    <w:rsid w:val="00DC37D9"/>
    <w:rsid w:val="00DC69E2"/>
    <w:rsid w:val="00DD320A"/>
    <w:rsid w:val="00DD3CA1"/>
    <w:rsid w:val="00DE1F76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7503"/>
    <w:rsid w:val="00ED067A"/>
    <w:rsid w:val="00EE026C"/>
    <w:rsid w:val="00EE20D2"/>
    <w:rsid w:val="00EE7891"/>
    <w:rsid w:val="00EF0A80"/>
    <w:rsid w:val="00EF0FFD"/>
    <w:rsid w:val="00F00003"/>
    <w:rsid w:val="00F026DB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78D6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6092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2024-03-27T13:42:00Z</dcterms:created>
  <dcterms:modified xsi:type="dcterms:W3CDTF">2024-03-27T13:42:00Z</dcterms:modified>
</cp:coreProperties>
</file>