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282FF" w14:textId="77777777" w:rsidR="000F232A" w:rsidRDefault="000F232A" w:rsidP="005810C2">
      <w:pPr>
        <w:widowControl w:val="0"/>
        <w:autoSpaceDE w:val="0"/>
        <w:autoSpaceDN w:val="0"/>
        <w:adjustRightInd w:val="0"/>
        <w:jc w:val="right"/>
        <w:rPr>
          <w:rFonts w:cs="Arial"/>
          <w:bCs/>
          <w:sz w:val="26"/>
          <w:szCs w:val="26"/>
        </w:rPr>
      </w:pPr>
    </w:p>
    <w:p w14:paraId="10B878EF" w14:textId="77777777" w:rsidR="008C7C9C" w:rsidRPr="005810C2" w:rsidRDefault="008C7C9C" w:rsidP="005810C2">
      <w:pPr>
        <w:widowControl w:val="0"/>
        <w:autoSpaceDE w:val="0"/>
        <w:autoSpaceDN w:val="0"/>
        <w:adjustRightInd w:val="0"/>
        <w:jc w:val="right"/>
        <w:rPr>
          <w:rFonts w:cs="Arial"/>
          <w:bCs/>
          <w:sz w:val="26"/>
          <w:szCs w:val="26"/>
        </w:rPr>
      </w:pPr>
    </w:p>
    <w:p w14:paraId="10042BE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B146CC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99CA79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67698" w14:paraId="24185BC4" w14:textId="77777777" w:rsidTr="00C02C37">
        <w:tc>
          <w:tcPr>
            <w:tcW w:w="4788" w:type="dxa"/>
            <w:tcBorders>
              <w:top w:val="nil"/>
              <w:left w:val="nil"/>
              <w:bottom w:val="nil"/>
              <w:right w:val="nil"/>
            </w:tcBorders>
          </w:tcPr>
          <w:p w14:paraId="79D61B47" w14:textId="77777777" w:rsidR="00C02C37" w:rsidRPr="008C7C9C" w:rsidRDefault="00000000" w:rsidP="008C7C9C">
            <w:pPr>
              <w:widowControl w:val="0"/>
              <w:autoSpaceDE w:val="0"/>
              <w:autoSpaceDN w:val="0"/>
              <w:adjustRightInd w:val="0"/>
              <w:rPr>
                <w:rFonts w:cs="Arial"/>
                <w:szCs w:val="22"/>
              </w:rPr>
            </w:pPr>
            <w:r w:rsidRPr="008C7C9C">
              <w:rPr>
                <w:rFonts w:cs="Arial"/>
                <w:szCs w:val="22"/>
              </w:rPr>
              <w:t>2024. gada 21. martā</w:t>
            </w:r>
          </w:p>
        </w:tc>
        <w:tc>
          <w:tcPr>
            <w:tcW w:w="3717" w:type="dxa"/>
            <w:tcBorders>
              <w:top w:val="nil"/>
              <w:left w:val="nil"/>
              <w:bottom w:val="nil"/>
              <w:right w:val="nil"/>
            </w:tcBorders>
          </w:tcPr>
          <w:p w14:paraId="25E16150" w14:textId="77777777" w:rsidR="00C02C37" w:rsidRPr="008C7C9C" w:rsidRDefault="00000000" w:rsidP="008C7C9C">
            <w:pPr>
              <w:widowControl w:val="0"/>
              <w:autoSpaceDE w:val="0"/>
              <w:autoSpaceDN w:val="0"/>
              <w:adjustRightInd w:val="0"/>
              <w:jc w:val="center"/>
              <w:rPr>
                <w:rFonts w:cs="Arial"/>
                <w:color w:val="000000"/>
                <w:szCs w:val="22"/>
              </w:rPr>
            </w:pPr>
            <w:r w:rsidRPr="008C7C9C">
              <w:rPr>
                <w:rFonts w:cs="Arial"/>
                <w:color w:val="000000"/>
                <w:szCs w:val="22"/>
              </w:rPr>
              <w:t xml:space="preserve">                               Nr.87/3</w:t>
            </w:r>
          </w:p>
          <w:p w14:paraId="525F10E7" w14:textId="77777777" w:rsidR="00C02C37" w:rsidRPr="008C7C9C" w:rsidRDefault="00000000" w:rsidP="008C7C9C">
            <w:pPr>
              <w:widowControl w:val="0"/>
              <w:autoSpaceDE w:val="0"/>
              <w:autoSpaceDN w:val="0"/>
              <w:adjustRightInd w:val="0"/>
              <w:jc w:val="right"/>
              <w:rPr>
                <w:rFonts w:cs="Arial"/>
                <w:szCs w:val="22"/>
              </w:rPr>
            </w:pPr>
            <w:r w:rsidRPr="008C7C9C">
              <w:rPr>
                <w:rFonts w:cs="Arial"/>
                <w:color w:val="000000"/>
                <w:szCs w:val="22"/>
              </w:rPr>
              <w:t>(prot. Nr.3, 15.</w:t>
            </w:r>
            <w:r w:rsidRPr="008C7C9C">
              <w:rPr>
                <w:rFonts w:cs="Arial"/>
                <w:color w:val="000000"/>
                <w:sz w:val="20"/>
                <w:szCs w:val="20"/>
                <w:shd w:val="clear" w:color="auto" w:fill="FFFFFF"/>
              </w:rPr>
              <w:t>§)</w:t>
            </w:r>
          </w:p>
        </w:tc>
      </w:tr>
    </w:tbl>
    <w:p w14:paraId="55852C9E" w14:textId="77777777" w:rsidR="008C7C9C" w:rsidRPr="008C7C9C" w:rsidRDefault="008C7C9C" w:rsidP="008C7C9C">
      <w:pPr>
        <w:widowControl w:val="0"/>
        <w:autoSpaceDE w:val="0"/>
        <w:autoSpaceDN w:val="0"/>
        <w:adjustRightInd w:val="0"/>
        <w:jc w:val="both"/>
        <w:rPr>
          <w:rFonts w:cs="Arial"/>
          <w:sz w:val="14"/>
          <w:szCs w:val="14"/>
        </w:rPr>
      </w:pPr>
    </w:p>
    <w:p w14:paraId="710D8F00" w14:textId="77777777" w:rsidR="008C7C9C" w:rsidRPr="008C7C9C" w:rsidRDefault="00000000" w:rsidP="008C7C9C">
      <w:pPr>
        <w:widowControl w:val="0"/>
        <w:autoSpaceDE w:val="0"/>
        <w:autoSpaceDN w:val="0"/>
        <w:adjustRightInd w:val="0"/>
        <w:jc w:val="both"/>
        <w:rPr>
          <w:rFonts w:cs="Arial"/>
          <w:noProof/>
          <w:szCs w:val="22"/>
        </w:rPr>
      </w:pPr>
      <w:r w:rsidRPr="008C7C9C">
        <w:rPr>
          <w:rFonts w:cs="Arial"/>
          <w:noProof/>
          <w:szCs w:val="22"/>
        </w:rPr>
        <w:t xml:space="preserve">Par projektu “Zaļo teritoriju attīstība </w:t>
      </w:r>
    </w:p>
    <w:p w14:paraId="3033D887" w14:textId="77777777" w:rsidR="008C7C9C" w:rsidRPr="008C7C9C" w:rsidRDefault="00000000" w:rsidP="008C7C9C">
      <w:pPr>
        <w:widowControl w:val="0"/>
        <w:autoSpaceDE w:val="0"/>
        <w:autoSpaceDN w:val="0"/>
        <w:adjustRightInd w:val="0"/>
        <w:jc w:val="both"/>
        <w:rPr>
          <w:rFonts w:cs="Arial"/>
          <w:noProof/>
          <w:szCs w:val="22"/>
        </w:rPr>
      </w:pPr>
      <w:r w:rsidRPr="008C7C9C">
        <w:rPr>
          <w:rFonts w:cs="Arial"/>
          <w:noProof/>
          <w:szCs w:val="22"/>
        </w:rPr>
        <w:t xml:space="preserve">gaisa kvalitātes uzlabošanai </w:t>
      </w:r>
    </w:p>
    <w:p w14:paraId="500691AD" w14:textId="77777777" w:rsidR="008C7C9C" w:rsidRPr="008C7C9C" w:rsidRDefault="00000000" w:rsidP="008C7C9C">
      <w:pPr>
        <w:widowControl w:val="0"/>
        <w:autoSpaceDE w:val="0"/>
        <w:autoSpaceDN w:val="0"/>
        <w:adjustRightInd w:val="0"/>
        <w:jc w:val="both"/>
        <w:rPr>
          <w:rFonts w:cs="Arial"/>
          <w:szCs w:val="22"/>
        </w:rPr>
      </w:pPr>
      <w:r w:rsidRPr="008C7C9C">
        <w:rPr>
          <w:rFonts w:cs="Arial"/>
          <w:noProof/>
          <w:szCs w:val="22"/>
        </w:rPr>
        <w:t>Ziemeļu priekšpilsētā, Liepājā</w:t>
      </w:r>
      <w:r w:rsidRPr="008C7C9C">
        <w:rPr>
          <w:rFonts w:cs="Arial"/>
          <w:szCs w:val="22"/>
        </w:rPr>
        <w:t>”</w:t>
      </w:r>
    </w:p>
    <w:p w14:paraId="270F8380" w14:textId="77777777" w:rsidR="008C7C9C" w:rsidRPr="008C7C9C" w:rsidRDefault="008C7C9C" w:rsidP="008C7C9C">
      <w:pPr>
        <w:widowControl w:val="0"/>
        <w:autoSpaceDE w:val="0"/>
        <w:autoSpaceDN w:val="0"/>
        <w:adjustRightInd w:val="0"/>
        <w:jc w:val="both"/>
        <w:rPr>
          <w:rFonts w:cs="Arial"/>
          <w:szCs w:val="22"/>
        </w:rPr>
      </w:pPr>
    </w:p>
    <w:p w14:paraId="19347D53" w14:textId="77777777" w:rsidR="008C7C9C" w:rsidRPr="008C7C9C" w:rsidRDefault="008C7C9C" w:rsidP="008C7C9C">
      <w:pPr>
        <w:widowControl w:val="0"/>
        <w:autoSpaceDE w:val="0"/>
        <w:autoSpaceDN w:val="0"/>
        <w:adjustRightInd w:val="0"/>
        <w:jc w:val="both"/>
        <w:rPr>
          <w:rFonts w:cs="Arial"/>
          <w:szCs w:val="22"/>
        </w:rPr>
      </w:pPr>
    </w:p>
    <w:p w14:paraId="0DB898FF" w14:textId="77777777" w:rsidR="008C7C9C" w:rsidRPr="008C7C9C" w:rsidRDefault="00000000" w:rsidP="008C7C9C">
      <w:pPr>
        <w:widowControl w:val="0"/>
        <w:autoSpaceDE w:val="0"/>
        <w:autoSpaceDN w:val="0"/>
        <w:adjustRightInd w:val="0"/>
        <w:ind w:firstLine="720"/>
        <w:jc w:val="both"/>
        <w:rPr>
          <w:rFonts w:cs="Arial"/>
          <w:szCs w:val="22"/>
        </w:rPr>
      </w:pPr>
      <w:r w:rsidRPr="008C7C9C">
        <w:t xml:space="preserve">Pamatojoties uz </w:t>
      </w:r>
      <w:r w:rsidRPr="008C7C9C">
        <w:rPr>
          <w:rFonts w:cs="Arial"/>
          <w:noProof/>
          <w:szCs w:val="22"/>
        </w:rPr>
        <w:t>Pašvaldību likuma 4. panta pirmās daļas 2. punktu</w:t>
      </w:r>
      <w:r w:rsidRPr="008C7C9C">
        <w:rPr>
          <w:rFonts w:cs="Arial"/>
          <w:szCs w:val="22"/>
        </w:rPr>
        <w:t xml:space="preserve">, </w:t>
      </w:r>
      <w:r w:rsidRPr="008C7C9C">
        <w:rPr>
          <w:rFonts w:cs="Arial"/>
          <w:noProof/>
          <w:color w:val="000000"/>
          <w:szCs w:val="22"/>
          <w:lang w:eastAsia="en-GB"/>
        </w:rPr>
        <w:t xml:space="preserve">Ministru kabineta 2024. gada 16. janvāra noteikumiem Nr.54 “Eiropas Savienības kohēzijas politikas programmas 2021.-2027. gadam 2.2.3. specifiskā atbalsta mērķa “Uzlabot dabas aizsardzību un bioloģisko daudzveidību, “zaļo” infrastruktūru, it īpaši pilsētvidē, un samazināt piesārņojumu” 2.2.3.5. pasākuma “Gaisa piesārņojuma samazināšanas pasākumi pašvaldībās” pirmās un otrās projektu iesniegumu atlases kārtas               īstenošanas noteikumi”, </w:t>
      </w:r>
      <w:r w:rsidRPr="008C7C9C">
        <w:t xml:space="preserve">Liepājas gaisa kvalitātes uzlabošanas rīcības programmu 2021.-2025. gadam un </w:t>
      </w:r>
      <w:r w:rsidRPr="008C7C9C">
        <w:rPr>
          <w:rFonts w:cs="Arial"/>
          <w:noProof/>
          <w:color w:val="000000"/>
          <w:szCs w:val="22"/>
          <w:lang w:eastAsia="en-GB"/>
        </w:rPr>
        <w:t xml:space="preserve">Liepājas valstspilsētas un Dienvidkurzemes novada attīstības programmas 2022.-2027. gadam Liepājas valstspilsētas Rīcības un investīciju </w:t>
      </w:r>
      <w:r w:rsidRPr="008C7C9C">
        <w:rPr>
          <w:rFonts w:cs="Arial"/>
          <w:noProof/>
          <w:szCs w:val="22"/>
          <w:lang w:eastAsia="en-GB"/>
        </w:rPr>
        <w:t xml:space="preserve">plāna uzdevuma 1.7. “Sekmēt klimata pārmaiņu mazināšanu un pielāgošanos tām” projektu </w:t>
      </w:r>
      <w:r w:rsidRPr="008C7C9C">
        <w:t xml:space="preserve">JPr_174 </w:t>
      </w:r>
      <w:r w:rsidRPr="008C7C9C">
        <w:rPr>
          <w:rFonts w:cs="Arial"/>
          <w:noProof/>
          <w:szCs w:val="22"/>
        </w:rPr>
        <w:t xml:space="preserve">“Zaļo teritoriju attīstība gaisa kvalitātes uzlabošanai Ziemeļu priekšpilsētā, Liepājā”, </w:t>
      </w:r>
      <w:r w:rsidRPr="008C7C9C">
        <w:t xml:space="preserve">izskatot Liepājas valstspilsētas pašvaldības domes pastāvīgās Attīstības komitejas 2024. gada 14. marta lēmumu (sēdes protokols Nr.3) un pastāvīgās Finanšu komitejas 2024. gada 14. marta lēmumu (sēdes protokols Nr.3), </w:t>
      </w:r>
      <w:r w:rsidRPr="008C7C9C">
        <w:rPr>
          <w:rFonts w:cs="Arial"/>
          <w:szCs w:val="22"/>
        </w:rPr>
        <w:t xml:space="preserve">Liepājas valstspilsētas pašvaldības dome </w:t>
      </w:r>
      <w:r w:rsidRPr="008C7C9C">
        <w:rPr>
          <w:rFonts w:cs="Arial"/>
          <w:b/>
          <w:szCs w:val="22"/>
        </w:rPr>
        <w:t>nolemj</w:t>
      </w:r>
      <w:r w:rsidRPr="008C7C9C">
        <w:rPr>
          <w:rFonts w:cs="Arial"/>
          <w:b/>
          <w:bCs/>
          <w:szCs w:val="22"/>
        </w:rPr>
        <w:t>:</w:t>
      </w:r>
    </w:p>
    <w:p w14:paraId="7DD218D1" w14:textId="77777777" w:rsidR="008C7C9C" w:rsidRPr="008C7C9C" w:rsidRDefault="008C7C9C" w:rsidP="008C7C9C">
      <w:pPr>
        <w:widowControl w:val="0"/>
        <w:autoSpaceDE w:val="0"/>
        <w:autoSpaceDN w:val="0"/>
        <w:adjustRightInd w:val="0"/>
        <w:jc w:val="both"/>
        <w:rPr>
          <w:rFonts w:cs="Arial"/>
          <w:szCs w:val="22"/>
        </w:rPr>
      </w:pPr>
    </w:p>
    <w:p w14:paraId="000F143F" w14:textId="77777777" w:rsidR="008C7C9C" w:rsidRPr="008C7C9C" w:rsidRDefault="00000000" w:rsidP="008C7C9C">
      <w:pPr>
        <w:ind w:firstLine="698"/>
        <w:jc w:val="both"/>
        <w:rPr>
          <w:rFonts w:cs="Arial"/>
          <w:noProof/>
          <w:color w:val="000000"/>
          <w:szCs w:val="22"/>
          <w:lang w:eastAsia="en-GB"/>
        </w:rPr>
      </w:pPr>
      <w:r w:rsidRPr="008C7C9C">
        <w:rPr>
          <w:rFonts w:cs="Arial"/>
          <w:noProof/>
          <w:color w:val="000000"/>
          <w:szCs w:val="22"/>
          <w:lang w:eastAsia="en-GB"/>
        </w:rPr>
        <w:t xml:space="preserve">1. Atbalstīt projekta </w:t>
      </w:r>
      <w:r w:rsidRPr="008C7C9C">
        <w:rPr>
          <w:rFonts w:cs="Arial"/>
          <w:noProof/>
          <w:szCs w:val="22"/>
        </w:rPr>
        <w:t>“Zaļo teritoriju attīstība gaisa kvalitātes uzlabošanai Ziemeļu priekšpilsētā, Liepājā”</w:t>
      </w:r>
      <w:r w:rsidRPr="008C7C9C">
        <w:rPr>
          <w:rFonts w:cs="Arial"/>
          <w:noProof/>
          <w:color w:val="000000"/>
          <w:szCs w:val="22"/>
          <w:lang w:eastAsia="en-GB"/>
        </w:rPr>
        <w:t xml:space="preserve"> (turpmāk – Projekts) sagatavošanu un iesniegšanu finansējuma saņemšanai Eiropas Savienības kohēzijas politikas programmas 2021.-2027. gadam 2.2.3. specifiskā atbalsta mērķa “Uzlabot dabas aizsardzību un bioloģisko daudzveidību, “zaļo” infrastruktūru, it īpaši pilsētvidē, un samazināt piesārņojumu” 2.2.3.5. pasākuma “Gaisa piesārņojuma samazināšanas pasākumi pašvaldībās” ietvaros.</w:t>
      </w:r>
    </w:p>
    <w:p w14:paraId="5D887459" w14:textId="77777777" w:rsidR="008C7C9C" w:rsidRPr="008C7C9C" w:rsidRDefault="008C7C9C" w:rsidP="008C7C9C">
      <w:pPr>
        <w:ind w:left="283"/>
        <w:contextualSpacing/>
        <w:jc w:val="both"/>
        <w:rPr>
          <w:rFonts w:cs="Arial"/>
          <w:noProof/>
          <w:color w:val="000000"/>
          <w:sz w:val="10"/>
          <w:szCs w:val="10"/>
          <w:lang w:eastAsia="en-GB"/>
        </w:rPr>
      </w:pPr>
    </w:p>
    <w:p w14:paraId="56E474C4" w14:textId="77777777" w:rsidR="008C7C9C" w:rsidRPr="008C7C9C" w:rsidRDefault="00000000" w:rsidP="008C7C9C">
      <w:pPr>
        <w:ind w:firstLine="698"/>
        <w:jc w:val="both"/>
        <w:rPr>
          <w:rFonts w:cs="Arial"/>
          <w:noProof/>
          <w:color w:val="000000"/>
          <w:szCs w:val="22"/>
          <w:lang w:eastAsia="en-GB"/>
        </w:rPr>
      </w:pPr>
      <w:r w:rsidRPr="008C7C9C">
        <w:rPr>
          <w:rFonts w:cs="Arial"/>
          <w:noProof/>
          <w:color w:val="000000"/>
          <w:szCs w:val="22"/>
          <w:lang w:eastAsia="en-GB"/>
        </w:rPr>
        <w:t>2. Apstiprināt Projekta kopējās attiecināmās izmaksas</w:t>
      </w:r>
      <w:r w:rsidRPr="008C7C9C">
        <w:rPr>
          <w:rFonts w:cs="Arial"/>
          <w:b/>
          <w:bCs/>
          <w:noProof/>
          <w:color w:val="000000"/>
          <w:szCs w:val="22"/>
          <w:lang w:eastAsia="en-GB"/>
        </w:rPr>
        <w:t xml:space="preserve"> </w:t>
      </w:r>
      <w:r w:rsidRPr="008C7C9C">
        <w:rPr>
          <w:rFonts w:cs="Arial"/>
          <w:noProof/>
          <w:color w:val="000000"/>
          <w:szCs w:val="22"/>
          <w:lang w:eastAsia="en-GB"/>
        </w:rPr>
        <w:t>1 988 537,00 EUR</w:t>
      </w:r>
      <w:r w:rsidRPr="008C7C9C">
        <w:rPr>
          <w:rFonts w:cs="Arial"/>
          <w:b/>
          <w:noProof/>
          <w:color w:val="000000"/>
          <w:szCs w:val="22"/>
          <w:lang w:eastAsia="en-GB"/>
        </w:rPr>
        <w:t xml:space="preserve"> </w:t>
      </w:r>
      <w:r w:rsidRPr="008C7C9C">
        <w:rPr>
          <w:rFonts w:cs="Arial"/>
          <w:noProof/>
          <w:color w:val="000000"/>
          <w:szCs w:val="22"/>
          <w:lang w:eastAsia="en-GB"/>
        </w:rPr>
        <w:t xml:space="preserve">(viens miljons deviņi simti astoņdesmit astoņi tūkstoši pieci simti trīsdesmit septiņi </w:t>
      </w:r>
      <w:r w:rsidRPr="008C7C9C">
        <w:rPr>
          <w:rFonts w:cs="Arial"/>
          <w:i/>
          <w:iCs/>
          <w:noProof/>
          <w:color w:val="000000"/>
          <w:szCs w:val="22"/>
          <w:lang w:eastAsia="en-GB"/>
        </w:rPr>
        <w:t xml:space="preserve">euro                       </w:t>
      </w:r>
      <w:r w:rsidRPr="008C7C9C">
        <w:rPr>
          <w:rFonts w:cs="Arial"/>
          <w:noProof/>
          <w:color w:val="000000"/>
          <w:szCs w:val="22"/>
          <w:lang w:eastAsia="en-GB"/>
        </w:rPr>
        <w:t xml:space="preserve"> un 00 centi) apmērā, no kurām: </w:t>
      </w:r>
    </w:p>
    <w:p w14:paraId="1560630A" w14:textId="77777777" w:rsidR="008C7C9C" w:rsidRPr="008C7C9C" w:rsidRDefault="00000000" w:rsidP="008C7C9C">
      <w:pPr>
        <w:ind w:firstLine="698"/>
        <w:jc w:val="both"/>
        <w:rPr>
          <w:rFonts w:cs="Arial"/>
          <w:noProof/>
          <w:color w:val="000000"/>
          <w:szCs w:val="22"/>
          <w:lang w:eastAsia="en-GB"/>
        </w:rPr>
      </w:pPr>
      <w:r w:rsidRPr="008C7C9C">
        <w:rPr>
          <w:rFonts w:cs="Arial"/>
          <w:noProof/>
          <w:color w:val="000000"/>
          <w:szCs w:val="22"/>
          <w:lang w:eastAsia="en-GB"/>
        </w:rPr>
        <w:t xml:space="preserve">2.1. Eiropas Reģionālās attīstības fonda finansējums (85%) – 1 690 287,00 EUR (viens miljons seši simti deviņdesmit tūkstoši divi simti astoņdesmit septiņi </w:t>
      </w:r>
      <w:r w:rsidRPr="008C7C9C">
        <w:rPr>
          <w:rFonts w:cs="Arial"/>
          <w:i/>
          <w:iCs/>
          <w:noProof/>
          <w:color w:val="000000"/>
          <w:szCs w:val="22"/>
          <w:lang w:eastAsia="en-GB"/>
        </w:rPr>
        <w:t xml:space="preserve">euro                          </w:t>
      </w:r>
      <w:r w:rsidRPr="008C7C9C">
        <w:rPr>
          <w:rFonts w:cs="Arial"/>
          <w:noProof/>
          <w:color w:val="000000"/>
          <w:szCs w:val="22"/>
          <w:lang w:eastAsia="en-GB"/>
        </w:rPr>
        <w:t xml:space="preserve"> un 00 centi);</w:t>
      </w:r>
    </w:p>
    <w:p w14:paraId="2DC43653" w14:textId="77777777" w:rsidR="008C7C9C" w:rsidRPr="008C7C9C" w:rsidRDefault="00000000" w:rsidP="008C7C9C">
      <w:pPr>
        <w:ind w:firstLine="698"/>
        <w:jc w:val="both"/>
        <w:rPr>
          <w:rFonts w:cs="Arial"/>
          <w:noProof/>
          <w:color w:val="000000"/>
          <w:szCs w:val="22"/>
          <w:lang w:eastAsia="en-GB"/>
        </w:rPr>
      </w:pPr>
      <w:r w:rsidRPr="008C7C9C">
        <w:rPr>
          <w:rFonts w:cs="Arial"/>
          <w:noProof/>
          <w:color w:val="000000"/>
          <w:szCs w:val="22"/>
          <w:lang w:eastAsia="en-GB"/>
        </w:rPr>
        <w:t xml:space="preserve">2.2. Liepājas valstpilsētas pašvaldības līdzfinansējums (15%) – 298 286,00 EUR (divi simti deviņdesmit astoņi tūkstoši divi simti astoņdesmit seši </w:t>
      </w:r>
      <w:r w:rsidRPr="008C7C9C">
        <w:rPr>
          <w:rFonts w:cs="Arial"/>
          <w:i/>
          <w:iCs/>
          <w:noProof/>
          <w:color w:val="000000"/>
          <w:szCs w:val="22"/>
          <w:lang w:eastAsia="en-GB"/>
        </w:rPr>
        <w:t>euro</w:t>
      </w:r>
      <w:r w:rsidRPr="008C7C9C">
        <w:rPr>
          <w:rFonts w:cs="Arial"/>
          <w:noProof/>
          <w:color w:val="000000"/>
          <w:szCs w:val="22"/>
          <w:lang w:eastAsia="en-GB"/>
        </w:rPr>
        <w:t xml:space="preserve"> un 00 centi).</w:t>
      </w:r>
    </w:p>
    <w:p w14:paraId="5B64D0C3" w14:textId="77777777" w:rsidR="008C7C9C" w:rsidRPr="008C7C9C" w:rsidRDefault="008C7C9C" w:rsidP="008C7C9C">
      <w:pPr>
        <w:contextualSpacing/>
        <w:jc w:val="both"/>
        <w:rPr>
          <w:rFonts w:cs="Arial"/>
          <w:noProof/>
          <w:color w:val="000000"/>
          <w:sz w:val="10"/>
          <w:szCs w:val="10"/>
          <w:lang w:eastAsia="en-GB"/>
        </w:rPr>
      </w:pPr>
    </w:p>
    <w:p w14:paraId="45A9B509" w14:textId="77777777" w:rsidR="008C7C9C" w:rsidRPr="008C7C9C" w:rsidRDefault="00000000" w:rsidP="008C7C9C">
      <w:pPr>
        <w:ind w:firstLine="698"/>
        <w:jc w:val="both"/>
        <w:rPr>
          <w:rFonts w:cs="Arial"/>
          <w:noProof/>
          <w:color w:val="000000"/>
          <w:szCs w:val="22"/>
          <w:lang w:eastAsia="en-GB"/>
        </w:rPr>
      </w:pPr>
      <w:r w:rsidRPr="008C7C9C">
        <w:rPr>
          <w:rFonts w:cs="Arial"/>
          <w:noProof/>
          <w:color w:val="000000"/>
          <w:szCs w:val="22"/>
          <w:lang w:eastAsia="en-GB"/>
        </w:rPr>
        <w:t xml:space="preserve">3. Nodrošināt Projekta īstenošanai nepieciešamo Liepājas valstspilsētas  pašvaldības līdzfinansējumu Projekta attiecināmo izmaksu segšanai 298 286,00 EUR (divi simti deviņdesmit astoņi tūkstoši divi simti astoņdesmit seši </w:t>
      </w:r>
      <w:r w:rsidRPr="008C7C9C">
        <w:rPr>
          <w:rFonts w:cs="Arial"/>
          <w:i/>
          <w:iCs/>
          <w:noProof/>
          <w:color w:val="000000"/>
          <w:szCs w:val="22"/>
          <w:lang w:eastAsia="en-GB"/>
        </w:rPr>
        <w:t>euro</w:t>
      </w:r>
      <w:r w:rsidRPr="008C7C9C">
        <w:rPr>
          <w:rFonts w:cs="Arial"/>
          <w:noProof/>
          <w:color w:val="000000"/>
          <w:szCs w:val="22"/>
          <w:lang w:eastAsia="en-GB"/>
        </w:rPr>
        <w:t xml:space="preserve"> un 00 centi) apmērā:</w:t>
      </w:r>
    </w:p>
    <w:p w14:paraId="1A92FF33" w14:textId="77777777" w:rsidR="008C7C9C" w:rsidRPr="008C7C9C" w:rsidRDefault="00000000" w:rsidP="008C7C9C">
      <w:pPr>
        <w:ind w:firstLine="698"/>
        <w:jc w:val="both"/>
        <w:rPr>
          <w:rFonts w:cs="Arial"/>
          <w:noProof/>
          <w:color w:val="000000"/>
          <w:szCs w:val="22"/>
          <w:lang w:eastAsia="en-GB"/>
        </w:rPr>
      </w:pPr>
      <w:r w:rsidRPr="008C7C9C">
        <w:rPr>
          <w:rFonts w:cs="Arial"/>
          <w:noProof/>
          <w:color w:val="000000"/>
          <w:szCs w:val="22"/>
          <w:lang w:eastAsia="en-GB"/>
        </w:rPr>
        <w:lastRenderedPageBreak/>
        <w:t>3.1. 2024. gadā – 70 000,00 EUR;</w:t>
      </w:r>
    </w:p>
    <w:p w14:paraId="145514B5" w14:textId="77777777" w:rsidR="008C7C9C" w:rsidRPr="008C7C9C" w:rsidRDefault="00000000" w:rsidP="008C7C9C">
      <w:pPr>
        <w:ind w:firstLine="698"/>
        <w:jc w:val="both"/>
        <w:rPr>
          <w:rFonts w:cs="Arial"/>
          <w:noProof/>
          <w:color w:val="000000"/>
          <w:szCs w:val="22"/>
          <w:lang w:eastAsia="en-GB"/>
        </w:rPr>
      </w:pPr>
      <w:r w:rsidRPr="008C7C9C">
        <w:rPr>
          <w:rFonts w:cs="Arial"/>
          <w:noProof/>
          <w:color w:val="000000"/>
          <w:szCs w:val="22"/>
          <w:lang w:eastAsia="en-GB"/>
        </w:rPr>
        <w:t>3.2. 2025. gadā – 198 286,00 EUR;</w:t>
      </w:r>
    </w:p>
    <w:p w14:paraId="1F081AAE" w14:textId="77777777" w:rsidR="008C7C9C" w:rsidRPr="008C7C9C" w:rsidRDefault="00000000" w:rsidP="008C7C9C">
      <w:pPr>
        <w:ind w:firstLine="698"/>
        <w:jc w:val="both"/>
        <w:rPr>
          <w:rFonts w:cs="Arial"/>
          <w:noProof/>
          <w:color w:val="000000"/>
          <w:szCs w:val="22"/>
          <w:lang w:eastAsia="en-GB"/>
        </w:rPr>
      </w:pPr>
      <w:r w:rsidRPr="008C7C9C">
        <w:rPr>
          <w:rFonts w:cs="Arial"/>
          <w:noProof/>
          <w:color w:val="000000"/>
          <w:szCs w:val="22"/>
          <w:lang w:eastAsia="en-GB"/>
        </w:rPr>
        <w:t>3.3. 2026. gadā – 30 000,00 EUR.</w:t>
      </w:r>
    </w:p>
    <w:p w14:paraId="14F43E29" w14:textId="77777777" w:rsidR="008C7C9C" w:rsidRPr="008C7C9C" w:rsidRDefault="008C7C9C" w:rsidP="008C7C9C">
      <w:pPr>
        <w:ind w:firstLine="698"/>
        <w:jc w:val="both"/>
        <w:rPr>
          <w:rFonts w:cs="Arial"/>
          <w:noProof/>
          <w:color w:val="000000"/>
          <w:sz w:val="10"/>
          <w:szCs w:val="10"/>
          <w:lang w:eastAsia="en-GB"/>
        </w:rPr>
      </w:pPr>
    </w:p>
    <w:p w14:paraId="7901602A" w14:textId="77777777" w:rsidR="008C7C9C" w:rsidRPr="008C7C9C" w:rsidRDefault="00000000" w:rsidP="008C7C9C">
      <w:pPr>
        <w:ind w:firstLine="698"/>
        <w:jc w:val="both"/>
        <w:rPr>
          <w:rFonts w:cs="Arial"/>
          <w:noProof/>
          <w:color w:val="000000"/>
          <w:szCs w:val="22"/>
          <w:lang w:eastAsia="en-GB"/>
        </w:rPr>
      </w:pPr>
      <w:r w:rsidRPr="008C7C9C">
        <w:rPr>
          <w:rFonts w:cs="Arial"/>
          <w:noProof/>
          <w:color w:val="000000"/>
          <w:szCs w:val="22"/>
          <w:lang w:eastAsia="en-GB"/>
        </w:rPr>
        <w:t xml:space="preserve">4. Nodrošināt Projekta īstenošanai nepieciešamo Liepājas valstspilsētas pašvaldības priekšfinansējumu, ņemot vērā avansa maksājumu, Projekta attiecināmo izmaksu segšanai 845 143,50 EUR (astoņi simti četrdesmit pieci tūkstoši viens simts četrdesmit trīs </w:t>
      </w:r>
      <w:r w:rsidRPr="008C7C9C">
        <w:rPr>
          <w:rFonts w:cs="Arial"/>
          <w:i/>
          <w:iCs/>
          <w:noProof/>
          <w:color w:val="000000"/>
          <w:szCs w:val="22"/>
          <w:lang w:eastAsia="en-GB"/>
        </w:rPr>
        <w:t>euro</w:t>
      </w:r>
      <w:r w:rsidRPr="008C7C9C">
        <w:rPr>
          <w:rFonts w:cs="Arial"/>
          <w:noProof/>
          <w:color w:val="000000"/>
          <w:szCs w:val="22"/>
          <w:lang w:eastAsia="en-GB"/>
        </w:rPr>
        <w:t xml:space="preserve"> un 50 centi) apmērā 2025. gadā.</w:t>
      </w:r>
    </w:p>
    <w:p w14:paraId="44D33114" w14:textId="77777777" w:rsidR="008C7C9C" w:rsidRPr="008C7C9C" w:rsidRDefault="008C7C9C" w:rsidP="008C7C9C">
      <w:pPr>
        <w:ind w:left="284"/>
        <w:contextualSpacing/>
        <w:jc w:val="both"/>
        <w:rPr>
          <w:rFonts w:cs="Arial"/>
          <w:noProof/>
          <w:color w:val="000000"/>
          <w:sz w:val="10"/>
          <w:szCs w:val="10"/>
          <w:lang w:eastAsia="en-GB"/>
        </w:rPr>
      </w:pPr>
    </w:p>
    <w:p w14:paraId="750EB5FD" w14:textId="77777777" w:rsidR="008C7C9C" w:rsidRPr="008C7C9C" w:rsidRDefault="00000000" w:rsidP="008C7C9C">
      <w:pPr>
        <w:ind w:firstLine="720"/>
        <w:jc w:val="both"/>
        <w:rPr>
          <w:rFonts w:cs="Arial"/>
          <w:noProof/>
          <w:color w:val="000000"/>
          <w:szCs w:val="22"/>
          <w:lang w:eastAsia="en-GB"/>
        </w:rPr>
      </w:pPr>
      <w:r w:rsidRPr="008C7C9C">
        <w:rPr>
          <w:rFonts w:cs="Arial"/>
          <w:noProof/>
          <w:color w:val="000000"/>
          <w:szCs w:val="22"/>
          <w:lang w:eastAsia="en-GB"/>
        </w:rPr>
        <w:t>5. Noteikt, ka Projekta īstenošanai nepieciešamais Liepājas valstspilsētas pašvaldības līdzfinansējums un priekšfinansējums var tikt precizēts pēc publiskā iepirkuma rezultātiem.</w:t>
      </w:r>
    </w:p>
    <w:p w14:paraId="50689010" w14:textId="77777777" w:rsidR="008C7C9C" w:rsidRPr="008C7C9C" w:rsidRDefault="008C7C9C" w:rsidP="008C7C9C">
      <w:pPr>
        <w:ind w:left="283"/>
        <w:contextualSpacing/>
        <w:jc w:val="both"/>
        <w:rPr>
          <w:rFonts w:cs="Arial"/>
          <w:noProof/>
          <w:color w:val="000000"/>
          <w:sz w:val="10"/>
          <w:szCs w:val="10"/>
          <w:lang w:eastAsia="en-GB"/>
        </w:rPr>
      </w:pPr>
    </w:p>
    <w:p w14:paraId="566B980B" w14:textId="77777777" w:rsidR="008C7C9C" w:rsidRPr="008C7C9C" w:rsidRDefault="00000000" w:rsidP="008C7C9C">
      <w:pPr>
        <w:ind w:firstLine="720"/>
        <w:jc w:val="both"/>
        <w:rPr>
          <w:rFonts w:cs="Arial"/>
          <w:noProof/>
          <w:color w:val="000000"/>
          <w:szCs w:val="22"/>
          <w:lang w:eastAsia="en-GB"/>
        </w:rPr>
      </w:pPr>
      <w:r w:rsidRPr="008C7C9C">
        <w:rPr>
          <w:rFonts w:cs="Arial"/>
          <w:noProof/>
          <w:color w:val="000000"/>
          <w:szCs w:val="22"/>
          <w:lang w:eastAsia="en-GB"/>
        </w:rPr>
        <w:t>6. Liepājas Centrālās administrācijas Finanšu pārvaldei plānot Projektam nepieciešamo finansējumu Liepājas valstspilsētas pašvaldības budžetā, nepieciešamības gadījumā piesaistot kredīta resursus.</w:t>
      </w:r>
    </w:p>
    <w:p w14:paraId="78B4BCDA" w14:textId="77777777" w:rsidR="008C7C9C" w:rsidRPr="008C7C9C" w:rsidRDefault="008C7C9C" w:rsidP="008C7C9C">
      <w:pPr>
        <w:ind w:left="283"/>
        <w:contextualSpacing/>
        <w:jc w:val="both"/>
        <w:rPr>
          <w:rFonts w:cs="Arial"/>
          <w:noProof/>
          <w:color w:val="000000"/>
          <w:sz w:val="10"/>
          <w:szCs w:val="10"/>
          <w:lang w:eastAsia="en-GB"/>
        </w:rPr>
      </w:pPr>
    </w:p>
    <w:p w14:paraId="48BDF5C0" w14:textId="77777777" w:rsidR="008C7C9C" w:rsidRPr="008C7C9C" w:rsidRDefault="00000000" w:rsidP="008C7C9C">
      <w:pPr>
        <w:ind w:firstLine="720"/>
        <w:jc w:val="both"/>
        <w:rPr>
          <w:rFonts w:cs="Arial"/>
          <w:noProof/>
          <w:color w:val="000000"/>
          <w:szCs w:val="22"/>
          <w:lang w:eastAsia="en-GB"/>
        </w:rPr>
      </w:pPr>
      <w:r w:rsidRPr="008C7C9C">
        <w:rPr>
          <w:rFonts w:cs="Arial"/>
          <w:noProof/>
          <w:color w:val="000000"/>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3A8998A6" w14:textId="77777777" w:rsidR="008C7C9C" w:rsidRPr="008C7C9C" w:rsidRDefault="008C7C9C" w:rsidP="008C7C9C">
      <w:pPr>
        <w:ind w:left="283"/>
        <w:contextualSpacing/>
        <w:jc w:val="both"/>
        <w:rPr>
          <w:rFonts w:cs="Arial"/>
          <w:noProof/>
          <w:color w:val="000000"/>
          <w:sz w:val="10"/>
          <w:szCs w:val="10"/>
          <w:lang w:eastAsia="en-GB"/>
        </w:rPr>
      </w:pPr>
    </w:p>
    <w:p w14:paraId="4BB1E03C" w14:textId="77777777" w:rsidR="008C7C9C" w:rsidRPr="008C7C9C" w:rsidRDefault="00000000" w:rsidP="008C7C9C">
      <w:pPr>
        <w:ind w:firstLine="720"/>
        <w:jc w:val="both"/>
        <w:rPr>
          <w:rFonts w:cs="Arial"/>
          <w:noProof/>
          <w:color w:val="000000"/>
          <w:szCs w:val="22"/>
          <w:lang w:eastAsia="en-GB"/>
        </w:rPr>
      </w:pPr>
      <w:r w:rsidRPr="008C7C9C">
        <w:rPr>
          <w:rFonts w:cs="Arial"/>
          <w:noProof/>
          <w:color w:val="000000"/>
          <w:szCs w:val="22"/>
          <w:lang w:eastAsia="en-GB"/>
        </w:rPr>
        <w:t>8. Pilnvarot Liepājas valstspilsētas pašvaldības izpilddirektoru parakstīt visu ar Projektu saistīto dokumentāciju, t. sk. Projekta pieteikumu, līgumu ar Centrālo finanšu un līgumu aģentūru, Projekta un tā izpildi pamatojošos dokumentus, atskaites.</w:t>
      </w:r>
    </w:p>
    <w:p w14:paraId="01F44607" w14:textId="77777777" w:rsidR="008C7C9C" w:rsidRPr="008C7C9C" w:rsidRDefault="008C7C9C" w:rsidP="008C7C9C">
      <w:pPr>
        <w:ind w:left="283"/>
        <w:contextualSpacing/>
        <w:jc w:val="both"/>
        <w:rPr>
          <w:rFonts w:cs="Arial"/>
          <w:noProof/>
          <w:color w:val="000000"/>
          <w:sz w:val="10"/>
          <w:szCs w:val="10"/>
          <w:lang w:eastAsia="en-GB"/>
        </w:rPr>
      </w:pPr>
    </w:p>
    <w:p w14:paraId="132F210F" w14:textId="77777777" w:rsidR="008C7C9C" w:rsidRPr="008C7C9C" w:rsidRDefault="00000000" w:rsidP="008C7C9C">
      <w:pPr>
        <w:ind w:firstLine="720"/>
        <w:jc w:val="both"/>
        <w:rPr>
          <w:rFonts w:cs="Arial"/>
          <w:noProof/>
          <w:color w:val="000000"/>
          <w:szCs w:val="22"/>
          <w:lang w:eastAsia="en-GB"/>
        </w:rPr>
      </w:pPr>
      <w:r w:rsidRPr="008C7C9C">
        <w:rPr>
          <w:rFonts w:cs="Arial"/>
          <w:noProof/>
          <w:color w:val="000000"/>
          <w:szCs w:val="22"/>
          <w:lang w:eastAsia="en-GB"/>
        </w:rPr>
        <w:t>9. Liepājas valstspilsētas pašvaldības domes priekšsēdētājam kontrolēt lēmuma izpildi.</w:t>
      </w:r>
    </w:p>
    <w:p w14:paraId="1213FDDE" w14:textId="77777777" w:rsidR="008C7C9C" w:rsidRPr="008C7C9C" w:rsidRDefault="008C7C9C" w:rsidP="008C7C9C">
      <w:pPr>
        <w:widowControl w:val="0"/>
        <w:autoSpaceDE w:val="0"/>
        <w:autoSpaceDN w:val="0"/>
        <w:adjustRightInd w:val="0"/>
        <w:jc w:val="both"/>
        <w:rPr>
          <w:rFonts w:cs="Arial"/>
          <w:szCs w:val="22"/>
        </w:rPr>
      </w:pPr>
    </w:p>
    <w:p w14:paraId="23FEE7B8" w14:textId="77777777" w:rsidR="008C7C9C" w:rsidRPr="008C7C9C" w:rsidRDefault="008C7C9C" w:rsidP="008C7C9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67698" w14:paraId="0B48024C" w14:textId="77777777" w:rsidTr="00086278">
        <w:tc>
          <w:tcPr>
            <w:tcW w:w="5644" w:type="dxa"/>
            <w:gridSpan w:val="2"/>
            <w:tcBorders>
              <w:top w:val="nil"/>
              <w:left w:val="nil"/>
              <w:bottom w:val="nil"/>
              <w:right w:val="nil"/>
            </w:tcBorders>
          </w:tcPr>
          <w:p w14:paraId="050C4EEC" w14:textId="77777777" w:rsidR="008C7C9C" w:rsidRPr="008C7C9C" w:rsidRDefault="00000000" w:rsidP="008C7C9C">
            <w:pPr>
              <w:widowControl w:val="0"/>
              <w:autoSpaceDE w:val="0"/>
              <w:autoSpaceDN w:val="0"/>
              <w:adjustRightInd w:val="0"/>
              <w:rPr>
                <w:rFonts w:cs="Arial"/>
                <w:szCs w:val="22"/>
              </w:rPr>
            </w:pPr>
            <w:r w:rsidRPr="008C7C9C">
              <w:rPr>
                <w:rFonts w:cs="Arial"/>
                <w:szCs w:val="22"/>
              </w:rPr>
              <w:t>Priekšsēdētājs</w:t>
            </w:r>
          </w:p>
        </w:tc>
        <w:tc>
          <w:tcPr>
            <w:tcW w:w="2921" w:type="dxa"/>
            <w:tcBorders>
              <w:top w:val="nil"/>
              <w:left w:val="nil"/>
              <w:bottom w:val="nil"/>
              <w:right w:val="nil"/>
            </w:tcBorders>
          </w:tcPr>
          <w:p w14:paraId="443C5561" w14:textId="77777777" w:rsidR="008C7C9C" w:rsidRPr="008C7C9C" w:rsidRDefault="00000000" w:rsidP="008C7C9C">
            <w:pPr>
              <w:widowControl w:val="0"/>
              <w:autoSpaceDE w:val="0"/>
              <w:autoSpaceDN w:val="0"/>
              <w:adjustRightInd w:val="0"/>
              <w:jc w:val="right"/>
              <w:rPr>
                <w:rFonts w:cs="Arial"/>
                <w:szCs w:val="22"/>
              </w:rPr>
            </w:pPr>
            <w:r w:rsidRPr="008C7C9C">
              <w:rPr>
                <w:rFonts w:cs="Arial"/>
                <w:szCs w:val="22"/>
              </w:rPr>
              <w:t>Gunārs Ansiņš</w:t>
            </w:r>
          </w:p>
          <w:p w14:paraId="59A43311" w14:textId="77777777" w:rsidR="008C7C9C" w:rsidRPr="008C7C9C" w:rsidRDefault="008C7C9C" w:rsidP="008C7C9C">
            <w:pPr>
              <w:widowControl w:val="0"/>
              <w:autoSpaceDE w:val="0"/>
              <w:autoSpaceDN w:val="0"/>
              <w:adjustRightInd w:val="0"/>
              <w:jc w:val="right"/>
              <w:rPr>
                <w:rFonts w:cs="Arial"/>
                <w:sz w:val="8"/>
                <w:szCs w:val="22"/>
              </w:rPr>
            </w:pPr>
          </w:p>
        </w:tc>
      </w:tr>
      <w:tr w:rsidR="00E67698" w14:paraId="235857C3" w14:textId="77777777" w:rsidTr="00086278">
        <w:tc>
          <w:tcPr>
            <w:tcW w:w="1336" w:type="dxa"/>
            <w:tcBorders>
              <w:top w:val="nil"/>
              <w:left w:val="nil"/>
              <w:bottom w:val="nil"/>
              <w:right w:val="nil"/>
            </w:tcBorders>
          </w:tcPr>
          <w:p w14:paraId="648CDF65" w14:textId="77777777" w:rsidR="008C7C9C" w:rsidRPr="008C7C9C" w:rsidRDefault="00000000" w:rsidP="008C7C9C">
            <w:pPr>
              <w:widowControl w:val="0"/>
              <w:autoSpaceDE w:val="0"/>
              <w:autoSpaceDN w:val="0"/>
              <w:adjustRightInd w:val="0"/>
              <w:rPr>
                <w:rFonts w:cs="Arial"/>
                <w:szCs w:val="22"/>
              </w:rPr>
            </w:pPr>
            <w:r w:rsidRPr="008C7C9C">
              <w:rPr>
                <w:rFonts w:cs="Arial"/>
                <w:szCs w:val="22"/>
              </w:rPr>
              <w:t>Nosūtāms:</w:t>
            </w:r>
          </w:p>
        </w:tc>
        <w:tc>
          <w:tcPr>
            <w:tcW w:w="7229" w:type="dxa"/>
            <w:gridSpan w:val="2"/>
            <w:tcBorders>
              <w:top w:val="nil"/>
              <w:left w:val="nil"/>
              <w:bottom w:val="nil"/>
              <w:right w:val="nil"/>
            </w:tcBorders>
          </w:tcPr>
          <w:p w14:paraId="0B6311F7" w14:textId="77777777" w:rsidR="008C7C9C" w:rsidRPr="008C7C9C" w:rsidRDefault="00000000" w:rsidP="008C7C9C">
            <w:pPr>
              <w:widowControl w:val="0"/>
              <w:autoSpaceDE w:val="0"/>
              <w:autoSpaceDN w:val="0"/>
              <w:adjustRightInd w:val="0"/>
              <w:jc w:val="both"/>
              <w:rPr>
                <w:rFonts w:cs="Arial"/>
                <w:szCs w:val="22"/>
              </w:rPr>
            </w:pPr>
            <w:r w:rsidRPr="008C7C9C">
              <w:rPr>
                <w:rFonts w:cs="Arial"/>
                <w:noProof/>
                <w:color w:val="000000"/>
                <w:szCs w:val="22"/>
              </w:rPr>
              <w:t>Attīstības pārvaldei, Izpilddirektora birojam, Finanšu pārvaldei, Vides nodaļai, Domes priekšsēdētājam, Liepājas Nekustamā īpašuma pārvaldei, Liepājas Komunālajai pārvaldei</w:t>
            </w:r>
          </w:p>
          <w:p w14:paraId="72B4F643" w14:textId="77777777" w:rsidR="008C7C9C" w:rsidRPr="008C7C9C" w:rsidRDefault="008C7C9C" w:rsidP="008C7C9C">
            <w:pPr>
              <w:widowControl w:val="0"/>
              <w:autoSpaceDE w:val="0"/>
              <w:autoSpaceDN w:val="0"/>
              <w:adjustRightInd w:val="0"/>
              <w:jc w:val="both"/>
              <w:rPr>
                <w:rFonts w:cs="Arial"/>
                <w:szCs w:val="22"/>
              </w:rPr>
            </w:pPr>
          </w:p>
        </w:tc>
      </w:tr>
    </w:tbl>
    <w:p w14:paraId="0F2B8B37" w14:textId="77777777" w:rsidR="008C7C9C" w:rsidRPr="008C7C9C" w:rsidRDefault="008C7C9C" w:rsidP="008C7C9C">
      <w:pPr>
        <w:widowControl w:val="0"/>
        <w:autoSpaceDE w:val="0"/>
        <w:autoSpaceDN w:val="0"/>
        <w:adjustRightInd w:val="0"/>
        <w:jc w:val="both"/>
        <w:rPr>
          <w:rFonts w:cs="Arial"/>
          <w:szCs w:val="22"/>
        </w:rPr>
      </w:pPr>
    </w:p>
    <w:sectPr w:rsidR="008C7C9C" w:rsidRPr="008C7C9C" w:rsidSect="0031501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E1F51" w14:textId="77777777" w:rsidR="00315018" w:rsidRDefault="00315018">
      <w:r>
        <w:separator/>
      </w:r>
    </w:p>
  </w:endnote>
  <w:endnote w:type="continuationSeparator" w:id="0">
    <w:p w14:paraId="5123098C" w14:textId="77777777" w:rsidR="00315018" w:rsidRDefault="0031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9D3CC" w14:textId="77777777" w:rsidR="00E90D4C" w:rsidRPr="00765476" w:rsidRDefault="00E90D4C" w:rsidP="006E5122">
    <w:pPr>
      <w:pStyle w:val="Kjene"/>
      <w:jc w:val="both"/>
    </w:pPr>
  </w:p>
  <w:p w14:paraId="61EF1532" w14:textId="77777777" w:rsidR="00E6769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265EC" w14:textId="77777777" w:rsidR="00E6769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87588" w14:textId="77777777" w:rsidR="00315018" w:rsidRDefault="00315018">
      <w:r>
        <w:separator/>
      </w:r>
    </w:p>
  </w:footnote>
  <w:footnote w:type="continuationSeparator" w:id="0">
    <w:p w14:paraId="3FCB124B" w14:textId="77777777" w:rsidR="00315018" w:rsidRDefault="00315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5C28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53D6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C616A98" wp14:editId="5043312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6299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BE0D86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BDBC92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C0CB3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7CE5C26">
      <w:numFmt w:val="bullet"/>
      <w:lvlText w:val="-"/>
      <w:lvlJc w:val="left"/>
      <w:pPr>
        <w:ind w:left="720" w:hanging="360"/>
      </w:pPr>
      <w:rPr>
        <w:rFonts w:ascii="Times New Roman" w:eastAsia="Calibri" w:hAnsi="Times New Roman" w:cs="Times New Roman" w:hint="default"/>
        <w:color w:val="1F497D"/>
      </w:rPr>
    </w:lvl>
    <w:lvl w:ilvl="1" w:tplc="B5086C5E">
      <w:start w:val="1"/>
      <w:numFmt w:val="bullet"/>
      <w:lvlText w:val="o"/>
      <w:lvlJc w:val="left"/>
      <w:pPr>
        <w:ind w:left="1440" w:hanging="360"/>
      </w:pPr>
      <w:rPr>
        <w:rFonts w:ascii="Courier New" w:hAnsi="Courier New" w:cs="Courier New" w:hint="default"/>
      </w:rPr>
    </w:lvl>
    <w:lvl w:ilvl="2" w:tplc="B22613A2">
      <w:start w:val="1"/>
      <w:numFmt w:val="bullet"/>
      <w:lvlText w:val=""/>
      <w:lvlJc w:val="left"/>
      <w:pPr>
        <w:ind w:left="2160" w:hanging="360"/>
      </w:pPr>
      <w:rPr>
        <w:rFonts w:ascii="Wingdings" w:hAnsi="Wingdings" w:hint="default"/>
      </w:rPr>
    </w:lvl>
    <w:lvl w:ilvl="3" w:tplc="AB6CE286">
      <w:start w:val="1"/>
      <w:numFmt w:val="bullet"/>
      <w:lvlText w:val=""/>
      <w:lvlJc w:val="left"/>
      <w:pPr>
        <w:ind w:left="2880" w:hanging="360"/>
      </w:pPr>
      <w:rPr>
        <w:rFonts w:ascii="Symbol" w:hAnsi="Symbol" w:hint="default"/>
      </w:rPr>
    </w:lvl>
    <w:lvl w:ilvl="4" w:tplc="DEAAC0FC">
      <w:start w:val="1"/>
      <w:numFmt w:val="bullet"/>
      <w:lvlText w:val="o"/>
      <w:lvlJc w:val="left"/>
      <w:pPr>
        <w:ind w:left="3600" w:hanging="360"/>
      </w:pPr>
      <w:rPr>
        <w:rFonts w:ascii="Courier New" w:hAnsi="Courier New" w:cs="Courier New" w:hint="default"/>
      </w:rPr>
    </w:lvl>
    <w:lvl w:ilvl="5" w:tplc="15BC2572">
      <w:start w:val="1"/>
      <w:numFmt w:val="bullet"/>
      <w:lvlText w:val=""/>
      <w:lvlJc w:val="left"/>
      <w:pPr>
        <w:ind w:left="4320" w:hanging="360"/>
      </w:pPr>
      <w:rPr>
        <w:rFonts w:ascii="Wingdings" w:hAnsi="Wingdings" w:hint="default"/>
      </w:rPr>
    </w:lvl>
    <w:lvl w:ilvl="6" w:tplc="F920D59A">
      <w:start w:val="1"/>
      <w:numFmt w:val="bullet"/>
      <w:lvlText w:val=""/>
      <w:lvlJc w:val="left"/>
      <w:pPr>
        <w:ind w:left="5040" w:hanging="360"/>
      </w:pPr>
      <w:rPr>
        <w:rFonts w:ascii="Symbol" w:hAnsi="Symbol" w:hint="default"/>
      </w:rPr>
    </w:lvl>
    <w:lvl w:ilvl="7" w:tplc="07A23B3C">
      <w:start w:val="1"/>
      <w:numFmt w:val="bullet"/>
      <w:lvlText w:val="o"/>
      <w:lvlJc w:val="left"/>
      <w:pPr>
        <w:ind w:left="5760" w:hanging="360"/>
      </w:pPr>
      <w:rPr>
        <w:rFonts w:ascii="Courier New" w:hAnsi="Courier New" w:cs="Courier New" w:hint="default"/>
      </w:rPr>
    </w:lvl>
    <w:lvl w:ilvl="8" w:tplc="FE1C04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EECC450">
      <w:start w:val="1"/>
      <w:numFmt w:val="bullet"/>
      <w:lvlText w:val=""/>
      <w:lvlJc w:val="left"/>
      <w:pPr>
        <w:ind w:left="720" w:hanging="360"/>
      </w:pPr>
      <w:rPr>
        <w:rFonts w:ascii="Symbol" w:hAnsi="Symbol" w:hint="default"/>
      </w:rPr>
    </w:lvl>
    <w:lvl w:ilvl="1" w:tplc="E51869D4" w:tentative="1">
      <w:start w:val="1"/>
      <w:numFmt w:val="bullet"/>
      <w:lvlText w:val="o"/>
      <w:lvlJc w:val="left"/>
      <w:pPr>
        <w:ind w:left="1440" w:hanging="360"/>
      </w:pPr>
      <w:rPr>
        <w:rFonts w:ascii="Courier New" w:hAnsi="Courier New" w:cs="Courier New" w:hint="default"/>
      </w:rPr>
    </w:lvl>
    <w:lvl w:ilvl="2" w:tplc="4922F2E6" w:tentative="1">
      <w:start w:val="1"/>
      <w:numFmt w:val="bullet"/>
      <w:lvlText w:val=""/>
      <w:lvlJc w:val="left"/>
      <w:pPr>
        <w:ind w:left="2160" w:hanging="360"/>
      </w:pPr>
      <w:rPr>
        <w:rFonts w:ascii="Wingdings" w:hAnsi="Wingdings" w:hint="default"/>
      </w:rPr>
    </w:lvl>
    <w:lvl w:ilvl="3" w:tplc="188ABF52" w:tentative="1">
      <w:start w:val="1"/>
      <w:numFmt w:val="bullet"/>
      <w:lvlText w:val=""/>
      <w:lvlJc w:val="left"/>
      <w:pPr>
        <w:ind w:left="2880" w:hanging="360"/>
      </w:pPr>
      <w:rPr>
        <w:rFonts w:ascii="Symbol" w:hAnsi="Symbol" w:hint="default"/>
      </w:rPr>
    </w:lvl>
    <w:lvl w:ilvl="4" w:tplc="35AC7B64" w:tentative="1">
      <w:start w:val="1"/>
      <w:numFmt w:val="bullet"/>
      <w:lvlText w:val="o"/>
      <w:lvlJc w:val="left"/>
      <w:pPr>
        <w:ind w:left="3600" w:hanging="360"/>
      </w:pPr>
      <w:rPr>
        <w:rFonts w:ascii="Courier New" w:hAnsi="Courier New" w:cs="Courier New" w:hint="default"/>
      </w:rPr>
    </w:lvl>
    <w:lvl w:ilvl="5" w:tplc="17380CC2" w:tentative="1">
      <w:start w:val="1"/>
      <w:numFmt w:val="bullet"/>
      <w:lvlText w:val=""/>
      <w:lvlJc w:val="left"/>
      <w:pPr>
        <w:ind w:left="4320" w:hanging="360"/>
      </w:pPr>
      <w:rPr>
        <w:rFonts w:ascii="Wingdings" w:hAnsi="Wingdings" w:hint="default"/>
      </w:rPr>
    </w:lvl>
    <w:lvl w:ilvl="6" w:tplc="C9D46BE2" w:tentative="1">
      <w:start w:val="1"/>
      <w:numFmt w:val="bullet"/>
      <w:lvlText w:val=""/>
      <w:lvlJc w:val="left"/>
      <w:pPr>
        <w:ind w:left="5040" w:hanging="360"/>
      </w:pPr>
      <w:rPr>
        <w:rFonts w:ascii="Symbol" w:hAnsi="Symbol" w:hint="default"/>
      </w:rPr>
    </w:lvl>
    <w:lvl w:ilvl="7" w:tplc="5478F2B6" w:tentative="1">
      <w:start w:val="1"/>
      <w:numFmt w:val="bullet"/>
      <w:lvlText w:val="o"/>
      <w:lvlJc w:val="left"/>
      <w:pPr>
        <w:ind w:left="5760" w:hanging="360"/>
      </w:pPr>
      <w:rPr>
        <w:rFonts w:ascii="Courier New" w:hAnsi="Courier New" w:cs="Courier New" w:hint="default"/>
      </w:rPr>
    </w:lvl>
    <w:lvl w:ilvl="8" w:tplc="B0E609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3101754">
      <w:start w:val="1"/>
      <w:numFmt w:val="bullet"/>
      <w:lvlText w:val=""/>
      <w:lvlJc w:val="left"/>
      <w:pPr>
        <w:ind w:left="720" w:hanging="360"/>
      </w:pPr>
      <w:rPr>
        <w:rFonts w:ascii="Symbol" w:hAnsi="Symbol" w:hint="default"/>
      </w:rPr>
    </w:lvl>
    <w:lvl w:ilvl="1" w:tplc="38601CB2" w:tentative="1">
      <w:start w:val="1"/>
      <w:numFmt w:val="bullet"/>
      <w:lvlText w:val="o"/>
      <w:lvlJc w:val="left"/>
      <w:pPr>
        <w:ind w:left="1440" w:hanging="360"/>
      </w:pPr>
      <w:rPr>
        <w:rFonts w:ascii="Courier New" w:hAnsi="Courier New" w:cs="Courier New" w:hint="default"/>
      </w:rPr>
    </w:lvl>
    <w:lvl w:ilvl="2" w:tplc="2B1A01F0" w:tentative="1">
      <w:start w:val="1"/>
      <w:numFmt w:val="bullet"/>
      <w:lvlText w:val=""/>
      <w:lvlJc w:val="left"/>
      <w:pPr>
        <w:ind w:left="2160" w:hanging="360"/>
      </w:pPr>
      <w:rPr>
        <w:rFonts w:ascii="Wingdings" w:hAnsi="Wingdings" w:hint="default"/>
      </w:rPr>
    </w:lvl>
    <w:lvl w:ilvl="3" w:tplc="B6289448" w:tentative="1">
      <w:start w:val="1"/>
      <w:numFmt w:val="bullet"/>
      <w:lvlText w:val=""/>
      <w:lvlJc w:val="left"/>
      <w:pPr>
        <w:ind w:left="2880" w:hanging="360"/>
      </w:pPr>
      <w:rPr>
        <w:rFonts w:ascii="Symbol" w:hAnsi="Symbol" w:hint="default"/>
      </w:rPr>
    </w:lvl>
    <w:lvl w:ilvl="4" w:tplc="1E32AB34" w:tentative="1">
      <w:start w:val="1"/>
      <w:numFmt w:val="bullet"/>
      <w:lvlText w:val="o"/>
      <w:lvlJc w:val="left"/>
      <w:pPr>
        <w:ind w:left="3600" w:hanging="360"/>
      </w:pPr>
      <w:rPr>
        <w:rFonts w:ascii="Courier New" w:hAnsi="Courier New" w:cs="Courier New" w:hint="default"/>
      </w:rPr>
    </w:lvl>
    <w:lvl w:ilvl="5" w:tplc="559813F6" w:tentative="1">
      <w:start w:val="1"/>
      <w:numFmt w:val="bullet"/>
      <w:lvlText w:val=""/>
      <w:lvlJc w:val="left"/>
      <w:pPr>
        <w:ind w:left="4320" w:hanging="360"/>
      </w:pPr>
      <w:rPr>
        <w:rFonts w:ascii="Wingdings" w:hAnsi="Wingdings" w:hint="default"/>
      </w:rPr>
    </w:lvl>
    <w:lvl w:ilvl="6" w:tplc="0BE8228E" w:tentative="1">
      <w:start w:val="1"/>
      <w:numFmt w:val="bullet"/>
      <w:lvlText w:val=""/>
      <w:lvlJc w:val="left"/>
      <w:pPr>
        <w:ind w:left="5040" w:hanging="360"/>
      </w:pPr>
      <w:rPr>
        <w:rFonts w:ascii="Symbol" w:hAnsi="Symbol" w:hint="default"/>
      </w:rPr>
    </w:lvl>
    <w:lvl w:ilvl="7" w:tplc="1BF86EFA" w:tentative="1">
      <w:start w:val="1"/>
      <w:numFmt w:val="bullet"/>
      <w:lvlText w:val="o"/>
      <w:lvlJc w:val="left"/>
      <w:pPr>
        <w:ind w:left="5760" w:hanging="360"/>
      </w:pPr>
      <w:rPr>
        <w:rFonts w:ascii="Courier New" w:hAnsi="Courier New" w:cs="Courier New" w:hint="default"/>
      </w:rPr>
    </w:lvl>
    <w:lvl w:ilvl="8" w:tplc="0ACA57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E48A4C4">
      <w:start w:val="1"/>
      <w:numFmt w:val="bullet"/>
      <w:lvlText w:val=""/>
      <w:lvlJc w:val="left"/>
      <w:pPr>
        <w:ind w:left="804" w:hanging="360"/>
      </w:pPr>
      <w:rPr>
        <w:rFonts w:ascii="Symbol" w:hAnsi="Symbol" w:hint="default"/>
      </w:rPr>
    </w:lvl>
    <w:lvl w:ilvl="1" w:tplc="76262F32" w:tentative="1">
      <w:start w:val="1"/>
      <w:numFmt w:val="bullet"/>
      <w:lvlText w:val="o"/>
      <w:lvlJc w:val="left"/>
      <w:pPr>
        <w:ind w:left="1524" w:hanging="360"/>
      </w:pPr>
      <w:rPr>
        <w:rFonts w:ascii="Courier New" w:hAnsi="Courier New" w:cs="Courier New" w:hint="default"/>
      </w:rPr>
    </w:lvl>
    <w:lvl w:ilvl="2" w:tplc="EC08AEDA" w:tentative="1">
      <w:start w:val="1"/>
      <w:numFmt w:val="bullet"/>
      <w:lvlText w:val=""/>
      <w:lvlJc w:val="left"/>
      <w:pPr>
        <w:ind w:left="2244" w:hanging="360"/>
      </w:pPr>
      <w:rPr>
        <w:rFonts w:ascii="Wingdings" w:hAnsi="Wingdings" w:hint="default"/>
      </w:rPr>
    </w:lvl>
    <w:lvl w:ilvl="3" w:tplc="58BC8E8A" w:tentative="1">
      <w:start w:val="1"/>
      <w:numFmt w:val="bullet"/>
      <w:lvlText w:val=""/>
      <w:lvlJc w:val="left"/>
      <w:pPr>
        <w:ind w:left="2964" w:hanging="360"/>
      </w:pPr>
      <w:rPr>
        <w:rFonts w:ascii="Symbol" w:hAnsi="Symbol" w:hint="default"/>
      </w:rPr>
    </w:lvl>
    <w:lvl w:ilvl="4" w:tplc="C72EE94E" w:tentative="1">
      <w:start w:val="1"/>
      <w:numFmt w:val="bullet"/>
      <w:lvlText w:val="o"/>
      <w:lvlJc w:val="left"/>
      <w:pPr>
        <w:ind w:left="3684" w:hanging="360"/>
      </w:pPr>
      <w:rPr>
        <w:rFonts w:ascii="Courier New" w:hAnsi="Courier New" w:cs="Courier New" w:hint="default"/>
      </w:rPr>
    </w:lvl>
    <w:lvl w:ilvl="5" w:tplc="046AB5F8" w:tentative="1">
      <w:start w:val="1"/>
      <w:numFmt w:val="bullet"/>
      <w:lvlText w:val=""/>
      <w:lvlJc w:val="left"/>
      <w:pPr>
        <w:ind w:left="4404" w:hanging="360"/>
      </w:pPr>
      <w:rPr>
        <w:rFonts w:ascii="Wingdings" w:hAnsi="Wingdings" w:hint="default"/>
      </w:rPr>
    </w:lvl>
    <w:lvl w:ilvl="6" w:tplc="9F68D06E" w:tentative="1">
      <w:start w:val="1"/>
      <w:numFmt w:val="bullet"/>
      <w:lvlText w:val=""/>
      <w:lvlJc w:val="left"/>
      <w:pPr>
        <w:ind w:left="5124" w:hanging="360"/>
      </w:pPr>
      <w:rPr>
        <w:rFonts w:ascii="Symbol" w:hAnsi="Symbol" w:hint="default"/>
      </w:rPr>
    </w:lvl>
    <w:lvl w:ilvl="7" w:tplc="87041AB0" w:tentative="1">
      <w:start w:val="1"/>
      <w:numFmt w:val="bullet"/>
      <w:lvlText w:val="o"/>
      <w:lvlJc w:val="left"/>
      <w:pPr>
        <w:ind w:left="5844" w:hanging="360"/>
      </w:pPr>
      <w:rPr>
        <w:rFonts w:ascii="Courier New" w:hAnsi="Courier New" w:cs="Courier New" w:hint="default"/>
      </w:rPr>
    </w:lvl>
    <w:lvl w:ilvl="8" w:tplc="311EB16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5223FC4">
      <w:start w:val="1"/>
      <w:numFmt w:val="bullet"/>
      <w:lvlText w:val=""/>
      <w:lvlJc w:val="left"/>
      <w:pPr>
        <w:ind w:left="804" w:hanging="360"/>
      </w:pPr>
      <w:rPr>
        <w:rFonts w:ascii="Wingdings" w:hAnsi="Wingdings" w:hint="default"/>
      </w:rPr>
    </w:lvl>
    <w:lvl w:ilvl="1" w:tplc="A51002BA" w:tentative="1">
      <w:start w:val="1"/>
      <w:numFmt w:val="bullet"/>
      <w:lvlText w:val="o"/>
      <w:lvlJc w:val="left"/>
      <w:pPr>
        <w:ind w:left="1524" w:hanging="360"/>
      </w:pPr>
      <w:rPr>
        <w:rFonts w:ascii="Courier New" w:hAnsi="Courier New" w:cs="Courier New" w:hint="default"/>
      </w:rPr>
    </w:lvl>
    <w:lvl w:ilvl="2" w:tplc="EB501702" w:tentative="1">
      <w:start w:val="1"/>
      <w:numFmt w:val="bullet"/>
      <w:lvlText w:val=""/>
      <w:lvlJc w:val="left"/>
      <w:pPr>
        <w:ind w:left="2244" w:hanging="360"/>
      </w:pPr>
      <w:rPr>
        <w:rFonts w:ascii="Wingdings" w:hAnsi="Wingdings" w:hint="default"/>
      </w:rPr>
    </w:lvl>
    <w:lvl w:ilvl="3" w:tplc="FEA82384" w:tentative="1">
      <w:start w:val="1"/>
      <w:numFmt w:val="bullet"/>
      <w:lvlText w:val=""/>
      <w:lvlJc w:val="left"/>
      <w:pPr>
        <w:ind w:left="2964" w:hanging="360"/>
      </w:pPr>
      <w:rPr>
        <w:rFonts w:ascii="Symbol" w:hAnsi="Symbol" w:hint="default"/>
      </w:rPr>
    </w:lvl>
    <w:lvl w:ilvl="4" w:tplc="000AE290" w:tentative="1">
      <w:start w:val="1"/>
      <w:numFmt w:val="bullet"/>
      <w:lvlText w:val="o"/>
      <w:lvlJc w:val="left"/>
      <w:pPr>
        <w:ind w:left="3684" w:hanging="360"/>
      </w:pPr>
      <w:rPr>
        <w:rFonts w:ascii="Courier New" w:hAnsi="Courier New" w:cs="Courier New" w:hint="default"/>
      </w:rPr>
    </w:lvl>
    <w:lvl w:ilvl="5" w:tplc="313C13F8" w:tentative="1">
      <w:start w:val="1"/>
      <w:numFmt w:val="bullet"/>
      <w:lvlText w:val=""/>
      <w:lvlJc w:val="left"/>
      <w:pPr>
        <w:ind w:left="4404" w:hanging="360"/>
      </w:pPr>
      <w:rPr>
        <w:rFonts w:ascii="Wingdings" w:hAnsi="Wingdings" w:hint="default"/>
      </w:rPr>
    </w:lvl>
    <w:lvl w:ilvl="6" w:tplc="82BA9256" w:tentative="1">
      <w:start w:val="1"/>
      <w:numFmt w:val="bullet"/>
      <w:lvlText w:val=""/>
      <w:lvlJc w:val="left"/>
      <w:pPr>
        <w:ind w:left="5124" w:hanging="360"/>
      </w:pPr>
      <w:rPr>
        <w:rFonts w:ascii="Symbol" w:hAnsi="Symbol" w:hint="default"/>
      </w:rPr>
    </w:lvl>
    <w:lvl w:ilvl="7" w:tplc="8F0AE3F6" w:tentative="1">
      <w:start w:val="1"/>
      <w:numFmt w:val="bullet"/>
      <w:lvlText w:val="o"/>
      <w:lvlJc w:val="left"/>
      <w:pPr>
        <w:ind w:left="5844" w:hanging="360"/>
      </w:pPr>
      <w:rPr>
        <w:rFonts w:ascii="Courier New" w:hAnsi="Courier New" w:cs="Courier New" w:hint="default"/>
      </w:rPr>
    </w:lvl>
    <w:lvl w:ilvl="8" w:tplc="0226C09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14C50A6">
      <w:start w:val="1"/>
      <w:numFmt w:val="bullet"/>
      <w:lvlText w:val=""/>
      <w:lvlJc w:val="left"/>
      <w:pPr>
        <w:ind w:left="1080" w:hanging="360"/>
      </w:pPr>
      <w:rPr>
        <w:rFonts w:ascii="Symbol" w:hAnsi="Symbol" w:hint="default"/>
      </w:rPr>
    </w:lvl>
    <w:lvl w:ilvl="1" w:tplc="68D4F2D6" w:tentative="1">
      <w:start w:val="1"/>
      <w:numFmt w:val="bullet"/>
      <w:lvlText w:val="o"/>
      <w:lvlJc w:val="left"/>
      <w:pPr>
        <w:ind w:left="1800" w:hanging="360"/>
      </w:pPr>
      <w:rPr>
        <w:rFonts w:ascii="Courier New" w:hAnsi="Courier New" w:cs="Courier New" w:hint="default"/>
      </w:rPr>
    </w:lvl>
    <w:lvl w:ilvl="2" w:tplc="B8423BB4" w:tentative="1">
      <w:start w:val="1"/>
      <w:numFmt w:val="bullet"/>
      <w:lvlText w:val=""/>
      <w:lvlJc w:val="left"/>
      <w:pPr>
        <w:ind w:left="2520" w:hanging="360"/>
      </w:pPr>
      <w:rPr>
        <w:rFonts w:ascii="Wingdings" w:hAnsi="Wingdings" w:hint="default"/>
      </w:rPr>
    </w:lvl>
    <w:lvl w:ilvl="3" w:tplc="CB260CD0" w:tentative="1">
      <w:start w:val="1"/>
      <w:numFmt w:val="bullet"/>
      <w:lvlText w:val=""/>
      <w:lvlJc w:val="left"/>
      <w:pPr>
        <w:ind w:left="3240" w:hanging="360"/>
      </w:pPr>
      <w:rPr>
        <w:rFonts w:ascii="Symbol" w:hAnsi="Symbol" w:hint="default"/>
      </w:rPr>
    </w:lvl>
    <w:lvl w:ilvl="4" w:tplc="EFFEA71E" w:tentative="1">
      <w:start w:val="1"/>
      <w:numFmt w:val="bullet"/>
      <w:lvlText w:val="o"/>
      <w:lvlJc w:val="left"/>
      <w:pPr>
        <w:ind w:left="3960" w:hanging="360"/>
      </w:pPr>
      <w:rPr>
        <w:rFonts w:ascii="Courier New" w:hAnsi="Courier New" w:cs="Courier New" w:hint="default"/>
      </w:rPr>
    </w:lvl>
    <w:lvl w:ilvl="5" w:tplc="CE44A82C" w:tentative="1">
      <w:start w:val="1"/>
      <w:numFmt w:val="bullet"/>
      <w:lvlText w:val=""/>
      <w:lvlJc w:val="left"/>
      <w:pPr>
        <w:ind w:left="4680" w:hanging="360"/>
      </w:pPr>
      <w:rPr>
        <w:rFonts w:ascii="Wingdings" w:hAnsi="Wingdings" w:hint="default"/>
      </w:rPr>
    </w:lvl>
    <w:lvl w:ilvl="6" w:tplc="22C66E96" w:tentative="1">
      <w:start w:val="1"/>
      <w:numFmt w:val="bullet"/>
      <w:lvlText w:val=""/>
      <w:lvlJc w:val="left"/>
      <w:pPr>
        <w:ind w:left="5400" w:hanging="360"/>
      </w:pPr>
      <w:rPr>
        <w:rFonts w:ascii="Symbol" w:hAnsi="Symbol" w:hint="default"/>
      </w:rPr>
    </w:lvl>
    <w:lvl w:ilvl="7" w:tplc="0E96D872" w:tentative="1">
      <w:start w:val="1"/>
      <w:numFmt w:val="bullet"/>
      <w:lvlText w:val="o"/>
      <w:lvlJc w:val="left"/>
      <w:pPr>
        <w:ind w:left="6120" w:hanging="360"/>
      </w:pPr>
      <w:rPr>
        <w:rFonts w:ascii="Courier New" w:hAnsi="Courier New" w:cs="Courier New" w:hint="default"/>
      </w:rPr>
    </w:lvl>
    <w:lvl w:ilvl="8" w:tplc="35A2F92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95AEE7A">
      <w:start w:val="1"/>
      <w:numFmt w:val="bullet"/>
      <w:lvlText w:val=""/>
      <w:lvlJc w:val="left"/>
      <w:pPr>
        <w:ind w:left="720" w:hanging="360"/>
      </w:pPr>
      <w:rPr>
        <w:rFonts w:ascii="Symbol" w:hAnsi="Symbol" w:hint="default"/>
      </w:rPr>
    </w:lvl>
    <w:lvl w:ilvl="1" w:tplc="46CC60CC" w:tentative="1">
      <w:start w:val="1"/>
      <w:numFmt w:val="bullet"/>
      <w:lvlText w:val="o"/>
      <w:lvlJc w:val="left"/>
      <w:pPr>
        <w:ind w:left="1440" w:hanging="360"/>
      </w:pPr>
      <w:rPr>
        <w:rFonts w:ascii="Courier New" w:hAnsi="Courier New" w:cs="Courier New" w:hint="default"/>
      </w:rPr>
    </w:lvl>
    <w:lvl w:ilvl="2" w:tplc="E28CB65C" w:tentative="1">
      <w:start w:val="1"/>
      <w:numFmt w:val="bullet"/>
      <w:lvlText w:val=""/>
      <w:lvlJc w:val="left"/>
      <w:pPr>
        <w:ind w:left="2160" w:hanging="360"/>
      </w:pPr>
      <w:rPr>
        <w:rFonts w:ascii="Wingdings" w:hAnsi="Wingdings" w:hint="default"/>
      </w:rPr>
    </w:lvl>
    <w:lvl w:ilvl="3" w:tplc="8262863C" w:tentative="1">
      <w:start w:val="1"/>
      <w:numFmt w:val="bullet"/>
      <w:lvlText w:val=""/>
      <w:lvlJc w:val="left"/>
      <w:pPr>
        <w:ind w:left="2880" w:hanging="360"/>
      </w:pPr>
      <w:rPr>
        <w:rFonts w:ascii="Symbol" w:hAnsi="Symbol" w:hint="default"/>
      </w:rPr>
    </w:lvl>
    <w:lvl w:ilvl="4" w:tplc="51A8F758" w:tentative="1">
      <w:start w:val="1"/>
      <w:numFmt w:val="bullet"/>
      <w:lvlText w:val="o"/>
      <w:lvlJc w:val="left"/>
      <w:pPr>
        <w:ind w:left="3600" w:hanging="360"/>
      </w:pPr>
      <w:rPr>
        <w:rFonts w:ascii="Courier New" w:hAnsi="Courier New" w:cs="Courier New" w:hint="default"/>
      </w:rPr>
    </w:lvl>
    <w:lvl w:ilvl="5" w:tplc="B05ADBE0" w:tentative="1">
      <w:start w:val="1"/>
      <w:numFmt w:val="bullet"/>
      <w:lvlText w:val=""/>
      <w:lvlJc w:val="left"/>
      <w:pPr>
        <w:ind w:left="4320" w:hanging="360"/>
      </w:pPr>
      <w:rPr>
        <w:rFonts w:ascii="Wingdings" w:hAnsi="Wingdings" w:hint="default"/>
      </w:rPr>
    </w:lvl>
    <w:lvl w:ilvl="6" w:tplc="E27AEC2A" w:tentative="1">
      <w:start w:val="1"/>
      <w:numFmt w:val="bullet"/>
      <w:lvlText w:val=""/>
      <w:lvlJc w:val="left"/>
      <w:pPr>
        <w:ind w:left="5040" w:hanging="360"/>
      </w:pPr>
      <w:rPr>
        <w:rFonts w:ascii="Symbol" w:hAnsi="Symbol" w:hint="default"/>
      </w:rPr>
    </w:lvl>
    <w:lvl w:ilvl="7" w:tplc="9EA0E180" w:tentative="1">
      <w:start w:val="1"/>
      <w:numFmt w:val="bullet"/>
      <w:lvlText w:val="o"/>
      <w:lvlJc w:val="left"/>
      <w:pPr>
        <w:ind w:left="5760" w:hanging="360"/>
      </w:pPr>
      <w:rPr>
        <w:rFonts w:ascii="Courier New" w:hAnsi="Courier New" w:cs="Courier New" w:hint="default"/>
      </w:rPr>
    </w:lvl>
    <w:lvl w:ilvl="8" w:tplc="83A6F5B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6643C86">
      <w:start w:val="1"/>
      <w:numFmt w:val="bullet"/>
      <w:lvlText w:val=""/>
      <w:lvlJc w:val="left"/>
      <w:pPr>
        <w:ind w:left="720" w:hanging="360"/>
      </w:pPr>
      <w:rPr>
        <w:rFonts w:ascii="Symbol" w:hAnsi="Symbol" w:hint="default"/>
      </w:rPr>
    </w:lvl>
    <w:lvl w:ilvl="1" w:tplc="527CC418" w:tentative="1">
      <w:start w:val="1"/>
      <w:numFmt w:val="bullet"/>
      <w:lvlText w:val="o"/>
      <w:lvlJc w:val="left"/>
      <w:pPr>
        <w:ind w:left="1440" w:hanging="360"/>
      </w:pPr>
      <w:rPr>
        <w:rFonts w:ascii="Courier New" w:hAnsi="Courier New" w:cs="Courier New" w:hint="default"/>
      </w:rPr>
    </w:lvl>
    <w:lvl w:ilvl="2" w:tplc="4F943DA0" w:tentative="1">
      <w:start w:val="1"/>
      <w:numFmt w:val="bullet"/>
      <w:lvlText w:val=""/>
      <w:lvlJc w:val="left"/>
      <w:pPr>
        <w:ind w:left="2160" w:hanging="360"/>
      </w:pPr>
      <w:rPr>
        <w:rFonts w:ascii="Wingdings" w:hAnsi="Wingdings" w:hint="default"/>
      </w:rPr>
    </w:lvl>
    <w:lvl w:ilvl="3" w:tplc="AC9C5B9A" w:tentative="1">
      <w:start w:val="1"/>
      <w:numFmt w:val="bullet"/>
      <w:lvlText w:val=""/>
      <w:lvlJc w:val="left"/>
      <w:pPr>
        <w:ind w:left="2880" w:hanging="360"/>
      </w:pPr>
      <w:rPr>
        <w:rFonts w:ascii="Symbol" w:hAnsi="Symbol" w:hint="default"/>
      </w:rPr>
    </w:lvl>
    <w:lvl w:ilvl="4" w:tplc="79C4C5A2" w:tentative="1">
      <w:start w:val="1"/>
      <w:numFmt w:val="bullet"/>
      <w:lvlText w:val="o"/>
      <w:lvlJc w:val="left"/>
      <w:pPr>
        <w:ind w:left="3600" w:hanging="360"/>
      </w:pPr>
      <w:rPr>
        <w:rFonts w:ascii="Courier New" w:hAnsi="Courier New" w:cs="Courier New" w:hint="default"/>
      </w:rPr>
    </w:lvl>
    <w:lvl w:ilvl="5" w:tplc="859C3B36" w:tentative="1">
      <w:start w:val="1"/>
      <w:numFmt w:val="bullet"/>
      <w:lvlText w:val=""/>
      <w:lvlJc w:val="left"/>
      <w:pPr>
        <w:ind w:left="4320" w:hanging="360"/>
      </w:pPr>
      <w:rPr>
        <w:rFonts w:ascii="Wingdings" w:hAnsi="Wingdings" w:hint="default"/>
      </w:rPr>
    </w:lvl>
    <w:lvl w:ilvl="6" w:tplc="011E3DAA" w:tentative="1">
      <w:start w:val="1"/>
      <w:numFmt w:val="bullet"/>
      <w:lvlText w:val=""/>
      <w:lvlJc w:val="left"/>
      <w:pPr>
        <w:ind w:left="5040" w:hanging="360"/>
      </w:pPr>
      <w:rPr>
        <w:rFonts w:ascii="Symbol" w:hAnsi="Symbol" w:hint="default"/>
      </w:rPr>
    </w:lvl>
    <w:lvl w:ilvl="7" w:tplc="15967A8E" w:tentative="1">
      <w:start w:val="1"/>
      <w:numFmt w:val="bullet"/>
      <w:lvlText w:val="o"/>
      <w:lvlJc w:val="left"/>
      <w:pPr>
        <w:ind w:left="5760" w:hanging="360"/>
      </w:pPr>
      <w:rPr>
        <w:rFonts w:ascii="Courier New" w:hAnsi="Courier New" w:cs="Courier New" w:hint="default"/>
      </w:rPr>
    </w:lvl>
    <w:lvl w:ilvl="8" w:tplc="FBC66A6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A70E654">
      <w:start w:val="1"/>
      <w:numFmt w:val="bullet"/>
      <w:lvlText w:val=""/>
      <w:lvlJc w:val="left"/>
      <w:pPr>
        <w:ind w:left="804" w:hanging="360"/>
      </w:pPr>
      <w:rPr>
        <w:rFonts w:ascii="Symbol" w:hAnsi="Symbol" w:hint="default"/>
      </w:rPr>
    </w:lvl>
    <w:lvl w:ilvl="1" w:tplc="E692FEA4" w:tentative="1">
      <w:start w:val="1"/>
      <w:numFmt w:val="bullet"/>
      <w:lvlText w:val="o"/>
      <w:lvlJc w:val="left"/>
      <w:pPr>
        <w:ind w:left="1524" w:hanging="360"/>
      </w:pPr>
      <w:rPr>
        <w:rFonts w:ascii="Courier New" w:hAnsi="Courier New" w:cs="Courier New" w:hint="default"/>
      </w:rPr>
    </w:lvl>
    <w:lvl w:ilvl="2" w:tplc="9F1C5BEE" w:tentative="1">
      <w:start w:val="1"/>
      <w:numFmt w:val="bullet"/>
      <w:lvlText w:val=""/>
      <w:lvlJc w:val="left"/>
      <w:pPr>
        <w:ind w:left="2244" w:hanging="360"/>
      </w:pPr>
      <w:rPr>
        <w:rFonts w:ascii="Wingdings" w:hAnsi="Wingdings" w:hint="default"/>
      </w:rPr>
    </w:lvl>
    <w:lvl w:ilvl="3" w:tplc="26D66BCE" w:tentative="1">
      <w:start w:val="1"/>
      <w:numFmt w:val="bullet"/>
      <w:lvlText w:val=""/>
      <w:lvlJc w:val="left"/>
      <w:pPr>
        <w:ind w:left="2964" w:hanging="360"/>
      </w:pPr>
      <w:rPr>
        <w:rFonts w:ascii="Symbol" w:hAnsi="Symbol" w:hint="default"/>
      </w:rPr>
    </w:lvl>
    <w:lvl w:ilvl="4" w:tplc="4B2E81FE" w:tentative="1">
      <w:start w:val="1"/>
      <w:numFmt w:val="bullet"/>
      <w:lvlText w:val="o"/>
      <w:lvlJc w:val="left"/>
      <w:pPr>
        <w:ind w:left="3684" w:hanging="360"/>
      </w:pPr>
      <w:rPr>
        <w:rFonts w:ascii="Courier New" w:hAnsi="Courier New" w:cs="Courier New" w:hint="default"/>
      </w:rPr>
    </w:lvl>
    <w:lvl w:ilvl="5" w:tplc="7B281138" w:tentative="1">
      <w:start w:val="1"/>
      <w:numFmt w:val="bullet"/>
      <w:lvlText w:val=""/>
      <w:lvlJc w:val="left"/>
      <w:pPr>
        <w:ind w:left="4404" w:hanging="360"/>
      </w:pPr>
      <w:rPr>
        <w:rFonts w:ascii="Wingdings" w:hAnsi="Wingdings" w:hint="default"/>
      </w:rPr>
    </w:lvl>
    <w:lvl w:ilvl="6" w:tplc="FB8600B2" w:tentative="1">
      <w:start w:val="1"/>
      <w:numFmt w:val="bullet"/>
      <w:lvlText w:val=""/>
      <w:lvlJc w:val="left"/>
      <w:pPr>
        <w:ind w:left="5124" w:hanging="360"/>
      </w:pPr>
      <w:rPr>
        <w:rFonts w:ascii="Symbol" w:hAnsi="Symbol" w:hint="default"/>
      </w:rPr>
    </w:lvl>
    <w:lvl w:ilvl="7" w:tplc="F37EC096" w:tentative="1">
      <w:start w:val="1"/>
      <w:numFmt w:val="bullet"/>
      <w:lvlText w:val="o"/>
      <w:lvlJc w:val="left"/>
      <w:pPr>
        <w:ind w:left="5844" w:hanging="360"/>
      </w:pPr>
      <w:rPr>
        <w:rFonts w:ascii="Courier New" w:hAnsi="Courier New" w:cs="Courier New" w:hint="default"/>
      </w:rPr>
    </w:lvl>
    <w:lvl w:ilvl="8" w:tplc="AEA22F9C" w:tentative="1">
      <w:start w:val="1"/>
      <w:numFmt w:val="bullet"/>
      <w:lvlText w:val=""/>
      <w:lvlJc w:val="left"/>
      <w:pPr>
        <w:ind w:left="6564" w:hanging="360"/>
      </w:pPr>
      <w:rPr>
        <w:rFonts w:ascii="Wingdings" w:hAnsi="Wingdings" w:hint="default"/>
      </w:rPr>
    </w:lvl>
  </w:abstractNum>
  <w:num w:numId="1" w16cid:durableId="3673866">
    <w:abstractNumId w:val="7"/>
  </w:num>
  <w:num w:numId="2" w16cid:durableId="831529251">
    <w:abstractNumId w:val="8"/>
  </w:num>
  <w:num w:numId="3" w16cid:durableId="1234583894">
    <w:abstractNumId w:val="0"/>
  </w:num>
  <w:num w:numId="4" w16cid:durableId="219095043">
    <w:abstractNumId w:val="1"/>
  </w:num>
  <w:num w:numId="5" w16cid:durableId="1720276958">
    <w:abstractNumId w:val="2"/>
  </w:num>
  <w:num w:numId="6" w16cid:durableId="263657505">
    <w:abstractNumId w:val="6"/>
  </w:num>
  <w:num w:numId="7" w16cid:durableId="1252666940">
    <w:abstractNumId w:val="3"/>
  </w:num>
  <w:num w:numId="8" w16cid:durableId="1219127116">
    <w:abstractNumId w:val="9"/>
  </w:num>
  <w:num w:numId="9" w16cid:durableId="1423989961">
    <w:abstractNumId w:val="5"/>
  </w:num>
  <w:num w:numId="10" w16cid:durableId="1353875386">
    <w:abstractNumId w:val="4"/>
  </w:num>
  <w:num w:numId="11" w16cid:durableId="171921022">
    <w:abstractNumId w:val="9"/>
  </w:num>
  <w:num w:numId="12" w16cid:durableId="859514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A18"/>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6A39"/>
    <w:rsid w:val="000A6CFF"/>
    <w:rsid w:val="000B0DA1"/>
    <w:rsid w:val="000B7112"/>
    <w:rsid w:val="000C2C32"/>
    <w:rsid w:val="000C3AC3"/>
    <w:rsid w:val="000C6C0F"/>
    <w:rsid w:val="000C6F96"/>
    <w:rsid w:val="000D173B"/>
    <w:rsid w:val="000D60B6"/>
    <w:rsid w:val="000E2068"/>
    <w:rsid w:val="000F232A"/>
    <w:rsid w:val="000F5CE6"/>
    <w:rsid w:val="000F761E"/>
    <w:rsid w:val="001002D7"/>
    <w:rsid w:val="00112D81"/>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4F7"/>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3D36"/>
    <w:rsid w:val="002D6C54"/>
    <w:rsid w:val="002E1235"/>
    <w:rsid w:val="002F35CA"/>
    <w:rsid w:val="002F47DA"/>
    <w:rsid w:val="002F63C1"/>
    <w:rsid w:val="002F78D4"/>
    <w:rsid w:val="00302A1F"/>
    <w:rsid w:val="00303760"/>
    <w:rsid w:val="00304E53"/>
    <w:rsid w:val="003051CA"/>
    <w:rsid w:val="00310D7B"/>
    <w:rsid w:val="003120D4"/>
    <w:rsid w:val="0031501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18DE"/>
    <w:rsid w:val="003E185F"/>
    <w:rsid w:val="003F68B7"/>
    <w:rsid w:val="003F70F4"/>
    <w:rsid w:val="0040098B"/>
    <w:rsid w:val="00400F9C"/>
    <w:rsid w:val="00402C18"/>
    <w:rsid w:val="004035CC"/>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5744"/>
    <w:rsid w:val="005D3BF3"/>
    <w:rsid w:val="005D5BFB"/>
    <w:rsid w:val="005E0637"/>
    <w:rsid w:val="005F3C69"/>
    <w:rsid w:val="005F5AA8"/>
    <w:rsid w:val="0060323C"/>
    <w:rsid w:val="00606AD4"/>
    <w:rsid w:val="00607627"/>
    <w:rsid w:val="006132DD"/>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77BC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C33"/>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0261"/>
    <w:rsid w:val="00842C2C"/>
    <w:rsid w:val="00844638"/>
    <w:rsid w:val="00845A19"/>
    <w:rsid w:val="00847485"/>
    <w:rsid w:val="00854856"/>
    <w:rsid w:val="00856B89"/>
    <w:rsid w:val="00863A03"/>
    <w:rsid w:val="00864702"/>
    <w:rsid w:val="00876669"/>
    <w:rsid w:val="00887E07"/>
    <w:rsid w:val="008928FB"/>
    <w:rsid w:val="008940ED"/>
    <w:rsid w:val="00896E7E"/>
    <w:rsid w:val="008B10F6"/>
    <w:rsid w:val="008B4511"/>
    <w:rsid w:val="008B4D23"/>
    <w:rsid w:val="008C7C9C"/>
    <w:rsid w:val="008E3AD1"/>
    <w:rsid w:val="008F2302"/>
    <w:rsid w:val="008F6001"/>
    <w:rsid w:val="008F6D32"/>
    <w:rsid w:val="00910861"/>
    <w:rsid w:val="00914C9A"/>
    <w:rsid w:val="00920C55"/>
    <w:rsid w:val="0092169B"/>
    <w:rsid w:val="0092513C"/>
    <w:rsid w:val="009258C8"/>
    <w:rsid w:val="009349E7"/>
    <w:rsid w:val="00935A78"/>
    <w:rsid w:val="00935B22"/>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C26"/>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700C"/>
    <w:rsid w:val="00AA0C52"/>
    <w:rsid w:val="00AA2F5E"/>
    <w:rsid w:val="00AA61B4"/>
    <w:rsid w:val="00AA70A5"/>
    <w:rsid w:val="00AB31C1"/>
    <w:rsid w:val="00AB6E2E"/>
    <w:rsid w:val="00AB7C86"/>
    <w:rsid w:val="00AC3A00"/>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397A"/>
    <w:rsid w:val="00BB5AF4"/>
    <w:rsid w:val="00BD56A5"/>
    <w:rsid w:val="00BD72FA"/>
    <w:rsid w:val="00BE5541"/>
    <w:rsid w:val="00BE6206"/>
    <w:rsid w:val="00BE7219"/>
    <w:rsid w:val="00BF1EB5"/>
    <w:rsid w:val="00BF5887"/>
    <w:rsid w:val="00BF6D66"/>
    <w:rsid w:val="00C02AC6"/>
    <w:rsid w:val="00C02B03"/>
    <w:rsid w:val="00C02C37"/>
    <w:rsid w:val="00C26F1E"/>
    <w:rsid w:val="00C30662"/>
    <w:rsid w:val="00C313D8"/>
    <w:rsid w:val="00C3622A"/>
    <w:rsid w:val="00C42A17"/>
    <w:rsid w:val="00C446CD"/>
    <w:rsid w:val="00C47E80"/>
    <w:rsid w:val="00C6394C"/>
    <w:rsid w:val="00C72644"/>
    <w:rsid w:val="00C74B62"/>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7698"/>
    <w:rsid w:val="00E71C29"/>
    <w:rsid w:val="00E726D2"/>
    <w:rsid w:val="00E75A59"/>
    <w:rsid w:val="00E84926"/>
    <w:rsid w:val="00E878D2"/>
    <w:rsid w:val="00E90D4C"/>
    <w:rsid w:val="00E922CC"/>
    <w:rsid w:val="00E93F70"/>
    <w:rsid w:val="00EA229C"/>
    <w:rsid w:val="00EB0F00"/>
    <w:rsid w:val="00EB209C"/>
    <w:rsid w:val="00EC65B9"/>
    <w:rsid w:val="00ED067A"/>
    <w:rsid w:val="00EE026C"/>
    <w:rsid w:val="00EE20D2"/>
    <w:rsid w:val="00EE7616"/>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5A53EA1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2742</Words>
  <Characters>1563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2024-03-27T14:10:00Z</dcterms:created>
  <dcterms:modified xsi:type="dcterms:W3CDTF">2024-03-27T14:10:00Z</dcterms:modified>
</cp:coreProperties>
</file>