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EF831" w14:textId="77777777" w:rsidR="000F232A" w:rsidRDefault="000F232A" w:rsidP="005810C2">
      <w:pPr>
        <w:widowControl w:val="0"/>
        <w:autoSpaceDE w:val="0"/>
        <w:autoSpaceDN w:val="0"/>
        <w:adjustRightInd w:val="0"/>
        <w:jc w:val="right"/>
        <w:rPr>
          <w:rFonts w:cs="Arial"/>
          <w:bCs/>
          <w:sz w:val="26"/>
          <w:szCs w:val="26"/>
        </w:rPr>
      </w:pPr>
    </w:p>
    <w:p w14:paraId="56E46630" w14:textId="77777777" w:rsidR="00A0766D" w:rsidRPr="005810C2" w:rsidRDefault="00A0766D" w:rsidP="005810C2">
      <w:pPr>
        <w:widowControl w:val="0"/>
        <w:autoSpaceDE w:val="0"/>
        <w:autoSpaceDN w:val="0"/>
        <w:adjustRightInd w:val="0"/>
        <w:jc w:val="right"/>
        <w:rPr>
          <w:rFonts w:cs="Arial"/>
          <w:bCs/>
          <w:sz w:val="26"/>
          <w:szCs w:val="26"/>
        </w:rPr>
      </w:pPr>
    </w:p>
    <w:p w14:paraId="133118F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D980AF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CEA290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32257" w14:paraId="39B82F90" w14:textId="77777777" w:rsidTr="00013F91">
        <w:tc>
          <w:tcPr>
            <w:tcW w:w="4788" w:type="dxa"/>
            <w:tcBorders>
              <w:top w:val="nil"/>
              <w:left w:val="nil"/>
              <w:bottom w:val="nil"/>
              <w:right w:val="nil"/>
            </w:tcBorders>
          </w:tcPr>
          <w:p w14:paraId="2E35F12D" w14:textId="77777777" w:rsidR="00A0766D" w:rsidRPr="00A0766D" w:rsidRDefault="00000000" w:rsidP="00A0766D">
            <w:pPr>
              <w:widowControl w:val="0"/>
              <w:autoSpaceDE w:val="0"/>
              <w:autoSpaceDN w:val="0"/>
              <w:adjustRightInd w:val="0"/>
              <w:rPr>
                <w:rFonts w:cs="Arial"/>
                <w:szCs w:val="22"/>
              </w:rPr>
            </w:pPr>
            <w:r w:rsidRPr="00A0766D">
              <w:rPr>
                <w:rFonts w:cs="Arial"/>
                <w:szCs w:val="22"/>
              </w:rPr>
              <w:t>2024. gada 21. martā</w:t>
            </w:r>
          </w:p>
        </w:tc>
        <w:tc>
          <w:tcPr>
            <w:tcW w:w="3717" w:type="dxa"/>
            <w:tcBorders>
              <w:top w:val="nil"/>
              <w:left w:val="nil"/>
              <w:bottom w:val="nil"/>
              <w:right w:val="nil"/>
            </w:tcBorders>
          </w:tcPr>
          <w:p w14:paraId="6672252F" w14:textId="77777777" w:rsidR="00A0766D" w:rsidRPr="00A0766D" w:rsidRDefault="00000000" w:rsidP="00A0766D">
            <w:pPr>
              <w:widowControl w:val="0"/>
              <w:autoSpaceDE w:val="0"/>
              <w:autoSpaceDN w:val="0"/>
              <w:adjustRightInd w:val="0"/>
              <w:jc w:val="center"/>
              <w:rPr>
                <w:rFonts w:cs="Arial"/>
                <w:color w:val="000000"/>
                <w:szCs w:val="22"/>
              </w:rPr>
            </w:pPr>
            <w:r w:rsidRPr="00A0766D">
              <w:rPr>
                <w:rFonts w:cs="Arial"/>
                <w:color w:val="000000"/>
                <w:szCs w:val="22"/>
              </w:rPr>
              <w:t xml:space="preserve">                                 Nr.116/3</w:t>
            </w:r>
          </w:p>
          <w:p w14:paraId="4409741C" w14:textId="77777777" w:rsidR="00A0766D" w:rsidRPr="00A0766D" w:rsidRDefault="00000000" w:rsidP="00A0766D">
            <w:pPr>
              <w:widowControl w:val="0"/>
              <w:autoSpaceDE w:val="0"/>
              <w:autoSpaceDN w:val="0"/>
              <w:adjustRightInd w:val="0"/>
              <w:jc w:val="right"/>
              <w:rPr>
                <w:rFonts w:cs="Arial"/>
                <w:szCs w:val="22"/>
              </w:rPr>
            </w:pPr>
            <w:r w:rsidRPr="00A0766D">
              <w:rPr>
                <w:rFonts w:cs="Arial"/>
                <w:color w:val="000000"/>
                <w:szCs w:val="22"/>
              </w:rPr>
              <w:t>(prot. Nr.3, 44.</w:t>
            </w:r>
            <w:r w:rsidRPr="00A0766D">
              <w:rPr>
                <w:rFonts w:cs="Arial"/>
                <w:color w:val="000000"/>
                <w:sz w:val="20"/>
                <w:szCs w:val="20"/>
                <w:shd w:val="clear" w:color="auto" w:fill="FFFFFF"/>
              </w:rPr>
              <w:t>§)</w:t>
            </w:r>
          </w:p>
        </w:tc>
      </w:tr>
    </w:tbl>
    <w:p w14:paraId="6A057589" w14:textId="77777777" w:rsidR="00A0766D" w:rsidRPr="00A0766D" w:rsidRDefault="00A0766D" w:rsidP="00A0766D">
      <w:pPr>
        <w:widowControl w:val="0"/>
        <w:autoSpaceDE w:val="0"/>
        <w:autoSpaceDN w:val="0"/>
        <w:adjustRightInd w:val="0"/>
        <w:jc w:val="both"/>
        <w:rPr>
          <w:rFonts w:cs="Arial"/>
          <w:sz w:val="14"/>
          <w:szCs w:val="14"/>
        </w:rPr>
      </w:pPr>
    </w:p>
    <w:p w14:paraId="6E7AFAE2" w14:textId="77777777" w:rsidR="00A0766D" w:rsidRPr="00A0766D" w:rsidRDefault="00000000" w:rsidP="00A0766D">
      <w:pPr>
        <w:widowControl w:val="0"/>
        <w:autoSpaceDE w:val="0"/>
        <w:autoSpaceDN w:val="0"/>
        <w:adjustRightInd w:val="0"/>
        <w:jc w:val="both"/>
        <w:rPr>
          <w:rFonts w:cs="Arial"/>
          <w:iCs/>
          <w:szCs w:val="22"/>
        </w:rPr>
      </w:pPr>
      <w:r w:rsidRPr="00A0766D">
        <w:rPr>
          <w:rFonts w:cs="Arial"/>
          <w:iCs/>
          <w:szCs w:val="22"/>
        </w:rPr>
        <w:t xml:space="preserve">Par nekustamo īpašumu Jaunā ielā 19A, </w:t>
      </w:r>
    </w:p>
    <w:p w14:paraId="7EF7A270" w14:textId="77777777" w:rsidR="00A0766D" w:rsidRPr="00A0766D" w:rsidRDefault="00000000" w:rsidP="00A0766D">
      <w:pPr>
        <w:widowControl w:val="0"/>
        <w:autoSpaceDE w:val="0"/>
        <w:autoSpaceDN w:val="0"/>
        <w:adjustRightInd w:val="0"/>
        <w:jc w:val="both"/>
        <w:rPr>
          <w:rFonts w:cs="Arial"/>
          <w:iCs/>
          <w:szCs w:val="22"/>
        </w:rPr>
      </w:pPr>
      <w:r w:rsidRPr="00A0766D">
        <w:rPr>
          <w:rFonts w:cs="Arial"/>
          <w:iCs/>
          <w:szCs w:val="22"/>
        </w:rPr>
        <w:t>Liepājā</w:t>
      </w:r>
    </w:p>
    <w:p w14:paraId="7D1FAA14" w14:textId="77777777" w:rsidR="00A0766D" w:rsidRPr="00A0766D" w:rsidRDefault="00A0766D" w:rsidP="00A0766D">
      <w:pPr>
        <w:widowControl w:val="0"/>
        <w:autoSpaceDE w:val="0"/>
        <w:autoSpaceDN w:val="0"/>
        <w:adjustRightInd w:val="0"/>
        <w:jc w:val="both"/>
        <w:rPr>
          <w:rFonts w:cs="Arial"/>
          <w:iCs/>
          <w:sz w:val="12"/>
          <w:szCs w:val="12"/>
        </w:rPr>
      </w:pPr>
    </w:p>
    <w:p w14:paraId="42CCCA29" w14:textId="77777777" w:rsidR="00A0766D" w:rsidRPr="00A0766D" w:rsidRDefault="00A0766D" w:rsidP="00A0766D">
      <w:pPr>
        <w:widowControl w:val="0"/>
        <w:autoSpaceDE w:val="0"/>
        <w:autoSpaceDN w:val="0"/>
        <w:adjustRightInd w:val="0"/>
        <w:ind w:firstLine="709"/>
        <w:jc w:val="both"/>
        <w:rPr>
          <w:rFonts w:cs="Arial"/>
          <w:szCs w:val="22"/>
        </w:rPr>
      </w:pPr>
    </w:p>
    <w:p w14:paraId="45745B57" w14:textId="77777777" w:rsidR="00A0766D" w:rsidRPr="00A0766D" w:rsidRDefault="00000000" w:rsidP="00A0766D">
      <w:pPr>
        <w:widowControl w:val="0"/>
        <w:autoSpaceDE w:val="0"/>
        <w:autoSpaceDN w:val="0"/>
        <w:adjustRightInd w:val="0"/>
        <w:ind w:firstLine="720"/>
        <w:jc w:val="both"/>
        <w:rPr>
          <w:rFonts w:cs="Arial"/>
          <w:szCs w:val="22"/>
        </w:rPr>
      </w:pPr>
      <w:r w:rsidRPr="00A0766D">
        <w:rPr>
          <w:rFonts w:cs="Arial"/>
          <w:szCs w:val="22"/>
        </w:rPr>
        <w:t>Liepājas valstspilsētas pašvaldībā (turpmāk – Pašvaldība) 2023.</w:t>
      </w:r>
      <w:r w:rsidR="00DC0CA4">
        <w:rPr>
          <w:rFonts w:cs="Arial"/>
          <w:szCs w:val="22"/>
        </w:rPr>
        <w:t> </w:t>
      </w:r>
      <w:r w:rsidRPr="00A0766D">
        <w:rPr>
          <w:rFonts w:cs="Arial"/>
          <w:szCs w:val="22"/>
        </w:rPr>
        <w:t xml:space="preserve">gada 6. decembrī saņemta vēstule Nr.1-9.3/1469 “Par Neatliekamās medicīniskās palīdzības dienesta brigāžu atbalsta centra būvniecībai nepieciešamo zemesgabalu”. </w:t>
      </w:r>
    </w:p>
    <w:p w14:paraId="1BE0E748" w14:textId="77777777" w:rsidR="00A0766D" w:rsidRPr="00A0766D" w:rsidRDefault="00000000" w:rsidP="00A0766D">
      <w:pPr>
        <w:widowControl w:val="0"/>
        <w:autoSpaceDE w:val="0"/>
        <w:autoSpaceDN w:val="0"/>
        <w:adjustRightInd w:val="0"/>
        <w:ind w:firstLine="720"/>
        <w:jc w:val="both"/>
        <w:rPr>
          <w:rFonts w:cs="Arial"/>
          <w:szCs w:val="22"/>
        </w:rPr>
      </w:pPr>
      <w:r w:rsidRPr="00A0766D">
        <w:rPr>
          <w:rFonts w:cs="Arial"/>
          <w:szCs w:val="22"/>
        </w:rPr>
        <w:t xml:space="preserve">Pašvaldība kopīgi ar Liepājas speciālās ekonomiskās zonas pārvaldi kā risinājumu Neatliekamās medicīniskās palīdzības dienestam piedāvāja izvērtēt iespēju Neatliekamās medicīniskās palīdzības dienesta brigāžu atbalsta centra būvniecībai izmantot Pašvaldības zemesgabalu Jaunā ielā 19A, Liepājā.    </w:t>
      </w:r>
    </w:p>
    <w:p w14:paraId="1E15845C" w14:textId="77777777" w:rsidR="00A0766D" w:rsidRPr="00A0766D" w:rsidRDefault="00000000" w:rsidP="00A0766D">
      <w:pPr>
        <w:widowControl w:val="0"/>
        <w:autoSpaceDE w:val="0"/>
        <w:autoSpaceDN w:val="0"/>
        <w:adjustRightInd w:val="0"/>
        <w:ind w:firstLine="720"/>
        <w:jc w:val="both"/>
        <w:rPr>
          <w:rFonts w:cs="Arial"/>
          <w:szCs w:val="22"/>
        </w:rPr>
      </w:pPr>
      <w:r w:rsidRPr="00A0766D">
        <w:rPr>
          <w:rFonts w:cs="Arial"/>
          <w:szCs w:val="22"/>
        </w:rPr>
        <w:t>Pašvaldība saņēmusi Veselības ministrijas 2024.</w:t>
      </w:r>
      <w:r w:rsidR="00DC0CA4">
        <w:rPr>
          <w:rFonts w:cs="Arial"/>
          <w:szCs w:val="22"/>
        </w:rPr>
        <w:t> </w:t>
      </w:r>
      <w:r w:rsidRPr="00A0766D">
        <w:rPr>
          <w:rFonts w:cs="Arial"/>
          <w:szCs w:val="22"/>
        </w:rPr>
        <w:t>gada 1.</w:t>
      </w:r>
      <w:r w:rsidR="00DC0CA4">
        <w:rPr>
          <w:rFonts w:cs="Arial"/>
          <w:szCs w:val="22"/>
        </w:rPr>
        <w:t> </w:t>
      </w:r>
      <w:r w:rsidRPr="00A0766D">
        <w:rPr>
          <w:rFonts w:cs="Arial"/>
          <w:szCs w:val="22"/>
        </w:rPr>
        <w:t>marta vēstuli                  Nr.01-31.1/845 “Par nekustamā īpašuma nodošanu Veselības ministrijas valdījumā”, kurā norādīts, ka Veselības ministrijas padotības iestāde – Neatliekamās medicīniskās palīdzības dienests – pašreiz veic nepieciešamās darbības, lai nodrošinātu Ministru kabineta 2023. gada 15. augusta noteikumos Nr.462 “Eiropas Savienības kohēzijas politikas programmas 2021.-2027. gadam 4.1.1. specifiskā atbalsta mērķa “Nodrošināt vienlīdzīgu piekļuvi veselības aprūpei un stiprināt veselības sistēmu, tostarp primārās veselības aprūpes noturību” 4.1.1.1. pasākuma “Ārstniecības iestāžu infrastruktūras attīstība” pirmās kārtas un 4.1.1.5. pasākuma “Neatliekamās medicīniskās palīdzības dienesta attīstība” īstenošanas noteikumi” iekļauto aktivitāti, kas paredz līdz 2029. gada 31.</w:t>
      </w:r>
      <w:r w:rsidR="00DC0CA4">
        <w:rPr>
          <w:rFonts w:cs="Arial"/>
          <w:szCs w:val="22"/>
        </w:rPr>
        <w:t> </w:t>
      </w:r>
      <w:r w:rsidRPr="00A0766D">
        <w:rPr>
          <w:rFonts w:cs="Arial"/>
          <w:szCs w:val="22"/>
        </w:rPr>
        <w:t xml:space="preserve">decembrim izveidot trīs brigāžu atbalsta centrus tuvāk pakalpojumu saņēmējiem reģionos. Viens no trīs brigāžu atbalsta centriem ir paredzēts Liepājas valstspilsētā, tādēļ Veselības ministrija lūdz Pašvaldību nodot Veselības ministrijas valdījumā īpašumu Jaunā ielā 19A, Liepājā Neatliekamās medicīniskās palīdzības dienesta plānotās aktivitātes īstenošanai. </w:t>
      </w:r>
    </w:p>
    <w:p w14:paraId="3A8370AC" w14:textId="77777777" w:rsidR="00A0766D" w:rsidRPr="00A0766D" w:rsidRDefault="00000000" w:rsidP="00A0766D">
      <w:pPr>
        <w:widowControl w:val="0"/>
        <w:autoSpaceDE w:val="0"/>
        <w:autoSpaceDN w:val="0"/>
        <w:adjustRightInd w:val="0"/>
        <w:ind w:firstLine="720"/>
        <w:jc w:val="both"/>
        <w:rPr>
          <w:rFonts w:cs="Arial"/>
          <w:szCs w:val="22"/>
        </w:rPr>
      </w:pPr>
      <w:r w:rsidRPr="00A0766D">
        <w:rPr>
          <w:rFonts w:cs="Arial"/>
          <w:szCs w:val="22"/>
        </w:rPr>
        <w:t>Publiskas personas mantas atsavināšanas likuma 42. panta otrā daļa noteic atvasinātai publiskai personai tiesības nekustamo īpašumu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5F86599D" w14:textId="77777777" w:rsidR="00A0766D" w:rsidRPr="00A0766D" w:rsidRDefault="00000000" w:rsidP="00A0766D">
      <w:pPr>
        <w:widowControl w:val="0"/>
        <w:autoSpaceDE w:val="0"/>
        <w:autoSpaceDN w:val="0"/>
        <w:adjustRightInd w:val="0"/>
        <w:ind w:firstLine="720"/>
        <w:jc w:val="both"/>
        <w:rPr>
          <w:rFonts w:cs="Arial"/>
          <w:szCs w:val="22"/>
        </w:rPr>
      </w:pPr>
      <w:r w:rsidRPr="00A0766D">
        <w:rPr>
          <w:rFonts w:cs="Arial"/>
          <w:bCs/>
          <w:szCs w:val="22"/>
        </w:rPr>
        <w:lastRenderedPageBreak/>
        <w:t xml:space="preserve">Ņemot vērā minēto, pamatojoties uz Publiskas personas mantas atsavināšanas likuma 3. panta pirmās daļas 6. punktu, 5. panta pirmo daļu un 42. panta otro daļu, Pašvaldību likuma 10. panta pirmās daļas 16. punktu, izskatot Liepājas valstspilsētas pašvaldības domes pastāvīgās Attīstības komitejas 2024. gada 14. marta lēmumu (sēdes protokols Nr.3) un pastāvīgās Finanšu komitejas 2024. gada 14. marta lēmumu (sēdes protokols Nr.3), </w:t>
      </w:r>
      <w:r w:rsidRPr="00A0766D">
        <w:rPr>
          <w:rFonts w:cs="Arial"/>
          <w:szCs w:val="22"/>
        </w:rPr>
        <w:t xml:space="preserve">Liepājas valstspilsētas pašvaldības dome </w:t>
      </w:r>
      <w:r w:rsidRPr="00A0766D">
        <w:rPr>
          <w:rFonts w:cs="Arial"/>
          <w:b/>
          <w:szCs w:val="22"/>
        </w:rPr>
        <w:t>nolemj</w:t>
      </w:r>
      <w:r w:rsidRPr="00A0766D">
        <w:rPr>
          <w:rFonts w:cs="Arial"/>
          <w:b/>
          <w:bCs/>
          <w:szCs w:val="22"/>
        </w:rPr>
        <w:t>:</w:t>
      </w:r>
    </w:p>
    <w:p w14:paraId="4028C1CA" w14:textId="77777777" w:rsidR="00A0766D" w:rsidRPr="00A0766D" w:rsidRDefault="00A0766D" w:rsidP="00A0766D">
      <w:pPr>
        <w:widowControl w:val="0"/>
        <w:autoSpaceDE w:val="0"/>
        <w:autoSpaceDN w:val="0"/>
        <w:adjustRightInd w:val="0"/>
        <w:jc w:val="both"/>
        <w:rPr>
          <w:rFonts w:cs="Arial"/>
          <w:szCs w:val="22"/>
        </w:rPr>
      </w:pPr>
    </w:p>
    <w:p w14:paraId="769F2F7B" w14:textId="77777777" w:rsidR="00A0766D" w:rsidRPr="00A0766D" w:rsidRDefault="00000000" w:rsidP="00A0766D">
      <w:pPr>
        <w:widowControl w:val="0"/>
        <w:autoSpaceDE w:val="0"/>
        <w:autoSpaceDN w:val="0"/>
        <w:adjustRightInd w:val="0"/>
        <w:ind w:firstLine="720"/>
        <w:jc w:val="both"/>
        <w:rPr>
          <w:rFonts w:cs="Arial"/>
          <w:szCs w:val="22"/>
        </w:rPr>
      </w:pPr>
      <w:r w:rsidRPr="00A0766D">
        <w:rPr>
          <w:rFonts w:cs="Arial"/>
          <w:szCs w:val="22"/>
        </w:rPr>
        <w:t>1. Pēc nekustamā īpašuma ierakstīšanas zemesgrāmatā atsavināt, nododot bez atlīdzības valsts īpašumā Veselības ministrijas personā Veselības ministrijas padotības iestādes Neatliekamās medicīniskās palīdzības dienesta vajadzībām, Liepājas valstspilsētas pašvaldības nekustamo īpašumu Jaunā ielā 19A, Liepājā (kadastra Nr.1700 034 0431), kas sastāv no zemes vienības (kadastra apzīmējumu                          1700 034 0520) 4372 kv.m platībā.</w:t>
      </w:r>
    </w:p>
    <w:p w14:paraId="53ED7E5D" w14:textId="77777777" w:rsidR="00A0766D" w:rsidRPr="00A0766D" w:rsidRDefault="00A0766D" w:rsidP="00A0766D">
      <w:pPr>
        <w:widowControl w:val="0"/>
        <w:autoSpaceDE w:val="0"/>
        <w:autoSpaceDN w:val="0"/>
        <w:adjustRightInd w:val="0"/>
        <w:ind w:firstLine="720"/>
        <w:jc w:val="both"/>
        <w:rPr>
          <w:rFonts w:cs="Arial"/>
          <w:sz w:val="10"/>
          <w:szCs w:val="10"/>
        </w:rPr>
      </w:pPr>
    </w:p>
    <w:p w14:paraId="59159937" w14:textId="77777777" w:rsidR="00A0766D" w:rsidRPr="00A0766D" w:rsidRDefault="00000000" w:rsidP="00A0766D">
      <w:pPr>
        <w:widowControl w:val="0"/>
        <w:autoSpaceDE w:val="0"/>
        <w:autoSpaceDN w:val="0"/>
        <w:adjustRightInd w:val="0"/>
        <w:ind w:firstLine="720"/>
        <w:jc w:val="both"/>
        <w:rPr>
          <w:rFonts w:cs="Arial"/>
          <w:szCs w:val="22"/>
        </w:rPr>
      </w:pPr>
      <w:r w:rsidRPr="00A0766D">
        <w:rPr>
          <w:rFonts w:cs="Arial"/>
          <w:szCs w:val="22"/>
        </w:rPr>
        <w:t>2. Uzdot Liepājas Nekustamā īpašuma pārvaldei organizēt lēmuma 1. punktā minētā nekustamā īpašuma nodošanu, parakstīt nepieciešamo dokumentāciju, pēc nodošanas izslēgt no grāmatvedības uzskaites.</w:t>
      </w:r>
    </w:p>
    <w:p w14:paraId="2CA3AE3F" w14:textId="77777777" w:rsidR="00A0766D" w:rsidRPr="00A0766D" w:rsidRDefault="00A0766D" w:rsidP="00A0766D">
      <w:pPr>
        <w:widowControl w:val="0"/>
        <w:autoSpaceDE w:val="0"/>
        <w:autoSpaceDN w:val="0"/>
        <w:adjustRightInd w:val="0"/>
        <w:ind w:firstLine="720"/>
        <w:jc w:val="both"/>
        <w:rPr>
          <w:rFonts w:cs="Arial"/>
          <w:sz w:val="10"/>
          <w:szCs w:val="10"/>
        </w:rPr>
      </w:pPr>
    </w:p>
    <w:p w14:paraId="1E606382" w14:textId="77777777" w:rsidR="00A0766D" w:rsidRPr="00A0766D" w:rsidRDefault="00000000" w:rsidP="00A0766D">
      <w:pPr>
        <w:widowControl w:val="0"/>
        <w:autoSpaceDE w:val="0"/>
        <w:autoSpaceDN w:val="0"/>
        <w:adjustRightInd w:val="0"/>
        <w:ind w:firstLine="720"/>
        <w:jc w:val="both"/>
        <w:rPr>
          <w:rFonts w:cs="Arial"/>
          <w:szCs w:val="22"/>
        </w:rPr>
      </w:pPr>
      <w:r w:rsidRPr="00A0766D">
        <w:rPr>
          <w:rFonts w:cs="Arial"/>
          <w:szCs w:val="22"/>
        </w:rPr>
        <w:t>3. Valstij, nostiprinot zemesgrāmatā īpašuma tiesības uz lēmuma 1.</w:t>
      </w:r>
      <w:r w:rsidR="00DC0CA4">
        <w:rPr>
          <w:rFonts w:cs="Arial"/>
          <w:szCs w:val="22"/>
        </w:rPr>
        <w:t> </w:t>
      </w:r>
      <w:r w:rsidRPr="00A0766D">
        <w:rPr>
          <w:rFonts w:cs="Arial"/>
          <w:szCs w:val="22"/>
        </w:rPr>
        <w:t>punktā minēto nekustamo īpašumu, vienlaikus norādīt, ka īpašuma tiesības nostiprinātas uz laiku, kamēr valsts nodrošina šī lēmuma 1. punktā minēto funkciju īstenošanu, ierakstīt atzīmi par aizliegumu atsavināt nekustamo īpašumu un apgrūtināt to ar hipotēku.</w:t>
      </w:r>
    </w:p>
    <w:p w14:paraId="72D623AD" w14:textId="77777777" w:rsidR="00A0766D" w:rsidRPr="00A0766D" w:rsidRDefault="00A0766D" w:rsidP="00A0766D">
      <w:pPr>
        <w:widowControl w:val="0"/>
        <w:autoSpaceDE w:val="0"/>
        <w:autoSpaceDN w:val="0"/>
        <w:adjustRightInd w:val="0"/>
        <w:ind w:firstLine="720"/>
        <w:jc w:val="both"/>
        <w:rPr>
          <w:rFonts w:cs="Arial"/>
          <w:sz w:val="10"/>
          <w:szCs w:val="10"/>
        </w:rPr>
      </w:pPr>
    </w:p>
    <w:p w14:paraId="1C239F8F" w14:textId="77777777" w:rsidR="00A0766D" w:rsidRPr="00A0766D" w:rsidRDefault="00000000" w:rsidP="00A0766D">
      <w:pPr>
        <w:widowControl w:val="0"/>
        <w:autoSpaceDE w:val="0"/>
        <w:autoSpaceDN w:val="0"/>
        <w:adjustRightInd w:val="0"/>
        <w:ind w:firstLine="720"/>
        <w:jc w:val="both"/>
        <w:rPr>
          <w:rFonts w:cs="Arial"/>
          <w:szCs w:val="22"/>
        </w:rPr>
      </w:pPr>
      <w:r w:rsidRPr="00A0766D">
        <w:rPr>
          <w:rFonts w:cs="Arial"/>
          <w:szCs w:val="22"/>
        </w:rPr>
        <w:t xml:space="preserve">4. Liepājas valstspilsētas pašvaldības izpilddirektora vietniekam īpašumu jautājumos kontrolēt lēmuma izpildi.    </w:t>
      </w:r>
    </w:p>
    <w:p w14:paraId="1DACE03B" w14:textId="77777777" w:rsidR="00A0766D" w:rsidRPr="00A0766D" w:rsidRDefault="00A0766D" w:rsidP="00A0766D">
      <w:pPr>
        <w:widowControl w:val="0"/>
        <w:autoSpaceDE w:val="0"/>
        <w:autoSpaceDN w:val="0"/>
        <w:adjustRightInd w:val="0"/>
        <w:jc w:val="both"/>
        <w:rPr>
          <w:rFonts w:cs="Arial"/>
          <w:szCs w:val="22"/>
        </w:rPr>
      </w:pPr>
    </w:p>
    <w:p w14:paraId="0C230284" w14:textId="77777777" w:rsidR="00A0766D" w:rsidRPr="00A0766D" w:rsidRDefault="00A0766D" w:rsidP="00A0766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32257" w14:paraId="66E2D727" w14:textId="77777777" w:rsidTr="00013F91">
        <w:tc>
          <w:tcPr>
            <w:tcW w:w="5644" w:type="dxa"/>
            <w:gridSpan w:val="2"/>
            <w:tcBorders>
              <w:top w:val="nil"/>
              <w:left w:val="nil"/>
              <w:bottom w:val="nil"/>
              <w:right w:val="nil"/>
            </w:tcBorders>
          </w:tcPr>
          <w:p w14:paraId="36243594" w14:textId="77777777" w:rsidR="00A0766D" w:rsidRPr="00A0766D" w:rsidRDefault="00000000" w:rsidP="00A0766D">
            <w:pPr>
              <w:widowControl w:val="0"/>
              <w:autoSpaceDE w:val="0"/>
              <w:autoSpaceDN w:val="0"/>
              <w:adjustRightInd w:val="0"/>
              <w:rPr>
                <w:rFonts w:cs="Arial"/>
                <w:szCs w:val="22"/>
              </w:rPr>
            </w:pPr>
            <w:r w:rsidRPr="00A0766D">
              <w:rPr>
                <w:rFonts w:cs="Arial"/>
                <w:szCs w:val="22"/>
              </w:rPr>
              <w:t>Priekšsēdētājs</w:t>
            </w:r>
          </w:p>
        </w:tc>
        <w:tc>
          <w:tcPr>
            <w:tcW w:w="2921" w:type="dxa"/>
            <w:tcBorders>
              <w:top w:val="nil"/>
              <w:left w:val="nil"/>
              <w:bottom w:val="nil"/>
              <w:right w:val="nil"/>
            </w:tcBorders>
          </w:tcPr>
          <w:p w14:paraId="26284E60" w14:textId="77777777" w:rsidR="00A0766D" w:rsidRPr="00A0766D" w:rsidRDefault="00000000" w:rsidP="00A0766D">
            <w:pPr>
              <w:widowControl w:val="0"/>
              <w:autoSpaceDE w:val="0"/>
              <w:autoSpaceDN w:val="0"/>
              <w:adjustRightInd w:val="0"/>
              <w:jc w:val="right"/>
              <w:rPr>
                <w:rFonts w:cs="Arial"/>
                <w:szCs w:val="22"/>
              </w:rPr>
            </w:pPr>
            <w:r w:rsidRPr="00A0766D">
              <w:rPr>
                <w:rFonts w:cs="Arial"/>
                <w:szCs w:val="22"/>
              </w:rPr>
              <w:t>Gunārs Ansiņš</w:t>
            </w:r>
          </w:p>
          <w:p w14:paraId="73538A05" w14:textId="77777777" w:rsidR="00A0766D" w:rsidRPr="00A0766D" w:rsidRDefault="00A0766D" w:rsidP="00A0766D">
            <w:pPr>
              <w:widowControl w:val="0"/>
              <w:autoSpaceDE w:val="0"/>
              <w:autoSpaceDN w:val="0"/>
              <w:adjustRightInd w:val="0"/>
              <w:jc w:val="right"/>
              <w:rPr>
                <w:rFonts w:cs="Arial"/>
                <w:sz w:val="8"/>
                <w:szCs w:val="22"/>
              </w:rPr>
            </w:pPr>
          </w:p>
        </w:tc>
      </w:tr>
      <w:tr w:rsidR="00E32257" w14:paraId="691D7BAE" w14:textId="77777777" w:rsidTr="00013F91">
        <w:tc>
          <w:tcPr>
            <w:tcW w:w="1336" w:type="dxa"/>
            <w:tcBorders>
              <w:top w:val="nil"/>
              <w:left w:val="nil"/>
              <w:bottom w:val="nil"/>
              <w:right w:val="nil"/>
            </w:tcBorders>
          </w:tcPr>
          <w:p w14:paraId="2764DE64" w14:textId="77777777" w:rsidR="00A0766D" w:rsidRPr="00A0766D" w:rsidRDefault="00000000" w:rsidP="00A0766D">
            <w:pPr>
              <w:widowControl w:val="0"/>
              <w:autoSpaceDE w:val="0"/>
              <w:autoSpaceDN w:val="0"/>
              <w:adjustRightInd w:val="0"/>
              <w:rPr>
                <w:rFonts w:cs="Arial"/>
                <w:szCs w:val="22"/>
              </w:rPr>
            </w:pPr>
            <w:r w:rsidRPr="00A0766D">
              <w:rPr>
                <w:rFonts w:cs="Arial"/>
                <w:szCs w:val="22"/>
              </w:rPr>
              <w:t>Nosūtāms:</w:t>
            </w:r>
          </w:p>
        </w:tc>
        <w:tc>
          <w:tcPr>
            <w:tcW w:w="7229" w:type="dxa"/>
            <w:gridSpan w:val="2"/>
            <w:tcBorders>
              <w:top w:val="nil"/>
              <w:left w:val="nil"/>
              <w:bottom w:val="nil"/>
              <w:right w:val="nil"/>
            </w:tcBorders>
          </w:tcPr>
          <w:p w14:paraId="63B47965" w14:textId="77777777" w:rsidR="00A0766D" w:rsidRPr="00A0766D" w:rsidRDefault="00000000" w:rsidP="00A0766D">
            <w:pPr>
              <w:widowControl w:val="0"/>
              <w:autoSpaceDE w:val="0"/>
              <w:autoSpaceDN w:val="0"/>
              <w:adjustRightInd w:val="0"/>
              <w:jc w:val="both"/>
              <w:rPr>
                <w:rFonts w:cs="Arial"/>
                <w:szCs w:val="22"/>
              </w:rPr>
            </w:pPr>
            <w:r w:rsidRPr="00A0766D">
              <w:t>Liepājas Nekustamā īpašuma pārvaldei, Liepājas Nekustamā īpašuma pārvaldes galvenajai grāmatvedei, Liepājas Centrālajai administrācijai, Veselības ministrijai</w:t>
            </w:r>
          </w:p>
          <w:p w14:paraId="1DA1F415" w14:textId="77777777" w:rsidR="00A0766D" w:rsidRPr="00A0766D" w:rsidRDefault="00A0766D" w:rsidP="00A0766D">
            <w:pPr>
              <w:widowControl w:val="0"/>
              <w:autoSpaceDE w:val="0"/>
              <w:autoSpaceDN w:val="0"/>
              <w:adjustRightInd w:val="0"/>
              <w:jc w:val="both"/>
              <w:rPr>
                <w:rFonts w:cs="Arial"/>
                <w:szCs w:val="22"/>
              </w:rPr>
            </w:pPr>
          </w:p>
        </w:tc>
      </w:tr>
    </w:tbl>
    <w:p w14:paraId="2B1EA8F0" w14:textId="77777777" w:rsidR="00A0766D" w:rsidRPr="00A0766D" w:rsidRDefault="00A0766D" w:rsidP="00A0766D">
      <w:pPr>
        <w:widowControl w:val="0"/>
        <w:autoSpaceDE w:val="0"/>
        <w:autoSpaceDN w:val="0"/>
        <w:adjustRightInd w:val="0"/>
        <w:jc w:val="both"/>
        <w:rPr>
          <w:rFonts w:cs="Arial"/>
          <w:szCs w:val="22"/>
        </w:rPr>
      </w:pPr>
    </w:p>
    <w:sectPr w:rsidR="00A0766D" w:rsidRPr="00A0766D" w:rsidSect="003F27F0">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E4F2F0" w14:textId="77777777" w:rsidR="003F27F0" w:rsidRDefault="003F27F0">
      <w:r>
        <w:separator/>
      </w:r>
    </w:p>
  </w:endnote>
  <w:endnote w:type="continuationSeparator" w:id="0">
    <w:p w14:paraId="52E5BC9B" w14:textId="77777777" w:rsidR="003F27F0" w:rsidRDefault="003F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DCA1F" w14:textId="77777777" w:rsidR="00E90D4C" w:rsidRPr="00765476" w:rsidRDefault="00E90D4C" w:rsidP="006E5122">
    <w:pPr>
      <w:pStyle w:val="Kjene"/>
      <w:jc w:val="both"/>
    </w:pPr>
  </w:p>
  <w:p w14:paraId="362FE453" w14:textId="77777777" w:rsidR="00E3225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6B63B" w14:textId="77777777" w:rsidR="00E3225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F2A24" w14:textId="77777777" w:rsidR="003F27F0" w:rsidRDefault="003F27F0">
      <w:r>
        <w:separator/>
      </w:r>
    </w:p>
  </w:footnote>
  <w:footnote w:type="continuationSeparator" w:id="0">
    <w:p w14:paraId="3576E231" w14:textId="77777777" w:rsidR="003F27F0" w:rsidRDefault="003F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9703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6459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C023FC3" wp14:editId="5D5512C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9137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B3869D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E40B7C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3D7AF0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1920E72">
      <w:numFmt w:val="bullet"/>
      <w:lvlText w:val="-"/>
      <w:lvlJc w:val="left"/>
      <w:pPr>
        <w:ind w:left="720" w:hanging="360"/>
      </w:pPr>
      <w:rPr>
        <w:rFonts w:ascii="Times New Roman" w:eastAsia="Calibri" w:hAnsi="Times New Roman" w:cs="Times New Roman" w:hint="default"/>
        <w:color w:val="1F497D"/>
      </w:rPr>
    </w:lvl>
    <w:lvl w:ilvl="1" w:tplc="9E34B40A">
      <w:start w:val="1"/>
      <w:numFmt w:val="bullet"/>
      <w:lvlText w:val="o"/>
      <w:lvlJc w:val="left"/>
      <w:pPr>
        <w:ind w:left="1440" w:hanging="360"/>
      </w:pPr>
      <w:rPr>
        <w:rFonts w:ascii="Courier New" w:hAnsi="Courier New" w:cs="Courier New" w:hint="default"/>
      </w:rPr>
    </w:lvl>
    <w:lvl w:ilvl="2" w:tplc="5ACA5480">
      <w:start w:val="1"/>
      <w:numFmt w:val="bullet"/>
      <w:lvlText w:val=""/>
      <w:lvlJc w:val="left"/>
      <w:pPr>
        <w:ind w:left="2160" w:hanging="360"/>
      </w:pPr>
      <w:rPr>
        <w:rFonts w:ascii="Wingdings" w:hAnsi="Wingdings" w:hint="default"/>
      </w:rPr>
    </w:lvl>
    <w:lvl w:ilvl="3" w:tplc="1854C17E">
      <w:start w:val="1"/>
      <w:numFmt w:val="bullet"/>
      <w:lvlText w:val=""/>
      <w:lvlJc w:val="left"/>
      <w:pPr>
        <w:ind w:left="2880" w:hanging="360"/>
      </w:pPr>
      <w:rPr>
        <w:rFonts w:ascii="Symbol" w:hAnsi="Symbol" w:hint="default"/>
      </w:rPr>
    </w:lvl>
    <w:lvl w:ilvl="4" w:tplc="8C2C0F3C">
      <w:start w:val="1"/>
      <w:numFmt w:val="bullet"/>
      <w:lvlText w:val="o"/>
      <w:lvlJc w:val="left"/>
      <w:pPr>
        <w:ind w:left="3600" w:hanging="360"/>
      </w:pPr>
      <w:rPr>
        <w:rFonts w:ascii="Courier New" w:hAnsi="Courier New" w:cs="Courier New" w:hint="default"/>
      </w:rPr>
    </w:lvl>
    <w:lvl w:ilvl="5" w:tplc="E57A053E">
      <w:start w:val="1"/>
      <w:numFmt w:val="bullet"/>
      <w:lvlText w:val=""/>
      <w:lvlJc w:val="left"/>
      <w:pPr>
        <w:ind w:left="4320" w:hanging="360"/>
      </w:pPr>
      <w:rPr>
        <w:rFonts w:ascii="Wingdings" w:hAnsi="Wingdings" w:hint="default"/>
      </w:rPr>
    </w:lvl>
    <w:lvl w:ilvl="6" w:tplc="9B406AE0">
      <w:start w:val="1"/>
      <w:numFmt w:val="bullet"/>
      <w:lvlText w:val=""/>
      <w:lvlJc w:val="left"/>
      <w:pPr>
        <w:ind w:left="5040" w:hanging="360"/>
      </w:pPr>
      <w:rPr>
        <w:rFonts w:ascii="Symbol" w:hAnsi="Symbol" w:hint="default"/>
      </w:rPr>
    </w:lvl>
    <w:lvl w:ilvl="7" w:tplc="9B4A0FB2">
      <w:start w:val="1"/>
      <w:numFmt w:val="bullet"/>
      <w:lvlText w:val="o"/>
      <w:lvlJc w:val="left"/>
      <w:pPr>
        <w:ind w:left="5760" w:hanging="360"/>
      </w:pPr>
      <w:rPr>
        <w:rFonts w:ascii="Courier New" w:hAnsi="Courier New" w:cs="Courier New" w:hint="default"/>
      </w:rPr>
    </w:lvl>
    <w:lvl w:ilvl="8" w:tplc="9036F0A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FD2C63E">
      <w:start w:val="1"/>
      <w:numFmt w:val="bullet"/>
      <w:lvlText w:val=""/>
      <w:lvlJc w:val="left"/>
      <w:pPr>
        <w:ind w:left="720" w:hanging="360"/>
      </w:pPr>
      <w:rPr>
        <w:rFonts w:ascii="Symbol" w:hAnsi="Symbol" w:hint="default"/>
      </w:rPr>
    </w:lvl>
    <w:lvl w:ilvl="1" w:tplc="C434AA2C" w:tentative="1">
      <w:start w:val="1"/>
      <w:numFmt w:val="bullet"/>
      <w:lvlText w:val="o"/>
      <w:lvlJc w:val="left"/>
      <w:pPr>
        <w:ind w:left="1440" w:hanging="360"/>
      </w:pPr>
      <w:rPr>
        <w:rFonts w:ascii="Courier New" w:hAnsi="Courier New" w:cs="Courier New" w:hint="default"/>
      </w:rPr>
    </w:lvl>
    <w:lvl w:ilvl="2" w:tplc="FD542E90" w:tentative="1">
      <w:start w:val="1"/>
      <w:numFmt w:val="bullet"/>
      <w:lvlText w:val=""/>
      <w:lvlJc w:val="left"/>
      <w:pPr>
        <w:ind w:left="2160" w:hanging="360"/>
      </w:pPr>
      <w:rPr>
        <w:rFonts w:ascii="Wingdings" w:hAnsi="Wingdings" w:hint="default"/>
      </w:rPr>
    </w:lvl>
    <w:lvl w:ilvl="3" w:tplc="D0EEC094" w:tentative="1">
      <w:start w:val="1"/>
      <w:numFmt w:val="bullet"/>
      <w:lvlText w:val=""/>
      <w:lvlJc w:val="left"/>
      <w:pPr>
        <w:ind w:left="2880" w:hanging="360"/>
      </w:pPr>
      <w:rPr>
        <w:rFonts w:ascii="Symbol" w:hAnsi="Symbol" w:hint="default"/>
      </w:rPr>
    </w:lvl>
    <w:lvl w:ilvl="4" w:tplc="805000F8" w:tentative="1">
      <w:start w:val="1"/>
      <w:numFmt w:val="bullet"/>
      <w:lvlText w:val="o"/>
      <w:lvlJc w:val="left"/>
      <w:pPr>
        <w:ind w:left="3600" w:hanging="360"/>
      </w:pPr>
      <w:rPr>
        <w:rFonts w:ascii="Courier New" w:hAnsi="Courier New" w:cs="Courier New" w:hint="default"/>
      </w:rPr>
    </w:lvl>
    <w:lvl w:ilvl="5" w:tplc="7FA666E4" w:tentative="1">
      <w:start w:val="1"/>
      <w:numFmt w:val="bullet"/>
      <w:lvlText w:val=""/>
      <w:lvlJc w:val="left"/>
      <w:pPr>
        <w:ind w:left="4320" w:hanging="360"/>
      </w:pPr>
      <w:rPr>
        <w:rFonts w:ascii="Wingdings" w:hAnsi="Wingdings" w:hint="default"/>
      </w:rPr>
    </w:lvl>
    <w:lvl w:ilvl="6" w:tplc="A71EC1B8" w:tentative="1">
      <w:start w:val="1"/>
      <w:numFmt w:val="bullet"/>
      <w:lvlText w:val=""/>
      <w:lvlJc w:val="left"/>
      <w:pPr>
        <w:ind w:left="5040" w:hanging="360"/>
      </w:pPr>
      <w:rPr>
        <w:rFonts w:ascii="Symbol" w:hAnsi="Symbol" w:hint="default"/>
      </w:rPr>
    </w:lvl>
    <w:lvl w:ilvl="7" w:tplc="66ECD874" w:tentative="1">
      <w:start w:val="1"/>
      <w:numFmt w:val="bullet"/>
      <w:lvlText w:val="o"/>
      <w:lvlJc w:val="left"/>
      <w:pPr>
        <w:ind w:left="5760" w:hanging="360"/>
      </w:pPr>
      <w:rPr>
        <w:rFonts w:ascii="Courier New" w:hAnsi="Courier New" w:cs="Courier New" w:hint="default"/>
      </w:rPr>
    </w:lvl>
    <w:lvl w:ilvl="8" w:tplc="7428C67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C00458C">
      <w:start w:val="1"/>
      <w:numFmt w:val="bullet"/>
      <w:lvlText w:val=""/>
      <w:lvlJc w:val="left"/>
      <w:pPr>
        <w:ind w:left="720" w:hanging="360"/>
      </w:pPr>
      <w:rPr>
        <w:rFonts w:ascii="Symbol" w:hAnsi="Symbol" w:hint="default"/>
      </w:rPr>
    </w:lvl>
    <w:lvl w:ilvl="1" w:tplc="8EF24F72" w:tentative="1">
      <w:start w:val="1"/>
      <w:numFmt w:val="bullet"/>
      <w:lvlText w:val="o"/>
      <w:lvlJc w:val="left"/>
      <w:pPr>
        <w:ind w:left="1440" w:hanging="360"/>
      </w:pPr>
      <w:rPr>
        <w:rFonts w:ascii="Courier New" w:hAnsi="Courier New" w:cs="Courier New" w:hint="default"/>
      </w:rPr>
    </w:lvl>
    <w:lvl w:ilvl="2" w:tplc="498CFE60" w:tentative="1">
      <w:start w:val="1"/>
      <w:numFmt w:val="bullet"/>
      <w:lvlText w:val=""/>
      <w:lvlJc w:val="left"/>
      <w:pPr>
        <w:ind w:left="2160" w:hanging="360"/>
      </w:pPr>
      <w:rPr>
        <w:rFonts w:ascii="Wingdings" w:hAnsi="Wingdings" w:hint="default"/>
      </w:rPr>
    </w:lvl>
    <w:lvl w:ilvl="3" w:tplc="2D988D74" w:tentative="1">
      <w:start w:val="1"/>
      <w:numFmt w:val="bullet"/>
      <w:lvlText w:val=""/>
      <w:lvlJc w:val="left"/>
      <w:pPr>
        <w:ind w:left="2880" w:hanging="360"/>
      </w:pPr>
      <w:rPr>
        <w:rFonts w:ascii="Symbol" w:hAnsi="Symbol" w:hint="default"/>
      </w:rPr>
    </w:lvl>
    <w:lvl w:ilvl="4" w:tplc="18BE863A" w:tentative="1">
      <w:start w:val="1"/>
      <w:numFmt w:val="bullet"/>
      <w:lvlText w:val="o"/>
      <w:lvlJc w:val="left"/>
      <w:pPr>
        <w:ind w:left="3600" w:hanging="360"/>
      </w:pPr>
      <w:rPr>
        <w:rFonts w:ascii="Courier New" w:hAnsi="Courier New" w:cs="Courier New" w:hint="default"/>
      </w:rPr>
    </w:lvl>
    <w:lvl w:ilvl="5" w:tplc="E046725A" w:tentative="1">
      <w:start w:val="1"/>
      <w:numFmt w:val="bullet"/>
      <w:lvlText w:val=""/>
      <w:lvlJc w:val="left"/>
      <w:pPr>
        <w:ind w:left="4320" w:hanging="360"/>
      </w:pPr>
      <w:rPr>
        <w:rFonts w:ascii="Wingdings" w:hAnsi="Wingdings" w:hint="default"/>
      </w:rPr>
    </w:lvl>
    <w:lvl w:ilvl="6" w:tplc="4BBCC03E" w:tentative="1">
      <w:start w:val="1"/>
      <w:numFmt w:val="bullet"/>
      <w:lvlText w:val=""/>
      <w:lvlJc w:val="left"/>
      <w:pPr>
        <w:ind w:left="5040" w:hanging="360"/>
      </w:pPr>
      <w:rPr>
        <w:rFonts w:ascii="Symbol" w:hAnsi="Symbol" w:hint="default"/>
      </w:rPr>
    </w:lvl>
    <w:lvl w:ilvl="7" w:tplc="84D44D04" w:tentative="1">
      <w:start w:val="1"/>
      <w:numFmt w:val="bullet"/>
      <w:lvlText w:val="o"/>
      <w:lvlJc w:val="left"/>
      <w:pPr>
        <w:ind w:left="5760" w:hanging="360"/>
      </w:pPr>
      <w:rPr>
        <w:rFonts w:ascii="Courier New" w:hAnsi="Courier New" w:cs="Courier New" w:hint="default"/>
      </w:rPr>
    </w:lvl>
    <w:lvl w:ilvl="8" w:tplc="19FC1B9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E0C9D9A">
      <w:start w:val="1"/>
      <w:numFmt w:val="bullet"/>
      <w:lvlText w:val=""/>
      <w:lvlJc w:val="left"/>
      <w:pPr>
        <w:ind w:left="804" w:hanging="360"/>
      </w:pPr>
      <w:rPr>
        <w:rFonts w:ascii="Symbol" w:hAnsi="Symbol" w:hint="default"/>
      </w:rPr>
    </w:lvl>
    <w:lvl w:ilvl="1" w:tplc="82BE1A78" w:tentative="1">
      <w:start w:val="1"/>
      <w:numFmt w:val="bullet"/>
      <w:lvlText w:val="o"/>
      <w:lvlJc w:val="left"/>
      <w:pPr>
        <w:ind w:left="1524" w:hanging="360"/>
      </w:pPr>
      <w:rPr>
        <w:rFonts w:ascii="Courier New" w:hAnsi="Courier New" w:cs="Courier New" w:hint="default"/>
      </w:rPr>
    </w:lvl>
    <w:lvl w:ilvl="2" w:tplc="E12CD560" w:tentative="1">
      <w:start w:val="1"/>
      <w:numFmt w:val="bullet"/>
      <w:lvlText w:val=""/>
      <w:lvlJc w:val="left"/>
      <w:pPr>
        <w:ind w:left="2244" w:hanging="360"/>
      </w:pPr>
      <w:rPr>
        <w:rFonts w:ascii="Wingdings" w:hAnsi="Wingdings" w:hint="default"/>
      </w:rPr>
    </w:lvl>
    <w:lvl w:ilvl="3" w:tplc="605AC824" w:tentative="1">
      <w:start w:val="1"/>
      <w:numFmt w:val="bullet"/>
      <w:lvlText w:val=""/>
      <w:lvlJc w:val="left"/>
      <w:pPr>
        <w:ind w:left="2964" w:hanging="360"/>
      </w:pPr>
      <w:rPr>
        <w:rFonts w:ascii="Symbol" w:hAnsi="Symbol" w:hint="default"/>
      </w:rPr>
    </w:lvl>
    <w:lvl w:ilvl="4" w:tplc="8D9AF3A2" w:tentative="1">
      <w:start w:val="1"/>
      <w:numFmt w:val="bullet"/>
      <w:lvlText w:val="o"/>
      <w:lvlJc w:val="left"/>
      <w:pPr>
        <w:ind w:left="3684" w:hanging="360"/>
      </w:pPr>
      <w:rPr>
        <w:rFonts w:ascii="Courier New" w:hAnsi="Courier New" w:cs="Courier New" w:hint="default"/>
      </w:rPr>
    </w:lvl>
    <w:lvl w:ilvl="5" w:tplc="10922FB2" w:tentative="1">
      <w:start w:val="1"/>
      <w:numFmt w:val="bullet"/>
      <w:lvlText w:val=""/>
      <w:lvlJc w:val="left"/>
      <w:pPr>
        <w:ind w:left="4404" w:hanging="360"/>
      </w:pPr>
      <w:rPr>
        <w:rFonts w:ascii="Wingdings" w:hAnsi="Wingdings" w:hint="default"/>
      </w:rPr>
    </w:lvl>
    <w:lvl w:ilvl="6" w:tplc="273EB988" w:tentative="1">
      <w:start w:val="1"/>
      <w:numFmt w:val="bullet"/>
      <w:lvlText w:val=""/>
      <w:lvlJc w:val="left"/>
      <w:pPr>
        <w:ind w:left="5124" w:hanging="360"/>
      </w:pPr>
      <w:rPr>
        <w:rFonts w:ascii="Symbol" w:hAnsi="Symbol" w:hint="default"/>
      </w:rPr>
    </w:lvl>
    <w:lvl w:ilvl="7" w:tplc="284EBD28" w:tentative="1">
      <w:start w:val="1"/>
      <w:numFmt w:val="bullet"/>
      <w:lvlText w:val="o"/>
      <w:lvlJc w:val="left"/>
      <w:pPr>
        <w:ind w:left="5844" w:hanging="360"/>
      </w:pPr>
      <w:rPr>
        <w:rFonts w:ascii="Courier New" w:hAnsi="Courier New" w:cs="Courier New" w:hint="default"/>
      </w:rPr>
    </w:lvl>
    <w:lvl w:ilvl="8" w:tplc="18DC180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276240C">
      <w:start w:val="1"/>
      <w:numFmt w:val="bullet"/>
      <w:lvlText w:val=""/>
      <w:lvlJc w:val="left"/>
      <w:pPr>
        <w:ind w:left="804" w:hanging="360"/>
      </w:pPr>
      <w:rPr>
        <w:rFonts w:ascii="Wingdings" w:hAnsi="Wingdings" w:hint="default"/>
      </w:rPr>
    </w:lvl>
    <w:lvl w:ilvl="1" w:tplc="2A320F98" w:tentative="1">
      <w:start w:val="1"/>
      <w:numFmt w:val="bullet"/>
      <w:lvlText w:val="o"/>
      <w:lvlJc w:val="left"/>
      <w:pPr>
        <w:ind w:left="1524" w:hanging="360"/>
      </w:pPr>
      <w:rPr>
        <w:rFonts w:ascii="Courier New" w:hAnsi="Courier New" w:cs="Courier New" w:hint="default"/>
      </w:rPr>
    </w:lvl>
    <w:lvl w:ilvl="2" w:tplc="B7921530" w:tentative="1">
      <w:start w:val="1"/>
      <w:numFmt w:val="bullet"/>
      <w:lvlText w:val=""/>
      <w:lvlJc w:val="left"/>
      <w:pPr>
        <w:ind w:left="2244" w:hanging="360"/>
      </w:pPr>
      <w:rPr>
        <w:rFonts w:ascii="Wingdings" w:hAnsi="Wingdings" w:hint="default"/>
      </w:rPr>
    </w:lvl>
    <w:lvl w:ilvl="3" w:tplc="0F42C5F0" w:tentative="1">
      <w:start w:val="1"/>
      <w:numFmt w:val="bullet"/>
      <w:lvlText w:val=""/>
      <w:lvlJc w:val="left"/>
      <w:pPr>
        <w:ind w:left="2964" w:hanging="360"/>
      </w:pPr>
      <w:rPr>
        <w:rFonts w:ascii="Symbol" w:hAnsi="Symbol" w:hint="default"/>
      </w:rPr>
    </w:lvl>
    <w:lvl w:ilvl="4" w:tplc="1C7AD68A" w:tentative="1">
      <w:start w:val="1"/>
      <w:numFmt w:val="bullet"/>
      <w:lvlText w:val="o"/>
      <w:lvlJc w:val="left"/>
      <w:pPr>
        <w:ind w:left="3684" w:hanging="360"/>
      </w:pPr>
      <w:rPr>
        <w:rFonts w:ascii="Courier New" w:hAnsi="Courier New" w:cs="Courier New" w:hint="default"/>
      </w:rPr>
    </w:lvl>
    <w:lvl w:ilvl="5" w:tplc="F08A9CD8" w:tentative="1">
      <w:start w:val="1"/>
      <w:numFmt w:val="bullet"/>
      <w:lvlText w:val=""/>
      <w:lvlJc w:val="left"/>
      <w:pPr>
        <w:ind w:left="4404" w:hanging="360"/>
      </w:pPr>
      <w:rPr>
        <w:rFonts w:ascii="Wingdings" w:hAnsi="Wingdings" w:hint="default"/>
      </w:rPr>
    </w:lvl>
    <w:lvl w:ilvl="6" w:tplc="71960ACC" w:tentative="1">
      <w:start w:val="1"/>
      <w:numFmt w:val="bullet"/>
      <w:lvlText w:val=""/>
      <w:lvlJc w:val="left"/>
      <w:pPr>
        <w:ind w:left="5124" w:hanging="360"/>
      </w:pPr>
      <w:rPr>
        <w:rFonts w:ascii="Symbol" w:hAnsi="Symbol" w:hint="default"/>
      </w:rPr>
    </w:lvl>
    <w:lvl w:ilvl="7" w:tplc="A252C858" w:tentative="1">
      <w:start w:val="1"/>
      <w:numFmt w:val="bullet"/>
      <w:lvlText w:val="o"/>
      <w:lvlJc w:val="left"/>
      <w:pPr>
        <w:ind w:left="5844" w:hanging="360"/>
      </w:pPr>
      <w:rPr>
        <w:rFonts w:ascii="Courier New" w:hAnsi="Courier New" w:cs="Courier New" w:hint="default"/>
      </w:rPr>
    </w:lvl>
    <w:lvl w:ilvl="8" w:tplc="836C473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361286">
      <w:start w:val="1"/>
      <w:numFmt w:val="bullet"/>
      <w:lvlText w:val=""/>
      <w:lvlJc w:val="left"/>
      <w:pPr>
        <w:ind w:left="1080" w:hanging="360"/>
      </w:pPr>
      <w:rPr>
        <w:rFonts w:ascii="Symbol" w:hAnsi="Symbol" w:hint="default"/>
      </w:rPr>
    </w:lvl>
    <w:lvl w:ilvl="1" w:tplc="249E1184" w:tentative="1">
      <w:start w:val="1"/>
      <w:numFmt w:val="bullet"/>
      <w:lvlText w:val="o"/>
      <w:lvlJc w:val="left"/>
      <w:pPr>
        <w:ind w:left="1800" w:hanging="360"/>
      </w:pPr>
      <w:rPr>
        <w:rFonts w:ascii="Courier New" w:hAnsi="Courier New" w:cs="Courier New" w:hint="default"/>
      </w:rPr>
    </w:lvl>
    <w:lvl w:ilvl="2" w:tplc="614036CA" w:tentative="1">
      <w:start w:val="1"/>
      <w:numFmt w:val="bullet"/>
      <w:lvlText w:val=""/>
      <w:lvlJc w:val="left"/>
      <w:pPr>
        <w:ind w:left="2520" w:hanging="360"/>
      </w:pPr>
      <w:rPr>
        <w:rFonts w:ascii="Wingdings" w:hAnsi="Wingdings" w:hint="default"/>
      </w:rPr>
    </w:lvl>
    <w:lvl w:ilvl="3" w:tplc="53B0D748" w:tentative="1">
      <w:start w:val="1"/>
      <w:numFmt w:val="bullet"/>
      <w:lvlText w:val=""/>
      <w:lvlJc w:val="left"/>
      <w:pPr>
        <w:ind w:left="3240" w:hanging="360"/>
      </w:pPr>
      <w:rPr>
        <w:rFonts w:ascii="Symbol" w:hAnsi="Symbol" w:hint="default"/>
      </w:rPr>
    </w:lvl>
    <w:lvl w:ilvl="4" w:tplc="8CFABD92" w:tentative="1">
      <w:start w:val="1"/>
      <w:numFmt w:val="bullet"/>
      <w:lvlText w:val="o"/>
      <w:lvlJc w:val="left"/>
      <w:pPr>
        <w:ind w:left="3960" w:hanging="360"/>
      </w:pPr>
      <w:rPr>
        <w:rFonts w:ascii="Courier New" w:hAnsi="Courier New" w:cs="Courier New" w:hint="default"/>
      </w:rPr>
    </w:lvl>
    <w:lvl w:ilvl="5" w:tplc="43C0AC96" w:tentative="1">
      <w:start w:val="1"/>
      <w:numFmt w:val="bullet"/>
      <w:lvlText w:val=""/>
      <w:lvlJc w:val="left"/>
      <w:pPr>
        <w:ind w:left="4680" w:hanging="360"/>
      </w:pPr>
      <w:rPr>
        <w:rFonts w:ascii="Wingdings" w:hAnsi="Wingdings" w:hint="default"/>
      </w:rPr>
    </w:lvl>
    <w:lvl w:ilvl="6" w:tplc="8124AC3E" w:tentative="1">
      <w:start w:val="1"/>
      <w:numFmt w:val="bullet"/>
      <w:lvlText w:val=""/>
      <w:lvlJc w:val="left"/>
      <w:pPr>
        <w:ind w:left="5400" w:hanging="360"/>
      </w:pPr>
      <w:rPr>
        <w:rFonts w:ascii="Symbol" w:hAnsi="Symbol" w:hint="default"/>
      </w:rPr>
    </w:lvl>
    <w:lvl w:ilvl="7" w:tplc="50A681B0" w:tentative="1">
      <w:start w:val="1"/>
      <w:numFmt w:val="bullet"/>
      <w:lvlText w:val="o"/>
      <w:lvlJc w:val="left"/>
      <w:pPr>
        <w:ind w:left="6120" w:hanging="360"/>
      </w:pPr>
      <w:rPr>
        <w:rFonts w:ascii="Courier New" w:hAnsi="Courier New" w:cs="Courier New" w:hint="default"/>
      </w:rPr>
    </w:lvl>
    <w:lvl w:ilvl="8" w:tplc="A16E92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FC2DF16">
      <w:start w:val="1"/>
      <w:numFmt w:val="bullet"/>
      <w:lvlText w:val=""/>
      <w:lvlJc w:val="left"/>
      <w:pPr>
        <w:ind w:left="720" w:hanging="360"/>
      </w:pPr>
      <w:rPr>
        <w:rFonts w:ascii="Symbol" w:hAnsi="Symbol" w:hint="default"/>
      </w:rPr>
    </w:lvl>
    <w:lvl w:ilvl="1" w:tplc="FB187E00" w:tentative="1">
      <w:start w:val="1"/>
      <w:numFmt w:val="bullet"/>
      <w:lvlText w:val="o"/>
      <w:lvlJc w:val="left"/>
      <w:pPr>
        <w:ind w:left="1440" w:hanging="360"/>
      </w:pPr>
      <w:rPr>
        <w:rFonts w:ascii="Courier New" w:hAnsi="Courier New" w:cs="Courier New" w:hint="default"/>
      </w:rPr>
    </w:lvl>
    <w:lvl w:ilvl="2" w:tplc="2F96EDC4" w:tentative="1">
      <w:start w:val="1"/>
      <w:numFmt w:val="bullet"/>
      <w:lvlText w:val=""/>
      <w:lvlJc w:val="left"/>
      <w:pPr>
        <w:ind w:left="2160" w:hanging="360"/>
      </w:pPr>
      <w:rPr>
        <w:rFonts w:ascii="Wingdings" w:hAnsi="Wingdings" w:hint="default"/>
      </w:rPr>
    </w:lvl>
    <w:lvl w:ilvl="3" w:tplc="1640164A" w:tentative="1">
      <w:start w:val="1"/>
      <w:numFmt w:val="bullet"/>
      <w:lvlText w:val=""/>
      <w:lvlJc w:val="left"/>
      <w:pPr>
        <w:ind w:left="2880" w:hanging="360"/>
      </w:pPr>
      <w:rPr>
        <w:rFonts w:ascii="Symbol" w:hAnsi="Symbol" w:hint="default"/>
      </w:rPr>
    </w:lvl>
    <w:lvl w:ilvl="4" w:tplc="62BE75B8" w:tentative="1">
      <w:start w:val="1"/>
      <w:numFmt w:val="bullet"/>
      <w:lvlText w:val="o"/>
      <w:lvlJc w:val="left"/>
      <w:pPr>
        <w:ind w:left="3600" w:hanging="360"/>
      </w:pPr>
      <w:rPr>
        <w:rFonts w:ascii="Courier New" w:hAnsi="Courier New" w:cs="Courier New" w:hint="default"/>
      </w:rPr>
    </w:lvl>
    <w:lvl w:ilvl="5" w:tplc="822A2438" w:tentative="1">
      <w:start w:val="1"/>
      <w:numFmt w:val="bullet"/>
      <w:lvlText w:val=""/>
      <w:lvlJc w:val="left"/>
      <w:pPr>
        <w:ind w:left="4320" w:hanging="360"/>
      </w:pPr>
      <w:rPr>
        <w:rFonts w:ascii="Wingdings" w:hAnsi="Wingdings" w:hint="default"/>
      </w:rPr>
    </w:lvl>
    <w:lvl w:ilvl="6" w:tplc="DDC090C2" w:tentative="1">
      <w:start w:val="1"/>
      <w:numFmt w:val="bullet"/>
      <w:lvlText w:val=""/>
      <w:lvlJc w:val="left"/>
      <w:pPr>
        <w:ind w:left="5040" w:hanging="360"/>
      </w:pPr>
      <w:rPr>
        <w:rFonts w:ascii="Symbol" w:hAnsi="Symbol" w:hint="default"/>
      </w:rPr>
    </w:lvl>
    <w:lvl w:ilvl="7" w:tplc="02561D44" w:tentative="1">
      <w:start w:val="1"/>
      <w:numFmt w:val="bullet"/>
      <w:lvlText w:val="o"/>
      <w:lvlJc w:val="left"/>
      <w:pPr>
        <w:ind w:left="5760" w:hanging="360"/>
      </w:pPr>
      <w:rPr>
        <w:rFonts w:ascii="Courier New" w:hAnsi="Courier New" w:cs="Courier New" w:hint="default"/>
      </w:rPr>
    </w:lvl>
    <w:lvl w:ilvl="8" w:tplc="FB6876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7828C3E">
      <w:start w:val="1"/>
      <w:numFmt w:val="bullet"/>
      <w:lvlText w:val=""/>
      <w:lvlJc w:val="left"/>
      <w:pPr>
        <w:ind w:left="720" w:hanging="360"/>
      </w:pPr>
      <w:rPr>
        <w:rFonts w:ascii="Symbol" w:hAnsi="Symbol" w:hint="default"/>
      </w:rPr>
    </w:lvl>
    <w:lvl w:ilvl="1" w:tplc="879AC0B2" w:tentative="1">
      <w:start w:val="1"/>
      <w:numFmt w:val="bullet"/>
      <w:lvlText w:val="o"/>
      <w:lvlJc w:val="left"/>
      <w:pPr>
        <w:ind w:left="1440" w:hanging="360"/>
      </w:pPr>
      <w:rPr>
        <w:rFonts w:ascii="Courier New" w:hAnsi="Courier New" w:cs="Courier New" w:hint="default"/>
      </w:rPr>
    </w:lvl>
    <w:lvl w:ilvl="2" w:tplc="28525424" w:tentative="1">
      <w:start w:val="1"/>
      <w:numFmt w:val="bullet"/>
      <w:lvlText w:val=""/>
      <w:lvlJc w:val="left"/>
      <w:pPr>
        <w:ind w:left="2160" w:hanging="360"/>
      </w:pPr>
      <w:rPr>
        <w:rFonts w:ascii="Wingdings" w:hAnsi="Wingdings" w:hint="default"/>
      </w:rPr>
    </w:lvl>
    <w:lvl w:ilvl="3" w:tplc="6C7AF69E" w:tentative="1">
      <w:start w:val="1"/>
      <w:numFmt w:val="bullet"/>
      <w:lvlText w:val=""/>
      <w:lvlJc w:val="left"/>
      <w:pPr>
        <w:ind w:left="2880" w:hanging="360"/>
      </w:pPr>
      <w:rPr>
        <w:rFonts w:ascii="Symbol" w:hAnsi="Symbol" w:hint="default"/>
      </w:rPr>
    </w:lvl>
    <w:lvl w:ilvl="4" w:tplc="8F0EB15C" w:tentative="1">
      <w:start w:val="1"/>
      <w:numFmt w:val="bullet"/>
      <w:lvlText w:val="o"/>
      <w:lvlJc w:val="left"/>
      <w:pPr>
        <w:ind w:left="3600" w:hanging="360"/>
      </w:pPr>
      <w:rPr>
        <w:rFonts w:ascii="Courier New" w:hAnsi="Courier New" w:cs="Courier New" w:hint="default"/>
      </w:rPr>
    </w:lvl>
    <w:lvl w:ilvl="5" w:tplc="CB9EE2F8" w:tentative="1">
      <w:start w:val="1"/>
      <w:numFmt w:val="bullet"/>
      <w:lvlText w:val=""/>
      <w:lvlJc w:val="left"/>
      <w:pPr>
        <w:ind w:left="4320" w:hanging="360"/>
      </w:pPr>
      <w:rPr>
        <w:rFonts w:ascii="Wingdings" w:hAnsi="Wingdings" w:hint="default"/>
      </w:rPr>
    </w:lvl>
    <w:lvl w:ilvl="6" w:tplc="DD98A368" w:tentative="1">
      <w:start w:val="1"/>
      <w:numFmt w:val="bullet"/>
      <w:lvlText w:val=""/>
      <w:lvlJc w:val="left"/>
      <w:pPr>
        <w:ind w:left="5040" w:hanging="360"/>
      </w:pPr>
      <w:rPr>
        <w:rFonts w:ascii="Symbol" w:hAnsi="Symbol" w:hint="default"/>
      </w:rPr>
    </w:lvl>
    <w:lvl w:ilvl="7" w:tplc="53D80CB6" w:tentative="1">
      <w:start w:val="1"/>
      <w:numFmt w:val="bullet"/>
      <w:lvlText w:val="o"/>
      <w:lvlJc w:val="left"/>
      <w:pPr>
        <w:ind w:left="5760" w:hanging="360"/>
      </w:pPr>
      <w:rPr>
        <w:rFonts w:ascii="Courier New" w:hAnsi="Courier New" w:cs="Courier New" w:hint="default"/>
      </w:rPr>
    </w:lvl>
    <w:lvl w:ilvl="8" w:tplc="EF147E36" w:tentative="1">
      <w:start w:val="1"/>
      <w:numFmt w:val="bullet"/>
      <w:lvlText w:val=""/>
      <w:lvlJc w:val="left"/>
      <w:pPr>
        <w:ind w:left="6480" w:hanging="360"/>
      </w:pPr>
      <w:rPr>
        <w:rFonts w:ascii="Wingdings" w:hAnsi="Wingdings" w:hint="default"/>
      </w:rPr>
    </w:lvl>
  </w:abstractNum>
  <w:abstractNum w:abstractNumId="9" w15:restartNumberingAfterBreak="0">
    <w:nsid w:val="4B22195E"/>
    <w:multiLevelType w:val="hybridMultilevel"/>
    <w:tmpl w:val="2B5853E6"/>
    <w:lvl w:ilvl="0" w:tplc="63F4E3B4">
      <w:start w:val="1"/>
      <w:numFmt w:val="decimal"/>
      <w:lvlText w:val="%1."/>
      <w:lvlJc w:val="left"/>
      <w:pPr>
        <w:ind w:left="720" w:hanging="360"/>
      </w:pPr>
      <w:rPr>
        <w:rFonts w:hint="default"/>
      </w:rPr>
    </w:lvl>
    <w:lvl w:ilvl="1" w:tplc="20DE5430" w:tentative="1">
      <w:start w:val="1"/>
      <w:numFmt w:val="lowerLetter"/>
      <w:lvlText w:val="%2."/>
      <w:lvlJc w:val="left"/>
      <w:pPr>
        <w:ind w:left="1440" w:hanging="360"/>
      </w:pPr>
    </w:lvl>
    <w:lvl w:ilvl="2" w:tplc="0E80924A" w:tentative="1">
      <w:start w:val="1"/>
      <w:numFmt w:val="lowerRoman"/>
      <w:lvlText w:val="%3."/>
      <w:lvlJc w:val="right"/>
      <w:pPr>
        <w:ind w:left="2160" w:hanging="180"/>
      </w:pPr>
    </w:lvl>
    <w:lvl w:ilvl="3" w:tplc="9A2E3D68" w:tentative="1">
      <w:start w:val="1"/>
      <w:numFmt w:val="decimal"/>
      <w:lvlText w:val="%4."/>
      <w:lvlJc w:val="left"/>
      <w:pPr>
        <w:ind w:left="2880" w:hanging="360"/>
      </w:pPr>
    </w:lvl>
    <w:lvl w:ilvl="4" w:tplc="239A1D82" w:tentative="1">
      <w:start w:val="1"/>
      <w:numFmt w:val="lowerLetter"/>
      <w:lvlText w:val="%5."/>
      <w:lvlJc w:val="left"/>
      <w:pPr>
        <w:ind w:left="3600" w:hanging="360"/>
      </w:pPr>
    </w:lvl>
    <w:lvl w:ilvl="5" w:tplc="6BDA0902" w:tentative="1">
      <w:start w:val="1"/>
      <w:numFmt w:val="lowerRoman"/>
      <w:lvlText w:val="%6."/>
      <w:lvlJc w:val="right"/>
      <w:pPr>
        <w:ind w:left="4320" w:hanging="180"/>
      </w:pPr>
    </w:lvl>
    <w:lvl w:ilvl="6" w:tplc="02BC3EDE" w:tentative="1">
      <w:start w:val="1"/>
      <w:numFmt w:val="decimal"/>
      <w:lvlText w:val="%7."/>
      <w:lvlJc w:val="left"/>
      <w:pPr>
        <w:ind w:left="5040" w:hanging="360"/>
      </w:pPr>
    </w:lvl>
    <w:lvl w:ilvl="7" w:tplc="23DE56B0" w:tentative="1">
      <w:start w:val="1"/>
      <w:numFmt w:val="lowerLetter"/>
      <w:lvlText w:val="%8."/>
      <w:lvlJc w:val="left"/>
      <w:pPr>
        <w:ind w:left="5760" w:hanging="360"/>
      </w:pPr>
    </w:lvl>
    <w:lvl w:ilvl="8" w:tplc="1578F506"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35D21394">
      <w:start w:val="1"/>
      <w:numFmt w:val="bullet"/>
      <w:lvlText w:val=""/>
      <w:lvlJc w:val="left"/>
      <w:pPr>
        <w:ind w:left="804" w:hanging="360"/>
      </w:pPr>
      <w:rPr>
        <w:rFonts w:ascii="Symbol" w:hAnsi="Symbol" w:hint="default"/>
      </w:rPr>
    </w:lvl>
    <w:lvl w:ilvl="1" w:tplc="8E503EF2" w:tentative="1">
      <w:start w:val="1"/>
      <w:numFmt w:val="bullet"/>
      <w:lvlText w:val="o"/>
      <w:lvlJc w:val="left"/>
      <w:pPr>
        <w:ind w:left="1524" w:hanging="360"/>
      </w:pPr>
      <w:rPr>
        <w:rFonts w:ascii="Courier New" w:hAnsi="Courier New" w:cs="Courier New" w:hint="default"/>
      </w:rPr>
    </w:lvl>
    <w:lvl w:ilvl="2" w:tplc="189EE4AE" w:tentative="1">
      <w:start w:val="1"/>
      <w:numFmt w:val="bullet"/>
      <w:lvlText w:val=""/>
      <w:lvlJc w:val="left"/>
      <w:pPr>
        <w:ind w:left="2244" w:hanging="360"/>
      </w:pPr>
      <w:rPr>
        <w:rFonts w:ascii="Wingdings" w:hAnsi="Wingdings" w:hint="default"/>
      </w:rPr>
    </w:lvl>
    <w:lvl w:ilvl="3" w:tplc="8B305912" w:tentative="1">
      <w:start w:val="1"/>
      <w:numFmt w:val="bullet"/>
      <w:lvlText w:val=""/>
      <w:lvlJc w:val="left"/>
      <w:pPr>
        <w:ind w:left="2964" w:hanging="360"/>
      </w:pPr>
      <w:rPr>
        <w:rFonts w:ascii="Symbol" w:hAnsi="Symbol" w:hint="default"/>
      </w:rPr>
    </w:lvl>
    <w:lvl w:ilvl="4" w:tplc="8B5E2CE8" w:tentative="1">
      <w:start w:val="1"/>
      <w:numFmt w:val="bullet"/>
      <w:lvlText w:val="o"/>
      <w:lvlJc w:val="left"/>
      <w:pPr>
        <w:ind w:left="3684" w:hanging="360"/>
      </w:pPr>
      <w:rPr>
        <w:rFonts w:ascii="Courier New" w:hAnsi="Courier New" w:cs="Courier New" w:hint="default"/>
      </w:rPr>
    </w:lvl>
    <w:lvl w:ilvl="5" w:tplc="25744B68" w:tentative="1">
      <w:start w:val="1"/>
      <w:numFmt w:val="bullet"/>
      <w:lvlText w:val=""/>
      <w:lvlJc w:val="left"/>
      <w:pPr>
        <w:ind w:left="4404" w:hanging="360"/>
      </w:pPr>
      <w:rPr>
        <w:rFonts w:ascii="Wingdings" w:hAnsi="Wingdings" w:hint="default"/>
      </w:rPr>
    </w:lvl>
    <w:lvl w:ilvl="6" w:tplc="4E36D51C" w:tentative="1">
      <w:start w:val="1"/>
      <w:numFmt w:val="bullet"/>
      <w:lvlText w:val=""/>
      <w:lvlJc w:val="left"/>
      <w:pPr>
        <w:ind w:left="5124" w:hanging="360"/>
      </w:pPr>
      <w:rPr>
        <w:rFonts w:ascii="Symbol" w:hAnsi="Symbol" w:hint="default"/>
      </w:rPr>
    </w:lvl>
    <w:lvl w:ilvl="7" w:tplc="3C46CECE" w:tentative="1">
      <w:start w:val="1"/>
      <w:numFmt w:val="bullet"/>
      <w:lvlText w:val="o"/>
      <w:lvlJc w:val="left"/>
      <w:pPr>
        <w:ind w:left="5844" w:hanging="360"/>
      </w:pPr>
      <w:rPr>
        <w:rFonts w:ascii="Courier New" w:hAnsi="Courier New" w:cs="Courier New" w:hint="default"/>
      </w:rPr>
    </w:lvl>
    <w:lvl w:ilvl="8" w:tplc="621C3C62" w:tentative="1">
      <w:start w:val="1"/>
      <w:numFmt w:val="bullet"/>
      <w:lvlText w:val=""/>
      <w:lvlJc w:val="left"/>
      <w:pPr>
        <w:ind w:left="6564" w:hanging="360"/>
      </w:pPr>
      <w:rPr>
        <w:rFonts w:ascii="Wingdings" w:hAnsi="Wingdings" w:hint="default"/>
      </w:rPr>
    </w:lvl>
  </w:abstractNum>
  <w:num w:numId="1" w16cid:durableId="498277494">
    <w:abstractNumId w:val="7"/>
  </w:num>
  <w:num w:numId="2" w16cid:durableId="1452243433">
    <w:abstractNumId w:val="8"/>
  </w:num>
  <w:num w:numId="3" w16cid:durableId="1351492820">
    <w:abstractNumId w:val="0"/>
  </w:num>
  <w:num w:numId="4" w16cid:durableId="1511483224">
    <w:abstractNumId w:val="1"/>
  </w:num>
  <w:num w:numId="5" w16cid:durableId="282425773">
    <w:abstractNumId w:val="2"/>
  </w:num>
  <w:num w:numId="6" w16cid:durableId="1699353160">
    <w:abstractNumId w:val="6"/>
  </w:num>
  <w:num w:numId="7" w16cid:durableId="567303584">
    <w:abstractNumId w:val="3"/>
  </w:num>
  <w:num w:numId="8" w16cid:durableId="1617716216">
    <w:abstractNumId w:val="10"/>
  </w:num>
  <w:num w:numId="9" w16cid:durableId="1362240177">
    <w:abstractNumId w:val="5"/>
  </w:num>
  <w:num w:numId="10" w16cid:durableId="1199974840">
    <w:abstractNumId w:val="4"/>
  </w:num>
  <w:num w:numId="11" w16cid:durableId="1496413808">
    <w:abstractNumId w:val="10"/>
  </w:num>
  <w:num w:numId="12" w16cid:durableId="1027373070">
    <w:abstractNumId w:val="5"/>
  </w:num>
  <w:num w:numId="13" w16cid:durableId="866606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442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55947"/>
    <w:rsid w:val="00264CAB"/>
    <w:rsid w:val="002652A2"/>
    <w:rsid w:val="00277C93"/>
    <w:rsid w:val="002809D3"/>
    <w:rsid w:val="00290F67"/>
    <w:rsid w:val="00295DBD"/>
    <w:rsid w:val="002A30A3"/>
    <w:rsid w:val="002A4B70"/>
    <w:rsid w:val="002A71F7"/>
    <w:rsid w:val="002B011F"/>
    <w:rsid w:val="002B66D3"/>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27F0"/>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92B"/>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3001"/>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777"/>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766D"/>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2A"/>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76E13"/>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0CA4"/>
    <w:rsid w:val="00DC37D9"/>
    <w:rsid w:val="00DD320A"/>
    <w:rsid w:val="00DD3CA1"/>
    <w:rsid w:val="00DE53A4"/>
    <w:rsid w:val="00DF489E"/>
    <w:rsid w:val="00DF6B01"/>
    <w:rsid w:val="00DF7405"/>
    <w:rsid w:val="00E13E07"/>
    <w:rsid w:val="00E217C1"/>
    <w:rsid w:val="00E25266"/>
    <w:rsid w:val="00E32257"/>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0B7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C75661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3064</Words>
  <Characters>1748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2024-03-27T09:27:00Z</dcterms:created>
  <dcterms:modified xsi:type="dcterms:W3CDTF">2024-03-27T09:27:00Z</dcterms:modified>
</cp:coreProperties>
</file>