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A850E" w14:textId="77777777" w:rsidR="000F232A" w:rsidRPr="005810C2" w:rsidRDefault="000F232A" w:rsidP="005810C2">
      <w:pPr>
        <w:widowControl w:val="0"/>
        <w:autoSpaceDE w:val="0"/>
        <w:autoSpaceDN w:val="0"/>
        <w:adjustRightInd w:val="0"/>
        <w:jc w:val="right"/>
        <w:rPr>
          <w:rFonts w:cs="Arial"/>
          <w:bCs/>
          <w:sz w:val="26"/>
          <w:szCs w:val="26"/>
        </w:rPr>
      </w:pPr>
    </w:p>
    <w:p w14:paraId="68EF43B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050D2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2D69D4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97A14" w14:paraId="0743F9EE" w14:textId="77777777" w:rsidTr="002D30CD">
        <w:tc>
          <w:tcPr>
            <w:tcW w:w="4788" w:type="dxa"/>
            <w:tcBorders>
              <w:top w:val="nil"/>
              <w:left w:val="nil"/>
              <w:bottom w:val="nil"/>
              <w:right w:val="nil"/>
            </w:tcBorders>
          </w:tcPr>
          <w:p w14:paraId="5E5CC69F" w14:textId="77777777" w:rsidR="002D30CD" w:rsidRPr="00180B1A" w:rsidRDefault="00000000" w:rsidP="00180B1A">
            <w:pPr>
              <w:widowControl w:val="0"/>
              <w:autoSpaceDE w:val="0"/>
              <w:autoSpaceDN w:val="0"/>
              <w:adjustRightInd w:val="0"/>
              <w:rPr>
                <w:rFonts w:cs="Arial"/>
                <w:szCs w:val="22"/>
              </w:rPr>
            </w:pPr>
            <w:r w:rsidRPr="00180B1A">
              <w:rPr>
                <w:rFonts w:cs="Arial"/>
                <w:szCs w:val="22"/>
              </w:rPr>
              <w:t>2024. gada 21. martā</w:t>
            </w:r>
          </w:p>
        </w:tc>
        <w:tc>
          <w:tcPr>
            <w:tcW w:w="3717" w:type="dxa"/>
            <w:tcBorders>
              <w:top w:val="nil"/>
              <w:left w:val="nil"/>
              <w:bottom w:val="nil"/>
              <w:right w:val="nil"/>
            </w:tcBorders>
          </w:tcPr>
          <w:p w14:paraId="283C9815" w14:textId="77777777" w:rsidR="002D30CD" w:rsidRPr="00180B1A" w:rsidRDefault="00000000" w:rsidP="00180B1A">
            <w:pPr>
              <w:widowControl w:val="0"/>
              <w:autoSpaceDE w:val="0"/>
              <w:autoSpaceDN w:val="0"/>
              <w:adjustRightInd w:val="0"/>
              <w:jc w:val="center"/>
              <w:rPr>
                <w:rFonts w:cs="Arial"/>
                <w:color w:val="000000"/>
                <w:szCs w:val="22"/>
              </w:rPr>
            </w:pPr>
            <w:r w:rsidRPr="00180B1A">
              <w:rPr>
                <w:rFonts w:cs="Arial"/>
                <w:color w:val="000000"/>
                <w:szCs w:val="22"/>
              </w:rPr>
              <w:t xml:space="preserve">                                Nr.105/3</w:t>
            </w:r>
          </w:p>
          <w:p w14:paraId="37A31AB2" w14:textId="77777777" w:rsidR="002D30CD" w:rsidRPr="00180B1A" w:rsidRDefault="00000000" w:rsidP="00180B1A">
            <w:pPr>
              <w:widowControl w:val="0"/>
              <w:autoSpaceDE w:val="0"/>
              <w:autoSpaceDN w:val="0"/>
              <w:adjustRightInd w:val="0"/>
              <w:jc w:val="right"/>
              <w:rPr>
                <w:rFonts w:cs="Arial"/>
                <w:szCs w:val="22"/>
              </w:rPr>
            </w:pPr>
            <w:r w:rsidRPr="00180B1A">
              <w:rPr>
                <w:rFonts w:cs="Arial"/>
                <w:color w:val="000000"/>
                <w:szCs w:val="22"/>
              </w:rPr>
              <w:t>(prot. Nr.3, 33.</w:t>
            </w:r>
            <w:r w:rsidRPr="00180B1A">
              <w:rPr>
                <w:rFonts w:cs="Arial"/>
                <w:color w:val="000000"/>
                <w:sz w:val="20"/>
                <w:szCs w:val="20"/>
                <w:shd w:val="clear" w:color="auto" w:fill="FFFFFF"/>
              </w:rPr>
              <w:t>§)</w:t>
            </w:r>
          </w:p>
        </w:tc>
      </w:tr>
    </w:tbl>
    <w:p w14:paraId="55D7DC14" w14:textId="77777777" w:rsidR="00180B1A" w:rsidRPr="00180B1A" w:rsidRDefault="00180B1A" w:rsidP="00180B1A">
      <w:pPr>
        <w:widowControl w:val="0"/>
        <w:autoSpaceDE w:val="0"/>
        <w:autoSpaceDN w:val="0"/>
        <w:adjustRightInd w:val="0"/>
        <w:jc w:val="both"/>
        <w:rPr>
          <w:rFonts w:cs="Arial"/>
          <w:sz w:val="14"/>
          <w:szCs w:val="14"/>
        </w:rPr>
      </w:pPr>
    </w:p>
    <w:p w14:paraId="5522C315" w14:textId="77777777" w:rsidR="00180B1A" w:rsidRPr="00180B1A" w:rsidRDefault="00000000" w:rsidP="00180B1A">
      <w:pPr>
        <w:keepNext/>
        <w:keepLines/>
        <w:outlineLvl w:val="2"/>
        <w:rPr>
          <w:rFonts w:cs="Arial"/>
          <w:szCs w:val="22"/>
        </w:rPr>
      </w:pPr>
      <w:r w:rsidRPr="00180B1A">
        <w:rPr>
          <w:rFonts w:cs="Arial"/>
          <w:szCs w:val="22"/>
        </w:rPr>
        <w:t xml:space="preserve">Par sociālo pakalpojumu saņemšanas </w:t>
      </w:r>
    </w:p>
    <w:p w14:paraId="31A2D1F9" w14:textId="77777777" w:rsidR="00180B1A" w:rsidRPr="00180B1A" w:rsidRDefault="00000000" w:rsidP="00180B1A">
      <w:pPr>
        <w:keepNext/>
        <w:keepLines/>
        <w:outlineLvl w:val="2"/>
        <w:rPr>
          <w:rFonts w:cs="Arial"/>
          <w:szCs w:val="22"/>
        </w:rPr>
      </w:pPr>
      <w:r w:rsidRPr="00180B1A">
        <w:rPr>
          <w:rFonts w:cs="Arial"/>
          <w:szCs w:val="22"/>
        </w:rPr>
        <w:t>un samaksas kārtību</w:t>
      </w:r>
    </w:p>
    <w:p w14:paraId="4E5E1306" w14:textId="77777777" w:rsidR="00180B1A" w:rsidRPr="00180B1A" w:rsidRDefault="00180B1A" w:rsidP="00180B1A">
      <w:pPr>
        <w:jc w:val="both"/>
      </w:pPr>
    </w:p>
    <w:p w14:paraId="0A0CB7A8" w14:textId="77777777" w:rsidR="00180B1A" w:rsidRPr="00180B1A" w:rsidRDefault="00180B1A" w:rsidP="00180B1A">
      <w:pPr>
        <w:jc w:val="both"/>
        <w:rPr>
          <w:rFonts w:cs="Arial"/>
          <w:szCs w:val="22"/>
        </w:rPr>
      </w:pPr>
    </w:p>
    <w:p w14:paraId="24EE5FC8" w14:textId="77777777" w:rsidR="00180B1A" w:rsidRPr="00180B1A" w:rsidRDefault="00000000" w:rsidP="00180B1A">
      <w:pPr>
        <w:ind w:firstLine="720"/>
        <w:jc w:val="both"/>
        <w:rPr>
          <w:rFonts w:cs="Arial"/>
          <w:szCs w:val="22"/>
        </w:rPr>
      </w:pPr>
      <w:r w:rsidRPr="00180B1A">
        <w:rPr>
          <w:rFonts w:cs="Arial"/>
          <w:szCs w:val="22"/>
        </w:rPr>
        <w:t xml:space="preserve">Pamatojoties uz Sociālo pakalpojumu un sociālās palīdzības likuma 3. panta trešo daļu, Pašvaldību likuma 4. panta pirmās daļas 9. punktu, 10. panta pirmās daļas 1. punktu un 44. panta otro daļu, izskatot Liepājas valstspilsētas pašvaldības domes pastāvīgās Sociālo lietu, veselības un sabiedriskās kārtības komitejas 2024. gada                   14. marta lēmumu (sēdes protokols Nr.3) un pastāvīgās Finanšu komitejas 2024. gada 14. marta lēmumu (sēdes protokols Nr.3), Liepājas valstspilsētas pašvaldības pilsētas dome </w:t>
      </w:r>
      <w:r w:rsidRPr="00180B1A">
        <w:rPr>
          <w:rFonts w:cs="Arial"/>
          <w:b/>
          <w:bCs/>
          <w:szCs w:val="22"/>
        </w:rPr>
        <w:t>nolemj:</w:t>
      </w:r>
      <w:r w:rsidRPr="00180B1A">
        <w:rPr>
          <w:rFonts w:cs="Arial"/>
          <w:szCs w:val="22"/>
        </w:rPr>
        <w:t xml:space="preserve"> </w:t>
      </w:r>
    </w:p>
    <w:p w14:paraId="67DD3486" w14:textId="77777777" w:rsidR="00180B1A" w:rsidRPr="00180B1A" w:rsidRDefault="00180B1A" w:rsidP="00180B1A">
      <w:pPr>
        <w:rPr>
          <w:rFonts w:cs="Arial"/>
          <w:szCs w:val="22"/>
        </w:rPr>
      </w:pPr>
    </w:p>
    <w:p w14:paraId="2C34F3B7" w14:textId="77777777" w:rsidR="00180B1A" w:rsidRPr="00180B1A" w:rsidRDefault="00000000" w:rsidP="00180B1A">
      <w:pPr>
        <w:tabs>
          <w:tab w:val="left" w:pos="709"/>
          <w:tab w:val="left" w:pos="1134"/>
        </w:tabs>
        <w:jc w:val="both"/>
        <w:rPr>
          <w:rFonts w:cs="Arial"/>
          <w:szCs w:val="22"/>
        </w:rPr>
      </w:pPr>
      <w:r w:rsidRPr="00180B1A">
        <w:rPr>
          <w:rFonts w:cs="Arial"/>
          <w:szCs w:val="22"/>
        </w:rPr>
        <w:tab/>
        <w:t>1. Izdot Liepājas valstspilsētas pašvaldības domes 2024. gada 21. marta saistošos noteikumus Nr.8</w:t>
      </w:r>
      <w:r w:rsidRPr="00180B1A">
        <w:rPr>
          <w:rFonts w:cs="Arial"/>
          <w:bCs/>
          <w:szCs w:val="22"/>
        </w:rPr>
        <w:t xml:space="preserve"> “Liepājas valstspilsētas pašvaldības sociālo pakalpojumu saņemšanas un samaksas kārtība”</w:t>
      </w:r>
      <w:r w:rsidRPr="00180B1A">
        <w:rPr>
          <w:rFonts w:cs="Arial"/>
          <w:szCs w:val="22"/>
        </w:rPr>
        <w:t>.</w:t>
      </w:r>
    </w:p>
    <w:p w14:paraId="067670B3" w14:textId="77777777" w:rsidR="00180B1A" w:rsidRPr="00180B1A" w:rsidRDefault="00000000" w:rsidP="00180B1A">
      <w:pPr>
        <w:tabs>
          <w:tab w:val="left" w:pos="709"/>
          <w:tab w:val="left" w:pos="1134"/>
        </w:tabs>
        <w:jc w:val="both"/>
        <w:rPr>
          <w:rFonts w:cs="Arial"/>
          <w:sz w:val="10"/>
          <w:szCs w:val="10"/>
        </w:rPr>
      </w:pPr>
      <w:r w:rsidRPr="00180B1A">
        <w:rPr>
          <w:rFonts w:cs="Arial"/>
          <w:szCs w:val="22"/>
        </w:rPr>
        <w:tab/>
      </w:r>
    </w:p>
    <w:p w14:paraId="08CE45DE" w14:textId="77777777" w:rsidR="00180B1A" w:rsidRPr="00180B1A" w:rsidRDefault="00000000" w:rsidP="00180B1A">
      <w:pPr>
        <w:tabs>
          <w:tab w:val="left" w:pos="709"/>
          <w:tab w:val="left" w:pos="1134"/>
        </w:tabs>
        <w:jc w:val="both"/>
        <w:rPr>
          <w:rFonts w:cs="Arial"/>
          <w:szCs w:val="22"/>
        </w:rPr>
      </w:pPr>
      <w:r w:rsidRPr="00180B1A">
        <w:rPr>
          <w:rFonts w:cs="Arial"/>
          <w:szCs w:val="22"/>
        </w:rPr>
        <w:tab/>
        <w:t>2. Atzīt par spēku zaudējušu Liepājas pilsētas domes 2010. gada 21. janvāra lēmumu Nr.11 “Par Liepājas pilsētas pašvaldības sociālajiem pakalpojumiem”.</w:t>
      </w:r>
    </w:p>
    <w:p w14:paraId="6C5B0A05" w14:textId="77777777" w:rsidR="00180B1A" w:rsidRPr="00180B1A" w:rsidRDefault="00180B1A" w:rsidP="00180B1A">
      <w:pPr>
        <w:ind w:left="720"/>
        <w:jc w:val="both"/>
        <w:rPr>
          <w:rFonts w:cs="Arial"/>
          <w:szCs w:val="22"/>
        </w:rPr>
      </w:pPr>
    </w:p>
    <w:p w14:paraId="7B9C60BE" w14:textId="77777777" w:rsidR="00180B1A" w:rsidRPr="00180B1A" w:rsidRDefault="00180B1A" w:rsidP="00180B1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97A14" w14:paraId="35C114CE" w14:textId="77777777" w:rsidTr="00BB670C">
        <w:tc>
          <w:tcPr>
            <w:tcW w:w="5644" w:type="dxa"/>
            <w:gridSpan w:val="2"/>
            <w:tcBorders>
              <w:top w:val="nil"/>
              <w:left w:val="nil"/>
              <w:bottom w:val="nil"/>
              <w:right w:val="nil"/>
            </w:tcBorders>
          </w:tcPr>
          <w:p w14:paraId="39384DD6" w14:textId="77777777" w:rsidR="00180B1A" w:rsidRPr="00180B1A" w:rsidRDefault="00000000" w:rsidP="00180B1A">
            <w:pPr>
              <w:widowControl w:val="0"/>
              <w:autoSpaceDE w:val="0"/>
              <w:autoSpaceDN w:val="0"/>
              <w:adjustRightInd w:val="0"/>
              <w:rPr>
                <w:rFonts w:cs="Arial"/>
                <w:szCs w:val="22"/>
              </w:rPr>
            </w:pPr>
            <w:r w:rsidRPr="00180B1A">
              <w:rPr>
                <w:rFonts w:cs="Arial"/>
                <w:szCs w:val="22"/>
              </w:rPr>
              <w:t>Priekšsēdētājs</w:t>
            </w:r>
          </w:p>
        </w:tc>
        <w:tc>
          <w:tcPr>
            <w:tcW w:w="2921" w:type="dxa"/>
            <w:tcBorders>
              <w:top w:val="nil"/>
              <w:left w:val="nil"/>
              <w:bottom w:val="nil"/>
              <w:right w:val="nil"/>
            </w:tcBorders>
          </w:tcPr>
          <w:p w14:paraId="400EEB7A" w14:textId="77777777" w:rsidR="00180B1A" w:rsidRPr="00180B1A" w:rsidRDefault="00000000" w:rsidP="00180B1A">
            <w:pPr>
              <w:widowControl w:val="0"/>
              <w:autoSpaceDE w:val="0"/>
              <w:autoSpaceDN w:val="0"/>
              <w:adjustRightInd w:val="0"/>
              <w:jc w:val="right"/>
              <w:rPr>
                <w:rFonts w:cs="Arial"/>
                <w:szCs w:val="22"/>
              </w:rPr>
            </w:pPr>
            <w:r w:rsidRPr="00180B1A">
              <w:rPr>
                <w:rFonts w:cs="Arial"/>
                <w:szCs w:val="22"/>
              </w:rPr>
              <w:t>Gunārs Ansiņš</w:t>
            </w:r>
          </w:p>
          <w:p w14:paraId="176C6DE8" w14:textId="77777777" w:rsidR="00180B1A" w:rsidRPr="00180B1A" w:rsidRDefault="00180B1A" w:rsidP="00180B1A">
            <w:pPr>
              <w:widowControl w:val="0"/>
              <w:autoSpaceDE w:val="0"/>
              <w:autoSpaceDN w:val="0"/>
              <w:adjustRightInd w:val="0"/>
              <w:jc w:val="right"/>
              <w:rPr>
                <w:rFonts w:cs="Arial"/>
                <w:sz w:val="8"/>
                <w:szCs w:val="22"/>
              </w:rPr>
            </w:pPr>
          </w:p>
        </w:tc>
      </w:tr>
      <w:tr w:rsidR="00E97A14" w14:paraId="3FDE7902" w14:textId="77777777" w:rsidTr="00BB670C">
        <w:tc>
          <w:tcPr>
            <w:tcW w:w="1336" w:type="dxa"/>
            <w:tcBorders>
              <w:top w:val="nil"/>
              <w:left w:val="nil"/>
              <w:bottom w:val="nil"/>
              <w:right w:val="nil"/>
            </w:tcBorders>
          </w:tcPr>
          <w:p w14:paraId="4B47ED2A" w14:textId="77777777" w:rsidR="00180B1A" w:rsidRPr="00180B1A" w:rsidRDefault="00000000" w:rsidP="00180B1A">
            <w:pPr>
              <w:widowControl w:val="0"/>
              <w:autoSpaceDE w:val="0"/>
              <w:autoSpaceDN w:val="0"/>
              <w:adjustRightInd w:val="0"/>
              <w:rPr>
                <w:rFonts w:cs="Arial"/>
                <w:szCs w:val="22"/>
              </w:rPr>
            </w:pPr>
            <w:r w:rsidRPr="00180B1A">
              <w:rPr>
                <w:rFonts w:cs="Arial"/>
                <w:szCs w:val="22"/>
              </w:rPr>
              <w:t>Nosūtāms:</w:t>
            </w:r>
          </w:p>
        </w:tc>
        <w:tc>
          <w:tcPr>
            <w:tcW w:w="7229" w:type="dxa"/>
            <w:gridSpan w:val="2"/>
            <w:tcBorders>
              <w:top w:val="nil"/>
              <w:left w:val="nil"/>
              <w:bottom w:val="nil"/>
              <w:right w:val="nil"/>
            </w:tcBorders>
          </w:tcPr>
          <w:p w14:paraId="2162454B" w14:textId="77777777" w:rsidR="00180B1A" w:rsidRPr="00180B1A" w:rsidRDefault="00000000" w:rsidP="00180B1A">
            <w:pPr>
              <w:widowControl w:val="0"/>
              <w:autoSpaceDE w:val="0"/>
              <w:autoSpaceDN w:val="0"/>
              <w:adjustRightInd w:val="0"/>
              <w:jc w:val="both"/>
              <w:rPr>
                <w:rFonts w:cs="Arial"/>
                <w:szCs w:val="22"/>
              </w:rPr>
            </w:pPr>
            <w:r w:rsidRPr="00180B1A">
              <w:rPr>
                <w:rFonts w:cs="Arial"/>
                <w:szCs w:val="22"/>
              </w:rPr>
              <w:t>Vides aizsardzības un reģionālās attīstības ministrijai, Finanšu pārvaldei,  Liepājas Sociālajam dienestam, oficiālajam izdevumam “Latvijas Vēstnesis”</w:t>
            </w:r>
          </w:p>
          <w:p w14:paraId="52090A56" w14:textId="77777777" w:rsidR="00180B1A" w:rsidRPr="00180B1A" w:rsidRDefault="00180B1A" w:rsidP="00180B1A">
            <w:pPr>
              <w:widowControl w:val="0"/>
              <w:autoSpaceDE w:val="0"/>
              <w:autoSpaceDN w:val="0"/>
              <w:adjustRightInd w:val="0"/>
              <w:jc w:val="both"/>
              <w:rPr>
                <w:rFonts w:cs="Arial"/>
                <w:szCs w:val="22"/>
              </w:rPr>
            </w:pPr>
          </w:p>
        </w:tc>
      </w:tr>
    </w:tbl>
    <w:p w14:paraId="54D50D8E" w14:textId="77777777" w:rsidR="00180B1A" w:rsidRPr="00180B1A" w:rsidRDefault="00180B1A" w:rsidP="00180B1A">
      <w:pPr>
        <w:widowControl w:val="0"/>
        <w:autoSpaceDE w:val="0"/>
        <w:autoSpaceDN w:val="0"/>
        <w:adjustRightInd w:val="0"/>
        <w:jc w:val="both"/>
        <w:rPr>
          <w:rFonts w:cs="Arial"/>
          <w:szCs w:val="22"/>
        </w:rPr>
      </w:pPr>
    </w:p>
    <w:sectPr w:rsidR="00180B1A" w:rsidRPr="00180B1A" w:rsidSect="0066459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0697D" w14:textId="77777777" w:rsidR="00664597" w:rsidRDefault="00664597">
      <w:r>
        <w:separator/>
      </w:r>
    </w:p>
  </w:endnote>
  <w:endnote w:type="continuationSeparator" w:id="0">
    <w:p w14:paraId="1A6E16EA" w14:textId="77777777" w:rsidR="00664597" w:rsidRDefault="0066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DCCF" w14:textId="77777777" w:rsidR="00E90D4C" w:rsidRPr="00765476" w:rsidRDefault="00E90D4C" w:rsidP="006E5122">
    <w:pPr>
      <w:pStyle w:val="Kjene"/>
      <w:jc w:val="both"/>
    </w:pPr>
  </w:p>
  <w:p w14:paraId="595DB708" w14:textId="77777777" w:rsidR="00E97A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23F80" w14:textId="77777777" w:rsidR="00E97A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670EA" w14:textId="77777777" w:rsidR="00664597" w:rsidRDefault="00664597">
      <w:r>
        <w:separator/>
      </w:r>
    </w:p>
  </w:footnote>
  <w:footnote w:type="continuationSeparator" w:id="0">
    <w:p w14:paraId="53F2CA1D" w14:textId="77777777" w:rsidR="00664597" w:rsidRDefault="0066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383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4E8E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357AC25" wp14:editId="0573FDF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28480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485CC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F1D38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FD510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9E963E">
      <w:numFmt w:val="bullet"/>
      <w:lvlText w:val="-"/>
      <w:lvlJc w:val="left"/>
      <w:pPr>
        <w:ind w:left="720" w:hanging="360"/>
      </w:pPr>
      <w:rPr>
        <w:rFonts w:ascii="Times New Roman" w:eastAsia="Calibri" w:hAnsi="Times New Roman" w:cs="Times New Roman" w:hint="default"/>
        <w:color w:val="1F497D"/>
      </w:rPr>
    </w:lvl>
    <w:lvl w:ilvl="1" w:tplc="47C8535A">
      <w:start w:val="1"/>
      <w:numFmt w:val="bullet"/>
      <w:lvlText w:val="o"/>
      <w:lvlJc w:val="left"/>
      <w:pPr>
        <w:ind w:left="1440" w:hanging="360"/>
      </w:pPr>
      <w:rPr>
        <w:rFonts w:ascii="Courier New" w:hAnsi="Courier New" w:cs="Courier New" w:hint="default"/>
      </w:rPr>
    </w:lvl>
    <w:lvl w:ilvl="2" w:tplc="39DC1B9C">
      <w:start w:val="1"/>
      <w:numFmt w:val="bullet"/>
      <w:lvlText w:val=""/>
      <w:lvlJc w:val="left"/>
      <w:pPr>
        <w:ind w:left="2160" w:hanging="360"/>
      </w:pPr>
      <w:rPr>
        <w:rFonts w:ascii="Wingdings" w:hAnsi="Wingdings" w:hint="default"/>
      </w:rPr>
    </w:lvl>
    <w:lvl w:ilvl="3" w:tplc="6F7A0BC2">
      <w:start w:val="1"/>
      <w:numFmt w:val="bullet"/>
      <w:lvlText w:val=""/>
      <w:lvlJc w:val="left"/>
      <w:pPr>
        <w:ind w:left="2880" w:hanging="360"/>
      </w:pPr>
      <w:rPr>
        <w:rFonts w:ascii="Symbol" w:hAnsi="Symbol" w:hint="default"/>
      </w:rPr>
    </w:lvl>
    <w:lvl w:ilvl="4" w:tplc="937803FC">
      <w:start w:val="1"/>
      <w:numFmt w:val="bullet"/>
      <w:lvlText w:val="o"/>
      <w:lvlJc w:val="left"/>
      <w:pPr>
        <w:ind w:left="3600" w:hanging="360"/>
      </w:pPr>
      <w:rPr>
        <w:rFonts w:ascii="Courier New" w:hAnsi="Courier New" w:cs="Courier New" w:hint="default"/>
      </w:rPr>
    </w:lvl>
    <w:lvl w:ilvl="5" w:tplc="5DCE2D38">
      <w:start w:val="1"/>
      <w:numFmt w:val="bullet"/>
      <w:lvlText w:val=""/>
      <w:lvlJc w:val="left"/>
      <w:pPr>
        <w:ind w:left="4320" w:hanging="360"/>
      </w:pPr>
      <w:rPr>
        <w:rFonts w:ascii="Wingdings" w:hAnsi="Wingdings" w:hint="default"/>
      </w:rPr>
    </w:lvl>
    <w:lvl w:ilvl="6" w:tplc="2EDE7AD0">
      <w:start w:val="1"/>
      <w:numFmt w:val="bullet"/>
      <w:lvlText w:val=""/>
      <w:lvlJc w:val="left"/>
      <w:pPr>
        <w:ind w:left="5040" w:hanging="360"/>
      </w:pPr>
      <w:rPr>
        <w:rFonts w:ascii="Symbol" w:hAnsi="Symbol" w:hint="default"/>
      </w:rPr>
    </w:lvl>
    <w:lvl w:ilvl="7" w:tplc="1594460A">
      <w:start w:val="1"/>
      <w:numFmt w:val="bullet"/>
      <w:lvlText w:val="o"/>
      <w:lvlJc w:val="left"/>
      <w:pPr>
        <w:ind w:left="5760" w:hanging="360"/>
      </w:pPr>
      <w:rPr>
        <w:rFonts w:ascii="Courier New" w:hAnsi="Courier New" w:cs="Courier New" w:hint="default"/>
      </w:rPr>
    </w:lvl>
    <w:lvl w:ilvl="8" w:tplc="836E88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540E16">
      <w:start w:val="1"/>
      <w:numFmt w:val="bullet"/>
      <w:lvlText w:val=""/>
      <w:lvlJc w:val="left"/>
      <w:pPr>
        <w:ind w:left="720" w:hanging="360"/>
      </w:pPr>
      <w:rPr>
        <w:rFonts w:ascii="Symbol" w:hAnsi="Symbol" w:hint="default"/>
      </w:rPr>
    </w:lvl>
    <w:lvl w:ilvl="1" w:tplc="AA38D260" w:tentative="1">
      <w:start w:val="1"/>
      <w:numFmt w:val="bullet"/>
      <w:lvlText w:val="o"/>
      <w:lvlJc w:val="left"/>
      <w:pPr>
        <w:ind w:left="1440" w:hanging="360"/>
      </w:pPr>
      <w:rPr>
        <w:rFonts w:ascii="Courier New" w:hAnsi="Courier New" w:cs="Courier New" w:hint="default"/>
      </w:rPr>
    </w:lvl>
    <w:lvl w:ilvl="2" w:tplc="4E708846" w:tentative="1">
      <w:start w:val="1"/>
      <w:numFmt w:val="bullet"/>
      <w:lvlText w:val=""/>
      <w:lvlJc w:val="left"/>
      <w:pPr>
        <w:ind w:left="2160" w:hanging="360"/>
      </w:pPr>
      <w:rPr>
        <w:rFonts w:ascii="Wingdings" w:hAnsi="Wingdings" w:hint="default"/>
      </w:rPr>
    </w:lvl>
    <w:lvl w:ilvl="3" w:tplc="5FBC2A04" w:tentative="1">
      <w:start w:val="1"/>
      <w:numFmt w:val="bullet"/>
      <w:lvlText w:val=""/>
      <w:lvlJc w:val="left"/>
      <w:pPr>
        <w:ind w:left="2880" w:hanging="360"/>
      </w:pPr>
      <w:rPr>
        <w:rFonts w:ascii="Symbol" w:hAnsi="Symbol" w:hint="default"/>
      </w:rPr>
    </w:lvl>
    <w:lvl w:ilvl="4" w:tplc="2EB89EC6" w:tentative="1">
      <w:start w:val="1"/>
      <w:numFmt w:val="bullet"/>
      <w:lvlText w:val="o"/>
      <w:lvlJc w:val="left"/>
      <w:pPr>
        <w:ind w:left="3600" w:hanging="360"/>
      </w:pPr>
      <w:rPr>
        <w:rFonts w:ascii="Courier New" w:hAnsi="Courier New" w:cs="Courier New" w:hint="default"/>
      </w:rPr>
    </w:lvl>
    <w:lvl w:ilvl="5" w:tplc="820C9AA6" w:tentative="1">
      <w:start w:val="1"/>
      <w:numFmt w:val="bullet"/>
      <w:lvlText w:val=""/>
      <w:lvlJc w:val="left"/>
      <w:pPr>
        <w:ind w:left="4320" w:hanging="360"/>
      </w:pPr>
      <w:rPr>
        <w:rFonts w:ascii="Wingdings" w:hAnsi="Wingdings" w:hint="default"/>
      </w:rPr>
    </w:lvl>
    <w:lvl w:ilvl="6" w:tplc="55562CCC" w:tentative="1">
      <w:start w:val="1"/>
      <w:numFmt w:val="bullet"/>
      <w:lvlText w:val=""/>
      <w:lvlJc w:val="left"/>
      <w:pPr>
        <w:ind w:left="5040" w:hanging="360"/>
      </w:pPr>
      <w:rPr>
        <w:rFonts w:ascii="Symbol" w:hAnsi="Symbol" w:hint="default"/>
      </w:rPr>
    </w:lvl>
    <w:lvl w:ilvl="7" w:tplc="18C0CF56" w:tentative="1">
      <w:start w:val="1"/>
      <w:numFmt w:val="bullet"/>
      <w:lvlText w:val="o"/>
      <w:lvlJc w:val="left"/>
      <w:pPr>
        <w:ind w:left="5760" w:hanging="360"/>
      </w:pPr>
      <w:rPr>
        <w:rFonts w:ascii="Courier New" w:hAnsi="Courier New" w:cs="Courier New" w:hint="default"/>
      </w:rPr>
    </w:lvl>
    <w:lvl w:ilvl="8" w:tplc="AC2CAC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FD41F7E">
      <w:start w:val="1"/>
      <w:numFmt w:val="bullet"/>
      <w:lvlText w:val=""/>
      <w:lvlJc w:val="left"/>
      <w:pPr>
        <w:ind w:left="720" w:hanging="360"/>
      </w:pPr>
      <w:rPr>
        <w:rFonts w:ascii="Symbol" w:hAnsi="Symbol" w:hint="default"/>
      </w:rPr>
    </w:lvl>
    <w:lvl w:ilvl="1" w:tplc="75F6DA60" w:tentative="1">
      <w:start w:val="1"/>
      <w:numFmt w:val="bullet"/>
      <w:lvlText w:val="o"/>
      <w:lvlJc w:val="left"/>
      <w:pPr>
        <w:ind w:left="1440" w:hanging="360"/>
      </w:pPr>
      <w:rPr>
        <w:rFonts w:ascii="Courier New" w:hAnsi="Courier New" w:cs="Courier New" w:hint="default"/>
      </w:rPr>
    </w:lvl>
    <w:lvl w:ilvl="2" w:tplc="18CEE27C" w:tentative="1">
      <w:start w:val="1"/>
      <w:numFmt w:val="bullet"/>
      <w:lvlText w:val=""/>
      <w:lvlJc w:val="left"/>
      <w:pPr>
        <w:ind w:left="2160" w:hanging="360"/>
      </w:pPr>
      <w:rPr>
        <w:rFonts w:ascii="Wingdings" w:hAnsi="Wingdings" w:hint="default"/>
      </w:rPr>
    </w:lvl>
    <w:lvl w:ilvl="3" w:tplc="593838D6" w:tentative="1">
      <w:start w:val="1"/>
      <w:numFmt w:val="bullet"/>
      <w:lvlText w:val=""/>
      <w:lvlJc w:val="left"/>
      <w:pPr>
        <w:ind w:left="2880" w:hanging="360"/>
      </w:pPr>
      <w:rPr>
        <w:rFonts w:ascii="Symbol" w:hAnsi="Symbol" w:hint="default"/>
      </w:rPr>
    </w:lvl>
    <w:lvl w:ilvl="4" w:tplc="D76A9C26" w:tentative="1">
      <w:start w:val="1"/>
      <w:numFmt w:val="bullet"/>
      <w:lvlText w:val="o"/>
      <w:lvlJc w:val="left"/>
      <w:pPr>
        <w:ind w:left="3600" w:hanging="360"/>
      </w:pPr>
      <w:rPr>
        <w:rFonts w:ascii="Courier New" w:hAnsi="Courier New" w:cs="Courier New" w:hint="default"/>
      </w:rPr>
    </w:lvl>
    <w:lvl w:ilvl="5" w:tplc="D786C968" w:tentative="1">
      <w:start w:val="1"/>
      <w:numFmt w:val="bullet"/>
      <w:lvlText w:val=""/>
      <w:lvlJc w:val="left"/>
      <w:pPr>
        <w:ind w:left="4320" w:hanging="360"/>
      </w:pPr>
      <w:rPr>
        <w:rFonts w:ascii="Wingdings" w:hAnsi="Wingdings" w:hint="default"/>
      </w:rPr>
    </w:lvl>
    <w:lvl w:ilvl="6" w:tplc="27BE0B58" w:tentative="1">
      <w:start w:val="1"/>
      <w:numFmt w:val="bullet"/>
      <w:lvlText w:val=""/>
      <w:lvlJc w:val="left"/>
      <w:pPr>
        <w:ind w:left="5040" w:hanging="360"/>
      </w:pPr>
      <w:rPr>
        <w:rFonts w:ascii="Symbol" w:hAnsi="Symbol" w:hint="default"/>
      </w:rPr>
    </w:lvl>
    <w:lvl w:ilvl="7" w:tplc="A9522C64" w:tentative="1">
      <w:start w:val="1"/>
      <w:numFmt w:val="bullet"/>
      <w:lvlText w:val="o"/>
      <w:lvlJc w:val="left"/>
      <w:pPr>
        <w:ind w:left="5760" w:hanging="360"/>
      </w:pPr>
      <w:rPr>
        <w:rFonts w:ascii="Courier New" w:hAnsi="Courier New" w:cs="Courier New" w:hint="default"/>
      </w:rPr>
    </w:lvl>
    <w:lvl w:ilvl="8" w:tplc="51AA60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947DB4">
      <w:start w:val="1"/>
      <w:numFmt w:val="bullet"/>
      <w:lvlText w:val=""/>
      <w:lvlJc w:val="left"/>
      <w:pPr>
        <w:ind w:left="804" w:hanging="360"/>
      </w:pPr>
      <w:rPr>
        <w:rFonts w:ascii="Symbol" w:hAnsi="Symbol" w:hint="default"/>
      </w:rPr>
    </w:lvl>
    <w:lvl w:ilvl="1" w:tplc="F7E0D378" w:tentative="1">
      <w:start w:val="1"/>
      <w:numFmt w:val="bullet"/>
      <w:lvlText w:val="o"/>
      <w:lvlJc w:val="left"/>
      <w:pPr>
        <w:ind w:left="1524" w:hanging="360"/>
      </w:pPr>
      <w:rPr>
        <w:rFonts w:ascii="Courier New" w:hAnsi="Courier New" w:cs="Courier New" w:hint="default"/>
      </w:rPr>
    </w:lvl>
    <w:lvl w:ilvl="2" w:tplc="483A6C0C" w:tentative="1">
      <w:start w:val="1"/>
      <w:numFmt w:val="bullet"/>
      <w:lvlText w:val=""/>
      <w:lvlJc w:val="left"/>
      <w:pPr>
        <w:ind w:left="2244" w:hanging="360"/>
      </w:pPr>
      <w:rPr>
        <w:rFonts w:ascii="Wingdings" w:hAnsi="Wingdings" w:hint="default"/>
      </w:rPr>
    </w:lvl>
    <w:lvl w:ilvl="3" w:tplc="9B9EA654" w:tentative="1">
      <w:start w:val="1"/>
      <w:numFmt w:val="bullet"/>
      <w:lvlText w:val=""/>
      <w:lvlJc w:val="left"/>
      <w:pPr>
        <w:ind w:left="2964" w:hanging="360"/>
      </w:pPr>
      <w:rPr>
        <w:rFonts w:ascii="Symbol" w:hAnsi="Symbol" w:hint="default"/>
      </w:rPr>
    </w:lvl>
    <w:lvl w:ilvl="4" w:tplc="667E599C" w:tentative="1">
      <w:start w:val="1"/>
      <w:numFmt w:val="bullet"/>
      <w:lvlText w:val="o"/>
      <w:lvlJc w:val="left"/>
      <w:pPr>
        <w:ind w:left="3684" w:hanging="360"/>
      </w:pPr>
      <w:rPr>
        <w:rFonts w:ascii="Courier New" w:hAnsi="Courier New" w:cs="Courier New" w:hint="default"/>
      </w:rPr>
    </w:lvl>
    <w:lvl w:ilvl="5" w:tplc="3ED24D9A" w:tentative="1">
      <w:start w:val="1"/>
      <w:numFmt w:val="bullet"/>
      <w:lvlText w:val=""/>
      <w:lvlJc w:val="left"/>
      <w:pPr>
        <w:ind w:left="4404" w:hanging="360"/>
      </w:pPr>
      <w:rPr>
        <w:rFonts w:ascii="Wingdings" w:hAnsi="Wingdings" w:hint="default"/>
      </w:rPr>
    </w:lvl>
    <w:lvl w:ilvl="6" w:tplc="8D1CF0A8" w:tentative="1">
      <w:start w:val="1"/>
      <w:numFmt w:val="bullet"/>
      <w:lvlText w:val=""/>
      <w:lvlJc w:val="left"/>
      <w:pPr>
        <w:ind w:left="5124" w:hanging="360"/>
      </w:pPr>
      <w:rPr>
        <w:rFonts w:ascii="Symbol" w:hAnsi="Symbol" w:hint="default"/>
      </w:rPr>
    </w:lvl>
    <w:lvl w:ilvl="7" w:tplc="FDE0FD0C" w:tentative="1">
      <w:start w:val="1"/>
      <w:numFmt w:val="bullet"/>
      <w:lvlText w:val="o"/>
      <w:lvlJc w:val="left"/>
      <w:pPr>
        <w:ind w:left="5844" w:hanging="360"/>
      </w:pPr>
      <w:rPr>
        <w:rFonts w:ascii="Courier New" w:hAnsi="Courier New" w:cs="Courier New" w:hint="default"/>
      </w:rPr>
    </w:lvl>
    <w:lvl w:ilvl="8" w:tplc="544C6C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3F6474C">
      <w:start w:val="1"/>
      <w:numFmt w:val="bullet"/>
      <w:lvlText w:val=""/>
      <w:lvlJc w:val="left"/>
      <w:pPr>
        <w:ind w:left="804" w:hanging="360"/>
      </w:pPr>
      <w:rPr>
        <w:rFonts w:ascii="Wingdings" w:hAnsi="Wingdings" w:hint="default"/>
      </w:rPr>
    </w:lvl>
    <w:lvl w:ilvl="1" w:tplc="7A349C60" w:tentative="1">
      <w:start w:val="1"/>
      <w:numFmt w:val="bullet"/>
      <w:lvlText w:val="o"/>
      <w:lvlJc w:val="left"/>
      <w:pPr>
        <w:ind w:left="1524" w:hanging="360"/>
      </w:pPr>
      <w:rPr>
        <w:rFonts w:ascii="Courier New" w:hAnsi="Courier New" w:cs="Courier New" w:hint="default"/>
      </w:rPr>
    </w:lvl>
    <w:lvl w:ilvl="2" w:tplc="A216C522" w:tentative="1">
      <w:start w:val="1"/>
      <w:numFmt w:val="bullet"/>
      <w:lvlText w:val=""/>
      <w:lvlJc w:val="left"/>
      <w:pPr>
        <w:ind w:left="2244" w:hanging="360"/>
      </w:pPr>
      <w:rPr>
        <w:rFonts w:ascii="Wingdings" w:hAnsi="Wingdings" w:hint="default"/>
      </w:rPr>
    </w:lvl>
    <w:lvl w:ilvl="3" w:tplc="32E605F8" w:tentative="1">
      <w:start w:val="1"/>
      <w:numFmt w:val="bullet"/>
      <w:lvlText w:val=""/>
      <w:lvlJc w:val="left"/>
      <w:pPr>
        <w:ind w:left="2964" w:hanging="360"/>
      </w:pPr>
      <w:rPr>
        <w:rFonts w:ascii="Symbol" w:hAnsi="Symbol" w:hint="default"/>
      </w:rPr>
    </w:lvl>
    <w:lvl w:ilvl="4" w:tplc="41B08C88" w:tentative="1">
      <w:start w:val="1"/>
      <w:numFmt w:val="bullet"/>
      <w:lvlText w:val="o"/>
      <w:lvlJc w:val="left"/>
      <w:pPr>
        <w:ind w:left="3684" w:hanging="360"/>
      </w:pPr>
      <w:rPr>
        <w:rFonts w:ascii="Courier New" w:hAnsi="Courier New" w:cs="Courier New" w:hint="default"/>
      </w:rPr>
    </w:lvl>
    <w:lvl w:ilvl="5" w:tplc="AED83B14" w:tentative="1">
      <w:start w:val="1"/>
      <w:numFmt w:val="bullet"/>
      <w:lvlText w:val=""/>
      <w:lvlJc w:val="left"/>
      <w:pPr>
        <w:ind w:left="4404" w:hanging="360"/>
      </w:pPr>
      <w:rPr>
        <w:rFonts w:ascii="Wingdings" w:hAnsi="Wingdings" w:hint="default"/>
      </w:rPr>
    </w:lvl>
    <w:lvl w:ilvl="6" w:tplc="B9440228" w:tentative="1">
      <w:start w:val="1"/>
      <w:numFmt w:val="bullet"/>
      <w:lvlText w:val=""/>
      <w:lvlJc w:val="left"/>
      <w:pPr>
        <w:ind w:left="5124" w:hanging="360"/>
      </w:pPr>
      <w:rPr>
        <w:rFonts w:ascii="Symbol" w:hAnsi="Symbol" w:hint="default"/>
      </w:rPr>
    </w:lvl>
    <w:lvl w:ilvl="7" w:tplc="F9FA75C4" w:tentative="1">
      <w:start w:val="1"/>
      <w:numFmt w:val="bullet"/>
      <w:lvlText w:val="o"/>
      <w:lvlJc w:val="left"/>
      <w:pPr>
        <w:ind w:left="5844" w:hanging="360"/>
      </w:pPr>
      <w:rPr>
        <w:rFonts w:ascii="Courier New" w:hAnsi="Courier New" w:cs="Courier New" w:hint="default"/>
      </w:rPr>
    </w:lvl>
    <w:lvl w:ilvl="8" w:tplc="72DCE0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862B6A">
      <w:start w:val="1"/>
      <w:numFmt w:val="bullet"/>
      <w:lvlText w:val=""/>
      <w:lvlJc w:val="left"/>
      <w:pPr>
        <w:ind w:left="1080" w:hanging="360"/>
      </w:pPr>
      <w:rPr>
        <w:rFonts w:ascii="Symbol" w:hAnsi="Symbol" w:hint="default"/>
      </w:rPr>
    </w:lvl>
    <w:lvl w:ilvl="1" w:tplc="F2F2EC80" w:tentative="1">
      <w:start w:val="1"/>
      <w:numFmt w:val="bullet"/>
      <w:lvlText w:val="o"/>
      <w:lvlJc w:val="left"/>
      <w:pPr>
        <w:ind w:left="1800" w:hanging="360"/>
      </w:pPr>
      <w:rPr>
        <w:rFonts w:ascii="Courier New" w:hAnsi="Courier New" w:cs="Courier New" w:hint="default"/>
      </w:rPr>
    </w:lvl>
    <w:lvl w:ilvl="2" w:tplc="7F322B6C" w:tentative="1">
      <w:start w:val="1"/>
      <w:numFmt w:val="bullet"/>
      <w:lvlText w:val=""/>
      <w:lvlJc w:val="left"/>
      <w:pPr>
        <w:ind w:left="2520" w:hanging="360"/>
      </w:pPr>
      <w:rPr>
        <w:rFonts w:ascii="Wingdings" w:hAnsi="Wingdings" w:hint="default"/>
      </w:rPr>
    </w:lvl>
    <w:lvl w:ilvl="3" w:tplc="33CC923A" w:tentative="1">
      <w:start w:val="1"/>
      <w:numFmt w:val="bullet"/>
      <w:lvlText w:val=""/>
      <w:lvlJc w:val="left"/>
      <w:pPr>
        <w:ind w:left="3240" w:hanging="360"/>
      </w:pPr>
      <w:rPr>
        <w:rFonts w:ascii="Symbol" w:hAnsi="Symbol" w:hint="default"/>
      </w:rPr>
    </w:lvl>
    <w:lvl w:ilvl="4" w:tplc="426461F8" w:tentative="1">
      <w:start w:val="1"/>
      <w:numFmt w:val="bullet"/>
      <w:lvlText w:val="o"/>
      <w:lvlJc w:val="left"/>
      <w:pPr>
        <w:ind w:left="3960" w:hanging="360"/>
      </w:pPr>
      <w:rPr>
        <w:rFonts w:ascii="Courier New" w:hAnsi="Courier New" w:cs="Courier New" w:hint="default"/>
      </w:rPr>
    </w:lvl>
    <w:lvl w:ilvl="5" w:tplc="F0826706" w:tentative="1">
      <w:start w:val="1"/>
      <w:numFmt w:val="bullet"/>
      <w:lvlText w:val=""/>
      <w:lvlJc w:val="left"/>
      <w:pPr>
        <w:ind w:left="4680" w:hanging="360"/>
      </w:pPr>
      <w:rPr>
        <w:rFonts w:ascii="Wingdings" w:hAnsi="Wingdings" w:hint="default"/>
      </w:rPr>
    </w:lvl>
    <w:lvl w:ilvl="6" w:tplc="AB0C62B8" w:tentative="1">
      <w:start w:val="1"/>
      <w:numFmt w:val="bullet"/>
      <w:lvlText w:val=""/>
      <w:lvlJc w:val="left"/>
      <w:pPr>
        <w:ind w:left="5400" w:hanging="360"/>
      </w:pPr>
      <w:rPr>
        <w:rFonts w:ascii="Symbol" w:hAnsi="Symbol" w:hint="default"/>
      </w:rPr>
    </w:lvl>
    <w:lvl w:ilvl="7" w:tplc="B298DD92" w:tentative="1">
      <w:start w:val="1"/>
      <w:numFmt w:val="bullet"/>
      <w:lvlText w:val="o"/>
      <w:lvlJc w:val="left"/>
      <w:pPr>
        <w:ind w:left="6120" w:hanging="360"/>
      </w:pPr>
      <w:rPr>
        <w:rFonts w:ascii="Courier New" w:hAnsi="Courier New" w:cs="Courier New" w:hint="default"/>
      </w:rPr>
    </w:lvl>
    <w:lvl w:ilvl="8" w:tplc="B61266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624C89E">
      <w:start w:val="1"/>
      <w:numFmt w:val="bullet"/>
      <w:lvlText w:val=""/>
      <w:lvlJc w:val="left"/>
      <w:pPr>
        <w:ind w:left="720" w:hanging="360"/>
      </w:pPr>
      <w:rPr>
        <w:rFonts w:ascii="Symbol" w:hAnsi="Symbol" w:hint="default"/>
      </w:rPr>
    </w:lvl>
    <w:lvl w:ilvl="1" w:tplc="F8EE5C9E" w:tentative="1">
      <w:start w:val="1"/>
      <w:numFmt w:val="bullet"/>
      <w:lvlText w:val="o"/>
      <w:lvlJc w:val="left"/>
      <w:pPr>
        <w:ind w:left="1440" w:hanging="360"/>
      </w:pPr>
      <w:rPr>
        <w:rFonts w:ascii="Courier New" w:hAnsi="Courier New" w:cs="Courier New" w:hint="default"/>
      </w:rPr>
    </w:lvl>
    <w:lvl w:ilvl="2" w:tplc="7D324E32" w:tentative="1">
      <w:start w:val="1"/>
      <w:numFmt w:val="bullet"/>
      <w:lvlText w:val=""/>
      <w:lvlJc w:val="left"/>
      <w:pPr>
        <w:ind w:left="2160" w:hanging="360"/>
      </w:pPr>
      <w:rPr>
        <w:rFonts w:ascii="Wingdings" w:hAnsi="Wingdings" w:hint="default"/>
      </w:rPr>
    </w:lvl>
    <w:lvl w:ilvl="3" w:tplc="63AC58B0" w:tentative="1">
      <w:start w:val="1"/>
      <w:numFmt w:val="bullet"/>
      <w:lvlText w:val=""/>
      <w:lvlJc w:val="left"/>
      <w:pPr>
        <w:ind w:left="2880" w:hanging="360"/>
      </w:pPr>
      <w:rPr>
        <w:rFonts w:ascii="Symbol" w:hAnsi="Symbol" w:hint="default"/>
      </w:rPr>
    </w:lvl>
    <w:lvl w:ilvl="4" w:tplc="CB424C8E" w:tentative="1">
      <w:start w:val="1"/>
      <w:numFmt w:val="bullet"/>
      <w:lvlText w:val="o"/>
      <w:lvlJc w:val="left"/>
      <w:pPr>
        <w:ind w:left="3600" w:hanging="360"/>
      </w:pPr>
      <w:rPr>
        <w:rFonts w:ascii="Courier New" w:hAnsi="Courier New" w:cs="Courier New" w:hint="default"/>
      </w:rPr>
    </w:lvl>
    <w:lvl w:ilvl="5" w:tplc="48EE4134" w:tentative="1">
      <w:start w:val="1"/>
      <w:numFmt w:val="bullet"/>
      <w:lvlText w:val=""/>
      <w:lvlJc w:val="left"/>
      <w:pPr>
        <w:ind w:left="4320" w:hanging="360"/>
      </w:pPr>
      <w:rPr>
        <w:rFonts w:ascii="Wingdings" w:hAnsi="Wingdings" w:hint="default"/>
      </w:rPr>
    </w:lvl>
    <w:lvl w:ilvl="6" w:tplc="C3F6440A" w:tentative="1">
      <w:start w:val="1"/>
      <w:numFmt w:val="bullet"/>
      <w:lvlText w:val=""/>
      <w:lvlJc w:val="left"/>
      <w:pPr>
        <w:ind w:left="5040" w:hanging="360"/>
      </w:pPr>
      <w:rPr>
        <w:rFonts w:ascii="Symbol" w:hAnsi="Symbol" w:hint="default"/>
      </w:rPr>
    </w:lvl>
    <w:lvl w:ilvl="7" w:tplc="CA70D5DC" w:tentative="1">
      <w:start w:val="1"/>
      <w:numFmt w:val="bullet"/>
      <w:lvlText w:val="o"/>
      <w:lvlJc w:val="left"/>
      <w:pPr>
        <w:ind w:left="5760" w:hanging="360"/>
      </w:pPr>
      <w:rPr>
        <w:rFonts w:ascii="Courier New" w:hAnsi="Courier New" w:cs="Courier New" w:hint="default"/>
      </w:rPr>
    </w:lvl>
    <w:lvl w:ilvl="8" w:tplc="F74A82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19E4A88">
      <w:start w:val="1"/>
      <w:numFmt w:val="bullet"/>
      <w:lvlText w:val=""/>
      <w:lvlJc w:val="left"/>
      <w:pPr>
        <w:ind w:left="720" w:hanging="360"/>
      </w:pPr>
      <w:rPr>
        <w:rFonts w:ascii="Symbol" w:hAnsi="Symbol" w:hint="default"/>
      </w:rPr>
    </w:lvl>
    <w:lvl w:ilvl="1" w:tplc="B746805E" w:tentative="1">
      <w:start w:val="1"/>
      <w:numFmt w:val="bullet"/>
      <w:lvlText w:val="o"/>
      <w:lvlJc w:val="left"/>
      <w:pPr>
        <w:ind w:left="1440" w:hanging="360"/>
      </w:pPr>
      <w:rPr>
        <w:rFonts w:ascii="Courier New" w:hAnsi="Courier New" w:cs="Courier New" w:hint="default"/>
      </w:rPr>
    </w:lvl>
    <w:lvl w:ilvl="2" w:tplc="F6AA5940" w:tentative="1">
      <w:start w:val="1"/>
      <w:numFmt w:val="bullet"/>
      <w:lvlText w:val=""/>
      <w:lvlJc w:val="left"/>
      <w:pPr>
        <w:ind w:left="2160" w:hanging="360"/>
      </w:pPr>
      <w:rPr>
        <w:rFonts w:ascii="Wingdings" w:hAnsi="Wingdings" w:hint="default"/>
      </w:rPr>
    </w:lvl>
    <w:lvl w:ilvl="3" w:tplc="5AFE13E8" w:tentative="1">
      <w:start w:val="1"/>
      <w:numFmt w:val="bullet"/>
      <w:lvlText w:val=""/>
      <w:lvlJc w:val="left"/>
      <w:pPr>
        <w:ind w:left="2880" w:hanging="360"/>
      </w:pPr>
      <w:rPr>
        <w:rFonts w:ascii="Symbol" w:hAnsi="Symbol" w:hint="default"/>
      </w:rPr>
    </w:lvl>
    <w:lvl w:ilvl="4" w:tplc="09D82028" w:tentative="1">
      <w:start w:val="1"/>
      <w:numFmt w:val="bullet"/>
      <w:lvlText w:val="o"/>
      <w:lvlJc w:val="left"/>
      <w:pPr>
        <w:ind w:left="3600" w:hanging="360"/>
      </w:pPr>
      <w:rPr>
        <w:rFonts w:ascii="Courier New" w:hAnsi="Courier New" w:cs="Courier New" w:hint="default"/>
      </w:rPr>
    </w:lvl>
    <w:lvl w:ilvl="5" w:tplc="157A2BCE" w:tentative="1">
      <w:start w:val="1"/>
      <w:numFmt w:val="bullet"/>
      <w:lvlText w:val=""/>
      <w:lvlJc w:val="left"/>
      <w:pPr>
        <w:ind w:left="4320" w:hanging="360"/>
      </w:pPr>
      <w:rPr>
        <w:rFonts w:ascii="Wingdings" w:hAnsi="Wingdings" w:hint="default"/>
      </w:rPr>
    </w:lvl>
    <w:lvl w:ilvl="6" w:tplc="0644A2DC" w:tentative="1">
      <w:start w:val="1"/>
      <w:numFmt w:val="bullet"/>
      <w:lvlText w:val=""/>
      <w:lvlJc w:val="left"/>
      <w:pPr>
        <w:ind w:left="5040" w:hanging="360"/>
      </w:pPr>
      <w:rPr>
        <w:rFonts w:ascii="Symbol" w:hAnsi="Symbol" w:hint="default"/>
      </w:rPr>
    </w:lvl>
    <w:lvl w:ilvl="7" w:tplc="555AC82A" w:tentative="1">
      <w:start w:val="1"/>
      <w:numFmt w:val="bullet"/>
      <w:lvlText w:val="o"/>
      <w:lvlJc w:val="left"/>
      <w:pPr>
        <w:ind w:left="5760" w:hanging="360"/>
      </w:pPr>
      <w:rPr>
        <w:rFonts w:ascii="Courier New" w:hAnsi="Courier New" w:cs="Courier New" w:hint="default"/>
      </w:rPr>
    </w:lvl>
    <w:lvl w:ilvl="8" w:tplc="A5DEA2A0" w:tentative="1">
      <w:start w:val="1"/>
      <w:numFmt w:val="bullet"/>
      <w:lvlText w:val=""/>
      <w:lvlJc w:val="left"/>
      <w:pPr>
        <w:ind w:left="6480" w:hanging="360"/>
      </w:pPr>
      <w:rPr>
        <w:rFonts w:ascii="Wingdings" w:hAnsi="Wingdings" w:hint="default"/>
      </w:rPr>
    </w:lvl>
  </w:abstractNum>
  <w:abstractNum w:abstractNumId="9" w15:restartNumberingAfterBreak="0">
    <w:nsid w:val="6B0B4616"/>
    <w:multiLevelType w:val="hybridMultilevel"/>
    <w:tmpl w:val="EA6E0D48"/>
    <w:lvl w:ilvl="0" w:tplc="5C327032">
      <w:start w:val="1"/>
      <w:numFmt w:val="decimal"/>
      <w:lvlText w:val="%1."/>
      <w:lvlJc w:val="left"/>
      <w:pPr>
        <w:ind w:left="1080" w:hanging="360"/>
      </w:pPr>
      <w:rPr>
        <w:rFonts w:hint="default"/>
      </w:rPr>
    </w:lvl>
    <w:lvl w:ilvl="1" w:tplc="954ADF48" w:tentative="1">
      <w:start w:val="1"/>
      <w:numFmt w:val="lowerLetter"/>
      <w:lvlText w:val="%2."/>
      <w:lvlJc w:val="left"/>
      <w:pPr>
        <w:ind w:left="1800" w:hanging="360"/>
      </w:pPr>
    </w:lvl>
    <w:lvl w:ilvl="2" w:tplc="5ED2FE1E" w:tentative="1">
      <w:start w:val="1"/>
      <w:numFmt w:val="lowerRoman"/>
      <w:lvlText w:val="%3."/>
      <w:lvlJc w:val="right"/>
      <w:pPr>
        <w:ind w:left="2520" w:hanging="180"/>
      </w:pPr>
    </w:lvl>
    <w:lvl w:ilvl="3" w:tplc="6ECA9550" w:tentative="1">
      <w:start w:val="1"/>
      <w:numFmt w:val="decimal"/>
      <w:lvlText w:val="%4."/>
      <w:lvlJc w:val="left"/>
      <w:pPr>
        <w:ind w:left="3240" w:hanging="360"/>
      </w:pPr>
    </w:lvl>
    <w:lvl w:ilvl="4" w:tplc="C3D8C68C" w:tentative="1">
      <w:start w:val="1"/>
      <w:numFmt w:val="lowerLetter"/>
      <w:lvlText w:val="%5."/>
      <w:lvlJc w:val="left"/>
      <w:pPr>
        <w:ind w:left="3960" w:hanging="360"/>
      </w:pPr>
    </w:lvl>
    <w:lvl w:ilvl="5" w:tplc="98CC45C2" w:tentative="1">
      <w:start w:val="1"/>
      <w:numFmt w:val="lowerRoman"/>
      <w:lvlText w:val="%6."/>
      <w:lvlJc w:val="right"/>
      <w:pPr>
        <w:ind w:left="4680" w:hanging="180"/>
      </w:pPr>
    </w:lvl>
    <w:lvl w:ilvl="6" w:tplc="A8508A48" w:tentative="1">
      <w:start w:val="1"/>
      <w:numFmt w:val="decimal"/>
      <w:lvlText w:val="%7."/>
      <w:lvlJc w:val="left"/>
      <w:pPr>
        <w:ind w:left="5400" w:hanging="360"/>
      </w:pPr>
    </w:lvl>
    <w:lvl w:ilvl="7" w:tplc="658E63F4" w:tentative="1">
      <w:start w:val="1"/>
      <w:numFmt w:val="lowerLetter"/>
      <w:lvlText w:val="%8."/>
      <w:lvlJc w:val="left"/>
      <w:pPr>
        <w:ind w:left="6120" w:hanging="360"/>
      </w:pPr>
    </w:lvl>
    <w:lvl w:ilvl="8" w:tplc="0F849298"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8D601454">
      <w:start w:val="1"/>
      <w:numFmt w:val="bullet"/>
      <w:lvlText w:val=""/>
      <w:lvlJc w:val="left"/>
      <w:pPr>
        <w:ind w:left="804" w:hanging="360"/>
      </w:pPr>
      <w:rPr>
        <w:rFonts w:ascii="Symbol" w:hAnsi="Symbol" w:hint="default"/>
      </w:rPr>
    </w:lvl>
    <w:lvl w:ilvl="1" w:tplc="1A9046D6" w:tentative="1">
      <w:start w:val="1"/>
      <w:numFmt w:val="bullet"/>
      <w:lvlText w:val="o"/>
      <w:lvlJc w:val="left"/>
      <w:pPr>
        <w:ind w:left="1524" w:hanging="360"/>
      </w:pPr>
      <w:rPr>
        <w:rFonts w:ascii="Courier New" w:hAnsi="Courier New" w:cs="Courier New" w:hint="default"/>
      </w:rPr>
    </w:lvl>
    <w:lvl w:ilvl="2" w:tplc="FDAA2A30" w:tentative="1">
      <w:start w:val="1"/>
      <w:numFmt w:val="bullet"/>
      <w:lvlText w:val=""/>
      <w:lvlJc w:val="left"/>
      <w:pPr>
        <w:ind w:left="2244" w:hanging="360"/>
      </w:pPr>
      <w:rPr>
        <w:rFonts w:ascii="Wingdings" w:hAnsi="Wingdings" w:hint="default"/>
      </w:rPr>
    </w:lvl>
    <w:lvl w:ilvl="3" w:tplc="E480A79E" w:tentative="1">
      <w:start w:val="1"/>
      <w:numFmt w:val="bullet"/>
      <w:lvlText w:val=""/>
      <w:lvlJc w:val="left"/>
      <w:pPr>
        <w:ind w:left="2964" w:hanging="360"/>
      </w:pPr>
      <w:rPr>
        <w:rFonts w:ascii="Symbol" w:hAnsi="Symbol" w:hint="default"/>
      </w:rPr>
    </w:lvl>
    <w:lvl w:ilvl="4" w:tplc="DD6C0064" w:tentative="1">
      <w:start w:val="1"/>
      <w:numFmt w:val="bullet"/>
      <w:lvlText w:val="o"/>
      <w:lvlJc w:val="left"/>
      <w:pPr>
        <w:ind w:left="3684" w:hanging="360"/>
      </w:pPr>
      <w:rPr>
        <w:rFonts w:ascii="Courier New" w:hAnsi="Courier New" w:cs="Courier New" w:hint="default"/>
      </w:rPr>
    </w:lvl>
    <w:lvl w:ilvl="5" w:tplc="468CF7B8" w:tentative="1">
      <w:start w:val="1"/>
      <w:numFmt w:val="bullet"/>
      <w:lvlText w:val=""/>
      <w:lvlJc w:val="left"/>
      <w:pPr>
        <w:ind w:left="4404" w:hanging="360"/>
      </w:pPr>
      <w:rPr>
        <w:rFonts w:ascii="Wingdings" w:hAnsi="Wingdings" w:hint="default"/>
      </w:rPr>
    </w:lvl>
    <w:lvl w:ilvl="6" w:tplc="DE54D0D2" w:tentative="1">
      <w:start w:val="1"/>
      <w:numFmt w:val="bullet"/>
      <w:lvlText w:val=""/>
      <w:lvlJc w:val="left"/>
      <w:pPr>
        <w:ind w:left="5124" w:hanging="360"/>
      </w:pPr>
      <w:rPr>
        <w:rFonts w:ascii="Symbol" w:hAnsi="Symbol" w:hint="default"/>
      </w:rPr>
    </w:lvl>
    <w:lvl w:ilvl="7" w:tplc="9AC4BF94" w:tentative="1">
      <w:start w:val="1"/>
      <w:numFmt w:val="bullet"/>
      <w:lvlText w:val="o"/>
      <w:lvlJc w:val="left"/>
      <w:pPr>
        <w:ind w:left="5844" w:hanging="360"/>
      </w:pPr>
      <w:rPr>
        <w:rFonts w:ascii="Courier New" w:hAnsi="Courier New" w:cs="Courier New" w:hint="default"/>
      </w:rPr>
    </w:lvl>
    <w:lvl w:ilvl="8" w:tplc="0E149B46" w:tentative="1">
      <w:start w:val="1"/>
      <w:numFmt w:val="bullet"/>
      <w:lvlText w:val=""/>
      <w:lvlJc w:val="left"/>
      <w:pPr>
        <w:ind w:left="6564" w:hanging="360"/>
      </w:pPr>
      <w:rPr>
        <w:rFonts w:ascii="Wingdings" w:hAnsi="Wingdings" w:hint="default"/>
      </w:rPr>
    </w:lvl>
  </w:abstractNum>
  <w:num w:numId="1" w16cid:durableId="1220750735">
    <w:abstractNumId w:val="7"/>
  </w:num>
  <w:num w:numId="2" w16cid:durableId="1127969599">
    <w:abstractNumId w:val="8"/>
  </w:num>
  <w:num w:numId="3" w16cid:durableId="2097436851">
    <w:abstractNumId w:val="0"/>
  </w:num>
  <w:num w:numId="4" w16cid:durableId="273562856">
    <w:abstractNumId w:val="1"/>
  </w:num>
  <w:num w:numId="5" w16cid:durableId="484054955">
    <w:abstractNumId w:val="2"/>
  </w:num>
  <w:num w:numId="6" w16cid:durableId="252710928">
    <w:abstractNumId w:val="6"/>
  </w:num>
  <w:num w:numId="7" w16cid:durableId="274601901">
    <w:abstractNumId w:val="3"/>
  </w:num>
  <w:num w:numId="8" w16cid:durableId="8412938">
    <w:abstractNumId w:val="10"/>
  </w:num>
  <w:num w:numId="9" w16cid:durableId="1340816499">
    <w:abstractNumId w:val="5"/>
  </w:num>
  <w:num w:numId="10" w16cid:durableId="1246691345">
    <w:abstractNumId w:val="4"/>
  </w:num>
  <w:num w:numId="11" w16cid:durableId="1926524753">
    <w:abstractNumId w:val="10"/>
  </w:num>
  <w:num w:numId="12" w16cid:durableId="2093433418">
    <w:abstractNumId w:val="5"/>
  </w:num>
  <w:num w:numId="13" w16cid:durableId="479882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2A1F"/>
    <w:rsid w:val="00046F67"/>
    <w:rsid w:val="00050763"/>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0B1A"/>
    <w:rsid w:val="00183F4A"/>
    <w:rsid w:val="00190FFF"/>
    <w:rsid w:val="00193F8A"/>
    <w:rsid w:val="001953DE"/>
    <w:rsid w:val="001979CE"/>
    <w:rsid w:val="001A0F4A"/>
    <w:rsid w:val="001A2F50"/>
    <w:rsid w:val="001A42AB"/>
    <w:rsid w:val="001B0DCB"/>
    <w:rsid w:val="001D64EF"/>
    <w:rsid w:val="001E01A3"/>
    <w:rsid w:val="001E10BE"/>
    <w:rsid w:val="001E6C76"/>
    <w:rsid w:val="001F0C1D"/>
    <w:rsid w:val="001F3793"/>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755E"/>
    <w:rsid w:val="002A30A3"/>
    <w:rsid w:val="002A4B70"/>
    <w:rsid w:val="002A71F7"/>
    <w:rsid w:val="002B011F"/>
    <w:rsid w:val="002B6C46"/>
    <w:rsid w:val="002B7813"/>
    <w:rsid w:val="002B7BA3"/>
    <w:rsid w:val="002C3412"/>
    <w:rsid w:val="002C7382"/>
    <w:rsid w:val="002D30CD"/>
    <w:rsid w:val="002D6C54"/>
    <w:rsid w:val="002E1235"/>
    <w:rsid w:val="002F35CA"/>
    <w:rsid w:val="002F47DA"/>
    <w:rsid w:val="002F63C1"/>
    <w:rsid w:val="002F78D4"/>
    <w:rsid w:val="00302A1F"/>
    <w:rsid w:val="00303760"/>
    <w:rsid w:val="00303F58"/>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535"/>
    <w:rsid w:val="00471357"/>
    <w:rsid w:val="00480371"/>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258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4597"/>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2A4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1F2B"/>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060B"/>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5A4F"/>
    <w:rsid w:val="00BF6D66"/>
    <w:rsid w:val="00C02AC6"/>
    <w:rsid w:val="00C02B03"/>
    <w:rsid w:val="00C16FB7"/>
    <w:rsid w:val="00C26F1E"/>
    <w:rsid w:val="00C30662"/>
    <w:rsid w:val="00C313D8"/>
    <w:rsid w:val="00C35B8F"/>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2B29"/>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6EE3"/>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7A14"/>
    <w:rsid w:val="00EA229C"/>
    <w:rsid w:val="00EB0F00"/>
    <w:rsid w:val="00EB209C"/>
    <w:rsid w:val="00EC07D2"/>
    <w:rsid w:val="00ED067A"/>
    <w:rsid w:val="00EE026C"/>
    <w:rsid w:val="00EE20D2"/>
    <w:rsid w:val="00EE7891"/>
    <w:rsid w:val="00EF0A80"/>
    <w:rsid w:val="00EF0FFD"/>
    <w:rsid w:val="00F00003"/>
    <w:rsid w:val="00F07C35"/>
    <w:rsid w:val="00F14D7E"/>
    <w:rsid w:val="00F274BF"/>
    <w:rsid w:val="00F30DB7"/>
    <w:rsid w:val="00F4372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2338C24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3">
    <w:name w:val="heading 3"/>
    <w:basedOn w:val="Parasts"/>
    <w:next w:val="Parasts"/>
    <w:link w:val="Virsraksts3Rakstz"/>
    <w:uiPriority w:val="9"/>
    <w:semiHidden/>
    <w:unhideWhenUsed/>
    <w:qFormat/>
    <w:rsid w:val="00BF5A4F"/>
    <w:pPr>
      <w:keepNext/>
      <w:keepLines/>
      <w:spacing w:before="40"/>
      <w:outlineLvl w:val="2"/>
    </w:pPr>
    <w:rPr>
      <w:rFonts w:asciiTheme="majorHAnsi" w:eastAsiaTheme="majorEastAsia" w:hAnsiTheme="majorHAnsi" w:cstheme="majorBidi"/>
      <w:color w:val="1F4D78" w:themeColor="accent1" w:themeShade="7F"/>
      <w:sz w:val="24"/>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Virsraksts3Rakstz">
    <w:name w:val="Virsraksts 3 Rakstz."/>
    <w:basedOn w:val="Noklusjumarindkopasfonts"/>
    <w:link w:val="Virsraksts3"/>
    <w:uiPriority w:val="9"/>
    <w:semiHidden/>
    <w:rsid w:val="00BF5A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782</Words>
  <Characters>447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2024-03-27T10:41:00Z</dcterms:created>
  <dcterms:modified xsi:type="dcterms:W3CDTF">2024-03-27T10:41:00Z</dcterms:modified>
</cp:coreProperties>
</file>