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E8ECD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FF936B2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6B43DE8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BB7AEB1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313552" w14:paraId="6D09212D" w14:textId="77777777" w:rsidTr="00D7327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0B5AC19" w14:textId="77777777" w:rsidR="009E68DD" w:rsidRPr="009E68DD" w:rsidRDefault="00000000" w:rsidP="009E68D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E68DD">
              <w:rPr>
                <w:rFonts w:cs="Arial"/>
                <w:szCs w:val="22"/>
              </w:rPr>
              <w:t>2024. gada 21. 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497EEDB" w14:textId="77777777" w:rsidR="009E68DD" w:rsidRPr="009E68DD" w:rsidRDefault="00000000" w:rsidP="009E6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E68DD">
              <w:rPr>
                <w:rFonts w:cs="Arial"/>
                <w:color w:val="000000"/>
                <w:szCs w:val="22"/>
              </w:rPr>
              <w:t xml:space="preserve">                                 Nr.103/3</w:t>
            </w:r>
          </w:p>
          <w:p w14:paraId="63B3351A" w14:textId="77777777" w:rsidR="009E68DD" w:rsidRPr="009E68DD" w:rsidRDefault="00000000" w:rsidP="009E68D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E68DD">
              <w:rPr>
                <w:rFonts w:cs="Arial"/>
                <w:color w:val="000000"/>
                <w:szCs w:val="22"/>
              </w:rPr>
              <w:t>(prot. Nr.3, 31.</w:t>
            </w:r>
            <w:r w:rsidRPr="009E68D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124AA96C" w14:textId="77777777" w:rsidR="009E68DD" w:rsidRPr="009E68DD" w:rsidRDefault="009E68DD" w:rsidP="009E68DD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55524144" w14:textId="77777777" w:rsidR="009E68DD" w:rsidRPr="009E68DD" w:rsidRDefault="00000000" w:rsidP="009E68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E68DD">
        <w:rPr>
          <w:rFonts w:cs="Arial"/>
          <w:szCs w:val="22"/>
        </w:rPr>
        <w:t xml:space="preserve">Par saistošo noteikumu “Kārtība, kādā </w:t>
      </w:r>
    </w:p>
    <w:p w14:paraId="4F9EADE9" w14:textId="77777777" w:rsidR="009E68DD" w:rsidRPr="009E68DD" w:rsidRDefault="00000000" w:rsidP="009E68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E68DD">
        <w:rPr>
          <w:rFonts w:cs="Arial"/>
          <w:szCs w:val="22"/>
        </w:rPr>
        <w:t xml:space="preserve">bērnu reģistrē un uzņem Liepājas </w:t>
      </w:r>
    </w:p>
    <w:p w14:paraId="1582A62E" w14:textId="77777777" w:rsidR="009E68DD" w:rsidRPr="009E68DD" w:rsidRDefault="00000000" w:rsidP="009E68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E68DD">
        <w:rPr>
          <w:rFonts w:cs="Arial"/>
          <w:szCs w:val="22"/>
        </w:rPr>
        <w:t xml:space="preserve">valstspilsētas pašvaldības dibināto </w:t>
      </w:r>
    </w:p>
    <w:p w14:paraId="502DE0B7" w14:textId="77777777" w:rsidR="009E68DD" w:rsidRPr="009E68DD" w:rsidRDefault="00000000" w:rsidP="009E68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E68DD">
        <w:rPr>
          <w:rFonts w:cs="Arial"/>
          <w:szCs w:val="22"/>
        </w:rPr>
        <w:t xml:space="preserve">vispārējās izglītības iestāžu 1. klasēs” </w:t>
      </w:r>
    </w:p>
    <w:p w14:paraId="0B12BA8E" w14:textId="77777777" w:rsidR="009E68DD" w:rsidRPr="009E68DD" w:rsidRDefault="00000000" w:rsidP="009E68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E68DD">
        <w:rPr>
          <w:rFonts w:cs="Arial"/>
          <w:szCs w:val="22"/>
        </w:rPr>
        <w:t>izdošanu</w:t>
      </w:r>
    </w:p>
    <w:p w14:paraId="688B868A" w14:textId="77777777" w:rsidR="009E68DD" w:rsidRPr="009E68DD" w:rsidRDefault="009E68DD" w:rsidP="009E68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BB55BBC" w14:textId="77777777" w:rsidR="009E68DD" w:rsidRPr="009E68DD" w:rsidRDefault="009E68DD" w:rsidP="009E68D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078D21F4" w14:textId="77777777" w:rsidR="009E68DD" w:rsidRPr="009E68DD" w:rsidRDefault="00000000" w:rsidP="009E68D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9E68DD">
        <w:rPr>
          <w:rFonts w:cs="Arial"/>
          <w:szCs w:val="22"/>
        </w:rPr>
        <w:t>Pamatojoties uz Pašvaldību likuma 4. panta pirmās daļas 4. punktu, 10. panta pirmās daļas 1.</w:t>
      </w:r>
      <w:r w:rsidR="0019695B">
        <w:rPr>
          <w:rFonts w:cs="Arial"/>
          <w:szCs w:val="22"/>
        </w:rPr>
        <w:t> </w:t>
      </w:r>
      <w:r w:rsidRPr="009E68DD">
        <w:rPr>
          <w:rFonts w:cs="Arial"/>
          <w:szCs w:val="22"/>
        </w:rPr>
        <w:t>punktu un 44.</w:t>
      </w:r>
      <w:r w:rsidR="0019695B">
        <w:rPr>
          <w:rFonts w:cs="Arial"/>
          <w:szCs w:val="22"/>
        </w:rPr>
        <w:t> </w:t>
      </w:r>
      <w:r w:rsidRPr="009E68DD">
        <w:rPr>
          <w:rFonts w:cs="Arial"/>
          <w:szCs w:val="22"/>
        </w:rPr>
        <w:t>panta otro daļu, izskatot Liepājas valstspilsētas pašvaldības domes pastāvīgās Izglītības, kultūras un sporta komitejas 2024.</w:t>
      </w:r>
      <w:r w:rsidR="0019695B">
        <w:rPr>
          <w:rFonts w:cs="Arial"/>
          <w:szCs w:val="22"/>
        </w:rPr>
        <w:t> </w:t>
      </w:r>
      <w:r w:rsidRPr="009E68DD">
        <w:rPr>
          <w:rFonts w:cs="Arial"/>
          <w:szCs w:val="22"/>
        </w:rPr>
        <w:t xml:space="preserve">gada                   14. marta lēmumu (sēdes protokols Nr.3), Liepājas valstspilsētas pašvaldības dome </w:t>
      </w:r>
      <w:r w:rsidRPr="009E68DD">
        <w:rPr>
          <w:rFonts w:cs="Arial"/>
          <w:b/>
          <w:szCs w:val="22"/>
        </w:rPr>
        <w:t>nolemj</w:t>
      </w:r>
      <w:r w:rsidRPr="009E68DD">
        <w:rPr>
          <w:rFonts w:cs="Arial"/>
          <w:b/>
          <w:bCs/>
          <w:szCs w:val="22"/>
        </w:rPr>
        <w:t>:</w:t>
      </w:r>
    </w:p>
    <w:p w14:paraId="4C5C3B46" w14:textId="77777777" w:rsidR="009E68DD" w:rsidRPr="009E68DD" w:rsidRDefault="009E68DD" w:rsidP="009E68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95AB7A9" w14:textId="77777777" w:rsidR="009E68DD" w:rsidRPr="009E68DD" w:rsidRDefault="00000000" w:rsidP="009E68DD">
      <w:pPr>
        <w:ind w:firstLine="720"/>
        <w:jc w:val="both"/>
      </w:pPr>
      <w:r w:rsidRPr="009E68DD">
        <w:rPr>
          <w:szCs w:val="22"/>
        </w:rPr>
        <w:t>1. Izdot Liepājas valstspilsētas pašvaldības domes 2024.</w:t>
      </w:r>
      <w:r w:rsidR="0019695B">
        <w:rPr>
          <w:szCs w:val="22"/>
        </w:rPr>
        <w:t> </w:t>
      </w:r>
      <w:r w:rsidRPr="009E68DD">
        <w:rPr>
          <w:szCs w:val="22"/>
        </w:rPr>
        <w:t>gada 21.</w:t>
      </w:r>
      <w:r w:rsidR="0019695B">
        <w:rPr>
          <w:szCs w:val="22"/>
        </w:rPr>
        <w:t> </w:t>
      </w:r>
      <w:r w:rsidRPr="009E68DD">
        <w:rPr>
          <w:szCs w:val="22"/>
        </w:rPr>
        <w:t>marta saistošos noteikumus Nr.6 “Kārtība, kādā bērnu reģistrē un uzņem Liepājas valstspilsētas pašvaldības dibināto vispārējās izglītības iestāžu 1. klasēs”.</w:t>
      </w:r>
    </w:p>
    <w:p w14:paraId="78448FF4" w14:textId="77777777" w:rsidR="009E68DD" w:rsidRPr="009E68DD" w:rsidRDefault="009E68DD" w:rsidP="009E68DD">
      <w:pPr>
        <w:ind w:firstLine="720"/>
        <w:jc w:val="both"/>
        <w:rPr>
          <w:sz w:val="10"/>
          <w:szCs w:val="12"/>
        </w:rPr>
      </w:pPr>
    </w:p>
    <w:p w14:paraId="7953815E" w14:textId="77777777" w:rsidR="009E68DD" w:rsidRPr="009E68DD" w:rsidRDefault="00000000" w:rsidP="009E68DD">
      <w:pPr>
        <w:ind w:firstLine="720"/>
        <w:jc w:val="both"/>
      </w:pPr>
      <w:r w:rsidRPr="009E68DD">
        <w:t>2. Atzīt par spēku zaudējušiem:</w:t>
      </w:r>
    </w:p>
    <w:p w14:paraId="1396EB90" w14:textId="77777777" w:rsidR="009E68DD" w:rsidRPr="009E68DD" w:rsidRDefault="00000000" w:rsidP="009E68DD">
      <w:pPr>
        <w:ind w:firstLine="720"/>
        <w:jc w:val="both"/>
      </w:pPr>
      <w:r w:rsidRPr="009E68DD">
        <w:t>2.1. Liepājas pilsētas domes 2016. gada 13. oktobra lēmumu Nr.354 “Par kārtību, kādā bērnu reģistrē un uzņem Liepājas pilsētas pašvaldības dibināto vispārējās izglītības iestāžu 1. klasēs”;</w:t>
      </w:r>
    </w:p>
    <w:p w14:paraId="1FD7A2E5" w14:textId="77777777" w:rsidR="009E68DD" w:rsidRPr="009E68DD" w:rsidRDefault="00000000" w:rsidP="009E68DD">
      <w:pPr>
        <w:ind w:firstLine="720"/>
        <w:jc w:val="both"/>
        <w:rPr>
          <w:szCs w:val="22"/>
        </w:rPr>
      </w:pPr>
      <w:r w:rsidRPr="009E68DD">
        <w:t>2.2. Liepājas pilsētas domes 2019. gada 19. decembra lēmumu Nr.485 “</w:t>
      </w:r>
      <w:r w:rsidRPr="009E68DD">
        <w:rPr>
          <w:color w:val="000000"/>
          <w:szCs w:val="22"/>
        </w:rPr>
        <w:t>Par grozījumiem Liepājas pilsētas domes 2016. gada 13. oktobra saistošajos noteikumos Nr.19 “KĀRTĪBA, KĀDĀ BĒRNU REĢISTRĒ UN UZŅEM LIEPĀJAS PILSĒTAS PAŠVALDĪBAS DIBINĀTO VISPĀRĒJĀS IZGLĪTĪBAS IESTĀŽU 1. KLASĒS””.</w:t>
      </w:r>
    </w:p>
    <w:p w14:paraId="2E90EBC8" w14:textId="77777777" w:rsidR="009E68DD" w:rsidRPr="009E68DD" w:rsidRDefault="009E68DD" w:rsidP="009E68DD">
      <w:pPr>
        <w:jc w:val="both"/>
      </w:pPr>
    </w:p>
    <w:p w14:paraId="08B2212A" w14:textId="77777777" w:rsidR="009E68DD" w:rsidRPr="009E68DD" w:rsidRDefault="009E68DD" w:rsidP="009E68DD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313552" w14:paraId="1E2169F1" w14:textId="77777777" w:rsidTr="00D73274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F0301" w14:textId="77777777" w:rsidR="009E68DD" w:rsidRPr="009E68DD" w:rsidRDefault="00000000" w:rsidP="009E68D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E68DD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913006D" w14:textId="77777777" w:rsidR="009E68DD" w:rsidRPr="009E68DD" w:rsidRDefault="00000000" w:rsidP="009E68D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E68DD">
              <w:rPr>
                <w:rFonts w:cs="Arial"/>
                <w:szCs w:val="22"/>
              </w:rPr>
              <w:t>Gunārs Ansiņš</w:t>
            </w:r>
          </w:p>
          <w:p w14:paraId="29041EE1" w14:textId="77777777" w:rsidR="009E68DD" w:rsidRPr="009E68DD" w:rsidRDefault="009E68DD" w:rsidP="009E68D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313552" w14:paraId="16EA7460" w14:textId="77777777" w:rsidTr="00D73274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2EA11FB" w14:textId="77777777" w:rsidR="009E68DD" w:rsidRPr="009E68DD" w:rsidRDefault="00000000" w:rsidP="009E68D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E68DD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06BF9" w14:textId="77777777" w:rsidR="009E68DD" w:rsidRPr="009E68DD" w:rsidRDefault="00000000" w:rsidP="009E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9E68DD">
              <w:rPr>
                <w:rFonts w:cs="Arial"/>
                <w:szCs w:val="22"/>
              </w:rPr>
              <w:t xml:space="preserve">Liepājas Izglītības pārvaldei, Sabiedrisko attiecību un mārketinga daļai, Vides aizsardzības un reģionālās attīstības ministrijai   </w:t>
            </w:r>
          </w:p>
          <w:p w14:paraId="38FB2C97" w14:textId="77777777" w:rsidR="009E68DD" w:rsidRPr="009E68DD" w:rsidRDefault="009E68DD" w:rsidP="009E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3B7F4058" w14:textId="77777777" w:rsidR="009E68DD" w:rsidRPr="009E68DD" w:rsidRDefault="009E68DD" w:rsidP="009E68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9E68DD" w:rsidRPr="009E68DD" w:rsidSect="00BD5C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09A98" w14:textId="77777777" w:rsidR="00BD5CB9" w:rsidRDefault="00BD5CB9">
      <w:r>
        <w:separator/>
      </w:r>
    </w:p>
  </w:endnote>
  <w:endnote w:type="continuationSeparator" w:id="0">
    <w:p w14:paraId="0E0954E4" w14:textId="77777777" w:rsidR="00BD5CB9" w:rsidRDefault="00BD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545C4" w14:textId="77777777" w:rsidR="00E90D4C" w:rsidRPr="00765476" w:rsidRDefault="00E90D4C" w:rsidP="006E5122">
    <w:pPr>
      <w:pStyle w:val="Kjene"/>
      <w:jc w:val="both"/>
    </w:pPr>
  </w:p>
  <w:p w14:paraId="38A24120" w14:textId="77777777" w:rsidR="00313552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0439B" w14:textId="77777777" w:rsidR="00313552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D6732" w14:textId="77777777" w:rsidR="00BD5CB9" w:rsidRDefault="00BD5CB9">
      <w:r>
        <w:separator/>
      </w:r>
    </w:p>
  </w:footnote>
  <w:footnote w:type="continuationSeparator" w:id="0">
    <w:p w14:paraId="23D7931B" w14:textId="77777777" w:rsidR="00BD5CB9" w:rsidRDefault="00BD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17864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49585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4C41AC4" wp14:editId="32439DB5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54868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8FDB0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2B911C4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0EB7B52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904F1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E422A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C65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68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654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902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26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04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106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EE20C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AC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D655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E9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85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205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26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89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AEC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20D88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CD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AF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29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D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0C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ED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8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688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3B8BE3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94A369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FB2A04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74C2AC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30C03D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4DC868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856C1D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A5ED88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0B4E30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50007CE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58A4072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032B42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466BD8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5087E0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214D39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66C18E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B4C05A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CA8805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48F654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1020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18E229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10269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32C70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6CB6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06EE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5A0278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998A5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7D4B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CA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68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24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2D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14E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87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4F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B83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7944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E63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FC3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27F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43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700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23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0D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B24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954C6"/>
    <w:multiLevelType w:val="hybridMultilevel"/>
    <w:tmpl w:val="BC549276"/>
    <w:lvl w:ilvl="0" w:tplc="92380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BC24DC" w:tentative="1">
      <w:start w:val="1"/>
      <w:numFmt w:val="lowerLetter"/>
      <w:lvlText w:val="%2."/>
      <w:lvlJc w:val="left"/>
      <w:pPr>
        <w:ind w:left="1800" w:hanging="360"/>
      </w:pPr>
    </w:lvl>
    <w:lvl w:ilvl="2" w:tplc="83D28E62" w:tentative="1">
      <w:start w:val="1"/>
      <w:numFmt w:val="lowerRoman"/>
      <w:lvlText w:val="%3."/>
      <w:lvlJc w:val="right"/>
      <w:pPr>
        <w:ind w:left="2520" w:hanging="180"/>
      </w:pPr>
    </w:lvl>
    <w:lvl w:ilvl="3" w:tplc="ACAA8504" w:tentative="1">
      <w:start w:val="1"/>
      <w:numFmt w:val="decimal"/>
      <w:lvlText w:val="%4."/>
      <w:lvlJc w:val="left"/>
      <w:pPr>
        <w:ind w:left="3240" w:hanging="360"/>
      </w:pPr>
    </w:lvl>
    <w:lvl w:ilvl="4" w:tplc="4A54FA86" w:tentative="1">
      <w:start w:val="1"/>
      <w:numFmt w:val="lowerLetter"/>
      <w:lvlText w:val="%5."/>
      <w:lvlJc w:val="left"/>
      <w:pPr>
        <w:ind w:left="3960" w:hanging="360"/>
      </w:pPr>
    </w:lvl>
    <w:lvl w:ilvl="5" w:tplc="907C83D4" w:tentative="1">
      <w:start w:val="1"/>
      <w:numFmt w:val="lowerRoman"/>
      <w:lvlText w:val="%6."/>
      <w:lvlJc w:val="right"/>
      <w:pPr>
        <w:ind w:left="4680" w:hanging="180"/>
      </w:pPr>
    </w:lvl>
    <w:lvl w:ilvl="6" w:tplc="B9D471F4" w:tentative="1">
      <w:start w:val="1"/>
      <w:numFmt w:val="decimal"/>
      <w:lvlText w:val="%7."/>
      <w:lvlJc w:val="left"/>
      <w:pPr>
        <w:ind w:left="5400" w:hanging="360"/>
      </w:pPr>
    </w:lvl>
    <w:lvl w:ilvl="7" w:tplc="355ED672" w:tentative="1">
      <w:start w:val="1"/>
      <w:numFmt w:val="lowerLetter"/>
      <w:lvlText w:val="%8."/>
      <w:lvlJc w:val="left"/>
      <w:pPr>
        <w:ind w:left="6120" w:hanging="360"/>
      </w:pPr>
    </w:lvl>
    <w:lvl w:ilvl="8" w:tplc="5A5AC0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6F55BB"/>
    <w:multiLevelType w:val="hybridMultilevel"/>
    <w:tmpl w:val="713A4C88"/>
    <w:lvl w:ilvl="0" w:tplc="24DA23C2">
      <w:start w:val="1"/>
      <w:numFmt w:val="decimal"/>
      <w:lvlText w:val="%1."/>
      <w:lvlJc w:val="left"/>
      <w:pPr>
        <w:ind w:left="720" w:hanging="360"/>
      </w:pPr>
    </w:lvl>
    <w:lvl w:ilvl="1" w:tplc="3968CCA6" w:tentative="1">
      <w:start w:val="1"/>
      <w:numFmt w:val="lowerLetter"/>
      <w:lvlText w:val="%2."/>
      <w:lvlJc w:val="left"/>
      <w:pPr>
        <w:ind w:left="1440" w:hanging="360"/>
      </w:pPr>
    </w:lvl>
    <w:lvl w:ilvl="2" w:tplc="B142B358" w:tentative="1">
      <w:start w:val="1"/>
      <w:numFmt w:val="lowerRoman"/>
      <w:lvlText w:val="%3."/>
      <w:lvlJc w:val="right"/>
      <w:pPr>
        <w:ind w:left="2160" w:hanging="180"/>
      </w:pPr>
    </w:lvl>
    <w:lvl w:ilvl="3" w:tplc="A49A1D22" w:tentative="1">
      <w:start w:val="1"/>
      <w:numFmt w:val="decimal"/>
      <w:lvlText w:val="%4."/>
      <w:lvlJc w:val="left"/>
      <w:pPr>
        <w:ind w:left="2880" w:hanging="360"/>
      </w:pPr>
    </w:lvl>
    <w:lvl w:ilvl="4" w:tplc="031A6018" w:tentative="1">
      <w:start w:val="1"/>
      <w:numFmt w:val="lowerLetter"/>
      <w:lvlText w:val="%5."/>
      <w:lvlJc w:val="left"/>
      <w:pPr>
        <w:ind w:left="3600" w:hanging="360"/>
      </w:pPr>
    </w:lvl>
    <w:lvl w:ilvl="5" w:tplc="F7E0F8BE" w:tentative="1">
      <w:start w:val="1"/>
      <w:numFmt w:val="lowerRoman"/>
      <w:lvlText w:val="%6."/>
      <w:lvlJc w:val="right"/>
      <w:pPr>
        <w:ind w:left="4320" w:hanging="180"/>
      </w:pPr>
    </w:lvl>
    <w:lvl w:ilvl="6" w:tplc="378451AA" w:tentative="1">
      <w:start w:val="1"/>
      <w:numFmt w:val="decimal"/>
      <w:lvlText w:val="%7."/>
      <w:lvlJc w:val="left"/>
      <w:pPr>
        <w:ind w:left="5040" w:hanging="360"/>
      </w:pPr>
    </w:lvl>
    <w:lvl w:ilvl="7" w:tplc="65D4E44E" w:tentative="1">
      <w:start w:val="1"/>
      <w:numFmt w:val="lowerLetter"/>
      <w:lvlText w:val="%8."/>
      <w:lvlJc w:val="left"/>
      <w:pPr>
        <w:ind w:left="5760" w:hanging="360"/>
      </w:pPr>
    </w:lvl>
    <w:lvl w:ilvl="8" w:tplc="14C67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F1B6C"/>
    <w:multiLevelType w:val="hybridMultilevel"/>
    <w:tmpl w:val="50E8609A"/>
    <w:lvl w:ilvl="0" w:tplc="B2805C3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2C0748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9124EE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836AFE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5D2B45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B620CA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AB02A1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D048CD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29E692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35204134">
    <w:abstractNumId w:val="7"/>
  </w:num>
  <w:num w:numId="2" w16cid:durableId="1094549186">
    <w:abstractNumId w:val="8"/>
  </w:num>
  <w:num w:numId="3" w16cid:durableId="717244028">
    <w:abstractNumId w:val="0"/>
  </w:num>
  <w:num w:numId="4" w16cid:durableId="502814815">
    <w:abstractNumId w:val="1"/>
  </w:num>
  <w:num w:numId="5" w16cid:durableId="529682680">
    <w:abstractNumId w:val="2"/>
  </w:num>
  <w:num w:numId="6" w16cid:durableId="168184408">
    <w:abstractNumId w:val="6"/>
  </w:num>
  <w:num w:numId="7" w16cid:durableId="1917549962">
    <w:abstractNumId w:val="3"/>
  </w:num>
  <w:num w:numId="8" w16cid:durableId="394013382">
    <w:abstractNumId w:val="11"/>
  </w:num>
  <w:num w:numId="9" w16cid:durableId="1810904930">
    <w:abstractNumId w:val="5"/>
  </w:num>
  <w:num w:numId="10" w16cid:durableId="1197504396">
    <w:abstractNumId w:val="4"/>
  </w:num>
  <w:num w:numId="11" w16cid:durableId="1996489380">
    <w:abstractNumId w:val="11"/>
  </w:num>
  <w:num w:numId="12" w16cid:durableId="924336137">
    <w:abstractNumId w:val="5"/>
  </w:num>
  <w:num w:numId="13" w16cid:durableId="1704091227">
    <w:abstractNumId w:val="9"/>
  </w:num>
  <w:num w:numId="14" w16cid:durableId="17584741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76F19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695B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813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3552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A7044"/>
    <w:rsid w:val="003B6651"/>
    <w:rsid w:val="003C3979"/>
    <w:rsid w:val="003E185F"/>
    <w:rsid w:val="003F68B7"/>
    <w:rsid w:val="003F70F4"/>
    <w:rsid w:val="0040098B"/>
    <w:rsid w:val="00400F9C"/>
    <w:rsid w:val="00401451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C264C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A2A40"/>
    <w:rsid w:val="005B33BE"/>
    <w:rsid w:val="005B5B18"/>
    <w:rsid w:val="005D3BF3"/>
    <w:rsid w:val="005D5BFB"/>
    <w:rsid w:val="005E0637"/>
    <w:rsid w:val="005F5AA8"/>
    <w:rsid w:val="006005CF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00CF"/>
    <w:rsid w:val="0072778E"/>
    <w:rsid w:val="007530E9"/>
    <w:rsid w:val="00765476"/>
    <w:rsid w:val="0076570B"/>
    <w:rsid w:val="007657E6"/>
    <w:rsid w:val="00772B80"/>
    <w:rsid w:val="007776BA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35A19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46003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68DD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5CB9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5B78"/>
    <w:rsid w:val="00C26F1E"/>
    <w:rsid w:val="00C30662"/>
    <w:rsid w:val="00C313D8"/>
    <w:rsid w:val="00C3622A"/>
    <w:rsid w:val="00C42A17"/>
    <w:rsid w:val="00C446CD"/>
    <w:rsid w:val="00C47E80"/>
    <w:rsid w:val="00C529AC"/>
    <w:rsid w:val="00C52F5E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58FC"/>
    <w:rsid w:val="00CE7E57"/>
    <w:rsid w:val="00CF2F6F"/>
    <w:rsid w:val="00CF6F01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A31D9"/>
    <w:rsid w:val="00DB06A4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349D8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C56F8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F3BD-C762-449A-896A-5E9EB220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2024-03-27T10:44:00Z</dcterms:created>
  <dcterms:modified xsi:type="dcterms:W3CDTF">2024-03-27T10:44:00Z</dcterms:modified>
</cp:coreProperties>
</file>