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7060" w14:textId="77777777" w:rsidR="000F232A" w:rsidRPr="005810C2" w:rsidRDefault="000F232A" w:rsidP="005810C2">
      <w:pPr>
        <w:widowControl w:val="0"/>
        <w:autoSpaceDE w:val="0"/>
        <w:autoSpaceDN w:val="0"/>
        <w:adjustRightInd w:val="0"/>
        <w:jc w:val="right"/>
        <w:rPr>
          <w:rFonts w:cs="Arial"/>
          <w:bCs/>
          <w:sz w:val="26"/>
          <w:szCs w:val="26"/>
        </w:rPr>
      </w:pPr>
    </w:p>
    <w:p w14:paraId="4A6FC35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CA6418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12D2FE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E7B3A" w14:paraId="4B6A80DB" w14:textId="77777777" w:rsidTr="00732CD7">
        <w:tc>
          <w:tcPr>
            <w:tcW w:w="4788" w:type="dxa"/>
            <w:tcBorders>
              <w:top w:val="nil"/>
              <w:left w:val="nil"/>
              <w:bottom w:val="nil"/>
              <w:right w:val="nil"/>
            </w:tcBorders>
          </w:tcPr>
          <w:p w14:paraId="4D93E33F" w14:textId="77777777" w:rsidR="00732CD7" w:rsidRPr="006B13B8" w:rsidRDefault="00000000" w:rsidP="006B13B8">
            <w:pPr>
              <w:widowControl w:val="0"/>
              <w:autoSpaceDE w:val="0"/>
              <w:autoSpaceDN w:val="0"/>
              <w:adjustRightInd w:val="0"/>
              <w:rPr>
                <w:rFonts w:cs="Arial"/>
                <w:szCs w:val="22"/>
              </w:rPr>
            </w:pPr>
            <w:r w:rsidRPr="006B13B8">
              <w:rPr>
                <w:rFonts w:cs="Arial"/>
                <w:szCs w:val="22"/>
              </w:rPr>
              <w:t>2023. gada 19. oktobrī</w:t>
            </w:r>
          </w:p>
        </w:tc>
        <w:tc>
          <w:tcPr>
            <w:tcW w:w="3717" w:type="dxa"/>
            <w:tcBorders>
              <w:top w:val="nil"/>
              <w:left w:val="nil"/>
              <w:bottom w:val="nil"/>
              <w:right w:val="nil"/>
            </w:tcBorders>
          </w:tcPr>
          <w:p w14:paraId="3D81CD6A" w14:textId="77777777" w:rsidR="00732CD7" w:rsidRPr="006B13B8" w:rsidRDefault="00000000" w:rsidP="006B13B8">
            <w:pPr>
              <w:widowControl w:val="0"/>
              <w:autoSpaceDE w:val="0"/>
              <w:autoSpaceDN w:val="0"/>
              <w:adjustRightInd w:val="0"/>
              <w:jc w:val="center"/>
              <w:rPr>
                <w:rFonts w:cs="Arial"/>
                <w:color w:val="000000"/>
                <w:szCs w:val="22"/>
              </w:rPr>
            </w:pPr>
            <w:r w:rsidRPr="006B13B8">
              <w:rPr>
                <w:rFonts w:cs="Arial"/>
                <w:color w:val="000000"/>
                <w:szCs w:val="22"/>
              </w:rPr>
              <w:t xml:space="preserve">                                Nr.340/11</w:t>
            </w:r>
          </w:p>
          <w:p w14:paraId="37B23A11" w14:textId="77777777" w:rsidR="00732CD7" w:rsidRPr="006B13B8" w:rsidRDefault="00000000" w:rsidP="006B13B8">
            <w:pPr>
              <w:widowControl w:val="0"/>
              <w:autoSpaceDE w:val="0"/>
              <w:autoSpaceDN w:val="0"/>
              <w:adjustRightInd w:val="0"/>
              <w:jc w:val="right"/>
              <w:rPr>
                <w:rFonts w:cs="Arial"/>
                <w:szCs w:val="22"/>
              </w:rPr>
            </w:pPr>
            <w:r w:rsidRPr="006B13B8">
              <w:rPr>
                <w:rFonts w:cs="Arial"/>
                <w:color w:val="000000"/>
                <w:szCs w:val="22"/>
              </w:rPr>
              <w:t>(prot. Nr.11, 6.</w:t>
            </w:r>
            <w:r w:rsidRPr="006B13B8">
              <w:rPr>
                <w:rFonts w:cs="Arial"/>
                <w:color w:val="000000"/>
                <w:sz w:val="20"/>
                <w:szCs w:val="20"/>
                <w:shd w:val="clear" w:color="auto" w:fill="FFFFFF"/>
              </w:rPr>
              <w:t>§)</w:t>
            </w:r>
          </w:p>
        </w:tc>
      </w:tr>
    </w:tbl>
    <w:p w14:paraId="4FDE33DD" w14:textId="77777777" w:rsidR="006B13B8" w:rsidRPr="006B13B8" w:rsidRDefault="006B13B8" w:rsidP="006B13B8">
      <w:pPr>
        <w:widowControl w:val="0"/>
        <w:autoSpaceDE w:val="0"/>
        <w:autoSpaceDN w:val="0"/>
        <w:adjustRightInd w:val="0"/>
        <w:jc w:val="both"/>
        <w:rPr>
          <w:rFonts w:cs="Arial"/>
          <w:sz w:val="14"/>
          <w:szCs w:val="14"/>
        </w:rPr>
      </w:pPr>
    </w:p>
    <w:p w14:paraId="1A788B1E" w14:textId="77777777" w:rsidR="006B13B8" w:rsidRPr="006B13B8" w:rsidRDefault="00000000" w:rsidP="006B13B8">
      <w:pPr>
        <w:widowControl w:val="0"/>
        <w:autoSpaceDE w:val="0"/>
        <w:autoSpaceDN w:val="0"/>
        <w:adjustRightInd w:val="0"/>
        <w:jc w:val="both"/>
        <w:rPr>
          <w:rFonts w:cs="Arial"/>
          <w:szCs w:val="22"/>
        </w:rPr>
      </w:pPr>
      <w:r w:rsidRPr="006B13B8">
        <w:rPr>
          <w:rFonts w:cs="Arial"/>
          <w:szCs w:val="22"/>
        </w:rPr>
        <w:t>Par aizņēmumu projekta "Tramvaja līnijas</w:t>
      </w:r>
    </w:p>
    <w:p w14:paraId="1D7DAB9B" w14:textId="77777777" w:rsidR="006B13B8" w:rsidRPr="006B13B8" w:rsidRDefault="00000000" w:rsidP="006B13B8">
      <w:pPr>
        <w:widowControl w:val="0"/>
        <w:autoSpaceDE w:val="0"/>
        <w:autoSpaceDN w:val="0"/>
        <w:adjustRightInd w:val="0"/>
        <w:jc w:val="both"/>
        <w:rPr>
          <w:rFonts w:cs="Arial"/>
          <w:szCs w:val="22"/>
        </w:rPr>
      </w:pPr>
      <w:r w:rsidRPr="006B13B8">
        <w:rPr>
          <w:rFonts w:cs="Arial"/>
          <w:szCs w:val="22"/>
        </w:rPr>
        <w:t xml:space="preserve">un piegulošās teritorijas pārbūve Liepājā, </w:t>
      </w:r>
    </w:p>
    <w:p w14:paraId="792D2B80" w14:textId="77777777" w:rsidR="006B13B8" w:rsidRPr="006B13B8" w:rsidRDefault="00000000" w:rsidP="006B13B8">
      <w:pPr>
        <w:widowControl w:val="0"/>
        <w:autoSpaceDE w:val="0"/>
        <w:autoSpaceDN w:val="0"/>
        <w:adjustRightInd w:val="0"/>
        <w:jc w:val="both"/>
        <w:rPr>
          <w:rFonts w:cs="Arial"/>
          <w:szCs w:val="22"/>
        </w:rPr>
      </w:pPr>
      <w:r w:rsidRPr="006B13B8">
        <w:rPr>
          <w:rFonts w:cs="Arial"/>
          <w:szCs w:val="22"/>
        </w:rPr>
        <w:t>4. kārta" īstenošanai</w:t>
      </w:r>
    </w:p>
    <w:p w14:paraId="54EAD7AB" w14:textId="77777777" w:rsidR="006B13B8" w:rsidRPr="006B13B8" w:rsidRDefault="006B13B8" w:rsidP="006B13B8">
      <w:pPr>
        <w:widowControl w:val="0"/>
        <w:autoSpaceDE w:val="0"/>
        <w:autoSpaceDN w:val="0"/>
        <w:adjustRightInd w:val="0"/>
        <w:jc w:val="both"/>
        <w:rPr>
          <w:rFonts w:cs="Arial"/>
          <w:szCs w:val="22"/>
        </w:rPr>
      </w:pPr>
    </w:p>
    <w:p w14:paraId="506092DD" w14:textId="77777777" w:rsidR="006B13B8" w:rsidRPr="006B13B8" w:rsidRDefault="00000000" w:rsidP="006B13B8">
      <w:pPr>
        <w:widowControl w:val="0"/>
        <w:autoSpaceDE w:val="0"/>
        <w:autoSpaceDN w:val="0"/>
        <w:adjustRightInd w:val="0"/>
        <w:ind w:firstLine="708"/>
        <w:jc w:val="both"/>
        <w:rPr>
          <w:rFonts w:cs="Arial"/>
          <w:szCs w:val="22"/>
        </w:rPr>
      </w:pPr>
      <w:r w:rsidRPr="006B13B8">
        <w:rPr>
          <w:rFonts w:cs="Arial"/>
          <w:szCs w:val="22"/>
        </w:rPr>
        <w:t>Pamatojoties uz Pašvaldību likuma 4. panta pirmās daļas 3. un 19. punktu,           10. panta pirmās daļas 21. punktu, likuma "Par valsts budžetu 2023. gadam un budžeta ietvaru 2023., 2024. un 2025. gadam" 36. panta pirmās daļas 1. punktu, likuma "Par pašvaldību budžetiem" 22.</w:t>
      </w:r>
      <w:r w:rsidR="00732CD7">
        <w:rPr>
          <w:rFonts w:cs="Arial"/>
          <w:szCs w:val="22"/>
        </w:rPr>
        <w:t> </w:t>
      </w:r>
      <w:r w:rsidRPr="006B13B8">
        <w:rPr>
          <w:rFonts w:cs="Arial"/>
          <w:szCs w:val="22"/>
        </w:rPr>
        <w:t>pantu, Ministru kabineta 2019.</w:t>
      </w:r>
      <w:r w:rsidR="00732CD7">
        <w:rPr>
          <w:rFonts w:cs="Arial"/>
          <w:szCs w:val="22"/>
        </w:rPr>
        <w:t> </w:t>
      </w:r>
      <w:r w:rsidRPr="006B13B8">
        <w:rPr>
          <w:rFonts w:cs="Arial"/>
          <w:szCs w:val="22"/>
        </w:rPr>
        <w:t>gada 10.</w:t>
      </w:r>
      <w:r w:rsidR="00732CD7">
        <w:rPr>
          <w:rFonts w:cs="Arial"/>
          <w:szCs w:val="22"/>
        </w:rPr>
        <w:t> </w:t>
      </w:r>
      <w:r w:rsidRPr="006B13B8">
        <w:rPr>
          <w:rFonts w:cs="Arial"/>
          <w:szCs w:val="22"/>
        </w:rPr>
        <w:t>decembra noteikumiem Nr.590 "Noteikumi par pašvaldību aizņēmumiem un galvojumiem", Liepājas pilsētas domes 2021. gada 18. marta lēmumu Nr.86/3 "Par projektu "Tramvaja līnijas un piegulošās teritorijas pārbūve 4.</w:t>
      </w:r>
      <w:r w:rsidR="00732CD7">
        <w:rPr>
          <w:rFonts w:cs="Arial"/>
          <w:szCs w:val="22"/>
        </w:rPr>
        <w:t> </w:t>
      </w:r>
      <w:r w:rsidRPr="006B13B8">
        <w:rPr>
          <w:rFonts w:cs="Arial"/>
          <w:szCs w:val="22"/>
        </w:rPr>
        <w:t xml:space="preserve">kārta"", </w:t>
      </w:r>
      <w:r w:rsidRPr="006B13B8">
        <w:rPr>
          <w:rFonts w:cs="Arial"/>
          <w:color w:val="000000"/>
          <w:szCs w:val="22"/>
          <w:shd w:val="clear" w:color="auto" w:fill="FFFFFF"/>
        </w:rPr>
        <w:t>Liepājas valstspilsētas un Dienvidkurzemes novada attīstības programmas 2022.</w:t>
      </w:r>
      <w:r w:rsidR="008E66D4">
        <w:rPr>
          <w:rFonts w:cs="Arial"/>
          <w:color w:val="000000"/>
          <w:szCs w:val="22"/>
          <w:shd w:val="clear" w:color="auto" w:fill="FFFFFF"/>
        </w:rPr>
        <w:t>-</w:t>
      </w:r>
      <w:r w:rsidRPr="006B13B8">
        <w:rPr>
          <w:rFonts w:cs="Arial"/>
          <w:color w:val="000000"/>
          <w:szCs w:val="22"/>
          <w:shd w:val="clear" w:color="auto" w:fill="FFFFFF"/>
        </w:rPr>
        <w:t>2027.</w:t>
      </w:r>
      <w:r w:rsidR="00732CD7">
        <w:rPr>
          <w:rFonts w:cs="Arial"/>
          <w:color w:val="000000"/>
          <w:szCs w:val="22"/>
          <w:shd w:val="clear" w:color="auto" w:fill="FFFFFF"/>
        </w:rPr>
        <w:t> </w:t>
      </w:r>
      <w:r w:rsidRPr="006B13B8">
        <w:rPr>
          <w:rFonts w:cs="Arial"/>
          <w:color w:val="000000"/>
          <w:szCs w:val="22"/>
          <w:shd w:val="clear" w:color="auto" w:fill="FFFFFF"/>
        </w:rPr>
        <w:t>gadam Liepājas valstspilsētas Rīcības un investīciju plāna 5.3.</w:t>
      </w:r>
      <w:r w:rsidR="00732CD7">
        <w:rPr>
          <w:rFonts w:cs="Arial"/>
          <w:color w:val="000000"/>
          <w:szCs w:val="22"/>
          <w:shd w:val="clear" w:color="auto" w:fill="FFFFFF"/>
        </w:rPr>
        <w:t> </w:t>
      </w:r>
      <w:r w:rsidRPr="006B13B8">
        <w:rPr>
          <w:rFonts w:cs="Arial"/>
          <w:color w:val="000000"/>
          <w:szCs w:val="22"/>
          <w:shd w:val="clear" w:color="auto" w:fill="FFFFFF"/>
        </w:rPr>
        <w:t>uzdevuma "Attīstīt mūsdienīgu un ilgtspējīgu sabiedriskā transporta sistēmu (pārvadājumi un infrastruktūra) un viedus mobilitātes punktus" projektu VPr_319 "Tramvaja līnijas un piegulošās teritorijas pārbūve 4. kārta"</w:t>
      </w:r>
      <w:r w:rsidRPr="006B13B8">
        <w:rPr>
          <w:rFonts w:cs="Arial"/>
          <w:szCs w:val="22"/>
        </w:rPr>
        <w:t>, 2020. gada 26. novembra Sadarbības līgumu Nr.1-2, kas noslēgts starp Liepājas pilsētas pašvaldību un sabiedrību ar ierobežotu atbildību "LIEPĀJAS TRAMVAJS" un izskatot Liepājas valstspilsētas pašvaldības domes pastāvīgās Finanšu komitejas 2023.</w:t>
      </w:r>
      <w:r w:rsidR="00732CD7">
        <w:rPr>
          <w:rFonts w:cs="Arial"/>
          <w:szCs w:val="22"/>
        </w:rPr>
        <w:t> </w:t>
      </w:r>
      <w:r w:rsidRPr="006B13B8">
        <w:rPr>
          <w:rFonts w:cs="Arial"/>
          <w:szCs w:val="22"/>
        </w:rPr>
        <w:t>gada 12.</w:t>
      </w:r>
      <w:r w:rsidR="00732CD7">
        <w:rPr>
          <w:rFonts w:cs="Arial"/>
          <w:szCs w:val="22"/>
        </w:rPr>
        <w:t> </w:t>
      </w:r>
      <w:r w:rsidRPr="006B13B8">
        <w:rPr>
          <w:rFonts w:cs="Arial"/>
          <w:szCs w:val="22"/>
        </w:rPr>
        <w:t>oktobra lēmumu (sēdes protokols Nr.10),</w:t>
      </w:r>
      <w:r w:rsidR="007661EC">
        <w:rPr>
          <w:rFonts w:cs="Arial"/>
          <w:szCs w:val="22"/>
        </w:rPr>
        <w:t xml:space="preserve"> </w:t>
      </w:r>
      <w:r w:rsidRPr="006B13B8">
        <w:rPr>
          <w:rFonts w:cs="Arial"/>
          <w:szCs w:val="22"/>
        </w:rPr>
        <w:t xml:space="preserve">Liepājas valstspilsētas pašvaldības dome </w:t>
      </w:r>
      <w:r w:rsidRPr="006B13B8">
        <w:rPr>
          <w:rFonts w:cs="Arial"/>
          <w:b/>
          <w:bCs/>
          <w:szCs w:val="22"/>
        </w:rPr>
        <w:t>nolemj:</w:t>
      </w:r>
    </w:p>
    <w:p w14:paraId="23EEF6AA" w14:textId="77777777" w:rsidR="006B13B8" w:rsidRPr="006B13B8" w:rsidRDefault="006B13B8" w:rsidP="006B13B8">
      <w:pPr>
        <w:widowControl w:val="0"/>
        <w:autoSpaceDE w:val="0"/>
        <w:autoSpaceDN w:val="0"/>
        <w:adjustRightInd w:val="0"/>
        <w:ind w:firstLine="708"/>
        <w:jc w:val="center"/>
        <w:rPr>
          <w:rFonts w:cs="Arial"/>
          <w:sz w:val="2"/>
          <w:szCs w:val="2"/>
        </w:rPr>
      </w:pPr>
    </w:p>
    <w:p w14:paraId="21798B16" w14:textId="77777777" w:rsidR="006B13B8" w:rsidRPr="006B13B8" w:rsidRDefault="006B13B8" w:rsidP="006B13B8">
      <w:pPr>
        <w:widowControl w:val="0"/>
        <w:autoSpaceDE w:val="0"/>
        <w:autoSpaceDN w:val="0"/>
        <w:adjustRightInd w:val="0"/>
        <w:ind w:firstLine="708"/>
        <w:jc w:val="center"/>
        <w:rPr>
          <w:rFonts w:cs="Arial"/>
          <w:szCs w:val="26"/>
        </w:rPr>
      </w:pPr>
    </w:p>
    <w:p w14:paraId="4ED98EBA" w14:textId="77777777" w:rsidR="006B13B8" w:rsidRPr="006B13B8" w:rsidRDefault="00000000" w:rsidP="006B13B8">
      <w:pPr>
        <w:widowControl w:val="0"/>
        <w:autoSpaceDE w:val="0"/>
        <w:autoSpaceDN w:val="0"/>
        <w:adjustRightInd w:val="0"/>
        <w:ind w:firstLine="720"/>
        <w:jc w:val="both"/>
        <w:rPr>
          <w:rFonts w:cs="Arial"/>
          <w:szCs w:val="22"/>
        </w:rPr>
      </w:pPr>
      <w:r w:rsidRPr="006B13B8">
        <w:rPr>
          <w:rFonts w:cs="Arial"/>
          <w:szCs w:val="22"/>
        </w:rPr>
        <w:t>1. Ņemt 2023.</w:t>
      </w:r>
      <w:r w:rsidR="00732CD7">
        <w:rPr>
          <w:rFonts w:cs="Arial"/>
          <w:szCs w:val="22"/>
        </w:rPr>
        <w:t> </w:t>
      </w:r>
      <w:r w:rsidRPr="006B13B8">
        <w:rPr>
          <w:rFonts w:cs="Arial"/>
          <w:szCs w:val="22"/>
        </w:rPr>
        <w:t xml:space="preserve">gadā Valsts kasē ilgtermiņa aizņēmumu uz 15 gadiem līdz                            1 626 231 EUR (viens miljons seši simti divdesmit seši tūkstoši divi simti trīsdesmit viens </w:t>
      </w:r>
      <w:r w:rsidRPr="006B13B8">
        <w:rPr>
          <w:rFonts w:cs="Arial"/>
          <w:i/>
          <w:iCs/>
          <w:szCs w:val="22"/>
        </w:rPr>
        <w:t>euro</w:t>
      </w:r>
      <w:r w:rsidRPr="006B13B8">
        <w:rPr>
          <w:rFonts w:cs="Arial"/>
          <w:szCs w:val="22"/>
        </w:rPr>
        <w:t>) Kohēzijas fonda projekta "Tramvaja līnijas un piegulošās teritorijas pārbūve Liepājā, 4. kārta" īstenošanai par Valsts kases noteikto procentu likmi.</w:t>
      </w:r>
    </w:p>
    <w:p w14:paraId="0B455735" w14:textId="77777777" w:rsidR="006B13B8" w:rsidRPr="006B13B8" w:rsidRDefault="006B13B8" w:rsidP="006B13B8">
      <w:pPr>
        <w:widowControl w:val="0"/>
        <w:autoSpaceDE w:val="0"/>
        <w:autoSpaceDN w:val="0"/>
        <w:adjustRightInd w:val="0"/>
        <w:ind w:firstLine="720"/>
        <w:jc w:val="both"/>
        <w:rPr>
          <w:rFonts w:cs="Arial"/>
          <w:sz w:val="10"/>
          <w:szCs w:val="22"/>
        </w:rPr>
      </w:pPr>
    </w:p>
    <w:p w14:paraId="7E2F335D" w14:textId="77777777" w:rsidR="006B13B8" w:rsidRPr="006B13B8" w:rsidRDefault="00000000" w:rsidP="006B13B8">
      <w:pPr>
        <w:widowControl w:val="0"/>
        <w:autoSpaceDE w:val="0"/>
        <w:autoSpaceDN w:val="0"/>
        <w:adjustRightInd w:val="0"/>
        <w:ind w:firstLine="720"/>
        <w:jc w:val="both"/>
        <w:rPr>
          <w:rFonts w:cs="Arial"/>
          <w:szCs w:val="22"/>
        </w:rPr>
      </w:pPr>
      <w:r w:rsidRPr="006B13B8">
        <w:rPr>
          <w:rFonts w:cs="Arial"/>
          <w:szCs w:val="22"/>
        </w:rPr>
        <w:t>2. Aizņēmuma atdošanu plānot no Liepājas valstspilsētas pašvaldības pamatbudžeta ieņēmumiem, sākot ar 2026. gadu.</w:t>
      </w:r>
    </w:p>
    <w:p w14:paraId="73D26FF1" w14:textId="77777777" w:rsidR="006B13B8" w:rsidRPr="006B13B8" w:rsidRDefault="006B13B8" w:rsidP="006B13B8">
      <w:pPr>
        <w:widowControl w:val="0"/>
        <w:autoSpaceDE w:val="0"/>
        <w:autoSpaceDN w:val="0"/>
        <w:adjustRightInd w:val="0"/>
        <w:ind w:firstLine="720"/>
        <w:jc w:val="both"/>
        <w:rPr>
          <w:rFonts w:cs="Arial"/>
          <w:sz w:val="10"/>
          <w:szCs w:val="22"/>
        </w:rPr>
      </w:pPr>
    </w:p>
    <w:p w14:paraId="6B1D65D0" w14:textId="77777777" w:rsidR="006B13B8" w:rsidRPr="006B13B8" w:rsidRDefault="00000000" w:rsidP="006B13B8">
      <w:pPr>
        <w:widowControl w:val="0"/>
        <w:autoSpaceDE w:val="0"/>
        <w:autoSpaceDN w:val="0"/>
        <w:adjustRightInd w:val="0"/>
        <w:ind w:firstLine="720"/>
        <w:jc w:val="both"/>
        <w:rPr>
          <w:rFonts w:cs="Arial"/>
          <w:szCs w:val="22"/>
        </w:rPr>
      </w:pPr>
      <w:r w:rsidRPr="006B13B8">
        <w:rPr>
          <w:rFonts w:cs="Arial"/>
          <w:szCs w:val="22"/>
        </w:rPr>
        <w:t>3. Garantēt saistību izpildi no Liepājas valstspilsētas pašvaldības budžeta līdzekļiem.</w:t>
      </w:r>
    </w:p>
    <w:p w14:paraId="61D7C0BD" w14:textId="77777777" w:rsidR="006B13B8" w:rsidRPr="006B13B8" w:rsidRDefault="006B13B8" w:rsidP="006B13B8">
      <w:pPr>
        <w:widowControl w:val="0"/>
        <w:autoSpaceDE w:val="0"/>
        <w:autoSpaceDN w:val="0"/>
        <w:adjustRightInd w:val="0"/>
        <w:ind w:firstLine="720"/>
        <w:jc w:val="both"/>
        <w:rPr>
          <w:rFonts w:cs="Arial"/>
          <w:sz w:val="10"/>
          <w:szCs w:val="22"/>
        </w:rPr>
      </w:pPr>
    </w:p>
    <w:p w14:paraId="2D0A0D52" w14:textId="77777777" w:rsidR="006B13B8" w:rsidRPr="006B13B8" w:rsidRDefault="00000000" w:rsidP="006B13B8">
      <w:pPr>
        <w:widowControl w:val="0"/>
        <w:autoSpaceDE w:val="0"/>
        <w:autoSpaceDN w:val="0"/>
        <w:adjustRightInd w:val="0"/>
        <w:ind w:firstLine="720"/>
        <w:jc w:val="both"/>
        <w:rPr>
          <w:rFonts w:cs="Arial"/>
          <w:szCs w:val="22"/>
        </w:rPr>
      </w:pPr>
      <w:r w:rsidRPr="006B13B8">
        <w:rPr>
          <w:rFonts w:cs="Arial"/>
          <w:szCs w:val="22"/>
        </w:rPr>
        <w:t>4. Uzdot sabiedrībai ar ierobežotu atbildību "LIEPĀJAS TRAMVAJS"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75ADC386" w14:textId="77777777" w:rsidR="006B13B8" w:rsidRPr="006B13B8" w:rsidRDefault="006B13B8" w:rsidP="006B13B8">
      <w:pPr>
        <w:widowControl w:val="0"/>
        <w:autoSpaceDE w:val="0"/>
        <w:autoSpaceDN w:val="0"/>
        <w:adjustRightInd w:val="0"/>
        <w:ind w:firstLine="720"/>
        <w:jc w:val="both"/>
        <w:rPr>
          <w:rFonts w:cs="Arial"/>
          <w:sz w:val="10"/>
          <w:szCs w:val="22"/>
        </w:rPr>
      </w:pPr>
    </w:p>
    <w:p w14:paraId="2632E97C" w14:textId="77777777" w:rsidR="006B13B8" w:rsidRPr="006B13B8" w:rsidRDefault="00000000" w:rsidP="006B13B8">
      <w:pPr>
        <w:widowControl w:val="0"/>
        <w:autoSpaceDE w:val="0"/>
        <w:autoSpaceDN w:val="0"/>
        <w:adjustRightInd w:val="0"/>
        <w:ind w:firstLine="720"/>
        <w:jc w:val="both"/>
        <w:rPr>
          <w:rFonts w:cs="Arial"/>
          <w:szCs w:val="22"/>
        </w:rPr>
      </w:pPr>
      <w:r w:rsidRPr="006B13B8">
        <w:rPr>
          <w:rFonts w:cs="Arial"/>
          <w:szCs w:val="22"/>
        </w:rPr>
        <w:t>5. Liepājas valstspilsētas pašvaldības izpilddirektoram kontrolēt lēmuma izpildi.</w:t>
      </w:r>
    </w:p>
    <w:p w14:paraId="0A3412FE" w14:textId="77777777" w:rsidR="006B13B8" w:rsidRPr="006B13B8" w:rsidRDefault="006B13B8" w:rsidP="006B13B8">
      <w:pPr>
        <w:widowControl w:val="0"/>
        <w:autoSpaceDE w:val="0"/>
        <w:autoSpaceDN w:val="0"/>
        <w:adjustRightInd w:val="0"/>
        <w:jc w:val="both"/>
        <w:rPr>
          <w:rFonts w:cs="Arial"/>
          <w:szCs w:val="30"/>
        </w:rPr>
      </w:pPr>
    </w:p>
    <w:p w14:paraId="0AC93EB1" w14:textId="77777777" w:rsidR="006B13B8" w:rsidRPr="006B13B8" w:rsidRDefault="006B13B8" w:rsidP="006B13B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E7B3A" w14:paraId="50ABEF47" w14:textId="77777777" w:rsidTr="006B13B8">
        <w:tc>
          <w:tcPr>
            <w:tcW w:w="5644" w:type="dxa"/>
            <w:gridSpan w:val="2"/>
            <w:tcBorders>
              <w:top w:val="nil"/>
              <w:left w:val="nil"/>
              <w:bottom w:val="nil"/>
              <w:right w:val="nil"/>
            </w:tcBorders>
          </w:tcPr>
          <w:p w14:paraId="6576CA6A" w14:textId="77777777" w:rsidR="006B13B8" w:rsidRPr="006B13B8" w:rsidRDefault="00000000" w:rsidP="006B13B8">
            <w:pPr>
              <w:widowControl w:val="0"/>
              <w:autoSpaceDE w:val="0"/>
              <w:autoSpaceDN w:val="0"/>
              <w:adjustRightInd w:val="0"/>
              <w:rPr>
                <w:rFonts w:cs="Arial"/>
                <w:szCs w:val="22"/>
              </w:rPr>
            </w:pPr>
            <w:r w:rsidRPr="006B13B8">
              <w:rPr>
                <w:rFonts w:cs="Arial"/>
                <w:szCs w:val="22"/>
              </w:rPr>
              <w:t>Priekšsēdētājs</w:t>
            </w:r>
          </w:p>
        </w:tc>
        <w:tc>
          <w:tcPr>
            <w:tcW w:w="2921" w:type="dxa"/>
            <w:tcBorders>
              <w:top w:val="nil"/>
              <w:left w:val="nil"/>
              <w:bottom w:val="nil"/>
              <w:right w:val="nil"/>
            </w:tcBorders>
          </w:tcPr>
          <w:p w14:paraId="1940349A" w14:textId="77777777" w:rsidR="006B13B8" w:rsidRPr="006B13B8" w:rsidRDefault="00000000" w:rsidP="006B13B8">
            <w:pPr>
              <w:widowControl w:val="0"/>
              <w:autoSpaceDE w:val="0"/>
              <w:autoSpaceDN w:val="0"/>
              <w:adjustRightInd w:val="0"/>
              <w:jc w:val="right"/>
              <w:rPr>
                <w:rFonts w:cs="Arial"/>
                <w:szCs w:val="22"/>
              </w:rPr>
            </w:pPr>
            <w:r w:rsidRPr="006B13B8">
              <w:rPr>
                <w:rFonts w:cs="Arial"/>
                <w:szCs w:val="22"/>
              </w:rPr>
              <w:t>Gunārs Ansiņš</w:t>
            </w:r>
          </w:p>
          <w:p w14:paraId="4F2EC798" w14:textId="77777777" w:rsidR="006B13B8" w:rsidRPr="006B13B8" w:rsidRDefault="006B13B8" w:rsidP="006B13B8">
            <w:pPr>
              <w:widowControl w:val="0"/>
              <w:autoSpaceDE w:val="0"/>
              <w:autoSpaceDN w:val="0"/>
              <w:adjustRightInd w:val="0"/>
              <w:jc w:val="right"/>
              <w:rPr>
                <w:rFonts w:cs="Arial"/>
                <w:sz w:val="8"/>
                <w:szCs w:val="22"/>
              </w:rPr>
            </w:pPr>
          </w:p>
        </w:tc>
      </w:tr>
      <w:tr w:rsidR="00CE7B3A" w14:paraId="0C23089E" w14:textId="77777777" w:rsidTr="006B13B8">
        <w:tc>
          <w:tcPr>
            <w:tcW w:w="1336" w:type="dxa"/>
            <w:tcBorders>
              <w:top w:val="nil"/>
              <w:left w:val="nil"/>
              <w:bottom w:val="nil"/>
              <w:right w:val="nil"/>
            </w:tcBorders>
          </w:tcPr>
          <w:p w14:paraId="6F07678F" w14:textId="77777777" w:rsidR="006B13B8" w:rsidRPr="006B13B8" w:rsidRDefault="00000000" w:rsidP="006B13B8">
            <w:pPr>
              <w:widowControl w:val="0"/>
              <w:autoSpaceDE w:val="0"/>
              <w:autoSpaceDN w:val="0"/>
              <w:adjustRightInd w:val="0"/>
              <w:rPr>
                <w:rFonts w:cs="Arial"/>
                <w:szCs w:val="22"/>
              </w:rPr>
            </w:pPr>
            <w:r w:rsidRPr="006B13B8">
              <w:rPr>
                <w:rFonts w:cs="Arial"/>
                <w:szCs w:val="22"/>
              </w:rPr>
              <w:t>Nosūtāms:</w:t>
            </w:r>
          </w:p>
        </w:tc>
        <w:tc>
          <w:tcPr>
            <w:tcW w:w="7229" w:type="dxa"/>
            <w:gridSpan w:val="2"/>
            <w:tcBorders>
              <w:top w:val="nil"/>
              <w:left w:val="nil"/>
              <w:bottom w:val="nil"/>
              <w:right w:val="nil"/>
            </w:tcBorders>
          </w:tcPr>
          <w:p w14:paraId="0A1CC0F4" w14:textId="77777777" w:rsidR="006B13B8" w:rsidRPr="006B13B8" w:rsidRDefault="00000000" w:rsidP="006B13B8">
            <w:pPr>
              <w:widowControl w:val="0"/>
              <w:autoSpaceDE w:val="0"/>
              <w:autoSpaceDN w:val="0"/>
              <w:adjustRightInd w:val="0"/>
              <w:jc w:val="both"/>
              <w:rPr>
                <w:rFonts w:cs="Arial"/>
                <w:szCs w:val="22"/>
              </w:rPr>
            </w:pPr>
            <w:r w:rsidRPr="006B13B8">
              <w:rPr>
                <w:rFonts w:cs="Arial"/>
                <w:szCs w:val="22"/>
              </w:rPr>
              <w:t>Finanšu pārvaldei, SIA "LIEPĀJAS TRAMVAJS"</w:t>
            </w:r>
          </w:p>
        </w:tc>
      </w:tr>
    </w:tbl>
    <w:p w14:paraId="370E3CD0" w14:textId="77777777" w:rsidR="006B13B8" w:rsidRPr="006B13B8" w:rsidRDefault="006B13B8" w:rsidP="006B13B8">
      <w:pPr>
        <w:widowControl w:val="0"/>
        <w:autoSpaceDE w:val="0"/>
        <w:autoSpaceDN w:val="0"/>
        <w:adjustRightInd w:val="0"/>
        <w:jc w:val="both"/>
        <w:rPr>
          <w:rFonts w:cs="Arial"/>
          <w:szCs w:val="22"/>
        </w:rPr>
      </w:pPr>
    </w:p>
    <w:sectPr w:rsidR="006B13B8" w:rsidRPr="006B13B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0DD" w14:textId="77777777" w:rsidR="00C82ACF" w:rsidRDefault="00C82ACF">
      <w:r>
        <w:separator/>
      </w:r>
    </w:p>
  </w:endnote>
  <w:endnote w:type="continuationSeparator" w:id="0">
    <w:p w14:paraId="7FC9A8C0" w14:textId="77777777" w:rsidR="00C82ACF" w:rsidRDefault="00C8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0B80" w14:textId="77777777" w:rsidR="00E90D4C" w:rsidRPr="00765476" w:rsidRDefault="00E90D4C" w:rsidP="006E5122">
    <w:pPr>
      <w:pStyle w:val="Kjene"/>
      <w:jc w:val="both"/>
    </w:pPr>
  </w:p>
  <w:p w14:paraId="025E25EA" w14:textId="77777777" w:rsidR="00CE7B3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16F9" w14:textId="77777777" w:rsidR="00CE7B3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75E3" w14:textId="77777777" w:rsidR="00C82ACF" w:rsidRDefault="00C82ACF">
      <w:r>
        <w:separator/>
      </w:r>
    </w:p>
  </w:footnote>
  <w:footnote w:type="continuationSeparator" w:id="0">
    <w:p w14:paraId="410C6EF8" w14:textId="77777777" w:rsidR="00C82ACF" w:rsidRDefault="00C8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4A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2E7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F6195D2" wp14:editId="2DBD541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820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85AAC0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98534A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641841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9A24FC2">
      <w:numFmt w:val="bullet"/>
      <w:lvlText w:val="-"/>
      <w:lvlJc w:val="left"/>
      <w:pPr>
        <w:ind w:left="720" w:hanging="360"/>
      </w:pPr>
      <w:rPr>
        <w:rFonts w:ascii="Times New Roman" w:eastAsia="Calibri" w:hAnsi="Times New Roman" w:cs="Times New Roman" w:hint="default"/>
        <w:color w:val="1F497D"/>
      </w:rPr>
    </w:lvl>
    <w:lvl w:ilvl="1" w:tplc="23D2B0D8">
      <w:start w:val="1"/>
      <w:numFmt w:val="bullet"/>
      <w:lvlText w:val="o"/>
      <w:lvlJc w:val="left"/>
      <w:pPr>
        <w:ind w:left="1440" w:hanging="360"/>
      </w:pPr>
      <w:rPr>
        <w:rFonts w:ascii="Courier New" w:hAnsi="Courier New" w:cs="Courier New" w:hint="default"/>
      </w:rPr>
    </w:lvl>
    <w:lvl w:ilvl="2" w:tplc="D62864EA">
      <w:start w:val="1"/>
      <w:numFmt w:val="bullet"/>
      <w:lvlText w:val=""/>
      <w:lvlJc w:val="left"/>
      <w:pPr>
        <w:ind w:left="2160" w:hanging="360"/>
      </w:pPr>
      <w:rPr>
        <w:rFonts w:ascii="Wingdings" w:hAnsi="Wingdings" w:hint="default"/>
      </w:rPr>
    </w:lvl>
    <w:lvl w:ilvl="3" w:tplc="E5BE3C2E">
      <w:start w:val="1"/>
      <w:numFmt w:val="bullet"/>
      <w:lvlText w:val=""/>
      <w:lvlJc w:val="left"/>
      <w:pPr>
        <w:ind w:left="2880" w:hanging="360"/>
      </w:pPr>
      <w:rPr>
        <w:rFonts w:ascii="Symbol" w:hAnsi="Symbol" w:hint="default"/>
      </w:rPr>
    </w:lvl>
    <w:lvl w:ilvl="4" w:tplc="3BDE3080">
      <w:start w:val="1"/>
      <w:numFmt w:val="bullet"/>
      <w:lvlText w:val="o"/>
      <w:lvlJc w:val="left"/>
      <w:pPr>
        <w:ind w:left="3600" w:hanging="360"/>
      </w:pPr>
      <w:rPr>
        <w:rFonts w:ascii="Courier New" w:hAnsi="Courier New" w:cs="Courier New" w:hint="default"/>
      </w:rPr>
    </w:lvl>
    <w:lvl w:ilvl="5" w:tplc="036C81C8">
      <w:start w:val="1"/>
      <w:numFmt w:val="bullet"/>
      <w:lvlText w:val=""/>
      <w:lvlJc w:val="left"/>
      <w:pPr>
        <w:ind w:left="4320" w:hanging="360"/>
      </w:pPr>
      <w:rPr>
        <w:rFonts w:ascii="Wingdings" w:hAnsi="Wingdings" w:hint="default"/>
      </w:rPr>
    </w:lvl>
    <w:lvl w:ilvl="6" w:tplc="4CFE2F36">
      <w:start w:val="1"/>
      <w:numFmt w:val="bullet"/>
      <w:lvlText w:val=""/>
      <w:lvlJc w:val="left"/>
      <w:pPr>
        <w:ind w:left="5040" w:hanging="360"/>
      </w:pPr>
      <w:rPr>
        <w:rFonts w:ascii="Symbol" w:hAnsi="Symbol" w:hint="default"/>
      </w:rPr>
    </w:lvl>
    <w:lvl w:ilvl="7" w:tplc="A6C8D2E4">
      <w:start w:val="1"/>
      <w:numFmt w:val="bullet"/>
      <w:lvlText w:val="o"/>
      <w:lvlJc w:val="left"/>
      <w:pPr>
        <w:ind w:left="5760" w:hanging="360"/>
      </w:pPr>
      <w:rPr>
        <w:rFonts w:ascii="Courier New" w:hAnsi="Courier New" w:cs="Courier New" w:hint="default"/>
      </w:rPr>
    </w:lvl>
    <w:lvl w:ilvl="8" w:tplc="EA288A6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A168AA6">
      <w:start w:val="1"/>
      <w:numFmt w:val="bullet"/>
      <w:lvlText w:val=""/>
      <w:lvlJc w:val="left"/>
      <w:pPr>
        <w:ind w:left="720" w:hanging="360"/>
      </w:pPr>
      <w:rPr>
        <w:rFonts w:ascii="Symbol" w:hAnsi="Symbol" w:hint="default"/>
      </w:rPr>
    </w:lvl>
    <w:lvl w:ilvl="1" w:tplc="9C804AB2" w:tentative="1">
      <w:start w:val="1"/>
      <w:numFmt w:val="bullet"/>
      <w:lvlText w:val="o"/>
      <w:lvlJc w:val="left"/>
      <w:pPr>
        <w:ind w:left="1440" w:hanging="360"/>
      </w:pPr>
      <w:rPr>
        <w:rFonts w:ascii="Courier New" w:hAnsi="Courier New" w:cs="Courier New" w:hint="default"/>
      </w:rPr>
    </w:lvl>
    <w:lvl w:ilvl="2" w:tplc="DFEAC6D6" w:tentative="1">
      <w:start w:val="1"/>
      <w:numFmt w:val="bullet"/>
      <w:lvlText w:val=""/>
      <w:lvlJc w:val="left"/>
      <w:pPr>
        <w:ind w:left="2160" w:hanging="360"/>
      </w:pPr>
      <w:rPr>
        <w:rFonts w:ascii="Wingdings" w:hAnsi="Wingdings" w:hint="default"/>
      </w:rPr>
    </w:lvl>
    <w:lvl w:ilvl="3" w:tplc="93B03F22" w:tentative="1">
      <w:start w:val="1"/>
      <w:numFmt w:val="bullet"/>
      <w:lvlText w:val=""/>
      <w:lvlJc w:val="left"/>
      <w:pPr>
        <w:ind w:left="2880" w:hanging="360"/>
      </w:pPr>
      <w:rPr>
        <w:rFonts w:ascii="Symbol" w:hAnsi="Symbol" w:hint="default"/>
      </w:rPr>
    </w:lvl>
    <w:lvl w:ilvl="4" w:tplc="55889F50" w:tentative="1">
      <w:start w:val="1"/>
      <w:numFmt w:val="bullet"/>
      <w:lvlText w:val="o"/>
      <w:lvlJc w:val="left"/>
      <w:pPr>
        <w:ind w:left="3600" w:hanging="360"/>
      </w:pPr>
      <w:rPr>
        <w:rFonts w:ascii="Courier New" w:hAnsi="Courier New" w:cs="Courier New" w:hint="default"/>
      </w:rPr>
    </w:lvl>
    <w:lvl w:ilvl="5" w:tplc="36E08CDC" w:tentative="1">
      <w:start w:val="1"/>
      <w:numFmt w:val="bullet"/>
      <w:lvlText w:val=""/>
      <w:lvlJc w:val="left"/>
      <w:pPr>
        <w:ind w:left="4320" w:hanging="360"/>
      </w:pPr>
      <w:rPr>
        <w:rFonts w:ascii="Wingdings" w:hAnsi="Wingdings" w:hint="default"/>
      </w:rPr>
    </w:lvl>
    <w:lvl w:ilvl="6" w:tplc="47FCF2CC" w:tentative="1">
      <w:start w:val="1"/>
      <w:numFmt w:val="bullet"/>
      <w:lvlText w:val=""/>
      <w:lvlJc w:val="left"/>
      <w:pPr>
        <w:ind w:left="5040" w:hanging="360"/>
      </w:pPr>
      <w:rPr>
        <w:rFonts w:ascii="Symbol" w:hAnsi="Symbol" w:hint="default"/>
      </w:rPr>
    </w:lvl>
    <w:lvl w:ilvl="7" w:tplc="FB8830B0" w:tentative="1">
      <w:start w:val="1"/>
      <w:numFmt w:val="bullet"/>
      <w:lvlText w:val="o"/>
      <w:lvlJc w:val="left"/>
      <w:pPr>
        <w:ind w:left="5760" w:hanging="360"/>
      </w:pPr>
      <w:rPr>
        <w:rFonts w:ascii="Courier New" w:hAnsi="Courier New" w:cs="Courier New" w:hint="default"/>
      </w:rPr>
    </w:lvl>
    <w:lvl w:ilvl="8" w:tplc="403A64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BCE9768">
      <w:start w:val="1"/>
      <w:numFmt w:val="bullet"/>
      <w:lvlText w:val=""/>
      <w:lvlJc w:val="left"/>
      <w:pPr>
        <w:ind w:left="720" w:hanging="360"/>
      </w:pPr>
      <w:rPr>
        <w:rFonts w:ascii="Symbol" w:hAnsi="Symbol" w:hint="default"/>
      </w:rPr>
    </w:lvl>
    <w:lvl w:ilvl="1" w:tplc="E35CF8B4" w:tentative="1">
      <w:start w:val="1"/>
      <w:numFmt w:val="bullet"/>
      <w:lvlText w:val="o"/>
      <w:lvlJc w:val="left"/>
      <w:pPr>
        <w:ind w:left="1440" w:hanging="360"/>
      </w:pPr>
      <w:rPr>
        <w:rFonts w:ascii="Courier New" w:hAnsi="Courier New" w:cs="Courier New" w:hint="default"/>
      </w:rPr>
    </w:lvl>
    <w:lvl w:ilvl="2" w:tplc="BAEA2FE8" w:tentative="1">
      <w:start w:val="1"/>
      <w:numFmt w:val="bullet"/>
      <w:lvlText w:val=""/>
      <w:lvlJc w:val="left"/>
      <w:pPr>
        <w:ind w:left="2160" w:hanging="360"/>
      </w:pPr>
      <w:rPr>
        <w:rFonts w:ascii="Wingdings" w:hAnsi="Wingdings" w:hint="default"/>
      </w:rPr>
    </w:lvl>
    <w:lvl w:ilvl="3" w:tplc="24D8BDD2" w:tentative="1">
      <w:start w:val="1"/>
      <w:numFmt w:val="bullet"/>
      <w:lvlText w:val=""/>
      <w:lvlJc w:val="left"/>
      <w:pPr>
        <w:ind w:left="2880" w:hanging="360"/>
      </w:pPr>
      <w:rPr>
        <w:rFonts w:ascii="Symbol" w:hAnsi="Symbol" w:hint="default"/>
      </w:rPr>
    </w:lvl>
    <w:lvl w:ilvl="4" w:tplc="D1D093D4" w:tentative="1">
      <w:start w:val="1"/>
      <w:numFmt w:val="bullet"/>
      <w:lvlText w:val="o"/>
      <w:lvlJc w:val="left"/>
      <w:pPr>
        <w:ind w:left="3600" w:hanging="360"/>
      </w:pPr>
      <w:rPr>
        <w:rFonts w:ascii="Courier New" w:hAnsi="Courier New" w:cs="Courier New" w:hint="default"/>
      </w:rPr>
    </w:lvl>
    <w:lvl w:ilvl="5" w:tplc="B560A6F2" w:tentative="1">
      <w:start w:val="1"/>
      <w:numFmt w:val="bullet"/>
      <w:lvlText w:val=""/>
      <w:lvlJc w:val="left"/>
      <w:pPr>
        <w:ind w:left="4320" w:hanging="360"/>
      </w:pPr>
      <w:rPr>
        <w:rFonts w:ascii="Wingdings" w:hAnsi="Wingdings" w:hint="default"/>
      </w:rPr>
    </w:lvl>
    <w:lvl w:ilvl="6" w:tplc="1A6E4AA6" w:tentative="1">
      <w:start w:val="1"/>
      <w:numFmt w:val="bullet"/>
      <w:lvlText w:val=""/>
      <w:lvlJc w:val="left"/>
      <w:pPr>
        <w:ind w:left="5040" w:hanging="360"/>
      </w:pPr>
      <w:rPr>
        <w:rFonts w:ascii="Symbol" w:hAnsi="Symbol" w:hint="default"/>
      </w:rPr>
    </w:lvl>
    <w:lvl w:ilvl="7" w:tplc="4C6C5080" w:tentative="1">
      <w:start w:val="1"/>
      <w:numFmt w:val="bullet"/>
      <w:lvlText w:val="o"/>
      <w:lvlJc w:val="left"/>
      <w:pPr>
        <w:ind w:left="5760" w:hanging="360"/>
      </w:pPr>
      <w:rPr>
        <w:rFonts w:ascii="Courier New" w:hAnsi="Courier New" w:cs="Courier New" w:hint="default"/>
      </w:rPr>
    </w:lvl>
    <w:lvl w:ilvl="8" w:tplc="C93ECE5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16C4E98">
      <w:start w:val="1"/>
      <w:numFmt w:val="bullet"/>
      <w:lvlText w:val=""/>
      <w:lvlJc w:val="left"/>
      <w:pPr>
        <w:ind w:left="804" w:hanging="360"/>
      </w:pPr>
      <w:rPr>
        <w:rFonts w:ascii="Symbol" w:hAnsi="Symbol" w:hint="default"/>
      </w:rPr>
    </w:lvl>
    <w:lvl w:ilvl="1" w:tplc="8D2A133C" w:tentative="1">
      <w:start w:val="1"/>
      <w:numFmt w:val="bullet"/>
      <w:lvlText w:val="o"/>
      <w:lvlJc w:val="left"/>
      <w:pPr>
        <w:ind w:left="1524" w:hanging="360"/>
      </w:pPr>
      <w:rPr>
        <w:rFonts w:ascii="Courier New" w:hAnsi="Courier New" w:cs="Courier New" w:hint="default"/>
      </w:rPr>
    </w:lvl>
    <w:lvl w:ilvl="2" w:tplc="354E5EC0" w:tentative="1">
      <w:start w:val="1"/>
      <w:numFmt w:val="bullet"/>
      <w:lvlText w:val=""/>
      <w:lvlJc w:val="left"/>
      <w:pPr>
        <w:ind w:left="2244" w:hanging="360"/>
      </w:pPr>
      <w:rPr>
        <w:rFonts w:ascii="Wingdings" w:hAnsi="Wingdings" w:hint="default"/>
      </w:rPr>
    </w:lvl>
    <w:lvl w:ilvl="3" w:tplc="8214AAEC" w:tentative="1">
      <w:start w:val="1"/>
      <w:numFmt w:val="bullet"/>
      <w:lvlText w:val=""/>
      <w:lvlJc w:val="left"/>
      <w:pPr>
        <w:ind w:left="2964" w:hanging="360"/>
      </w:pPr>
      <w:rPr>
        <w:rFonts w:ascii="Symbol" w:hAnsi="Symbol" w:hint="default"/>
      </w:rPr>
    </w:lvl>
    <w:lvl w:ilvl="4" w:tplc="8AAC8150" w:tentative="1">
      <w:start w:val="1"/>
      <w:numFmt w:val="bullet"/>
      <w:lvlText w:val="o"/>
      <w:lvlJc w:val="left"/>
      <w:pPr>
        <w:ind w:left="3684" w:hanging="360"/>
      </w:pPr>
      <w:rPr>
        <w:rFonts w:ascii="Courier New" w:hAnsi="Courier New" w:cs="Courier New" w:hint="default"/>
      </w:rPr>
    </w:lvl>
    <w:lvl w:ilvl="5" w:tplc="489863E2" w:tentative="1">
      <w:start w:val="1"/>
      <w:numFmt w:val="bullet"/>
      <w:lvlText w:val=""/>
      <w:lvlJc w:val="left"/>
      <w:pPr>
        <w:ind w:left="4404" w:hanging="360"/>
      </w:pPr>
      <w:rPr>
        <w:rFonts w:ascii="Wingdings" w:hAnsi="Wingdings" w:hint="default"/>
      </w:rPr>
    </w:lvl>
    <w:lvl w:ilvl="6" w:tplc="72189140" w:tentative="1">
      <w:start w:val="1"/>
      <w:numFmt w:val="bullet"/>
      <w:lvlText w:val=""/>
      <w:lvlJc w:val="left"/>
      <w:pPr>
        <w:ind w:left="5124" w:hanging="360"/>
      </w:pPr>
      <w:rPr>
        <w:rFonts w:ascii="Symbol" w:hAnsi="Symbol" w:hint="default"/>
      </w:rPr>
    </w:lvl>
    <w:lvl w:ilvl="7" w:tplc="C83A1134" w:tentative="1">
      <w:start w:val="1"/>
      <w:numFmt w:val="bullet"/>
      <w:lvlText w:val="o"/>
      <w:lvlJc w:val="left"/>
      <w:pPr>
        <w:ind w:left="5844" w:hanging="360"/>
      </w:pPr>
      <w:rPr>
        <w:rFonts w:ascii="Courier New" w:hAnsi="Courier New" w:cs="Courier New" w:hint="default"/>
      </w:rPr>
    </w:lvl>
    <w:lvl w:ilvl="8" w:tplc="51C672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0048A02">
      <w:start w:val="1"/>
      <w:numFmt w:val="bullet"/>
      <w:lvlText w:val=""/>
      <w:lvlJc w:val="left"/>
      <w:pPr>
        <w:ind w:left="804" w:hanging="360"/>
      </w:pPr>
      <w:rPr>
        <w:rFonts w:ascii="Wingdings" w:hAnsi="Wingdings" w:hint="default"/>
      </w:rPr>
    </w:lvl>
    <w:lvl w:ilvl="1" w:tplc="CFF2FC38" w:tentative="1">
      <w:start w:val="1"/>
      <w:numFmt w:val="bullet"/>
      <w:lvlText w:val="o"/>
      <w:lvlJc w:val="left"/>
      <w:pPr>
        <w:ind w:left="1524" w:hanging="360"/>
      </w:pPr>
      <w:rPr>
        <w:rFonts w:ascii="Courier New" w:hAnsi="Courier New" w:cs="Courier New" w:hint="default"/>
      </w:rPr>
    </w:lvl>
    <w:lvl w:ilvl="2" w:tplc="8B2A5354" w:tentative="1">
      <w:start w:val="1"/>
      <w:numFmt w:val="bullet"/>
      <w:lvlText w:val=""/>
      <w:lvlJc w:val="left"/>
      <w:pPr>
        <w:ind w:left="2244" w:hanging="360"/>
      </w:pPr>
      <w:rPr>
        <w:rFonts w:ascii="Wingdings" w:hAnsi="Wingdings" w:hint="default"/>
      </w:rPr>
    </w:lvl>
    <w:lvl w:ilvl="3" w:tplc="50D453AA" w:tentative="1">
      <w:start w:val="1"/>
      <w:numFmt w:val="bullet"/>
      <w:lvlText w:val=""/>
      <w:lvlJc w:val="left"/>
      <w:pPr>
        <w:ind w:left="2964" w:hanging="360"/>
      </w:pPr>
      <w:rPr>
        <w:rFonts w:ascii="Symbol" w:hAnsi="Symbol" w:hint="default"/>
      </w:rPr>
    </w:lvl>
    <w:lvl w:ilvl="4" w:tplc="3730B72E" w:tentative="1">
      <w:start w:val="1"/>
      <w:numFmt w:val="bullet"/>
      <w:lvlText w:val="o"/>
      <w:lvlJc w:val="left"/>
      <w:pPr>
        <w:ind w:left="3684" w:hanging="360"/>
      </w:pPr>
      <w:rPr>
        <w:rFonts w:ascii="Courier New" w:hAnsi="Courier New" w:cs="Courier New" w:hint="default"/>
      </w:rPr>
    </w:lvl>
    <w:lvl w:ilvl="5" w:tplc="E73ED304" w:tentative="1">
      <w:start w:val="1"/>
      <w:numFmt w:val="bullet"/>
      <w:lvlText w:val=""/>
      <w:lvlJc w:val="left"/>
      <w:pPr>
        <w:ind w:left="4404" w:hanging="360"/>
      </w:pPr>
      <w:rPr>
        <w:rFonts w:ascii="Wingdings" w:hAnsi="Wingdings" w:hint="default"/>
      </w:rPr>
    </w:lvl>
    <w:lvl w:ilvl="6" w:tplc="B8BED7D6" w:tentative="1">
      <w:start w:val="1"/>
      <w:numFmt w:val="bullet"/>
      <w:lvlText w:val=""/>
      <w:lvlJc w:val="left"/>
      <w:pPr>
        <w:ind w:left="5124" w:hanging="360"/>
      </w:pPr>
      <w:rPr>
        <w:rFonts w:ascii="Symbol" w:hAnsi="Symbol" w:hint="default"/>
      </w:rPr>
    </w:lvl>
    <w:lvl w:ilvl="7" w:tplc="CF605532" w:tentative="1">
      <w:start w:val="1"/>
      <w:numFmt w:val="bullet"/>
      <w:lvlText w:val="o"/>
      <w:lvlJc w:val="left"/>
      <w:pPr>
        <w:ind w:left="5844" w:hanging="360"/>
      </w:pPr>
      <w:rPr>
        <w:rFonts w:ascii="Courier New" w:hAnsi="Courier New" w:cs="Courier New" w:hint="default"/>
      </w:rPr>
    </w:lvl>
    <w:lvl w:ilvl="8" w:tplc="E1EEEA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B9E8558">
      <w:start w:val="1"/>
      <w:numFmt w:val="bullet"/>
      <w:lvlText w:val=""/>
      <w:lvlJc w:val="left"/>
      <w:pPr>
        <w:ind w:left="1080" w:hanging="360"/>
      </w:pPr>
      <w:rPr>
        <w:rFonts w:ascii="Symbol" w:hAnsi="Symbol" w:hint="default"/>
      </w:rPr>
    </w:lvl>
    <w:lvl w:ilvl="1" w:tplc="20BAEADA" w:tentative="1">
      <w:start w:val="1"/>
      <w:numFmt w:val="bullet"/>
      <w:lvlText w:val="o"/>
      <w:lvlJc w:val="left"/>
      <w:pPr>
        <w:ind w:left="1800" w:hanging="360"/>
      </w:pPr>
      <w:rPr>
        <w:rFonts w:ascii="Courier New" w:hAnsi="Courier New" w:cs="Courier New" w:hint="default"/>
      </w:rPr>
    </w:lvl>
    <w:lvl w:ilvl="2" w:tplc="511045C8" w:tentative="1">
      <w:start w:val="1"/>
      <w:numFmt w:val="bullet"/>
      <w:lvlText w:val=""/>
      <w:lvlJc w:val="left"/>
      <w:pPr>
        <w:ind w:left="2520" w:hanging="360"/>
      </w:pPr>
      <w:rPr>
        <w:rFonts w:ascii="Wingdings" w:hAnsi="Wingdings" w:hint="default"/>
      </w:rPr>
    </w:lvl>
    <w:lvl w:ilvl="3" w:tplc="96D299B0" w:tentative="1">
      <w:start w:val="1"/>
      <w:numFmt w:val="bullet"/>
      <w:lvlText w:val=""/>
      <w:lvlJc w:val="left"/>
      <w:pPr>
        <w:ind w:left="3240" w:hanging="360"/>
      </w:pPr>
      <w:rPr>
        <w:rFonts w:ascii="Symbol" w:hAnsi="Symbol" w:hint="default"/>
      </w:rPr>
    </w:lvl>
    <w:lvl w:ilvl="4" w:tplc="8DCA2504" w:tentative="1">
      <w:start w:val="1"/>
      <w:numFmt w:val="bullet"/>
      <w:lvlText w:val="o"/>
      <w:lvlJc w:val="left"/>
      <w:pPr>
        <w:ind w:left="3960" w:hanging="360"/>
      </w:pPr>
      <w:rPr>
        <w:rFonts w:ascii="Courier New" w:hAnsi="Courier New" w:cs="Courier New" w:hint="default"/>
      </w:rPr>
    </w:lvl>
    <w:lvl w:ilvl="5" w:tplc="83B8C8B0" w:tentative="1">
      <w:start w:val="1"/>
      <w:numFmt w:val="bullet"/>
      <w:lvlText w:val=""/>
      <w:lvlJc w:val="left"/>
      <w:pPr>
        <w:ind w:left="4680" w:hanging="360"/>
      </w:pPr>
      <w:rPr>
        <w:rFonts w:ascii="Wingdings" w:hAnsi="Wingdings" w:hint="default"/>
      </w:rPr>
    </w:lvl>
    <w:lvl w:ilvl="6" w:tplc="8ABE0838" w:tentative="1">
      <w:start w:val="1"/>
      <w:numFmt w:val="bullet"/>
      <w:lvlText w:val=""/>
      <w:lvlJc w:val="left"/>
      <w:pPr>
        <w:ind w:left="5400" w:hanging="360"/>
      </w:pPr>
      <w:rPr>
        <w:rFonts w:ascii="Symbol" w:hAnsi="Symbol" w:hint="default"/>
      </w:rPr>
    </w:lvl>
    <w:lvl w:ilvl="7" w:tplc="A328C476" w:tentative="1">
      <w:start w:val="1"/>
      <w:numFmt w:val="bullet"/>
      <w:lvlText w:val="o"/>
      <w:lvlJc w:val="left"/>
      <w:pPr>
        <w:ind w:left="6120" w:hanging="360"/>
      </w:pPr>
      <w:rPr>
        <w:rFonts w:ascii="Courier New" w:hAnsi="Courier New" w:cs="Courier New" w:hint="default"/>
      </w:rPr>
    </w:lvl>
    <w:lvl w:ilvl="8" w:tplc="8BD28A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7C4B0B2">
      <w:start w:val="1"/>
      <w:numFmt w:val="bullet"/>
      <w:lvlText w:val=""/>
      <w:lvlJc w:val="left"/>
      <w:pPr>
        <w:ind w:left="720" w:hanging="360"/>
      </w:pPr>
      <w:rPr>
        <w:rFonts w:ascii="Symbol" w:hAnsi="Symbol" w:hint="default"/>
      </w:rPr>
    </w:lvl>
    <w:lvl w:ilvl="1" w:tplc="28F47582" w:tentative="1">
      <w:start w:val="1"/>
      <w:numFmt w:val="bullet"/>
      <w:lvlText w:val="o"/>
      <w:lvlJc w:val="left"/>
      <w:pPr>
        <w:ind w:left="1440" w:hanging="360"/>
      </w:pPr>
      <w:rPr>
        <w:rFonts w:ascii="Courier New" w:hAnsi="Courier New" w:cs="Courier New" w:hint="default"/>
      </w:rPr>
    </w:lvl>
    <w:lvl w:ilvl="2" w:tplc="8D44E704" w:tentative="1">
      <w:start w:val="1"/>
      <w:numFmt w:val="bullet"/>
      <w:lvlText w:val=""/>
      <w:lvlJc w:val="left"/>
      <w:pPr>
        <w:ind w:left="2160" w:hanging="360"/>
      </w:pPr>
      <w:rPr>
        <w:rFonts w:ascii="Wingdings" w:hAnsi="Wingdings" w:hint="default"/>
      </w:rPr>
    </w:lvl>
    <w:lvl w:ilvl="3" w:tplc="44ACDB6E" w:tentative="1">
      <w:start w:val="1"/>
      <w:numFmt w:val="bullet"/>
      <w:lvlText w:val=""/>
      <w:lvlJc w:val="left"/>
      <w:pPr>
        <w:ind w:left="2880" w:hanging="360"/>
      </w:pPr>
      <w:rPr>
        <w:rFonts w:ascii="Symbol" w:hAnsi="Symbol" w:hint="default"/>
      </w:rPr>
    </w:lvl>
    <w:lvl w:ilvl="4" w:tplc="865E2F9A" w:tentative="1">
      <w:start w:val="1"/>
      <w:numFmt w:val="bullet"/>
      <w:lvlText w:val="o"/>
      <w:lvlJc w:val="left"/>
      <w:pPr>
        <w:ind w:left="3600" w:hanging="360"/>
      </w:pPr>
      <w:rPr>
        <w:rFonts w:ascii="Courier New" w:hAnsi="Courier New" w:cs="Courier New" w:hint="default"/>
      </w:rPr>
    </w:lvl>
    <w:lvl w:ilvl="5" w:tplc="955688F0" w:tentative="1">
      <w:start w:val="1"/>
      <w:numFmt w:val="bullet"/>
      <w:lvlText w:val=""/>
      <w:lvlJc w:val="left"/>
      <w:pPr>
        <w:ind w:left="4320" w:hanging="360"/>
      </w:pPr>
      <w:rPr>
        <w:rFonts w:ascii="Wingdings" w:hAnsi="Wingdings" w:hint="default"/>
      </w:rPr>
    </w:lvl>
    <w:lvl w:ilvl="6" w:tplc="EF506BCC" w:tentative="1">
      <w:start w:val="1"/>
      <w:numFmt w:val="bullet"/>
      <w:lvlText w:val=""/>
      <w:lvlJc w:val="left"/>
      <w:pPr>
        <w:ind w:left="5040" w:hanging="360"/>
      </w:pPr>
      <w:rPr>
        <w:rFonts w:ascii="Symbol" w:hAnsi="Symbol" w:hint="default"/>
      </w:rPr>
    </w:lvl>
    <w:lvl w:ilvl="7" w:tplc="D1FAF44A" w:tentative="1">
      <w:start w:val="1"/>
      <w:numFmt w:val="bullet"/>
      <w:lvlText w:val="o"/>
      <w:lvlJc w:val="left"/>
      <w:pPr>
        <w:ind w:left="5760" w:hanging="360"/>
      </w:pPr>
      <w:rPr>
        <w:rFonts w:ascii="Courier New" w:hAnsi="Courier New" w:cs="Courier New" w:hint="default"/>
      </w:rPr>
    </w:lvl>
    <w:lvl w:ilvl="8" w:tplc="3C4A3B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C46F1FE">
      <w:start w:val="1"/>
      <w:numFmt w:val="bullet"/>
      <w:lvlText w:val=""/>
      <w:lvlJc w:val="left"/>
      <w:pPr>
        <w:ind w:left="720" w:hanging="360"/>
      </w:pPr>
      <w:rPr>
        <w:rFonts w:ascii="Symbol" w:hAnsi="Symbol" w:hint="default"/>
      </w:rPr>
    </w:lvl>
    <w:lvl w:ilvl="1" w:tplc="45681802" w:tentative="1">
      <w:start w:val="1"/>
      <w:numFmt w:val="bullet"/>
      <w:lvlText w:val="o"/>
      <w:lvlJc w:val="left"/>
      <w:pPr>
        <w:ind w:left="1440" w:hanging="360"/>
      </w:pPr>
      <w:rPr>
        <w:rFonts w:ascii="Courier New" w:hAnsi="Courier New" w:cs="Courier New" w:hint="default"/>
      </w:rPr>
    </w:lvl>
    <w:lvl w:ilvl="2" w:tplc="637E77A0" w:tentative="1">
      <w:start w:val="1"/>
      <w:numFmt w:val="bullet"/>
      <w:lvlText w:val=""/>
      <w:lvlJc w:val="left"/>
      <w:pPr>
        <w:ind w:left="2160" w:hanging="360"/>
      </w:pPr>
      <w:rPr>
        <w:rFonts w:ascii="Wingdings" w:hAnsi="Wingdings" w:hint="default"/>
      </w:rPr>
    </w:lvl>
    <w:lvl w:ilvl="3" w:tplc="BDC00D46" w:tentative="1">
      <w:start w:val="1"/>
      <w:numFmt w:val="bullet"/>
      <w:lvlText w:val=""/>
      <w:lvlJc w:val="left"/>
      <w:pPr>
        <w:ind w:left="2880" w:hanging="360"/>
      </w:pPr>
      <w:rPr>
        <w:rFonts w:ascii="Symbol" w:hAnsi="Symbol" w:hint="default"/>
      </w:rPr>
    </w:lvl>
    <w:lvl w:ilvl="4" w:tplc="B56EB1EE" w:tentative="1">
      <w:start w:val="1"/>
      <w:numFmt w:val="bullet"/>
      <w:lvlText w:val="o"/>
      <w:lvlJc w:val="left"/>
      <w:pPr>
        <w:ind w:left="3600" w:hanging="360"/>
      </w:pPr>
      <w:rPr>
        <w:rFonts w:ascii="Courier New" w:hAnsi="Courier New" w:cs="Courier New" w:hint="default"/>
      </w:rPr>
    </w:lvl>
    <w:lvl w:ilvl="5" w:tplc="7EFABB92" w:tentative="1">
      <w:start w:val="1"/>
      <w:numFmt w:val="bullet"/>
      <w:lvlText w:val=""/>
      <w:lvlJc w:val="left"/>
      <w:pPr>
        <w:ind w:left="4320" w:hanging="360"/>
      </w:pPr>
      <w:rPr>
        <w:rFonts w:ascii="Wingdings" w:hAnsi="Wingdings" w:hint="default"/>
      </w:rPr>
    </w:lvl>
    <w:lvl w:ilvl="6" w:tplc="6686788E" w:tentative="1">
      <w:start w:val="1"/>
      <w:numFmt w:val="bullet"/>
      <w:lvlText w:val=""/>
      <w:lvlJc w:val="left"/>
      <w:pPr>
        <w:ind w:left="5040" w:hanging="360"/>
      </w:pPr>
      <w:rPr>
        <w:rFonts w:ascii="Symbol" w:hAnsi="Symbol" w:hint="default"/>
      </w:rPr>
    </w:lvl>
    <w:lvl w:ilvl="7" w:tplc="5C2C92A2" w:tentative="1">
      <w:start w:val="1"/>
      <w:numFmt w:val="bullet"/>
      <w:lvlText w:val="o"/>
      <w:lvlJc w:val="left"/>
      <w:pPr>
        <w:ind w:left="5760" w:hanging="360"/>
      </w:pPr>
      <w:rPr>
        <w:rFonts w:ascii="Courier New" w:hAnsi="Courier New" w:cs="Courier New" w:hint="default"/>
      </w:rPr>
    </w:lvl>
    <w:lvl w:ilvl="8" w:tplc="D8BC67B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4CA159A">
      <w:start w:val="1"/>
      <w:numFmt w:val="bullet"/>
      <w:lvlText w:val=""/>
      <w:lvlJc w:val="left"/>
      <w:pPr>
        <w:ind w:left="804" w:hanging="360"/>
      </w:pPr>
      <w:rPr>
        <w:rFonts w:ascii="Symbol" w:hAnsi="Symbol" w:hint="default"/>
      </w:rPr>
    </w:lvl>
    <w:lvl w:ilvl="1" w:tplc="0CD49418" w:tentative="1">
      <w:start w:val="1"/>
      <w:numFmt w:val="bullet"/>
      <w:lvlText w:val="o"/>
      <w:lvlJc w:val="left"/>
      <w:pPr>
        <w:ind w:left="1524" w:hanging="360"/>
      </w:pPr>
      <w:rPr>
        <w:rFonts w:ascii="Courier New" w:hAnsi="Courier New" w:cs="Courier New" w:hint="default"/>
      </w:rPr>
    </w:lvl>
    <w:lvl w:ilvl="2" w:tplc="FF2A86B6" w:tentative="1">
      <w:start w:val="1"/>
      <w:numFmt w:val="bullet"/>
      <w:lvlText w:val=""/>
      <w:lvlJc w:val="left"/>
      <w:pPr>
        <w:ind w:left="2244" w:hanging="360"/>
      </w:pPr>
      <w:rPr>
        <w:rFonts w:ascii="Wingdings" w:hAnsi="Wingdings" w:hint="default"/>
      </w:rPr>
    </w:lvl>
    <w:lvl w:ilvl="3" w:tplc="9754E918" w:tentative="1">
      <w:start w:val="1"/>
      <w:numFmt w:val="bullet"/>
      <w:lvlText w:val=""/>
      <w:lvlJc w:val="left"/>
      <w:pPr>
        <w:ind w:left="2964" w:hanging="360"/>
      </w:pPr>
      <w:rPr>
        <w:rFonts w:ascii="Symbol" w:hAnsi="Symbol" w:hint="default"/>
      </w:rPr>
    </w:lvl>
    <w:lvl w:ilvl="4" w:tplc="F1921E4A" w:tentative="1">
      <w:start w:val="1"/>
      <w:numFmt w:val="bullet"/>
      <w:lvlText w:val="o"/>
      <w:lvlJc w:val="left"/>
      <w:pPr>
        <w:ind w:left="3684" w:hanging="360"/>
      </w:pPr>
      <w:rPr>
        <w:rFonts w:ascii="Courier New" w:hAnsi="Courier New" w:cs="Courier New" w:hint="default"/>
      </w:rPr>
    </w:lvl>
    <w:lvl w:ilvl="5" w:tplc="6C1C0F02" w:tentative="1">
      <w:start w:val="1"/>
      <w:numFmt w:val="bullet"/>
      <w:lvlText w:val=""/>
      <w:lvlJc w:val="left"/>
      <w:pPr>
        <w:ind w:left="4404" w:hanging="360"/>
      </w:pPr>
      <w:rPr>
        <w:rFonts w:ascii="Wingdings" w:hAnsi="Wingdings" w:hint="default"/>
      </w:rPr>
    </w:lvl>
    <w:lvl w:ilvl="6" w:tplc="07C8F60C" w:tentative="1">
      <w:start w:val="1"/>
      <w:numFmt w:val="bullet"/>
      <w:lvlText w:val=""/>
      <w:lvlJc w:val="left"/>
      <w:pPr>
        <w:ind w:left="5124" w:hanging="360"/>
      </w:pPr>
      <w:rPr>
        <w:rFonts w:ascii="Symbol" w:hAnsi="Symbol" w:hint="default"/>
      </w:rPr>
    </w:lvl>
    <w:lvl w:ilvl="7" w:tplc="BA2A5D50" w:tentative="1">
      <w:start w:val="1"/>
      <w:numFmt w:val="bullet"/>
      <w:lvlText w:val="o"/>
      <w:lvlJc w:val="left"/>
      <w:pPr>
        <w:ind w:left="5844" w:hanging="360"/>
      </w:pPr>
      <w:rPr>
        <w:rFonts w:ascii="Courier New" w:hAnsi="Courier New" w:cs="Courier New" w:hint="default"/>
      </w:rPr>
    </w:lvl>
    <w:lvl w:ilvl="8" w:tplc="4E580836" w:tentative="1">
      <w:start w:val="1"/>
      <w:numFmt w:val="bullet"/>
      <w:lvlText w:val=""/>
      <w:lvlJc w:val="left"/>
      <w:pPr>
        <w:ind w:left="6564" w:hanging="360"/>
      </w:pPr>
      <w:rPr>
        <w:rFonts w:ascii="Wingdings" w:hAnsi="Wingdings" w:hint="default"/>
      </w:rPr>
    </w:lvl>
  </w:abstractNum>
  <w:num w:numId="1" w16cid:durableId="1133206267">
    <w:abstractNumId w:val="7"/>
  </w:num>
  <w:num w:numId="2" w16cid:durableId="274485359">
    <w:abstractNumId w:val="8"/>
  </w:num>
  <w:num w:numId="3" w16cid:durableId="1060907731">
    <w:abstractNumId w:val="0"/>
  </w:num>
  <w:num w:numId="4" w16cid:durableId="1987590187">
    <w:abstractNumId w:val="1"/>
  </w:num>
  <w:num w:numId="5" w16cid:durableId="582689955">
    <w:abstractNumId w:val="2"/>
  </w:num>
  <w:num w:numId="6" w16cid:durableId="567805099">
    <w:abstractNumId w:val="6"/>
  </w:num>
  <w:num w:numId="7" w16cid:durableId="1441485362">
    <w:abstractNumId w:val="3"/>
  </w:num>
  <w:num w:numId="8" w16cid:durableId="581111654">
    <w:abstractNumId w:val="9"/>
  </w:num>
  <w:num w:numId="9" w16cid:durableId="43062632">
    <w:abstractNumId w:val="5"/>
  </w:num>
  <w:num w:numId="10" w16cid:durableId="1090546060">
    <w:abstractNumId w:val="4"/>
  </w:num>
  <w:num w:numId="11" w16cid:durableId="1055201749">
    <w:abstractNumId w:val="9"/>
  </w:num>
  <w:num w:numId="12" w16cid:durableId="1942761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58D3"/>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0C48"/>
    <w:rsid w:val="002D6C54"/>
    <w:rsid w:val="002E1235"/>
    <w:rsid w:val="002F35CA"/>
    <w:rsid w:val="002F47DA"/>
    <w:rsid w:val="002F63C1"/>
    <w:rsid w:val="002F78D4"/>
    <w:rsid w:val="00302A1F"/>
    <w:rsid w:val="00303760"/>
    <w:rsid w:val="00304E53"/>
    <w:rsid w:val="003051CA"/>
    <w:rsid w:val="00310D7B"/>
    <w:rsid w:val="00317160"/>
    <w:rsid w:val="0033000B"/>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7CE3"/>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0E9F"/>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0E40"/>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7ADC"/>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47D9"/>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13B8"/>
    <w:rsid w:val="006C69D2"/>
    <w:rsid w:val="006D0D39"/>
    <w:rsid w:val="006D4FBC"/>
    <w:rsid w:val="006D5EF7"/>
    <w:rsid w:val="006D632F"/>
    <w:rsid w:val="006E5122"/>
    <w:rsid w:val="006E7097"/>
    <w:rsid w:val="006F7D94"/>
    <w:rsid w:val="00704F88"/>
    <w:rsid w:val="00710081"/>
    <w:rsid w:val="0072778E"/>
    <w:rsid w:val="007304CE"/>
    <w:rsid w:val="00732CD7"/>
    <w:rsid w:val="007530E9"/>
    <w:rsid w:val="00765476"/>
    <w:rsid w:val="0076570B"/>
    <w:rsid w:val="007657E6"/>
    <w:rsid w:val="007661EC"/>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221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66D4"/>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1DC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489"/>
    <w:rsid w:val="00BF1EB5"/>
    <w:rsid w:val="00BF5887"/>
    <w:rsid w:val="00BF6D66"/>
    <w:rsid w:val="00C02AC6"/>
    <w:rsid w:val="00C02B03"/>
    <w:rsid w:val="00C26F1E"/>
    <w:rsid w:val="00C30662"/>
    <w:rsid w:val="00C313D8"/>
    <w:rsid w:val="00C3622A"/>
    <w:rsid w:val="00C42A17"/>
    <w:rsid w:val="00C446CD"/>
    <w:rsid w:val="00C47E80"/>
    <w:rsid w:val="00C6394C"/>
    <w:rsid w:val="00C70A1B"/>
    <w:rsid w:val="00C72644"/>
    <w:rsid w:val="00C81D0A"/>
    <w:rsid w:val="00C82ACF"/>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B3A"/>
    <w:rsid w:val="00CE7E57"/>
    <w:rsid w:val="00CF2F6F"/>
    <w:rsid w:val="00CF74E4"/>
    <w:rsid w:val="00CF7675"/>
    <w:rsid w:val="00D03C2E"/>
    <w:rsid w:val="00D1697F"/>
    <w:rsid w:val="00D236C4"/>
    <w:rsid w:val="00D25DF2"/>
    <w:rsid w:val="00D31C99"/>
    <w:rsid w:val="00D436CA"/>
    <w:rsid w:val="00D74C7C"/>
    <w:rsid w:val="00D7566E"/>
    <w:rsid w:val="00D83A7B"/>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2E3E"/>
    <w:rsid w:val="00E84926"/>
    <w:rsid w:val="00E878D2"/>
    <w:rsid w:val="00E90D4C"/>
    <w:rsid w:val="00E922CC"/>
    <w:rsid w:val="00E93F70"/>
    <w:rsid w:val="00EA229C"/>
    <w:rsid w:val="00EB04BB"/>
    <w:rsid w:val="00EB0F00"/>
    <w:rsid w:val="00EB209C"/>
    <w:rsid w:val="00ED067A"/>
    <w:rsid w:val="00EE026C"/>
    <w:rsid w:val="00EE20D2"/>
    <w:rsid w:val="00EE7891"/>
    <w:rsid w:val="00EF0A80"/>
    <w:rsid w:val="00EF0FFD"/>
    <w:rsid w:val="00EF4A59"/>
    <w:rsid w:val="00F00003"/>
    <w:rsid w:val="00F068A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253100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1588</Words>
  <Characters>906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2023-10-26T06:28:00Z</dcterms:created>
  <dcterms:modified xsi:type="dcterms:W3CDTF">2023-10-26T06:28:00Z</dcterms:modified>
</cp:coreProperties>
</file>