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5EA5" w14:textId="77777777" w:rsidR="000F232A" w:rsidRPr="005810C2" w:rsidRDefault="000F232A" w:rsidP="005810C2">
      <w:pPr>
        <w:widowControl w:val="0"/>
        <w:autoSpaceDE w:val="0"/>
        <w:autoSpaceDN w:val="0"/>
        <w:adjustRightInd w:val="0"/>
        <w:jc w:val="right"/>
        <w:rPr>
          <w:rFonts w:cs="Arial"/>
          <w:bCs/>
          <w:sz w:val="26"/>
          <w:szCs w:val="26"/>
        </w:rPr>
      </w:pPr>
    </w:p>
    <w:p w14:paraId="597A9CE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FE3511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EABD30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B07E3" w14:paraId="6A74BCEC" w14:textId="77777777" w:rsidTr="0086699E">
        <w:tc>
          <w:tcPr>
            <w:tcW w:w="4788" w:type="dxa"/>
            <w:tcBorders>
              <w:top w:val="nil"/>
              <w:left w:val="nil"/>
              <w:bottom w:val="nil"/>
              <w:right w:val="nil"/>
            </w:tcBorders>
          </w:tcPr>
          <w:p w14:paraId="00CA7E72" w14:textId="77777777" w:rsidR="0086699E" w:rsidRPr="00A5388A" w:rsidRDefault="00000000" w:rsidP="00A5388A">
            <w:pPr>
              <w:widowControl w:val="0"/>
              <w:autoSpaceDE w:val="0"/>
              <w:autoSpaceDN w:val="0"/>
              <w:adjustRightInd w:val="0"/>
              <w:rPr>
                <w:rFonts w:cs="Arial"/>
                <w:szCs w:val="22"/>
              </w:rPr>
            </w:pPr>
            <w:r w:rsidRPr="00A5388A">
              <w:rPr>
                <w:rFonts w:cs="Arial"/>
                <w:szCs w:val="22"/>
              </w:rPr>
              <w:t>2022.gada 18.augustā</w:t>
            </w:r>
          </w:p>
        </w:tc>
        <w:tc>
          <w:tcPr>
            <w:tcW w:w="3717" w:type="dxa"/>
            <w:tcBorders>
              <w:top w:val="nil"/>
              <w:left w:val="nil"/>
              <w:bottom w:val="nil"/>
              <w:right w:val="nil"/>
            </w:tcBorders>
          </w:tcPr>
          <w:p w14:paraId="73618DEA" w14:textId="77777777" w:rsidR="0086699E" w:rsidRPr="00A5388A" w:rsidRDefault="00000000" w:rsidP="00A5388A">
            <w:pPr>
              <w:widowControl w:val="0"/>
              <w:autoSpaceDE w:val="0"/>
              <w:autoSpaceDN w:val="0"/>
              <w:adjustRightInd w:val="0"/>
              <w:jc w:val="center"/>
              <w:rPr>
                <w:rFonts w:cs="Arial"/>
                <w:color w:val="000000"/>
                <w:szCs w:val="22"/>
              </w:rPr>
            </w:pPr>
            <w:r w:rsidRPr="00A5388A">
              <w:rPr>
                <w:rFonts w:cs="Arial"/>
                <w:color w:val="000000"/>
                <w:szCs w:val="22"/>
              </w:rPr>
              <w:t xml:space="preserve">                              Nr.314/12</w:t>
            </w:r>
          </w:p>
          <w:p w14:paraId="008E3430" w14:textId="77777777" w:rsidR="0086699E" w:rsidRPr="00A5388A" w:rsidRDefault="00000000" w:rsidP="00A5388A">
            <w:pPr>
              <w:widowControl w:val="0"/>
              <w:autoSpaceDE w:val="0"/>
              <w:autoSpaceDN w:val="0"/>
              <w:adjustRightInd w:val="0"/>
              <w:jc w:val="right"/>
              <w:rPr>
                <w:rFonts w:cs="Arial"/>
                <w:szCs w:val="22"/>
              </w:rPr>
            </w:pPr>
            <w:r w:rsidRPr="00A5388A">
              <w:rPr>
                <w:rFonts w:cs="Arial"/>
                <w:color w:val="000000"/>
                <w:szCs w:val="22"/>
              </w:rPr>
              <w:t>(prot. Nr.12, 14.</w:t>
            </w:r>
            <w:r w:rsidRPr="00A5388A">
              <w:rPr>
                <w:rFonts w:cs="Arial"/>
                <w:color w:val="000000"/>
                <w:sz w:val="20"/>
                <w:szCs w:val="20"/>
                <w:shd w:val="clear" w:color="auto" w:fill="FFFFFF"/>
              </w:rPr>
              <w:t>§)</w:t>
            </w:r>
          </w:p>
        </w:tc>
      </w:tr>
    </w:tbl>
    <w:p w14:paraId="1B809F60" w14:textId="77777777" w:rsidR="00A5388A" w:rsidRPr="00A5388A" w:rsidRDefault="00A5388A" w:rsidP="00A5388A">
      <w:pPr>
        <w:widowControl w:val="0"/>
        <w:autoSpaceDE w:val="0"/>
        <w:autoSpaceDN w:val="0"/>
        <w:adjustRightInd w:val="0"/>
        <w:jc w:val="both"/>
        <w:rPr>
          <w:rFonts w:cs="Arial"/>
          <w:sz w:val="14"/>
          <w:szCs w:val="14"/>
        </w:rPr>
      </w:pPr>
    </w:p>
    <w:p w14:paraId="306EEB8F" w14:textId="77777777" w:rsidR="00A5388A" w:rsidRPr="00A5388A" w:rsidRDefault="00000000" w:rsidP="00A5388A">
      <w:pPr>
        <w:widowControl w:val="0"/>
        <w:autoSpaceDE w:val="0"/>
        <w:autoSpaceDN w:val="0"/>
        <w:adjustRightInd w:val="0"/>
        <w:jc w:val="both"/>
        <w:rPr>
          <w:rFonts w:cs="Arial"/>
          <w:szCs w:val="22"/>
        </w:rPr>
      </w:pPr>
      <w:r w:rsidRPr="00A5388A">
        <w:rPr>
          <w:rFonts w:cs="Arial"/>
          <w:szCs w:val="22"/>
        </w:rPr>
        <w:t xml:space="preserve">Par sadarbības līguma noslēgšanu ar </w:t>
      </w:r>
    </w:p>
    <w:p w14:paraId="2A4FA3F1" w14:textId="77777777" w:rsidR="00A5388A" w:rsidRPr="00A5388A" w:rsidRDefault="00000000" w:rsidP="00A5388A">
      <w:pPr>
        <w:widowControl w:val="0"/>
        <w:autoSpaceDE w:val="0"/>
        <w:autoSpaceDN w:val="0"/>
        <w:adjustRightInd w:val="0"/>
        <w:jc w:val="both"/>
        <w:rPr>
          <w:rFonts w:cs="Arial"/>
          <w:szCs w:val="22"/>
        </w:rPr>
      </w:pPr>
      <w:r w:rsidRPr="00A5388A">
        <w:rPr>
          <w:rFonts w:cs="Arial"/>
          <w:szCs w:val="22"/>
        </w:rPr>
        <w:t xml:space="preserve">Sabiedrisko pakalpojumu regulēšanas </w:t>
      </w:r>
    </w:p>
    <w:p w14:paraId="4C5129F8" w14:textId="77777777" w:rsidR="00A5388A" w:rsidRPr="00A5388A" w:rsidRDefault="00000000" w:rsidP="00A5388A">
      <w:pPr>
        <w:widowControl w:val="0"/>
        <w:autoSpaceDE w:val="0"/>
        <w:autoSpaceDN w:val="0"/>
        <w:adjustRightInd w:val="0"/>
        <w:jc w:val="both"/>
        <w:rPr>
          <w:rFonts w:cs="Arial"/>
          <w:szCs w:val="22"/>
        </w:rPr>
      </w:pPr>
      <w:r w:rsidRPr="00A5388A">
        <w:rPr>
          <w:rFonts w:cs="Arial"/>
          <w:szCs w:val="22"/>
        </w:rPr>
        <w:t>komisiju</w:t>
      </w:r>
    </w:p>
    <w:p w14:paraId="60C3EBA1" w14:textId="77777777" w:rsidR="00A5388A" w:rsidRPr="00A5388A" w:rsidRDefault="00A5388A" w:rsidP="00A5388A">
      <w:pPr>
        <w:widowControl w:val="0"/>
        <w:autoSpaceDE w:val="0"/>
        <w:autoSpaceDN w:val="0"/>
        <w:adjustRightInd w:val="0"/>
        <w:jc w:val="both"/>
        <w:rPr>
          <w:rFonts w:cs="Arial"/>
          <w:szCs w:val="22"/>
        </w:rPr>
      </w:pPr>
    </w:p>
    <w:p w14:paraId="573365D7" w14:textId="77777777" w:rsidR="00A5388A" w:rsidRPr="00A5388A" w:rsidRDefault="00A5388A" w:rsidP="00A5388A">
      <w:pPr>
        <w:widowControl w:val="0"/>
        <w:autoSpaceDE w:val="0"/>
        <w:autoSpaceDN w:val="0"/>
        <w:adjustRightInd w:val="0"/>
        <w:jc w:val="both"/>
        <w:rPr>
          <w:rFonts w:cs="Arial"/>
          <w:szCs w:val="22"/>
        </w:rPr>
      </w:pPr>
    </w:p>
    <w:p w14:paraId="69D6C796" w14:textId="77777777" w:rsidR="00A5388A" w:rsidRPr="00A5388A" w:rsidRDefault="00000000" w:rsidP="00A5388A">
      <w:pPr>
        <w:ind w:firstLine="720"/>
        <w:jc w:val="both"/>
        <w:rPr>
          <w:rFonts w:cs="Arial"/>
          <w:noProof/>
          <w:szCs w:val="22"/>
        </w:rPr>
      </w:pPr>
      <w:r w:rsidRPr="00A5388A">
        <w:rPr>
          <w:rFonts w:cs="Arial"/>
          <w:szCs w:val="22"/>
        </w:rPr>
        <w:t xml:space="preserve">Lai nodrošinātu Sabiedrisko pakalpojumu regulēšanas komisijai pašvaldības īpašumā (valdījumā) esošajās telpās iespēju izvietot Sabiedrisko pakalpojumu regulēšanas komisijai piederošās mēriekārtas elektronisko sakaru pakalpojumu kvalitātes mērījumu veikšanai un, </w:t>
      </w:r>
      <w:r w:rsidRPr="00A5388A">
        <w:rPr>
          <w:rFonts w:cs="Arial"/>
          <w:noProof/>
          <w:szCs w:val="22"/>
        </w:rPr>
        <w:t xml:space="preserve">pamatojoties uz Valsts pārvaldes iekārtas likuma 54.pantu, 55.panta ceturto daļu un 61.pantu, Liepājas valstspilsētas pašvaldības dome </w:t>
      </w:r>
      <w:r w:rsidRPr="00A5388A">
        <w:rPr>
          <w:rFonts w:cs="Arial"/>
          <w:b/>
          <w:noProof/>
          <w:szCs w:val="22"/>
        </w:rPr>
        <w:t>nolemj</w:t>
      </w:r>
      <w:r w:rsidRPr="00A5388A">
        <w:rPr>
          <w:rFonts w:cs="Arial"/>
          <w:b/>
          <w:bCs/>
          <w:noProof/>
          <w:szCs w:val="22"/>
        </w:rPr>
        <w:t>:</w:t>
      </w:r>
      <w:r w:rsidRPr="00A5388A">
        <w:rPr>
          <w:noProof/>
        </w:rPr>
        <w:t xml:space="preserve"> </w:t>
      </w:r>
    </w:p>
    <w:p w14:paraId="6FB3C791" w14:textId="77777777" w:rsidR="00A5388A" w:rsidRPr="00A5388A" w:rsidRDefault="00A5388A" w:rsidP="00A5388A">
      <w:pPr>
        <w:ind w:firstLine="720"/>
        <w:jc w:val="both"/>
        <w:rPr>
          <w:rFonts w:cs="Arial"/>
          <w:noProof/>
          <w:szCs w:val="22"/>
        </w:rPr>
      </w:pPr>
    </w:p>
    <w:p w14:paraId="5EFBEC1A" w14:textId="77777777" w:rsidR="00A5388A" w:rsidRPr="00A5388A" w:rsidRDefault="00A5388A" w:rsidP="00A5388A">
      <w:pPr>
        <w:widowControl w:val="0"/>
        <w:autoSpaceDE w:val="0"/>
        <w:autoSpaceDN w:val="0"/>
        <w:adjustRightInd w:val="0"/>
        <w:ind w:firstLine="709"/>
        <w:jc w:val="both"/>
        <w:rPr>
          <w:rFonts w:cs="Arial"/>
          <w:i/>
          <w:noProof/>
          <w:sz w:val="4"/>
          <w:szCs w:val="22"/>
          <w:vertAlign w:val="subscript"/>
        </w:rPr>
      </w:pPr>
    </w:p>
    <w:p w14:paraId="019D86FA" w14:textId="77777777" w:rsidR="00A5388A" w:rsidRPr="00A5388A" w:rsidRDefault="00000000" w:rsidP="00A5388A">
      <w:pPr>
        <w:widowControl w:val="0"/>
        <w:autoSpaceDE w:val="0"/>
        <w:autoSpaceDN w:val="0"/>
        <w:adjustRightInd w:val="0"/>
        <w:ind w:firstLine="720"/>
        <w:jc w:val="both"/>
        <w:rPr>
          <w:rFonts w:cs="Arial"/>
          <w:noProof/>
          <w:szCs w:val="22"/>
        </w:rPr>
      </w:pPr>
      <w:r w:rsidRPr="00A5388A">
        <w:rPr>
          <w:rFonts w:cs="Arial"/>
          <w:noProof/>
          <w:szCs w:val="22"/>
        </w:rPr>
        <w:t>1. Noslēgt sadarbības līgumu ar Sabiedrisko pakalpojumu regulēšanas komisiju (pielikumā).</w:t>
      </w:r>
    </w:p>
    <w:p w14:paraId="134FDD05" w14:textId="77777777" w:rsidR="00A5388A" w:rsidRPr="00A5388A" w:rsidRDefault="00A5388A" w:rsidP="00A5388A">
      <w:pPr>
        <w:widowControl w:val="0"/>
        <w:autoSpaceDE w:val="0"/>
        <w:autoSpaceDN w:val="0"/>
        <w:adjustRightInd w:val="0"/>
        <w:ind w:firstLine="720"/>
        <w:jc w:val="both"/>
        <w:rPr>
          <w:rFonts w:cs="Arial"/>
          <w:noProof/>
          <w:sz w:val="10"/>
          <w:szCs w:val="10"/>
        </w:rPr>
      </w:pPr>
    </w:p>
    <w:p w14:paraId="79DEC522" w14:textId="77777777" w:rsidR="00A5388A" w:rsidRPr="00A5388A" w:rsidRDefault="00000000" w:rsidP="00A5388A">
      <w:pPr>
        <w:widowControl w:val="0"/>
        <w:autoSpaceDE w:val="0"/>
        <w:autoSpaceDN w:val="0"/>
        <w:adjustRightInd w:val="0"/>
        <w:ind w:firstLine="720"/>
        <w:jc w:val="both"/>
        <w:rPr>
          <w:rFonts w:cs="Arial"/>
          <w:noProof/>
          <w:szCs w:val="22"/>
        </w:rPr>
      </w:pPr>
      <w:r w:rsidRPr="00A5388A">
        <w:rPr>
          <w:rFonts w:cs="Arial"/>
          <w:noProof/>
          <w:szCs w:val="22"/>
        </w:rPr>
        <w:t xml:space="preserve">2. Pilnvarot Liepājas valstspilsētas pašvaldības izpilddirektoru Liepājas valstspilsētas pašvaldības vārdā parakstīt 1.punktā minēto sadarbības līgumu, kā arī sadarbības līguma laikā parakstīt nepieciešamos līguma grozījumus, ja tie neskar līguma būtiskās sastāvdaļas, neizskatot tos Liepājas valstspilsētas pašvaldības domes sēdē. </w:t>
      </w:r>
    </w:p>
    <w:p w14:paraId="723D9728" w14:textId="77777777" w:rsidR="00A5388A" w:rsidRPr="00A5388A" w:rsidRDefault="00A5388A" w:rsidP="00A5388A">
      <w:pPr>
        <w:widowControl w:val="0"/>
        <w:autoSpaceDE w:val="0"/>
        <w:autoSpaceDN w:val="0"/>
        <w:adjustRightInd w:val="0"/>
        <w:ind w:firstLine="720"/>
        <w:jc w:val="both"/>
        <w:rPr>
          <w:rFonts w:cs="Arial"/>
          <w:noProof/>
          <w:sz w:val="10"/>
          <w:szCs w:val="10"/>
        </w:rPr>
      </w:pPr>
    </w:p>
    <w:p w14:paraId="3FDCCE0C" w14:textId="77777777" w:rsidR="00A5388A" w:rsidRPr="00A5388A" w:rsidRDefault="00000000" w:rsidP="00A5388A">
      <w:pPr>
        <w:widowControl w:val="0"/>
        <w:autoSpaceDE w:val="0"/>
        <w:autoSpaceDN w:val="0"/>
        <w:adjustRightInd w:val="0"/>
        <w:ind w:firstLine="720"/>
        <w:jc w:val="both"/>
        <w:rPr>
          <w:noProof/>
        </w:rPr>
      </w:pPr>
      <w:r w:rsidRPr="00A5388A">
        <w:rPr>
          <w:rFonts w:cs="Arial"/>
          <w:noProof/>
          <w:szCs w:val="22"/>
        </w:rPr>
        <w:t>3. Liepājas valstspilsētas pašvaldības domes priekšsēdētājam kontrolēt lēmuma izpildi.</w:t>
      </w:r>
    </w:p>
    <w:p w14:paraId="14D96739" w14:textId="77777777" w:rsidR="00A5388A" w:rsidRPr="00A5388A" w:rsidRDefault="00A5388A" w:rsidP="00A5388A">
      <w:pPr>
        <w:widowControl w:val="0"/>
        <w:autoSpaceDE w:val="0"/>
        <w:autoSpaceDN w:val="0"/>
        <w:adjustRightInd w:val="0"/>
        <w:jc w:val="both"/>
        <w:rPr>
          <w:rFonts w:cs="Arial"/>
          <w:noProof/>
          <w:szCs w:val="22"/>
        </w:rPr>
      </w:pPr>
    </w:p>
    <w:p w14:paraId="7359A668" w14:textId="77777777" w:rsidR="00A5388A" w:rsidRPr="00A5388A" w:rsidRDefault="00A5388A" w:rsidP="00A5388A">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AB07E3" w14:paraId="7E00A04E" w14:textId="77777777" w:rsidTr="004021C4">
        <w:tc>
          <w:tcPr>
            <w:tcW w:w="5584" w:type="dxa"/>
            <w:gridSpan w:val="2"/>
            <w:tcBorders>
              <w:top w:val="nil"/>
              <w:left w:val="nil"/>
              <w:bottom w:val="nil"/>
              <w:right w:val="nil"/>
            </w:tcBorders>
          </w:tcPr>
          <w:p w14:paraId="5151E688" w14:textId="77777777" w:rsidR="00A5388A" w:rsidRPr="00A5388A" w:rsidRDefault="00000000" w:rsidP="00A5388A">
            <w:pPr>
              <w:widowControl w:val="0"/>
              <w:autoSpaceDE w:val="0"/>
              <w:autoSpaceDN w:val="0"/>
              <w:adjustRightInd w:val="0"/>
              <w:rPr>
                <w:rFonts w:cs="Arial"/>
                <w:szCs w:val="22"/>
              </w:rPr>
            </w:pPr>
            <w:r w:rsidRPr="00A5388A">
              <w:rPr>
                <w:rFonts w:cs="Arial"/>
                <w:szCs w:val="22"/>
              </w:rPr>
              <w:t>Priekšsēdētājs</w:t>
            </w:r>
          </w:p>
        </w:tc>
        <w:tc>
          <w:tcPr>
            <w:tcW w:w="2921" w:type="dxa"/>
            <w:tcBorders>
              <w:top w:val="nil"/>
              <w:left w:val="nil"/>
              <w:bottom w:val="nil"/>
              <w:right w:val="nil"/>
            </w:tcBorders>
          </w:tcPr>
          <w:p w14:paraId="4E05C7E5" w14:textId="77777777" w:rsidR="00A5388A" w:rsidRPr="00A5388A" w:rsidRDefault="00000000" w:rsidP="00A5388A">
            <w:pPr>
              <w:widowControl w:val="0"/>
              <w:autoSpaceDE w:val="0"/>
              <w:autoSpaceDN w:val="0"/>
              <w:adjustRightInd w:val="0"/>
              <w:jc w:val="right"/>
              <w:rPr>
                <w:rFonts w:cs="Arial"/>
                <w:szCs w:val="22"/>
              </w:rPr>
            </w:pPr>
            <w:r w:rsidRPr="00A5388A">
              <w:rPr>
                <w:rFonts w:cs="Arial"/>
                <w:szCs w:val="22"/>
              </w:rPr>
              <w:t>Gunārs</w:t>
            </w:r>
            <w:r w:rsidRPr="00A5388A">
              <w:rPr>
                <w:rFonts w:cs="Arial"/>
                <w:noProof/>
                <w:szCs w:val="22"/>
              </w:rPr>
              <w:t xml:space="preserve"> Ansiņš</w:t>
            </w:r>
          </w:p>
          <w:p w14:paraId="4ED289E3" w14:textId="77777777" w:rsidR="00A5388A" w:rsidRPr="00A5388A" w:rsidRDefault="00A5388A" w:rsidP="00A5388A">
            <w:pPr>
              <w:widowControl w:val="0"/>
              <w:autoSpaceDE w:val="0"/>
              <w:autoSpaceDN w:val="0"/>
              <w:adjustRightInd w:val="0"/>
              <w:jc w:val="right"/>
              <w:rPr>
                <w:rFonts w:cs="Arial"/>
                <w:sz w:val="8"/>
                <w:szCs w:val="22"/>
              </w:rPr>
            </w:pPr>
          </w:p>
        </w:tc>
      </w:tr>
      <w:tr w:rsidR="00AB07E3" w14:paraId="74BC1044" w14:textId="77777777" w:rsidTr="004021C4">
        <w:tc>
          <w:tcPr>
            <w:tcW w:w="1276" w:type="dxa"/>
            <w:tcBorders>
              <w:top w:val="nil"/>
              <w:left w:val="nil"/>
              <w:bottom w:val="nil"/>
              <w:right w:val="nil"/>
            </w:tcBorders>
          </w:tcPr>
          <w:p w14:paraId="7912BE2D" w14:textId="77777777" w:rsidR="00A5388A" w:rsidRPr="00A5388A" w:rsidRDefault="00000000" w:rsidP="00A5388A">
            <w:pPr>
              <w:widowControl w:val="0"/>
              <w:autoSpaceDE w:val="0"/>
              <w:autoSpaceDN w:val="0"/>
              <w:adjustRightInd w:val="0"/>
              <w:rPr>
                <w:rFonts w:cs="Arial"/>
                <w:szCs w:val="22"/>
              </w:rPr>
            </w:pPr>
            <w:r w:rsidRPr="00A5388A">
              <w:rPr>
                <w:rFonts w:cs="Arial"/>
                <w:szCs w:val="22"/>
              </w:rPr>
              <w:t>Nosūtāms:</w:t>
            </w:r>
          </w:p>
        </w:tc>
        <w:tc>
          <w:tcPr>
            <w:tcW w:w="7229" w:type="dxa"/>
            <w:gridSpan w:val="2"/>
            <w:tcBorders>
              <w:top w:val="nil"/>
              <w:left w:val="nil"/>
              <w:bottom w:val="nil"/>
              <w:right w:val="nil"/>
            </w:tcBorders>
          </w:tcPr>
          <w:p w14:paraId="5F16CFA3" w14:textId="77777777" w:rsidR="00A5388A" w:rsidRPr="00A5388A" w:rsidRDefault="00000000" w:rsidP="00A5388A">
            <w:pPr>
              <w:widowControl w:val="0"/>
              <w:autoSpaceDE w:val="0"/>
              <w:autoSpaceDN w:val="0"/>
              <w:adjustRightInd w:val="0"/>
              <w:jc w:val="both"/>
              <w:rPr>
                <w:rFonts w:cs="Arial"/>
                <w:szCs w:val="22"/>
              </w:rPr>
            </w:pPr>
            <w:r w:rsidRPr="00A5388A">
              <w:rPr>
                <w:noProof/>
                <w:szCs w:val="22"/>
              </w:rPr>
              <w:t>Domes priekšsēdētāja birojam, Izpilddirektora birojam, Juridiskajai              daļai, IT daļai, Ēku apsaimniekošanas un saimniecības daļai, visām pašvaldības iestādēm un aģentūrām</w:t>
            </w:r>
          </w:p>
          <w:p w14:paraId="092893D5" w14:textId="77777777" w:rsidR="00A5388A" w:rsidRPr="00A5388A" w:rsidRDefault="00A5388A" w:rsidP="00A5388A">
            <w:pPr>
              <w:widowControl w:val="0"/>
              <w:autoSpaceDE w:val="0"/>
              <w:autoSpaceDN w:val="0"/>
              <w:adjustRightInd w:val="0"/>
              <w:jc w:val="both"/>
              <w:rPr>
                <w:rFonts w:cs="Arial"/>
                <w:szCs w:val="22"/>
              </w:rPr>
            </w:pPr>
          </w:p>
        </w:tc>
      </w:tr>
    </w:tbl>
    <w:p w14:paraId="6DC90240" w14:textId="77777777" w:rsidR="00A5388A" w:rsidRPr="00A5388A" w:rsidRDefault="00A5388A" w:rsidP="00A5388A">
      <w:pPr>
        <w:widowControl w:val="0"/>
        <w:autoSpaceDE w:val="0"/>
        <w:autoSpaceDN w:val="0"/>
        <w:adjustRightInd w:val="0"/>
        <w:jc w:val="both"/>
        <w:rPr>
          <w:rFonts w:cs="Arial"/>
          <w:szCs w:val="22"/>
        </w:rPr>
      </w:pPr>
    </w:p>
    <w:p w14:paraId="536853B3" w14:textId="77777777" w:rsidR="00A5388A" w:rsidRDefault="00A5388A" w:rsidP="00607627">
      <w:pPr>
        <w:widowControl w:val="0"/>
        <w:autoSpaceDE w:val="0"/>
        <w:autoSpaceDN w:val="0"/>
        <w:adjustRightInd w:val="0"/>
        <w:jc w:val="center"/>
        <w:rPr>
          <w:rFonts w:cs="Arial"/>
          <w:sz w:val="20"/>
          <w:szCs w:val="20"/>
        </w:rPr>
      </w:pPr>
    </w:p>
    <w:p w14:paraId="645FDD01" w14:textId="77777777" w:rsidR="00A5388A" w:rsidRDefault="00A5388A" w:rsidP="00607627">
      <w:pPr>
        <w:widowControl w:val="0"/>
        <w:autoSpaceDE w:val="0"/>
        <w:autoSpaceDN w:val="0"/>
        <w:adjustRightInd w:val="0"/>
        <w:jc w:val="center"/>
        <w:rPr>
          <w:rFonts w:cs="Arial"/>
          <w:sz w:val="20"/>
          <w:szCs w:val="20"/>
        </w:rPr>
      </w:pPr>
    </w:p>
    <w:sectPr w:rsidR="00A5388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5E13" w14:textId="77777777" w:rsidR="00BE320D" w:rsidRDefault="00BE320D">
      <w:r>
        <w:separator/>
      </w:r>
    </w:p>
  </w:endnote>
  <w:endnote w:type="continuationSeparator" w:id="0">
    <w:p w14:paraId="0006FDBB" w14:textId="77777777" w:rsidR="00BE320D" w:rsidRDefault="00BE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ED8D" w14:textId="77777777" w:rsidR="00E90D4C" w:rsidRPr="00765476" w:rsidRDefault="00E90D4C" w:rsidP="006E5122">
    <w:pPr>
      <w:pStyle w:val="Footer"/>
      <w:jc w:val="both"/>
    </w:pPr>
  </w:p>
  <w:p w14:paraId="3AB5017B" w14:textId="77777777" w:rsidR="00AB07E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DC9" w14:textId="77777777" w:rsidR="00AB07E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E7CD" w14:textId="77777777" w:rsidR="00BE320D" w:rsidRDefault="00BE320D">
      <w:r>
        <w:separator/>
      </w:r>
    </w:p>
  </w:footnote>
  <w:footnote w:type="continuationSeparator" w:id="0">
    <w:p w14:paraId="6D222C4B" w14:textId="77777777" w:rsidR="00BE320D" w:rsidRDefault="00BE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C9D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888E"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2B85BD3" wp14:editId="65A76CBD">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284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A56DA1"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14:paraId="076B7C41"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18A770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0343C72">
      <w:numFmt w:val="bullet"/>
      <w:lvlText w:val="-"/>
      <w:lvlJc w:val="left"/>
      <w:pPr>
        <w:ind w:left="720" w:hanging="360"/>
      </w:pPr>
      <w:rPr>
        <w:rFonts w:ascii="Times New Roman" w:eastAsia="Calibri" w:hAnsi="Times New Roman" w:cs="Times New Roman" w:hint="default"/>
        <w:color w:val="1F497D"/>
      </w:rPr>
    </w:lvl>
    <w:lvl w:ilvl="1" w:tplc="2F6A719A">
      <w:start w:val="1"/>
      <w:numFmt w:val="bullet"/>
      <w:lvlText w:val="o"/>
      <w:lvlJc w:val="left"/>
      <w:pPr>
        <w:ind w:left="1440" w:hanging="360"/>
      </w:pPr>
      <w:rPr>
        <w:rFonts w:ascii="Courier New" w:hAnsi="Courier New" w:cs="Courier New" w:hint="default"/>
      </w:rPr>
    </w:lvl>
    <w:lvl w:ilvl="2" w:tplc="BE1E22BA">
      <w:start w:val="1"/>
      <w:numFmt w:val="bullet"/>
      <w:lvlText w:val=""/>
      <w:lvlJc w:val="left"/>
      <w:pPr>
        <w:ind w:left="2160" w:hanging="360"/>
      </w:pPr>
      <w:rPr>
        <w:rFonts w:ascii="Wingdings" w:hAnsi="Wingdings" w:hint="default"/>
      </w:rPr>
    </w:lvl>
    <w:lvl w:ilvl="3" w:tplc="C3EA9ED4">
      <w:start w:val="1"/>
      <w:numFmt w:val="bullet"/>
      <w:lvlText w:val=""/>
      <w:lvlJc w:val="left"/>
      <w:pPr>
        <w:ind w:left="2880" w:hanging="360"/>
      </w:pPr>
      <w:rPr>
        <w:rFonts w:ascii="Symbol" w:hAnsi="Symbol" w:hint="default"/>
      </w:rPr>
    </w:lvl>
    <w:lvl w:ilvl="4" w:tplc="A8D2165C">
      <w:start w:val="1"/>
      <w:numFmt w:val="bullet"/>
      <w:lvlText w:val="o"/>
      <w:lvlJc w:val="left"/>
      <w:pPr>
        <w:ind w:left="3600" w:hanging="360"/>
      </w:pPr>
      <w:rPr>
        <w:rFonts w:ascii="Courier New" w:hAnsi="Courier New" w:cs="Courier New" w:hint="default"/>
      </w:rPr>
    </w:lvl>
    <w:lvl w:ilvl="5" w:tplc="2EEC8CF8">
      <w:start w:val="1"/>
      <w:numFmt w:val="bullet"/>
      <w:lvlText w:val=""/>
      <w:lvlJc w:val="left"/>
      <w:pPr>
        <w:ind w:left="4320" w:hanging="360"/>
      </w:pPr>
      <w:rPr>
        <w:rFonts w:ascii="Wingdings" w:hAnsi="Wingdings" w:hint="default"/>
      </w:rPr>
    </w:lvl>
    <w:lvl w:ilvl="6" w:tplc="76702F40">
      <w:start w:val="1"/>
      <w:numFmt w:val="bullet"/>
      <w:lvlText w:val=""/>
      <w:lvlJc w:val="left"/>
      <w:pPr>
        <w:ind w:left="5040" w:hanging="360"/>
      </w:pPr>
      <w:rPr>
        <w:rFonts w:ascii="Symbol" w:hAnsi="Symbol" w:hint="default"/>
      </w:rPr>
    </w:lvl>
    <w:lvl w:ilvl="7" w:tplc="FA424442">
      <w:start w:val="1"/>
      <w:numFmt w:val="bullet"/>
      <w:lvlText w:val="o"/>
      <w:lvlJc w:val="left"/>
      <w:pPr>
        <w:ind w:left="5760" w:hanging="360"/>
      </w:pPr>
      <w:rPr>
        <w:rFonts w:ascii="Courier New" w:hAnsi="Courier New" w:cs="Courier New" w:hint="default"/>
      </w:rPr>
    </w:lvl>
    <w:lvl w:ilvl="8" w:tplc="0F92B6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C563AF4">
      <w:start w:val="1"/>
      <w:numFmt w:val="bullet"/>
      <w:lvlText w:val=""/>
      <w:lvlJc w:val="left"/>
      <w:pPr>
        <w:ind w:left="720" w:hanging="360"/>
      </w:pPr>
      <w:rPr>
        <w:rFonts w:ascii="Symbol" w:hAnsi="Symbol" w:hint="default"/>
      </w:rPr>
    </w:lvl>
    <w:lvl w:ilvl="1" w:tplc="FFDAF8D8" w:tentative="1">
      <w:start w:val="1"/>
      <w:numFmt w:val="bullet"/>
      <w:lvlText w:val="o"/>
      <w:lvlJc w:val="left"/>
      <w:pPr>
        <w:ind w:left="1440" w:hanging="360"/>
      </w:pPr>
      <w:rPr>
        <w:rFonts w:ascii="Courier New" w:hAnsi="Courier New" w:cs="Courier New" w:hint="default"/>
      </w:rPr>
    </w:lvl>
    <w:lvl w:ilvl="2" w:tplc="2236D356" w:tentative="1">
      <w:start w:val="1"/>
      <w:numFmt w:val="bullet"/>
      <w:lvlText w:val=""/>
      <w:lvlJc w:val="left"/>
      <w:pPr>
        <w:ind w:left="2160" w:hanging="360"/>
      </w:pPr>
      <w:rPr>
        <w:rFonts w:ascii="Wingdings" w:hAnsi="Wingdings" w:hint="default"/>
      </w:rPr>
    </w:lvl>
    <w:lvl w:ilvl="3" w:tplc="144E5032" w:tentative="1">
      <w:start w:val="1"/>
      <w:numFmt w:val="bullet"/>
      <w:lvlText w:val=""/>
      <w:lvlJc w:val="left"/>
      <w:pPr>
        <w:ind w:left="2880" w:hanging="360"/>
      </w:pPr>
      <w:rPr>
        <w:rFonts w:ascii="Symbol" w:hAnsi="Symbol" w:hint="default"/>
      </w:rPr>
    </w:lvl>
    <w:lvl w:ilvl="4" w:tplc="19F07802" w:tentative="1">
      <w:start w:val="1"/>
      <w:numFmt w:val="bullet"/>
      <w:lvlText w:val="o"/>
      <w:lvlJc w:val="left"/>
      <w:pPr>
        <w:ind w:left="3600" w:hanging="360"/>
      </w:pPr>
      <w:rPr>
        <w:rFonts w:ascii="Courier New" w:hAnsi="Courier New" w:cs="Courier New" w:hint="default"/>
      </w:rPr>
    </w:lvl>
    <w:lvl w:ilvl="5" w:tplc="42528F6A" w:tentative="1">
      <w:start w:val="1"/>
      <w:numFmt w:val="bullet"/>
      <w:lvlText w:val=""/>
      <w:lvlJc w:val="left"/>
      <w:pPr>
        <w:ind w:left="4320" w:hanging="360"/>
      </w:pPr>
      <w:rPr>
        <w:rFonts w:ascii="Wingdings" w:hAnsi="Wingdings" w:hint="default"/>
      </w:rPr>
    </w:lvl>
    <w:lvl w:ilvl="6" w:tplc="72F6EA74" w:tentative="1">
      <w:start w:val="1"/>
      <w:numFmt w:val="bullet"/>
      <w:lvlText w:val=""/>
      <w:lvlJc w:val="left"/>
      <w:pPr>
        <w:ind w:left="5040" w:hanging="360"/>
      </w:pPr>
      <w:rPr>
        <w:rFonts w:ascii="Symbol" w:hAnsi="Symbol" w:hint="default"/>
      </w:rPr>
    </w:lvl>
    <w:lvl w:ilvl="7" w:tplc="27B6E442" w:tentative="1">
      <w:start w:val="1"/>
      <w:numFmt w:val="bullet"/>
      <w:lvlText w:val="o"/>
      <w:lvlJc w:val="left"/>
      <w:pPr>
        <w:ind w:left="5760" w:hanging="360"/>
      </w:pPr>
      <w:rPr>
        <w:rFonts w:ascii="Courier New" w:hAnsi="Courier New" w:cs="Courier New" w:hint="default"/>
      </w:rPr>
    </w:lvl>
    <w:lvl w:ilvl="8" w:tplc="64604C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249D18">
      <w:start w:val="1"/>
      <w:numFmt w:val="bullet"/>
      <w:lvlText w:val=""/>
      <w:lvlJc w:val="left"/>
      <w:pPr>
        <w:ind w:left="720" w:hanging="360"/>
      </w:pPr>
      <w:rPr>
        <w:rFonts w:ascii="Symbol" w:hAnsi="Symbol" w:hint="default"/>
      </w:rPr>
    </w:lvl>
    <w:lvl w:ilvl="1" w:tplc="37BEBCA2" w:tentative="1">
      <w:start w:val="1"/>
      <w:numFmt w:val="bullet"/>
      <w:lvlText w:val="o"/>
      <w:lvlJc w:val="left"/>
      <w:pPr>
        <w:ind w:left="1440" w:hanging="360"/>
      </w:pPr>
      <w:rPr>
        <w:rFonts w:ascii="Courier New" w:hAnsi="Courier New" w:cs="Courier New" w:hint="default"/>
      </w:rPr>
    </w:lvl>
    <w:lvl w:ilvl="2" w:tplc="2CC269C4" w:tentative="1">
      <w:start w:val="1"/>
      <w:numFmt w:val="bullet"/>
      <w:lvlText w:val=""/>
      <w:lvlJc w:val="left"/>
      <w:pPr>
        <w:ind w:left="2160" w:hanging="360"/>
      </w:pPr>
      <w:rPr>
        <w:rFonts w:ascii="Wingdings" w:hAnsi="Wingdings" w:hint="default"/>
      </w:rPr>
    </w:lvl>
    <w:lvl w:ilvl="3" w:tplc="F886C0CA" w:tentative="1">
      <w:start w:val="1"/>
      <w:numFmt w:val="bullet"/>
      <w:lvlText w:val=""/>
      <w:lvlJc w:val="left"/>
      <w:pPr>
        <w:ind w:left="2880" w:hanging="360"/>
      </w:pPr>
      <w:rPr>
        <w:rFonts w:ascii="Symbol" w:hAnsi="Symbol" w:hint="default"/>
      </w:rPr>
    </w:lvl>
    <w:lvl w:ilvl="4" w:tplc="8BC0E6B2" w:tentative="1">
      <w:start w:val="1"/>
      <w:numFmt w:val="bullet"/>
      <w:lvlText w:val="o"/>
      <w:lvlJc w:val="left"/>
      <w:pPr>
        <w:ind w:left="3600" w:hanging="360"/>
      </w:pPr>
      <w:rPr>
        <w:rFonts w:ascii="Courier New" w:hAnsi="Courier New" w:cs="Courier New" w:hint="default"/>
      </w:rPr>
    </w:lvl>
    <w:lvl w:ilvl="5" w:tplc="D5549420" w:tentative="1">
      <w:start w:val="1"/>
      <w:numFmt w:val="bullet"/>
      <w:lvlText w:val=""/>
      <w:lvlJc w:val="left"/>
      <w:pPr>
        <w:ind w:left="4320" w:hanging="360"/>
      </w:pPr>
      <w:rPr>
        <w:rFonts w:ascii="Wingdings" w:hAnsi="Wingdings" w:hint="default"/>
      </w:rPr>
    </w:lvl>
    <w:lvl w:ilvl="6" w:tplc="15EE9696" w:tentative="1">
      <w:start w:val="1"/>
      <w:numFmt w:val="bullet"/>
      <w:lvlText w:val=""/>
      <w:lvlJc w:val="left"/>
      <w:pPr>
        <w:ind w:left="5040" w:hanging="360"/>
      </w:pPr>
      <w:rPr>
        <w:rFonts w:ascii="Symbol" w:hAnsi="Symbol" w:hint="default"/>
      </w:rPr>
    </w:lvl>
    <w:lvl w:ilvl="7" w:tplc="773CD490" w:tentative="1">
      <w:start w:val="1"/>
      <w:numFmt w:val="bullet"/>
      <w:lvlText w:val="o"/>
      <w:lvlJc w:val="left"/>
      <w:pPr>
        <w:ind w:left="5760" w:hanging="360"/>
      </w:pPr>
      <w:rPr>
        <w:rFonts w:ascii="Courier New" w:hAnsi="Courier New" w:cs="Courier New" w:hint="default"/>
      </w:rPr>
    </w:lvl>
    <w:lvl w:ilvl="8" w:tplc="4CB6700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69CF078">
      <w:start w:val="1"/>
      <w:numFmt w:val="bullet"/>
      <w:lvlText w:val=""/>
      <w:lvlJc w:val="left"/>
      <w:pPr>
        <w:ind w:left="804" w:hanging="360"/>
      </w:pPr>
      <w:rPr>
        <w:rFonts w:ascii="Symbol" w:hAnsi="Symbol" w:hint="default"/>
      </w:rPr>
    </w:lvl>
    <w:lvl w:ilvl="1" w:tplc="DCD6A116" w:tentative="1">
      <w:start w:val="1"/>
      <w:numFmt w:val="bullet"/>
      <w:lvlText w:val="o"/>
      <w:lvlJc w:val="left"/>
      <w:pPr>
        <w:ind w:left="1524" w:hanging="360"/>
      </w:pPr>
      <w:rPr>
        <w:rFonts w:ascii="Courier New" w:hAnsi="Courier New" w:cs="Courier New" w:hint="default"/>
      </w:rPr>
    </w:lvl>
    <w:lvl w:ilvl="2" w:tplc="69E4DBB4" w:tentative="1">
      <w:start w:val="1"/>
      <w:numFmt w:val="bullet"/>
      <w:lvlText w:val=""/>
      <w:lvlJc w:val="left"/>
      <w:pPr>
        <w:ind w:left="2244" w:hanging="360"/>
      </w:pPr>
      <w:rPr>
        <w:rFonts w:ascii="Wingdings" w:hAnsi="Wingdings" w:hint="default"/>
      </w:rPr>
    </w:lvl>
    <w:lvl w:ilvl="3" w:tplc="2452A6A6" w:tentative="1">
      <w:start w:val="1"/>
      <w:numFmt w:val="bullet"/>
      <w:lvlText w:val=""/>
      <w:lvlJc w:val="left"/>
      <w:pPr>
        <w:ind w:left="2964" w:hanging="360"/>
      </w:pPr>
      <w:rPr>
        <w:rFonts w:ascii="Symbol" w:hAnsi="Symbol" w:hint="default"/>
      </w:rPr>
    </w:lvl>
    <w:lvl w:ilvl="4" w:tplc="C986C0CE" w:tentative="1">
      <w:start w:val="1"/>
      <w:numFmt w:val="bullet"/>
      <w:lvlText w:val="o"/>
      <w:lvlJc w:val="left"/>
      <w:pPr>
        <w:ind w:left="3684" w:hanging="360"/>
      </w:pPr>
      <w:rPr>
        <w:rFonts w:ascii="Courier New" w:hAnsi="Courier New" w:cs="Courier New" w:hint="default"/>
      </w:rPr>
    </w:lvl>
    <w:lvl w:ilvl="5" w:tplc="3F680E48" w:tentative="1">
      <w:start w:val="1"/>
      <w:numFmt w:val="bullet"/>
      <w:lvlText w:val=""/>
      <w:lvlJc w:val="left"/>
      <w:pPr>
        <w:ind w:left="4404" w:hanging="360"/>
      </w:pPr>
      <w:rPr>
        <w:rFonts w:ascii="Wingdings" w:hAnsi="Wingdings" w:hint="default"/>
      </w:rPr>
    </w:lvl>
    <w:lvl w:ilvl="6" w:tplc="27B8347A" w:tentative="1">
      <w:start w:val="1"/>
      <w:numFmt w:val="bullet"/>
      <w:lvlText w:val=""/>
      <w:lvlJc w:val="left"/>
      <w:pPr>
        <w:ind w:left="5124" w:hanging="360"/>
      </w:pPr>
      <w:rPr>
        <w:rFonts w:ascii="Symbol" w:hAnsi="Symbol" w:hint="default"/>
      </w:rPr>
    </w:lvl>
    <w:lvl w:ilvl="7" w:tplc="AA46B0FE" w:tentative="1">
      <w:start w:val="1"/>
      <w:numFmt w:val="bullet"/>
      <w:lvlText w:val="o"/>
      <w:lvlJc w:val="left"/>
      <w:pPr>
        <w:ind w:left="5844" w:hanging="360"/>
      </w:pPr>
      <w:rPr>
        <w:rFonts w:ascii="Courier New" w:hAnsi="Courier New" w:cs="Courier New" w:hint="default"/>
      </w:rPr>
    </w:lvl>
    <w:lvl w:ilvl="8" w:tplc="A36844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F260DEC">
      <w:start w:val="1"/>
      <w:numFmt w:val="bullet"/>
      <w:lvlText w:val=""/>
      <w:lvlJc w:val="left"/>
      <w:pPr>
        <w:ind w:left="804" w:hanging="360"/>
      </w:pPr>
      <w:rPr>
        <w:rFonts w:ascii="Wingdings" w:hAnsi="Wingdings" w:hint="default"/>
      </w:rPr>
    </w:lvl>
    <w:lvl w:ilvl="1" w:tplc="8418F6E0" w:tentative="1">
      <w:start w:val="1"/>
      <w:numFmt w:val="bullet"/>
      <w:lvlText w:val="o"/>
      <w:lvlJc w:val="left"/>
      <w:pPr>
        <w:ind w:left="1524" w:hanging="360"/>
      </w:pPr>
      <w:rPr>
        <w:rFonts w:ascii="Courier New" w:hAnsi="Courier New" w:cs="Courier New" w:hint="default"/>
      </w:rPr>
    </w:lvl>
    <w:lvl w:ilvl="2" w:tplc="839A0C4A" w:tentative="1">
      <w:start w:val="1"/>
      <w:numFmt w:val="bullet"/>
      <w:lvlText w:val=""/>
      <w:lvlJc w:val="left"/>
      <w:pPr>
        <w:ind w:left="2244" w:hanging="360"/>
      </w:pPr>
      <w:rPr>
        <w:rFonts w:ascii="Wingdings" w:hAnsi="Wingdings" w:hint="default"/>
      </w:rPr>
    </w:lvl>
    <w:lvl w:ilvl="3" w:tplc="C3BCB634" w:tentative="1">
      <w:start w:val="1"/>
      <w:numFmt w:val="bullet"/>
      <w:lvlText w:val=""/>
      <w:lvlJc w:val="left"/>
      <w:pPr>
        <w:ind w:left="2964" w:hanging="360"/>
      </w:pPr>
      <w:rPr>
        <w:rFonts w:ascii="Symbol" w:hAnsi="Symbol" w:hint="default"/>
      </w:rPr>
    </w:lvl>
    <w:lvl w:ilvl="4" w:tplc="9B72D6F6" w:tentative="1">
      <w:start w:val="1"/>
      <w:numFmt w:val="bullet"/>
      <w:lvlText w:val="o"/>
      <w:lvlJc w:val="left"/>
      <w:pPr>
        <w:ind w:left="3684" w:hanging="360"/>
      </w:pPr>
      <w:rPr>
        <w:rFonts w:ascii="Courier New" w:hAnsi="Courier New" w:cs="Courier New" w:hint="default"/>
      </w:rPr>
    </w:lvl>
    <w:lvl w:ilvl="5" w:tplc="4648917E" w:tentative="1">
      <w:start w:val="1"/>
      <w:numFmt w:val="bullet"/>
      <w:lvlText w:val=""/>
      <w:lvlJc w:val="left"/>
      <w:pPr>
        <w:ind w:left="4404" w:hanging="360"/>
      </w:pPr>
      <w:rPr>
        <w:rFonts w:ascii="Wingdings" w:hAnsi="Wingdings" w:hint="default"/>
      </w:rPr>
    </w:lvl>
    <w:lvl w:ilvl="6" w:tplc="072469F0" w:tentative="1">
      <w:start w:val="1"/>
      <w:numFmt w:val="bullet"/>
      <w:lvlText w:val=""/>
      <w:lvlJc w:val="left"/>
      <w:pPr>
        <w:ind w:left="5124" w:hanging="360"/>
      </w:pPr>
      <w:rPr>
        <w:rFonts w:ascii="Symbol" w:hAnsi="Symbol" w:hint="default"/>
      </w:rPr>
    </w:lvl>
    <w:lvl w:ilvl="7" w:tplc="914A647A" w:tentative="1">
      <w:start w:val="1"/>
      <w:numFmt w:val="bullet"/>
      <w:lvlText w:val="o"/>
      <w:lvlJc w:val="left"/>
      <w:pPr>
        <w:ind w:left="5844" w:hanging="360"/>
      </w:pPr>
      <w:rPr>
        <w:rFonts w:ascii="Courier New" w:hAnsi="Courier New" w:cs="Courier New" w:hint="default"/>
      </w:rPr>
    </w:lvl>
    <w:lvl w:ilvl="8" w:tplc="2BDE6A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FA234E2">
      <w:start w:val="1"/>
      <w:numFmt w:val="bullet"/>
      <w:lvlText w:val=""/>
      <w:lvlJc w:val="left"/>
      <w:pPr>
        <w:ind w:left="1080" w:hanging="360"/>
      </w:pPr>
      <w:rPr>
        <w:rFonts w:ascii="Symbol" w:hAnsi="Symbol" w:hint="default"/>
      </w:rPr>
    </w:lvl>
    <w:lvl w:ilvl="1" w:tplc="46C8D484" w:tentative="1">
      <w:start w:val="1"/>
      <w:numFmt w:val="bullet"/>
      <w:lvlText w:val="o"/>
      <w:lvlJc w:val="left"/>
      <w:pPr>
        <w:ind w:left="1800" w:hanging="360"/>
      </w:pPr>
      <w:rPr>
        <w:rFonts w:ascii="Courier New" w:hAnsi="Courier New" w:cs="Courier New" w:hint="default"/>
      </w:rPr>
    </w:lvl>
    <w:lvl w:ilvl="2" w:tplc="6F3005AA" w:tentative="1">
      <w:start w:val="1"/>
      <w:numFmt w:val="bullet"/>
      <w:lvlText w:val=""/>
      <w:lvlJc w:val="left"/>
      <w:pPr>
        <w:ind w:left="2520" w:hanging="360"/>
      </w:pPr>
      <w:rPr>
        <w:rFonts w:ascii="Wingdings" w:hAnsi="Wingdings" w:hint="default"/>
      </w:rPr>
    </w:lvl>
    <w:lvl w:ilvl="3" w:tplc="9D30AE42" w:tentative="1">
      <w:start w:val="1"/>
      <w:numFmt w:val="bullet"/>
      <w:lvlText w:val=""/>
      <w:lvlJc w:val="left"/>
      <w:pPr>
        <w:ind w:left="3240" w:hanging="360"/>
      </w:pPr>
      <w:rPr>
        <w:rFonts w:ascii="Symbol" w:hAnsi="Symbol" w:hint="default"/>
      </w:rPr>
    </w:lvl>
    <w:lvl w:ilvl="4" w:tplc="BABC7612" w:tentative="1">
      <w:start w:val="1"/>
      <w:numFmt w:val="bullet"/>
      <w:lvlText w:val="o"/>
      <w:lvlJc w:val="left"/>
      <w:pPr>
        <w:ind w:left="3960" w:hanging="360"/>
      </w:pPr>
      <w:rPr>
        <w:rFonts w:ascii="Courier New" w:hAnsi="Courier New" w:cs="Courier New" w:hint="default"/>
      </w:rPr>
    </w:lvl>
    <w:lvl w:ilvl="5" w:tplc="32A2DF94" w:tentative="1">
      <w:start w:val="1"/>
      <w:numFmt w:val="bullet"/>
      <w:lvlText w:val=""/>
      <w:lvlJc w:val="left"/>
      <w:pPr>
        <w:ind w:left="4680" w:hanging="360"/>
      </w:pPr>
      <w:rPr>
        <w:rFonts w:ascii="Wingdings" w:hAnsi="Wingdings" w:hint="default"/>
      </w:rPr>
    </w:lvl>
    <w:lvl w:ilvl="6" w:tplc="E5E29ADA" w:tentative="1">
      <w:start w:val="1"/>
      <w:numFmt w:val="bullet"/>
      <w:lvlText w:val=""/>
      <w:lvlJc w:val="left"/>
      <w:pPr>
        <w:ind w:left="5400" w:hanging="360"/>
      </w:pPr>
      <w:rPr>
        <w:rFonts w:ascii="Symbol" w:hAnsi="Symbol" w:hint="default"/>
      </w:rPr>
    </w:lvl>
    <w:lvl w:ilvl="7" w:tplc="1C86BA3A" w:tentative="1">
      <w:start w:val="1"/>
      <w:numFmt w:val="bullet"/>
      <w:lvlText w:val="o"/>
      <w:lvlJc w:val="left"/>
      <w:pPr>
        <w:ind w:left="6120" w:hanging="360"/>
      </w:pPr>
      <w:rPr>
        <w:rFonts w:ascii="Courier New" w:hAnsi="Courier New" w:cs="Courier New" w:hint="default"/>
      </w:rPr>
    </w:lvl>
    <w:lvl w:ilvl="8" w:tplc="B9BA85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EDC1B90">
      <w:start w:val="1"/>
      <w:numFmt w:val="bullet"/>
      <w:lvlText w:val=""/>
      <w:lvlJc w:val="left"/>
      <w:pPr>
        <w:ind w:left="720" w:hanging="360"/>
      </w:pPr>
      <w:rPr>
        <w:rFonts w:ascii="Symbol" w:hAnsi="Symbol" w:hint="default"/>
      </w:rPr>
    </w:lvl>
    <w:lvl w:ilvl="1" w:tplc="BAF49C74" w:tentative="1">
      <w:start w:val="1"/>
      <w:numFmt w:val="bullet"/>
      <w:lvlText w:val="o"/>
      <w:lvlJc w:val="left"/>
      <w:pPr>
        <w:ind w:left="1440" w:hanging="360"/>
      </w:pPr>
      <w:rPr>
        <w:rFonts w:ascii="Courier New" w:hAnsi="Courier New" w:cs="Courier New" w:hint="default"/>
      </w:rPr>
    </w:lvl>
    <w:lvl w:ilvl="2" w:tplc="75780D26" w:tentative="1">
      <w:start w:val="1"/>
      <w:numFmt w:val="bullet"/>
      <w:lvlText w:val=""/>
      <w:lvlJc w:val="left"/>
      <w:pPr>
        <w:ind w:left="2160" w:hanging="360"/>
      </w:pPr>
      <w:rPr>
        <w:rFonts w:ascii="Wingdings" w:hAnsi="Wingdings" w:hint="default"/>
      </w:rPr>
    </w:lvl>
    <w:lvl w:ilvl="3" w:tplc="A7285480" w:tentative="1">
      <w:start w:val="1"/>
      <w:numFmt w:val="bullet"/>
      <w:lvlText w:val=""/>
      <w:lvlJc w:val="left"/>
      <w:pPr>
        <w:ind w:left="2880" w:hanging="360"/>
      </w:pPr>
      <w:rPr>
        <w:rFonts w:ascii="Symbol" w:hAnsi="Symbol" w:hint="default"/>
      </w:rPr>
    </w:lvl>
    <w:lvl w:ilvl="4" w:tplc="3088174C" w:tentative="1">
      <w:start w:val="1"/>
      <w:numFmt w:val="bullet"/>
      <w:lvlText w:val="o"/>
      <w:lvlJc w:val="left"/>
      <w:pPr>
        <w:ind w:left="3600" w:hanging="360"/>
      </w:pPr>
      <w:rPr>
        <w:rFonts w:ascii="Courier New" w:hAnsi="Courier New" w:cs="Courier New" w:hint="default"/>
      </w:rPr>
    </w:lvl>
    <w:lvl w:ilvl="5" w:tplc="1C820BD2" w:tentative="1">
      <w:start w:val="1"/>
      <w:numFmt w:val="bullet"/>
      <w:lvlText w:val=""/>
      <w:lvlJc w:val="left"/>
      <w:pPr>
        <w:ind w:left="4320" w:hanging="360"/>
      </w:pPr>
      <w:rPr>
        <w:rFonts w:ascii="Wingdings" w:hAnsi="Wingdings" w:hint="default"/>
      </w:rPr>
    </w:lvl>
    <w:lvl w:ilvl="6" w:tplc="DB2CAE62" w:tentative="1">
      <w:start w:val="1"/>
      <w:numFmt w:val="bullet"/>
      <w:lvlText w:val=""/>
      <w:lvlJc w:val="left"/>
      <w:pPr>
        <w:ind w:left="5040" w:hanging="360"/>
      </w:pPr>
      <w:rPr>
        <w:rFonts w:ascii="Symbol" w:hAnsi="Symbol" w:hint="default"/>
      </w:rPr>
    </w:lvl>
    <w:lvl w:ilvl="7" w:tplc="8B0CD032" w:tentative="1">
      <w:start w:val="1"/>
      <w:numFmt w:val="bullet"/>
      <w:lvlText w:val="o"/>
      <w:lvlJc w:val="left"/>
      <w:pPr>
        <w:ind w:left="5760" w:hanging="360"/>
      </w:pPr>
      <w:rPr>
        <w:rFonts w:ascii="Courier New" w:hAnsi="Courier New" w:cs="Courier New" w:hint="default"/>
      </w:rPr>
    </w:lvl>
    <w:lvl w:ilvl="8" w:tplc="B3FC7E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10801B0">
      <w:start w:val="1"/>
      <w:numFmt w:val="bullet"/>
      <w:lvlText w:val=""/>
      <w:lvlJc w:val="left"/>
      <w:pPr>
        <w:ind w:left="720" w:hanging="360"/>
      </w:pPr>
      <w:rPr>
        <w:rFonts w:ascii="Symbol" w:hAnsi="Symbol" w:hint="default"/>
      </w:rPr>
    </w:lvl>
    <w:lvl w:ilvl="1" w:tplc="2D2A1D80" w:tentative="1">
      <w:start w:val="1"/>
      <w:numFmt w:val="bullet"/>
      <w:lvlText w:val="o"/>
      <w:lvlJc w:val="left"/>
      <w:pPr>
        <w:ind w:left="1440" w:hanging="360"/>
      </w:pPr>
      <w:rPr>
        <w:rFonts w:ascii="Courier New" w:hAnsi="Courier New" w:cs="Courier New" w:hint="default"/>
      </w:rPr>
    </w:lvl>
    <w:lvl w:ilvl="2" w:tplc="364686C8" w:tentative="1">
      <w:start w:val="1"/>
      <w:numFmt w:val="bullet"/>
      <w:lvlText w:val=""/>
      <w:lvlJc w:val="left"/>
      <w:pPr>
        <w:ind w:left="2160" w:hanging="360"/>
      </w:pPr>
      <w:rPr>
        <w:rFonts w:ascii="Wingdings" w:hAnsi="Wingdings" w:hint="default"/>
      </w:rPr>
    </w:lvl>
    <w:lvl w:ilvl="3" w:tplc="5148D098" w:tentative="1">
      <w:start w:val="1"/>
      <w:numFmt w:val="bullet"/>
      <w:lvlText w:val=""/>
      <w:lvlJc w:val="left"/>
      <w:pPr>
        <w:ind w:left="2880" w:hanging="360"/>
      </w:pPr>
      <w:rPr>
        <w:rFonts w:ascii="Symbol" w:hAnsi="Symbol" w:hint="default"/>
      </w:rPr>
    </w:lvl>
    <w:lvl w:ilvl="4" w:tplc="1152F8AE" w:tentative="1">
      <w:start w:val="1"/>
      <w:numFmt w:val="bullet"/>
      <w:lvlText w:val="o"/>
      <w:lvlJc w:val="left"/>
      <w:pPr>
        <w:ind w:left="3600" w:hanging="360"/>
      </w:pPr>
      <w:rPr>
        <w:rFonts w:ascii="Courier New" w:hAnsi="Courier New" w:cs="Courier New" w:hint="default"/>
      </w:rPr>
    </w:lvl>
    <w:lvl w:ilvl="5" w:tplc="AD564A56" w:tentative="1">
      <w:start w:val="1"/>
      <w:numFmt w:val="bullet"/>
      <w:lvlText w:val=""/>
      <w:lvlJc w:val="left"/>
      <w:pPr>
        <w:ind w:left="4320" w:hanging="360"/>
      </w:pPr>
      <w:rPr>
        <w:rFonts w:ascii="Wingdings" w:hAnsi="Wingdings" w:hint="default"/>
      </w:rPr>
    </w:lvl>
    <w:lvl w:ilvl="6" w:tplc="5930D8A6" w:tentative="1">
      <w:start w:val="1"/>
      <w:numFmt w:val="bullet"/>
      <w:lvlText w:val=""/>
      <w:lvlJc w:val="left"/>
      <w:pPr>
        <w:ind w:left="5040" w:hanging="360"/>
      </w:pPr>
      <w:rPr>
        <w:rFonts w:ascii="Symbol" w:hAnsi="Symbol" w:hint="default"/>
      </w:rPr>
    </w:lvl>
    <w:lvl w:ilvl="7" w:tplc="10CCE8A4" w:tentative="1">
      <w:start w:val="1"/>
      <w:numFmt w:val="bullet"/>
      <w:lvlText w:val="o"/>
      <w:lvlJc w:val="left"/>
      <w:pPr>
        <w:ind w:left="5760" w:hanging="360"/>
      </w:pPr>
      <w:rPr>
        <w:rFonts w:ascii="Courier New" w:hAnsi="Courier New" w:cs="Courier New" w:hint="default"/>
      </w:rPr>
    </w:lvl>
    <w:lvl w:ilvl="8" w:tplc="638EA6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F320A46">
      <w:start w:val="1"/>
      <w:numFmt w:val="bullet"/>
      <w:lvlText w:val=""/>
      <w:lvlJc w:val="left"/>
      <w:pPr>
        <w:ind w:left="804" w:hanging="360"/>
      </w:pPr>
      <w:rPr>
        <w:rFonts w:ascii="Symbol" w:hAnsi="Symbol" w:hint="default"/>
      </w:rPr>
    </w:lvl>
    <w:lvl w:ilvl="1" w:tplc="5FFA7DDC" w:tentative="1">
      <w:start w:val="1"/>
      <w:numFmt w:val="bullet"/>
      <w:lvlText w:val="o"/>
      <w:lvlJc w:val="left"/>
      <w:pPr>
        <w:ind w:left="1524" w:hanging="360"/>
      </w:pPr>
      <w:rPr>
        <w:rFonts w:ascii="Courier New" w:hAnsi="Courier New" w:cs="Courier New" w:hint="default"/>
      </w:rPr>
    </w:lvl>
    <w:lvl w:ilvl="2" w:tplc="FCF6EF46" w:tentative="1">
      <w:start w:val="1"/>
      <w:numFmt w:val="bullet"/>
      <w:lvlText w:val=""/>
      <w:lvlJc w:val="left"/>
      <w:pPr>
        <w:ind w:left="2244" w:hanging="360"/>
      </w:pPr>
      <w:rPr>
        <w:rFonts w:ascii="Wingdings" w:hAnsi="Wingdings" w:hint="default"/>
      </w:rPr>
    </w:lvl>
    <w:lvl w:ilvl="3" w:tplc="18BAE352" w:tentative="1">
      <w:start w:val="1"/>
      <w:numFmt w:val="bullet"/>
      <w:lvlText w:val=""/>
      <w:lvlJc w:val="left"/>
      <w:pPr>
        <w:ind w:left="2964" w:hanging="360"/>
      </w:pPr>
      <w:rPr>
        <w:rFonts w:ascii="Symbol" w:hAnsi="Symbol" w:hint="default"/>
      </w:rPr>
    </w:lvl>
    <w:lvl w:ilvl="4" w:tplc="496AEC1C" w:tentative="1">
      <w:start w:val="1"/>
      <w:numFmt w:val="bullet"/>
      <w:lvlText w:val="o"/>
      <w:lvlJc w:val="left"/>
      <w:pPr>
        <w:ind w:left="3684" w:hanging="360"/>
      </w:pPr>
      <w:rPr>
        <w:rFonts w:ascii="Courier New" w:hAnsi="Courier New" w:cs="Courier New" w:hint="default"/>
      </w:rPr>
    </w:lvl>
    <w:lvl w:ilvl="5" w:tplc="AD203958" w:tentative="1">
      <w:start w:val="1"/>
      <w:numFmt w:val="bullet"/>
      <w:lvlText w:val=""/>
      <w:lvlJc w:val="left"/>
      <w:pPr>
        <w:ind w:left="4404" w:hanging="360"/>
      </w:pPr>
      <w:rPr>
        <w:rFonts w:ascii="Wingdings" w:hAnsi="Wingdings" w:hint="default"/>
      </w:rPr>
    </w:lvl>
    <w:lvl w:ilvl="6" w:tplc="35ECF99E" w:tentative="1">
      <w:start w:val="1"/>
      <w:numFmt w:val="bullet"/>
      <w:lvlText w:val=""/>
      <w:lvlJc w:val="left"/>
      <w:pPr>
        <w:ind w:left="5124" w:hanging="360"/>
      </w:pPr>
      <w:rPr>
        <w:rFonts w:ascii="Symbol" w:hAnsi="Symbol" w:hint="default"/>
      </w:rPr>
    </w:lvl>
    <w:lvl w:ilvl="7" w:tplc="B1D4B102" w:tentative="1">
      <w:start w:val="1"/>
      <w:numFmt w:val="bullet"/>
      <w:lvlText w:val="o"/>
      <w:lvlJc w:val="left"/>
      <w:pPr>
        <w:ind w:left="5844" w:hanging="360"/>
      </w:pPr>
      <w:rPr>
        <w:rFonts w:ascii="Courier New" w:hAnsi="Courier New" w:cs="Courier New" w:hint="default"/>
      </w:rPr>
    </w:lvl>
    <w:lvl w:ilvl="8" w:tplc="4A66B8CA" w:tentative="1">
      <w:start w:val="1"/>
      <w:numFmt w:val="bullet"/>
      <w:lvlText w:val=""/>
      <w:lvlJc w:val="left"/>
      <w:pPr>
        <w:ind w:left="6564" w:hanging="360"/>
      </w:pPr>
      <w:rPr>
        <w:rFonts w:ascii="Wingdings" w:hAnsi="Wingdings" w:hint="default"/>
      </w:rPr>
    </w:lvl>
  </w:abstractNum>
  <w:num w:numId="1" w16cid:durableId="1362585796">
    <w:abstractNumId w:val="7"/>
  </w:num>
  <w:num w:numId="2" w16cid:durableId="586229360">
    <w:abstractNumId w:val="8"/>
  </w:num>
  <w:num w:numId="3" w16cid:durableId="678000477">
    <w:abstractNumId w:val="0"/>
  </w:num>
  <w:num w:numId="4" w16cid:durableId="376004816">
    <w:abstractNumId w:val="1"/>
  </w:num>
  <w:num w:numId="5" w16cid:durableId="1615752658">
    <w:abstractNumId w:val="2"/>
  </w:num>
  <w:num w:numId="6" w16cid:durableId="472604126">
    <w:abstractNumId w:val="6"/>
  </w:num>
  <w:num w:numId="7" w16cid:durableId="1279798265">
    <w:abstractNumId w:val="3"/>
  </w:num>
  <w:num w:numId="8" w16cid:durableId="595795318">
    <w:abstractNumId w:val="9"/>
  </w:num>
  <w:num w:numId="9" w16cid:durableId="229393626">
    <w:abstractNumId w:val="5"/>
  </w:num>
  <w:num w:numId="10" w16cid:durableId="1854956916">
    <w:abstractNumId w:val="4"/>
  </w:num>
  <w:num w:numId="11" w16cid:durableId="1463815077">
    <w:abstractNumId w:val="9"/>
  </w:num>
  <w:num w:numId="12" w16cid:durableId="182091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B5"/>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3FE6"/>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61C"/>
    <w:rsid w:val="001D64EF"/>
    <w:rsid w:val="001E01A3"/>
    <w:rsid w:val="001E10BE"/>
    <w:rsid w:val="001E6C76"/>
    <w:rsid w:val="001F0C1D"/>
    <w:rsid w:val="001F5879"/>
    <w:rsid w:val="001F5D9A"/>
    <w:rsid w:val="00200FA6"/>
    <w:rsid w:val="00203942"/>
    <w:rsid w:val="002172D6"/>
    <w:rsid w:val="00225594"/>
    <w:rsid w:val="00226326"/>
    <w:rsid w:val="0023109E"/>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A78AB"/>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0EA7"/>
    <w:rsid w:val="003A4354"/>
    <w:rsid w:val="003A4D06"/>
    <w:rsid w:val="003B6651"/>
    <w:rsid w:val="003C3979"/>
    <w:rsid w:val="003E185F"/>
    <w:rsid w:val="003F68B7"/>
    <w:rsid w:val="003F70F4"/>
    <w:rsid w:val="0040098B"/>
    <w:rsid w:val="00400F9C"/>
    <w:rsid w:val="00402C18"/>
    <w:rsid w:val="00403465"/>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0925"/>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013E"/>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699E"/>
    <w:rsid w:val="00866E2C"/>
    <w:rsid w:val="00876669"/>
    <w:rsid w:val="00887E07"/>
    <w:rsid w:val="008928FB"/>
    <w:rsid w:val="00896E7E"/>
    <w:rsid w:val="008A7574"/>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388A"/>
    <w:rsid w:val="00A55CAE"/>
    <w:rsid w:val="00A56EAF"/>
    <w:rsid w:val="00A6242D"/>
    <w:rsid w:val="00A66D04"/>
    <w:rsid w:val="00A76739"/>
    <w:rsid w:val="00A8500B"/>
    <w:rsid w:val="00A90E5F"/>
    <w:rsid w:val="00A92E31"/>
    <w:rsid w:val="00A93F4E"/>
    <w:rsid w:val="00AA2F5E"/>
    <w:rsid w:val="00AA61B4"/>
    <w:rsid w:val="00AB07E3"/>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E9F"/>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320D"/>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58A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49D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8000-1C33-4799-92E6-1F24C7FE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2022-08-23T07:30:00Z</dcterms:created>
  <dcterms:modified xsi:type="dcterms:W3CDTF">2022-08-23T07:30:00Z</dcterms:modified>
</cp:coreProperties>
</file>