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A80B7" w14:textId="77777777" w:rsidR="000F232A" w:rsidRPr="005810C2" w:rsidRDefault="000F232A" w:rsidP="005810C2">
      <w:pPr>
        <w:widowControl w:val="0"/>
        <w:autoSpaceDE w:val="0"/>
        <w:autoSpaceDN w:val="0"/>
        <w:adjustRightInd w:val="0"/>
        <w:jc w:val="right"/>
        <w:rPr>
          <w:rFonts w:cs="Arial"/>
          <w:bCs/>
          <w:sz w:val="26"/>
          <w:szCs w:val="26"/>
        </w:rPr>
      </w:pPr>
    </w:p>
    <w:p w14:paraId="48C8AEF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5EC31C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3FBF5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60F4" w14:paraId="47E0D610" w14:textId="77777777" w:rsidTr="001932E9">
        <w:tc>
          <w:tcPr>
            <w:tcW w:w="4788" w:type="dxa"/>
            <w:tcBorders>
              <w:top w:val="nil"/>
              <w:left w:val="nil"/>
              <w:bottom w:val="nil"/>
              <w:right w:val="nil"/>
            </w:tcBorders>
          </w:tcPr>
          <w:p w14:paraId="659D6BF0" w14:textId="77777777" w:rsidR="000C11D0" w:rsidRPr="000C11D0" w:rsidRDefault="00000000" w:rsidP="000C11D0">
            <w:pPr>
              <w:widowControl w:val="0"/>
              <w:autoSpaceDE w:val="0"/>
              <w:autoSpaceDN w:val="0"/>
              <w:adjustRightInd w:val="0"/>
              <w:rPr>
                <w:rFonts w:cs="Arial"/>
                <w:szCs w:val="22"/>
              </w:rPr>
            </w:pPr>
            <w:r w:rsidRPr="000C11D0">
              <w:rPr>
                <w:rFonts w:cs="Arial"/>
                <w:szCs w:val="22"/>
              </w:rPr>
              <w:t>2024. gada 18. aprīlī</w:t>
            </w:r>
          </w:p>
        </w:tc>
        <w:tc>
          <w:tcPr>
            <w:tcW w:w="3717" w:type="dxa"/>
            <w:tcBorders>
              <w:top w:val="nil"/>
              <w:left w:val="nil"/>
              <w:bottom w:val="nil"/>
              <w:right w:val="nil"/>
            </w:tcBorders>
          </w:tcPr>
          <w:p w14:paraId="6342BA84" w14:textId="77777777" w:rsidR="000C11D0" w:rsidRPr="000C11D0" w:rsidRDefault="00000000" w:rsidP="000C11D0">
            <w:pPr>
              <w:widowControl w:val="0"/>
              <w:autoSpaceDE w:val="0"/>
              <w:autoSpaceDN w:val="0"/>
              <w:adjustRightInd w:val="0"/>
              <w:jc w:val="center"/>
              <w:rPr>
                <w:rFonts w:cs="Arial"/>
                <w:color w:val="000000"/>
                <w:szCs w:val="22"/>
              </w:rPr>
            </w:pPr>
            <w:r w:rsidRPr="000C11D0">
              <w:rPr>
                <w:rFonts w:cs="Arial"/>
                <w:color w:val="000000"/>
                <w:szCs w:val="22"/>
              </w:rPr>
              <w:t xml:space="preserve">                                Nr.175/4</w:t>
            </w:r>
          </w:p>
          <w:p w14:paraId="11FA3C1D" w14:textId="77777777" w:rsidR="000C11D0" w:rsidRPr="000C11D0" w:rsidRDefault="00000000" w:rsidP="000C11D0">
            <w:pPr>
              <w:widowControl w:val="0"/>
              <w:autoSpaceDE w:val="0"/>
              <w:autoSpaceDN w:val="0"/>
              <w:adjustRightInd w:val="0"/>
              <w:jc w:val="right"/>
              <w:rPr>
                <w:rFonts w:cs="Arial"/>
                <w:szCs w:val="22"/>
              </w:rPr>
            </w:pPr>
            <w:r w:rsidRPr="000C11D0">
              <w:rPr>
                <w:rFonts w:cs="Arial"/>
                <w:color w:val="000000"/>
                <w:szCs w:val="22"/>
              </w:rPr>
              <w:t>(prot. Nr.4, 34.</w:t>
            </w:r>
            <w:r w:rsidRPr="000C11D0">
              <w:rPr>
                <w:rFonts w:cs="Arial"/>
                <w:color w:val="000000"/>
                <w:sz w:val="20"/>
                <w:szCs w:val="20"/>
                <w:shd w:val="clear" w:color="auto" w:fill="FFFFFF"/>
              </w:rPr>
              <w:t>§)</w:t>
            </w:r>
          </w:p>
        </w:tc>
      </w:tr>
    </w:tbl>
    <w:p w14:paraId="17810020" w14:textId="77777777" w:rsidR="000C11D0" w:rsidRPr="000C11D0" w:rsidRDefault="000C11D0" w:rsidP="000C11D0">
      <w:pPr>
        <w:widowControl w:val="0"/>
        <w:autoSpaceDE w:val="0"/>
        <w:autoSpaceDN w:val="0"/>
        <w:adjustRightInd w:val="0"/>
        <w:jc w:val="both"/>
        <w:rPr>
          <w:rFonts w:cs="Arial"/>
          <w:sz w:val="14"/>
          <w:szCs w:val="14"/>
        </w:rPr>
      </w:pPr>
    </w:p>
    <w:p w14:paraId="4AEE9D12" w14:textId="77777777" w:rsidR="000C11D0" w:rsidRPr="000C11D0" w:rsidRDefault="00000000" w:rsidP="000C11D0">
      <w:pPr>
        <w:widowControl w:val="0"/>
        <w:autoSpaceDE w:val="0"/>
        <w:autoSpaceDN w:val="0"/>
        <w:adjustRightInd w:val="0"/>
        <w:jc w:val="both"/>
        <w:rPr>
          <w:rFonts w:cs="Arial"/>
          <w:iCs/>
          <w:szCs w:val="22"/>
        </w:rPr>
      </w:pPr>
      <w:bookmarkStart w:id="0" w:name="_Hlk160696492"/>
      <w:r w:rsidRPr="000C11D0">
        <w:rPr>
          <w:rFonts w:cs="Arial"/>
          <w:iCs/>
          <w:szCs w:val="22"/>
        </w:rPr>
        <w:t xml:space="preserve">Par nekustamo īpašumu </w:t>
      </w:r>
    </w:p>
    <w:p w14:paraId="3F0CA663" w14:textId="77777777" w:rsidR="000C11D0" w:rsidRPr="000C11D0" w:rsidRDefault="00000000" w:rsidP="000C11D0">
      <w:pPr>
        <w:widowControl w:val="0"/>
        <w:autoSpaceDE w:val="0"/>
        <w:autoSpaceDN w:val="0"/>
        <w:adjustRightInd w:val="0"/>
        <w:jc w:val="both"/>
        <w:rPr>
          <w:rFonts w:cs="Arial"/>
          <w:iCs/>
          <w:szCs w:val="22"/>
        </w:rPr>
      </w:pPr>
      <w:r w:rsidRPr="000C11D0">
        <w:rPr>
          <w:rFonts w:cs="Arial"/>
          <w:iCs/>
          <w:szCs w:val="22"/>
        </w:rPr>
        <w:t xml:space="preserve">Klāva Ukstiņa ielā 30, </w:t>
      </w:r>
    </w:p>
    <w:p w14:paraId="6357FE8D" w14:textId="77777777" w:rsidR="000C11D0" w:rsidRPr="000C11D0" w:rsidRDefault="00000000" w:rsidP="000C11D0">
      <w:pPr>
        <w:widowControl w:val="0"/>
        <w:autoSpaceDE w:val="0"/>
        <w:autoSpaceDN w:val="0"/>
        <w:adjustRightInd w:val="0"/>
        <w:jc w:val="both"/>
        <w:rPr>
          <w:rFonts w:cs="Arial"/>
          <w:iCs/>
          <w:szCs w:val="22"/>
        </w:rPr>
      </w:pPr>
      <w:r w:rsidRPr="000C11D0">
        <w:rPr>
          <w:rFonts w:cs="Arial"/>
          <w:iCs/>
          <w:szCs w:val="22"/>
        </w:rPr>
        <w:t>Liepājā</w:t>
      </w:r>
    </w:p>
    <w:bookmarkEnd w:id="0"/>
    <w:p w14:paraId="41CD5837" w14:textId="77777777" w:rsidR="000C11D0" w:rsidRPr="000C11D0" w:rsidRDefault="000C11D0" w:rsidP="000C11D0">
      <w:pPr>
        <w:widowControl w:val="0"/>
        <w:autoSpaceDE w:val="0"/>
        <w:autoSpaceDN w:val="0"/>
        <w:adjustRightInd w:val="0"/>
        <w:jc w:val="both"/>
        <w:rPr>
          <w:rFonts w:cs="Arial"/>
          <w:iCs/>
          <w:sz w:val="34"/>
          <w:szCs w:val="34"/>
        </w:rPr>
      </w:pPr>
    </w:p>
    <w:p w14:paraId="7DBE0C85" w14:textId="77777777" w:rsidR="000C11D0" w:rsidRPr="000C11D0" w:rsidRDefault="00000000" w:rsidP="000C11D0">
      <w:pPr>
        <w:widowControl w:val="0"/>
        <w:autoSpaceDE w:val="0"/>
        <w:autoSpaceDN w:val="0"/>
        <w:adjustRightInd w:val="0"/>
        <w:ind w:firstLine="720"/>
        <w:jc w:val="both"/>
        <w:rPr>
          <w:rFonts w:cs="Arial"/>
          <w:szCs w:val="22"/>
        </w:rPr>
      </w:pPr>
      <w:bookmarkStart w:id="1" w:name="_Hlk160696514"/>
      <w:r w:rsidRPr="000C11D0">
        <w:rPr>
          <w:rFonts w:cs="Arial"/>
          <w:szCs w:val="22"/>
        </w:rPr>
        <w:t>Liepājas valstspilsētas pašvaldībā (turpmāk – Pašvaldība) 2024. gada 1. martā  saņemta valsts sabiedrības ar ierobežotu atbildību “Šampētera nams” vēstule                     Nr.1-15/21 “Par nekustamo īpašumu Klāva Ukstiņa iela 30, Liepājā”, kurā lūgts nodot valstij, Labklājības ministrijas personā, bez atlīdzības Liepājas valstspilsētas pašvaldības nekustamo īpašumu Klāva Ukstiņa iela 30, Liepājā ģimeniskai videi pietuvināta sociālā pakalpojuma sniegšanas infrastruktūras izveidei.</w:t>
      </w:r>
    </w:p>
    <w:p w14:paraId="7EF342A6"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Valsts sabiedrība ar ierobežotu atbildību “Šampētera nams” informē, ka saskaņā ar izsludinātā publiskā iepirkuma “Divu būvprojektu izstrāde 3D BIM vidē un to autoruzraudzība” ID Nr.ŠN 2023/22-3D BIM nolikumu ģimeniskai videi pietuvināta sociālā pakalpojuma sniegšanas infrastruktūras izveides projekta ietvaros uz vienas zemes vienības plānots izbūvēt divas vienstāvu ēkas – vienas ēkas platība robežās no 280 kv.m līdz 380 kv.m, otras ēkas platība robežās no 140 kv.m līdz 240 kv.m. Izbūvēto ēku plānotais lietošanas veids saskaņā ar Ministru kabineta 2018. gada 12. jūnija noteikumiem Nr.326 “Būvju klasifikācijas noteikumi” ir 1130 – dažādu sociālo grupu kopdzīvojamās mājas un telpu grupas.</w:t>
      </w:r>
    </w:p>
    <w:p w14:paraId="5550CFB7"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 xml:space="preserve">Nekustamais īpašums Klāva Ukstiņa ielā 30, Liepājā, kas sastāv no zemes vienības 3180 kv.m platībā ar kadastra apzīmējumu 17000360826, netiek izmantots pašvaldības funkciju veikšanai, un būtu lietderīgi to izmantot </w:t>
      </w:r>
      <w:bookmarkStart w:id="2" w:name="_Hlk160702287"/>
      <w:r w:rsidRPr="000C11D0">
        <w:rPr>
          <w:rFonts w:cs="Arial"/>
          <w:szCs w:val="22"/>
        </w:rPr>
        <w:t>ģimeniskai videi pietuvināta sociālā pakalpojuma sniegšanas infrastruktūras izveidei</w:t>
      </w:r>
      <w:bookmarkEnd w:id="2"/>
      <w:r w:rsidRPr="000C11D0">
        <w:rPr>
          <w:rFonts w:cs="Arial"/>
          <w:szCs w:val="22"/>
        </w:rPr>
        <w:t>.</w:t>
      </w:r>
    </w:p>
    <w:p w14:paraId="183D9199"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Publiskas personas mantas atsavināšanas likuma 42. panta otrā daļa noteic atvasinātai publiskai personai tiesības nekustamo īpašumu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0D076690"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bCs/>
          <w:szCs w:val="22"/>
        </w:rPr>
        <w:t>Ņemot vērā minēto, pamatojoties uz Publiskas personas mantas atsavināšanas likuma 3.</w:t>
      </w:r>
      <w:r w:rsidR="00854E2F">
        <w:rPr>
          <w:rFonts w:cs="Arial"/>
          <w:bCs/>
          <w:szCs w:val="22"/>
        </w:rPr>
        <w:t> </w:t>
      </w:r>
      <w:r w:rsidRPr="000C11D0">
        <w:rPr>
          <w:rFonts w:cs="Arial"/>
          <w:bCs/>
          <w:szCs w:val="22"/>
        </w:rPr>
        <w:t>panta pirmās daļas 6.</w:t>
      </w:r>
      <w:r w:rsidR="00854E2F">
        <w:rPr>
          <w:rFonts w:cs="Arial"/>
          <w:bCs/>
          <w:szCs w:val="22"/>
        </w:rPr>
        <w:t> </w:t>
      </w:r>
      <w:r w:rsidRPr="000C11D0">
        <w:rPr>
          <w:rFonts w:cs="Arial"/>
          <w:bCs/>
          <w:szCs w:val="22"/>
        </w:rPr>
        <w:t>punktu, 5.</w:t>
      </w:r>
      <w:r w:rsidR="00854E2F">
        <w:rPr>
          <w:rFonts w:cs="Arial"/>
          <w:bCs/>
          <w:szCs w:val="22"/>
        </w:rPr>
        <w:t> </w:t>
      </w:r>
      <w:r w:rsidRPr="000C11D0">
        <w:rPr>
          <w:rFonts w:cs="Arial"/>
          <w:bCs/>
          <w:szCs w:val="22"/>
        </w:rPr>
        <w:t>panta pirmo daļu, 42.</w:t>
      </w:r>
      <w:r w:rsidR="00854E2F">
        <w:rPr>
          <w:rFonts w:cs="Arial"/>
          <w:bCs/>
          <w:szCs w:val="22"/>
        </w:rPr>
        <w:t> </w:t>
      </w:r>
      <w:r w:rsidRPr="000C11D0">
        <w:rPr>
          <w:rFonts w:cs="Arial"/>
          <w:bCs/>
          <w:szCs w:val="22"/>
        </w:rPr>
        <w:t xml:space="preserve">panta otro daļu, Pašvaldību likuma 10. panta pirmās daļas 16. punktu, izskatot Liepājas valstspilsētas </w:t>
      </w:r>
      <w:r w:rsidRPr="000C11D0">
        <w:rPr>
          <w:rFonts w:cs="Arial"/>
          <w:bCs/>
          <w:szCs w:val="22"/>
        </w:rPr>
        <w:lastRenderedPageBreak/>
        <w:t xml:space="preserve">pašvaldības domes pastāvīgās Attīstības komitejas 2024. gada 11. aprīļa lēmumu (sēdes protokols Nr.4) un pastāvīgās Finanšu komitejas 2024. gada 11. aprīļa lēmumu (sēdes protokols Nr.4), </w:t>
      </w:r>
      <w:bookmarkEnd w:id="1"/>
      <w:r w:rsidRPr="000C11D0">
        <w:rPr>
          <w:rFonts w:cs="Arial"/>
          <w:szCs w:val="22"/>
        </w:rPr>
        <w:t xml:space="preserve">Liepājas valstspilsētas pašvaldības dome </w:t>
      </w:r>
      <w:r w:rsidRPr="000C11D0">
        <w:rPr>
          <w:rFonts w:cs="Arial"/>
          <w:b/>
          <w:szCs w:val="22"/>
        </w:rPr>
        <w:t>nolemj</w:t>
      </w:r>
      <w:r w:rsidRPr="000C11D0">
        <w:rPr>
          <w:rFonts w:cs="Arial"/>
          <w:b/>
          <w:bCs/>
          <w:szCs w:val="22"/>
        </w:rPr>
        <w:t>:</w:t>
      </w:r>
    </w:p>
    <w:p w14:paraId="6FF65CD4" w14:textId="77777777" w:rsidR="000C11D0" w:rsidRPr="000C11D0" w:rsidRDefault="000C11D0" w:rsidP="000C11D0">
      <w:pPr>
        <w:widowControl w:val="0"/>
        <w:autoSpaceDE w:val="0"/>
        <w:autoSpaceDN w:val="0"/>
        <w:adjustRightInd w:val="0"/>
        <w:jc w:val="both"/>
        <w:rPr>
          <w:rFonts w:cs="Arial"/>
          <w:szCs w:val="22"/>
        </w:rPr>
      </w:pPr>
    </w:p>
    <w:p w14:paraId="59542BE6"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1. Atsavināt, nododot bez atlīdzības valsts īpašumā Labklājības ministrijas personā, Liepājas valstspilsētas nekustamo īpašumu Klāva Ukstiņa ielā 30, Liepājā, kadastra Nr.17000360826, kas sastāv no zemes vienības 3180 kv.m platībā ar kadastra apzīmējumu 17000360826, ģimeniskai videi pietuvināta sociālā pakalpojuma sniegšanas infrastruktūras izveidei.</w:t>
      </w:r>
    </w:p>
    <w:p w14:paraId="0D24EC33" w14:textId="77777777" w:rsidR="000C11D0" w:rsidRPr="000C11D0" w:rsidRDefault="000C11D0" w:rsidP="000C11D0">
      <w:pPr>
        <w:widowControl w:val="0"/>
        <w:autoSpaceDE w:val="0"/>
        <w:autoSpaceDN w:val="0"/>
        <w:adjustRightInd w:val="0"/>
        <w:ind w:firstLine="720"/>
        <w:jc w:val="both"/>
        <w:rPr>
          <w:rFonts w:cs="Arial"/>
          <w:sz w:val="10"/>
          <w:szCs w:val="10"/>
        </w:rPr>
      </w:pPr>
    </w:p>
    <w:p w14:paraId="5C862B9B"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2. Uzdot Liepājas Nekustamā īpašuma pārvaldei organizēt lēmuma 1. punktā minētā nekustamā īpašuma nodošanu, parakstīt nepieciešamo dokumentāciju, pēc nodošanas izslēgt no grāmatvedības uzskaites.</w:t>
      </w:r>
    </w:p>
    <w:p w14:paraId="2243B34D" w14:textId="77777777" w:rsidR="000C11D0" w:rsidRPr="000C11D0" w:rsidRDefault="000C11D0" w:rsidP="000C11D0">
      <w:pPr>
        <w:widowControl w:val="0"/>
        <w:autoSpaceDE w:val="0"/>
        <w:autoSpaceDN w:val="0"/>
        <w:adjustRightInd w:val="0"/>
        <w:ind w:firstLine="720"/>
        <w:jc w:val="both"/>
        <w:rPr>
          <w:rFonts w:cs="Arial"/>
          <w:sz w:val="10"/>
          <w:szCs w:val="10"/>
        </w:rPr>
      </w:pPr>
    </w:p>
    <w:p w14:paraId="1A424A38"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3. Valstij, nostiprinot zemesgrāmatā īpašuma tiesības uz lēmuma 1.</w:t>
      </w:r>
      <w:r w:rsidR="00854E2F">
        <w:rPr>
          <w:rFonts w:cs="Arial"/>
          <w:szCs w:val="22"/>
        </w:rPr>
        <w:t> </w:t>
      </w:r>
      <w:r w:rsidRPr="000C11D0">
        <w:rPr>
          <w:rFonts w:cs="Arial"/>
          <w:szCs w:val="22"/>
        </w:rPr>
        <w:t>punktā minēto nekustamo īpašumu, vienlaikus norādīt, ka īpašuma tiesības nostiprinātas uz laiku, kamēr valsts nodrošina šī lēmuma 1. punktā minēto funkciju īstenošanu, ierakstīt atzīmi par aizliegumu atsavināt nekustamo īpašumu un apgrūtināt to ar hipotēku.</w:t>
      </w:r>
    </w:p>
    <w:p w14:paraId="7C26177D" w14:textId="77777777" w:rsidR="000C11D0" w:rsidRPr="000C11D0" w:rsidRDefault="000C11D0" w:rsidP="000C11D0">
      <w:pPr>
        <w:widowControl w:val="0"/>
        <w:autoSpaceDE w:val="0"/>
        <w:autoSpaceDN w:val="0"/>
        <w:adjustRightInd w:val="0"/>
        <w:ind w:firstLine="720"/>
        <w:jc w:val="both"/>
        <w:rPr>
          <w:rFonts w:cs="Arial"/>
          <w:sz w:val="10"/>
          <w:szCs w:val="10"/>
        </w:rPr>
      </w:pPr>
    </w:p>
    <w:p w14:paraId="5C600BBF" w14:textId="77777777" w:rsidR="000C11D0" w:rsidRPr="000C11D0" w:rsidRDefault="00000000" w:rsidP="000C11D0">
      <w:pPr>
        <w:widowControl w:val="0"/>
        <w:autoSpaceDE w:val="0"/>
        <w:autoSpaceDN w:val="0"/>
        <w:adjustRightInd w:val="0"/>
        <w:ind w:firstLine="720"/>
        <w:jc w:val="both"/>
        <w:rPr>
          <w:rFonts w:cs="Arial"/>
          <w:szCs w:val="22"/>
        </w:rPr>
      </w:pPr>
      <w:r w:rsidRPr="000C11D0">
        <w:rPr>
          <w:rFonts w:cs="Arial"/>
          <w:szCs w:val="22"/>
        </w:rPr>
        <w:t xml:space="preserve">4. Liepājas valstspilsētas pašvaldības izpilddirektora vietniekam īpašumu jautājumos kontrolēt lēmuma izpildi.    </w:t>
      </w:r>
    </w:p>
    <w:p w14:paraId="6BAF899B" w14:textId="77777777" w:rsidR="000C11D0" w:rsidRPr="000C11D0" w:rsidRDefault="000C11D0" w:rsidP="000C11D0">
      <w:pPr>
        <w:widowControl w:val="0"/>
        <w:autoSpaceDE w:val="0"/>
        <w:autoSpaceDN w:val="0"/>
        <w:adjustRightInd w:val="0"/>
        <w:jc w:val="both"/>
        <w:rPr>
          <w:rFonts w:cs="Arial"/>
          <w:szCs w:val="22"/>
        </w:rPr>
      </w:pPr>
    </w:p>
    <w:p w14:paraId="483EFCBD" w14:textId="77777777" w:rsidR="000C11D0" w:rsidRPr="000C11D0" w:rsidRDefault="000C11D0" w:rsidP="000C11D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C660F4" w14:paraId="7FCA1D65" w14:textId="77777777" w:rsidTr="000C11D0">
        <w:tc>
          <w:tcPr>
            <w:tcW w:w="5786" w:type="dxa"/>
            <w:gridSpan w:val="2"/>
            <w:tcBorders>
              <w:top w:val="nil"/>
              <w:left w:val="nil"/>
              <w:bottom w:val="nil"/>
              <w:right w:val="nil"/>
            </w:tcBorders>
          </w:tcPr>
          <w:p w14:paraId="3372BB33" w14:textId="77777777" w:rsidR="000C11D0" w:rsidRPr="000C11D0" w:rsidRDefault="00000000" w:rsidP="000C11D0">
            <w:pPr>
              <w:widowControl w:val="0"/>
              <w:autoSpaceDE w:val="0"/>
              <w:autoSpaceDN w:val="0"/>
              <w:adjustRightInd w:val="0"/>
              <w:rPr>
                <w:rFonts w:cs="Arial"/>
                <w:szCs w:val="22"/>
              </w:rPr>
            </w:pPr>
            <w:r w:rsidRPr="000C11D0">
              <w:rPr>
                <w:rFonts w:cs="Arial"/>
                <w:szCs w:val="22"/>
              </w:rPr>
              <w:t>Priekšsēdētājs</w:t>
            </w:r>
          </w:p>
        </w:tc>
        <w:tc>
          <w:tcPr>
            <w:tcW w:w="2921" w:type="dxa"/>
            <w:tcBorders>
              <w:top w:val="nil"/>
              <w:left w:val="nil"/>
              <w:bottom w:val="nil"/>
              <w:right w:val="nil"/>
            </w:tcBorders>
          </w:tcPr>
          <w:p w14:paraId="53845384" w14:textId="77777777" w:rsidR="000C11D0" w:rsidRPr="000C11D0" w:rsidRDefault="00000000" w:rsidP="000C11D0">
            <w:pPr>
              <w:widowControl w:val="0"/>
              <w:autoSpaceDE w:val="0"/>
              <w:autoSpaceDN w:val="0"/>
              <w:adjustRightInd w:val="0"/>
              <w:jc w:val="right"/>
              <w:rPr>
                <w:rFonts w:cs="Arial"/>
                <w:szCs w:val="22"/>
              </w:rPr>
            </w:pPr>
            <w:r w:rsidRPr="000C11D0">
              <w:rPr>
                <w:rFonts w:cs="Arial"/>
                <w:szCs w:val="22"/>
              </w:rPr>
              <w:t>Gunārs Ansiņš</w:t>
            </w:r>
          </w:p>
          <w:p w14:paraId="1684CD71" w14:textId="77777777" w:rsidR="000C11D0" w:rsidRPr="000C11D0" w:rsidRDefault="000C11D0" w:rsidP="000C11D0">
            <w:pPr>
              <w:widowControl w:val="0"/>
              <w:autoSpaceDE w:val="0"/>
              <w:autoSpaceDN w:val="0"/>
              <w:adjustRightInd w:val="0"/>
              <w:jc w:val="right"/>
              <w:rPr>
                <w:rFonts w:cs="Arial"/>
                <w:sz w:val="8"/>
                <w:szCs w:val="22"/>
              </w:rPr>
            </w:pPr>
          </w:p>
        </w:tc>
      </w:tr>
      <w:tr w:rsidR="00C660F4" w14:paraId="35C38B07" w14:textId="77777777" w:rsidTr="000C11D0">
        <w:tc>
          <w:tcPr>
            <w:tcW w:w="1478" w:type="dxa"/>
            <w:tcBorders>
              <w:top w:val="nil"/>
              <w:left w:val="nil"/>
              <w:bottom w:val="nil"/>
              <w:right w:val="nil"/>
            </w:tcBorders>
          </w:tcPr>
          <w:p w14:paraId="07D6B87C" w14:textId="77777777" w:rsidR="000C11D0" w:rsidRPr="000C11D0" w:rsidRDefault="00000000" w:rsidP="000C11D0">
            <w:pPr>
              <w:widowControl w:val="0"/>
              <w:autoSpaceDE w:val="0"/>
              <w:autoSpaceDN w:val="0"/>
              <w:adjustRightInd w:val="0"/>
              <w:rPr>
                <w:rFonts w:cs="Arial"/>
                <w:szCs w:val="22"/>
              </w:rPr>
            </w:pPr>
            <w:r w:rsidRPr="000C11D0">
              <w:rPr>
                <w:rFonts w:cs="Arial"/>
                <w:szCs w:val="22"/>
              </w:rPr>
              <w:t>Nosūtāms:</w:t>
            </w:r>
          </w:p>
        </w:tc>
        <w:tc>
          <w:tcPr>
            <w:tcW w:w="7229" w:type="dxa"/>
            <w:gridSpan w:val="2"/>
            <w:tcBorders>
              <w:top w:val="nil"/>
              <w:left w:val="nil"/>
              <w:bottom w:val="nil"/>
              <w:right w:val="nil"/>
            </w:tcBorders>
          </w:tcPr>
          <w:p w14:paraId="53702C36" w14:textId="77777777" w:rsidR="000C11D0" w:rsidRPr="000C11D0" w:rsidRDefault="00000000" w:rsidP="000C11D0">
            <w:pPr>
              <w:widowControl w:val="0"/>
              <w:autoSpaceDE w:val="0"/>
              <w:autoSpaceDN w:val="0"/>
              <w:adjustRightInd w:val="0"/>
              <w:jc w:val="both"/>
              <w:rPr>
                <w:rFonts w:cs="Arial"/>
                <w:szCs w:val="22"/>
              </w:rPr>
            </w:pPr>
            <w:r w:rsidRPr="000C11D0">
              <w:rPr>
                <w:rFonts w:cs="Arial"/>
                <w:szCs w:val="22"/>
              </w:rPr>
              <w:t>Liepājas Nekustamā īpašuma pārvaldei, Liepājas Nekustamā īpašuma pārvaldes galvenajai grāmatvedei, Liepājas Centrālajai administrācijai, Labklājības ministrijai</w:t>
            </w:r>
          </w:p>
          <w:p w14:paraId="115CF22E" w14:textId="77777777" w:rsidR="000C11D0" w:rsidRPr="000C11D0" w:rsidRDefault="000C11D0" w:rsidP="000C11D0">
            <w:pPr>
              <w:widowControl w:val="0"/>
              <w:autoSpaceDE w:val="0"/>
              <w:autoSpaceDN w:val="0"/>
              <w:adjustRightInd w:val="0"/>
              <w:jc w:val="both"/>
              <w:rPr>
                <w:rFonts w:cs="Arial"/>
                <w:szCs w:val="22"/>
              </w:rPr>
            </w:pPr>
          </w:p>
        </w:tc>
      </w:tr>
    </w:tbl>
    <w:p w14:paraId="29B96DDA" w14:textId="77777777" w:rsidR="000C11D0" w:rsidRPr="000C11D0" w:rsidRDefault="000C11D0" w:rsidP="000C11D0">
      <w:pPr>
        <w:widowControl w:val="0"/>
        <w:autoSpaceDE w:val="0"/>
        <w:autoSpaceDN w:val="0"/>
        <w:adjustRightInd w:val="0"/>
        <w:jc w:val="both"/>
        <w:rPr>
          <w:rFonts w:cs="Arial"/>
          <w:szCs w:val="22"/>
        </w:rPr>
      </w:pPr>
    </w:p>
    <w:sectPr w:rsidR="000C11D0" w:rsidRPr="000C11D0" w:rsidSect="0030328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56A9B" w14:textId="77777777" w:rsidR="00303284" w:rsidRDefault="00303284">
      <w:r>
        <w:separator/>
      </w:r>
    </w:p>
  </w:endnote>
  <w:endnote w:type="continuationSeparator" w:id="0">
    <w:p w14:paraId="16A5F0C2" w14:textId="77777777" w:rsidR="00303284" w:rsidRDefault="0030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80080" w14:textId="77777777" w:rsidR="00E90D4C" w:rsidRPr="00765476" w:rsidRDefault="00E90D4C" w:rsidP="006E5122">
    <w:pPr>
      <w:pStyle w:val="Kjene"/>
      <w:jc w:val="both"/>
    </w:pPr>
  </w:p>
  <w:p w14:paraId="720830B9" w14:textId="77777777" w:rsidR="00C660F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C8E50" w14:textId="77777777" w:rsidR="00C660F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9F989" w14:textId="77777777" w:rsidR="00303284" w:rsidRDefault="00303284">
      <w:r>
        <w:separator/>
      </w:r>
    </w:p>
  </w:footnote>
  <w:footnote w:type="continuationSeparator" w:id="0">
    <w:p w14:paraId="29441BDB" w14:textId="77777777" w:rsidR="00303284" w:rsidRDefault="0030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AA52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B071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FB23094" wp14:editId="01FE816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219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CAEE3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C229CE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EA6F1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1E9548">
      <w:numFmt w:val="bullet"/>
      <w:lvlText w:val="-"/>
      <w:lvlJc w:val="left"/>
      <w:pPr>
        <w:ind w:left="720" w:hanging="360"/>
      </w:pPr>
      <w:rPr>
        <w:rFonts w:ascii="Times New Roman" w:eastAsia="Calibri" w:hAnsi="Times New Roman" w:cs="Times New Roman" w:hint="default"/>
        <w:color w:val="1F497D"/>
      </w:rPr>
    </w:lvl>
    <w:lvl w:ilvl="1" w:tplc="72B4CCF4">
      <w:start w:val="1"/>
      <w:numFmt w:val="bullet"/>
      <w:lvlText w:val="o"/>
      <w:lvlJc w:val="left"/>
      <w:pPr>
        <w:ind w:left="1440" w:hanging="360"/>
      </w:pPr>
      <w:rPr>
        <w:rFonts w:ascii="Courier New" w:hAnsi="Courier New" w:cs="Courier New" w:hint="default"/>
      </w:rPr>
    </w:lvl>
    <w:lvl w:ilvl="2" w:tplc="52481E74">
      <w:start w:val="1"/>
      <w:numFmt w:val="bullet"/>
      <w:lvlText w:val=""/>
      <w:lvlJc w:val="left"/>
      <w:pPr>
        <w:ind w:left="2160" w:hanging="360"/>
      </w:pPr>
      <w:rPr>
        <w:rFonts w:ascii="Wingdings" w:hAnsi="Wingdings" w:hint="default"/>
      </w:rPr>
    </w:lvl>
    <w:lvl w:ilvl="3" w:tplc="C5DE4B0A">
      <w:start w:val="1"/>
      <w:numFmt w:val="bullet"/>
      <w:lvlText w:val=""/>
      <w:lvlJc w:val="left"/>
      <w:pPr>
        <w:ind w:left="2880" w:hanging="360"/>
      </w:pPr>
      <w:rPr>
        <w:rFonts w:ascii="Symbol" w:hAnsi="Symbol" w:hint="default"/>
      </w:rPr>
    </w:lvl>
    <w:lvl w:ilvl="4" w:tplc="55B44B70">
      <w:start w:val="1"/>
      <w:numFmt w:val="bullet"/>
      <w:lvlText w:val="o"/>
      <w:lvlJc w:val="left"/>
      <w:pPr>
        <w:ind w:left="3600" w:hanging="360"/>
      </w:pPr>
      <w:rPr>
        <w:rFonts w:ascii="Courier New" w:hAnsi="Courier New" w:cs="Courier New" w:hint="default"/>
      </w:rPr>
    </w:lvl>
    <w:lvl w:ilvl="5" w:tplc="8932ABA8">
      <w:start w:val="1"/>
      <w:numFmt w:val="bullet"/>
      <w:lvlText w:val=""/>
      <w:lvlJc w:val="left"/>
      <w:pPr>
        <w:ind w:left="4320" w:hanging="360"/>
      </w:pPr>
      <w:rPr>
        <w:rFonts w:ascii="Wingdings" w:hAnsi="Wingdings" w:hint="default"/>
      </w:rPr>
    </w:lvl>
    <w:lvl w:ilvl="6" w:tplc="B5B8CF90">
      <w:start w:val="1"/>
      <w:numFmt w:val="bullet"/>
      <w:lvlText w:val=""/>
      <w:lvlJc w:val="left"/>
      <w:pPr>
        <w:ind w:left="5040" w:hanging="360"/>
      </w:pPr>
      <w:rPr>
        <w:rFonts w:ascii="Symbol" w:hAnsi="Symbol" w:hint="default"/>
      </w:rPr>
    </w:lvl>
    <w:lvl w:ilvl="7" w:tplc="744CE1B4">
      <w:start w:val="1"/>
      <w:numFmt w:val="bullet"/>
      <w:lvlText w:val="o"/>
      <w:lvlJc w:val="left"/>
      <w:pPr>
        <w:ind w:left="5760" w:hanging="360"/>
      </w:pPr>
      <w:rPr>
        <w:rFonts w:ascii="Courier New" w:hAnsi="Courier New" w:cs="Courier New" w:hint="default"/>
      </w:rPr>
    </w:lvl>
    <w:lvl w:ilvl="8" w:tplc="52B45B8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26411A">
      <w:start w:val="1"/>
      <w:numFmt w:val="bullet"/>
      <w:lvlText w:val=""/>
      <w:lvlJc w:val="left"/>
      <w:pPr>
        <w:ind w:left="720" w:hanging="360"/>
      </w:pPr>
      <w:rPr>
        <w:rFonts w:ascii="Symbol" w:hAnsi="Symbol" w:hint="default"/>
      </w:rPr>
    </w:lvl>
    <w:lvl w:ilvl="1" w:tplc="15A252CC" w:tentative="1">
      <w:start w:val="1"/>
      <w:numFmt w:val="bullet"/>
      <w:lvlText w:val="o"/>
      <w:lvlJc w:val="left"/>
      <w:pPr>
        <w:ind w:left="1440" w:hanging="360"/>
      </w:pPr>
      <w:rPr>
        <w:rFonts w:ascii="Courier New" w:hAnsi="Courier New" w:cs="Courier New" w:hint="default"/>
      </w:rPr>
    </w:lvl>
    <w:lvl w:ilvl="2" w:tplc="ED7C5B3A" w:tentative="1">
      <w:start w:val="1"/>
      <w:numFmt w:val="bullet"/>
      <w:lvlText w:val=""/>
      <w:lvlJc w:val="left"/>
      <w:pPr>
        <w:ind w:left="2160" w:hanging="360"/>
      </w:pPr>
      <w:rPr>
        <w:rFonts w:ascii="Wingdings" w:hAnsi="Wingdings" w:hint="default"/>
      </w:rPr>
    </w:lvl>
    <w:lvl w:ilvl="3" w:tplc="39BEA51C" w:tentative="1">
      <w:start w:val="1"/>
      <w:numFmt w:val="bullet"/>
      <w:lvlText w:val=""/>
      <w:lvlJc w:val="left"/>
      <w:pPr>
        <w:ind w:left="2880" w:hanging="360"/>
      </w:pPr>
      <w:rPr>
        <w:rFonts w:ascii="Symbol" w:hAnsi="Symbol" w:hint="default"/>
      </w:rPr>
    </w:lvl>
    <w:lvl w:ilvl="4" w:tplc="CDAE254A" w:tentative="1">
      <w:start w:val="1"/>
      <w:numFmt w:val="bullet"/>
      <w:lvlText w:val="o"/>
      <w:lvlJc w:val="left"/>
      <w:pPr>
        <w:ind w:left="3600" w:hanging="360"/>
      </w:pPr>
      <w:rPr>
        <w:rFonts w:ascii="Courier New" w:hAnsi="Courier New" w:cs="Courier New" w:hint="default"/>
      </w:rPr>
    </w:lvl>
    <w:lvl w:ilvl="5" w:tplc="D576AB9E" w:tentative="1">
      <w:start w:val="1"/>
      <w:numFmt w:val="bullet"/>
      <w:lvlText w:val=""/>
      <w:lvlJc w:val="left"/>
      <w:pPr>
        <w:ind w:left="4320" w:hanging="360"/>
      </w:pPr>
      <w:rPr>
        <w:rFonts w:ascii="Wingdings" w:hAnsi="Wingdings" w:hint="default"/>
      </w:rPr>
    </w:lvl>
    <w:lvl w:ilvl="6" w:tplc="38FCA50A" w:tentative="1">
      <w:start w:val="1"/>
      <w:numFmt w:val="bullet"/>
      <w:lvlText w:val=""/>
      <w:lvlJc w:val="left"/>
      <w:pPr>
        <w:ind w:left="5040" w:hanging="360"/>
      </w:pPr>
      <w:rPr>
        <w:rFonts w:ascii="Symbol" w:hAnsi="Symbol" w:hint="default"/>
      </w:rPr>
    </w:lvl>
    <w:lvl w:ilvl="7" w:tplc="11CC0CA4" w:tentative="1">
      <w:start w:val="1"/>
      <w:numFmt w:val="bullet"/>
      <w:lvlText w:val="o"/>
      <w:lvlJc w:val="left"/>
      <w:pPr>
        <w:ind w:left="5760" w:hanging="360"/>
      </w:pPr>
      <w:rPr>
        <w:rFonts w:ascii="Courier New" w:hAnsi="Courier New" w:cs="Courier New" w:hint="default"/>
      </w:rPr>
    </w:lvl>
    <w:lvl w:ilvl="8" w:tplc="4F90A6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9DC94BA">
      <w:start w:val="1"/>
      <w:numFmt w:val="bullet"/>
      <w:lvlText w:val=""/>
      <w:lvlJc w:val="left"/>
      <w:pPr>
        <w:ind w:left="720" w:hanging="360"/>
      </w:pPr>
      <w:rPr>
        <w:rFonts w:ascii="Symbol" w:hAnsi="Symbol" w:hint="default"/>
      </w:rPr>
    </w:lvl>
    <w:lvl w:ilvl="1" w:tplc="1876D5D6" w:tentative="1">
      <w:start w:val="1"/>
      <w:numFmt w:val="bullet"/>
      <w:lvlText w:val="o"/>
      <w:lvlJc w:val="left"/>
      <w:pPr>
        <w:ind w:left="1440" w:hanging="360"/>
      </w:pPr>
      <w:rPr>
        <w:rFonts w:ascii="Courier New" w:hAnsi="Courier New" w:cs="Courier New" w:hint="default"/>
      </w:rPr>
    </w:lvl>
    <w:lvl w:ilvl="2" w:tplc="FFD8C83C" w:tentative="1">
      <w:start w:val="1"/>
      <w:numFmt w:val="bullet"/>
      <w:lvlText w:val=""/>
      <w:lvlJc w:val="left"/>
      <w:pPr>
        <w:ind w:left="2160" w:hanging="360"/>
      </w:pPr>
      <w:rPr>
        <w:rFonts w:ascii="Wingdings" w:hAnsi="Wingdings" w:hint="default"/>
      </w:rPr>
    </w:lvl>
    <w:lvl w:ilvl="3" w:tplc="2C6CB19C" w:tentative="1">
      <w:start w:val="1"/>
      <w:numFmt w:val="bullet"/>
      <w:lvlText w:val=""/>
      <w:lvlJc w:val="left"/>
      <w:pPr>
        <w:ind w:left="2880" w:hanging="360"/>
      </w:pPr>
      <w:rPr>
        <w:rFonts w:ascii="Symbol" w:hAnsi="Symbol" w:hint="default"/>
      </w:rPr>
    </w:lvl>
    <w:lvl w:ilvl="4" w:tplc="2E70FE26" w:tentative="1">
      <w:start w:val="1"/>
      <w:numFmt w:val="bullet"/>
      <w:lvlText w:val="o"/>
      <w:lvlJc w:val="left"/>
      <w:pPr>
        <w:ind w:left="3600" w:hanging="360"/>
      </w:pPr>
      <w:rPr>
        <w:rFonts w:ascii="Courier New" w:hAnsi="Courier New" w:cs="Courier New" w:hint="default"/>
      </w:rPr>
    </w:lvl>
    <w:lvl w:ilvl="5" w:tplc="97681B60" w:tentative="1">
      <w:start w:val="1"/>
      <w:numFmt w:val="bullet"/>
      <w:lvlText w:val=""/>
      <w:lvlJc w:val="left"/>
      <w:pPr>
        <w:ind w:left="4320" w:hanging="360"/>
      </w:pPr>
      <w:rPr>
        <w:rFonts w:ascii="Wingdings" w:hAnsi="Wingdings" w:hint="default"/>
      </w:rPr>
    </w:lvl>
    <w:lvl w:ilvl="6" w:tplc="99FA9BD2" w:tentative="1">
      <w:start w:val="1"/>
      <w:numFmt w:val="bullet"/>
      <w:lvlText w:val=""/>
      <w:lvlJc w:val="left"/>
      <w:pPr>
        <w:ind w:left="5040" w:hanging="360"/>
      </w:pPr>
      <w:rPr>
        <w:rFonts w:ascii="Symbol" w:hAnsi="Symbol" w:hint="default"/>
      </w:rPr>
    </w:lvl>
    <w:lvl w:ilvl="7" w:tplc="3E409686" w:tentative="1">
      <w:start w:val="1"/>
      <w:numFmt w:val="bullet"/>
      <w:lvlText w:val="o"/>
      <w:lvlJc w:val="left"/>
      <w:pPr>
        <w:ind w:left="5760" w:hanging="360"/>
      </w:pPr>
      <w:rPr>
        <w:rFonts w:ascii="Courier New" w:hAnsi="Courier New" w:cs="Courier New" w:hint="default"/>
      </w:rPr>
    </w:lvl>
    <w:lvl w:ilvl="8" w:tplc="29B8ED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B8CE9A4">
      <w:start w:val="1"/>
      <w:numFmt w:val="bullet"/>
      <w:lvlText w:val=""/>
      <w:lvlJc w:val="left"/>
      <w:pPr>
        <w:ind w:left="804" w:hanging="360"/>
      </w:pPr>
      <w:rPr>
        <w:rFonts w:ascii="Symbol" w:hAnsi="Symbol" w:hint="default"/>
      </w:rPr>
    </w:lvl>
    <w:lvl w:ilvl="1" w:tplc="FB00B514" w:tentative="1">
      <w:start w:val="1"/>
      <w:numFmt w:val="bullet"/>
      <w:lvlText w:val="o"/>
      <w:lvlJc w:val="left"/>
      <w:pPr>
        <w:ind w:left="1524" w:hanging="360"/>
      </w:pPr>
      <w:rPr>
        <w:rFonts w:ascii="Courier New" w:hAnsi="Courier New" w:cs="Courier New" w:hint="default"/>
      </w:rPr>
    </w:lvl>
    <w:lvl w:ilvl="2" w:tplc="6688E4DC" w:tentative="1">
      <w:start w:val="1"/>
      <w:numFmt w:val="bullet"/>
      <w:lvlText w:val=""/>
      <w:lvlJc w:val="left"/>
      <w:pPr>
        <w:ind w:left="2244" w:hanging="360"/>
      </w:pPr>
      <w:rPr>
        <w:rFonts w:ascii="Wingdings" w:hAnsi="Wingdings" w:hint="default"/>
      </w:rPr>
    </w:lvl>
    <w:lvl w:ilvl="3" w:tplc="67827164" w:tentative="1">
      <w:start w:val="1"/>
      <w:numFmt w:val="bullet"/>
      <w:lvlText w:val=""/>
      <w:lvlJc w:val="left"/>
      <w:pPr>
        <w:ind w:left="2964" w:hanging="360"/>
      </w:pPr>
      <w:rPr>
        <w:rFonts w:ascii="Symbol" w:hAnsi="Symbol" w:hint="default"/>
      </w:rPr>
    </w:lvl>
    <w:lvl w:ilvl="4" w:tplc="8DB6EC0E" w:tentative="1">
      <w:start w:val="1"/>
      <w:numFmt w:val="bullet"/>
      <w:lvlText w:val="o"/>
      <w:lvlJc w:val="left"/>
      <w:pPr>
        <w:ind w:left="3684" w:hanging="360"/>
      </w:pPr>
      <w:rPr>
        <w:rFonts w:ascii="Courier New" w:hAnsi="Courier New" w:cs="Courier New" w:hint="default"/>
      </w:rPr>
    </w:lvl>
    <w:lvl w:ilvl="5" w:tplc="5A4A646C" w:tentative="1">
      <w:start w:val="1"/>
      <w:numFmt w:val="bullet"/>
      <w:lvlText w:val=""/>
      <w:lvlJc w:val="left"/>
      <w:pPr>
        <w:ind w:left="4404" w:hanging="360"/>
      </w:pPr>
      <w:rPr>
        <w:rFonts w:ascii="Wingdings" w:hAnsi="Wingdings" w:hint="default"/>
      </w:rPr>
    </w:lvl>
    <w:lvl w:ilvl="6" w:tplc="DFF2EA08" w:tentative="1">
      <w:start w:val="1"/>
      <w:numFmt w:val="bullet"/>
      <w:lvlText w:val=""/>
      <w:lvlJc w:val="left"/>
      <w:pPr>
        <w:ind w:left="5124" w:hanging="360"/>
      </w:pPr>
      <w:rPr>
        <w:rFonts w:ascii="Symbol" w:hAnsi="Symbol" w:hint="default"/>
      </w:rPr>
    </w:lvl>
    <w:lvl w:ilvl="7" w:tplc="B1522C3A" w:tentative="1">
      <w:start w:val="1"/>
      <w:numFmt w:val="bullet"/>
      <w:lvlText w:val="o"/>
      <w:lvlJc w:val="left"/>
      <w:pPr>
        <w:ind w:left="5844" w:hanging="360"/>
      </w:pPr>
      <w:rPr>
        <w:rFonts w:ascii="Courier New" w:hAnsi="Courier New" w:cs="Courier New" w:hint="default"/>
      </w:rPr>
    </w:lvl>
    <w:lvl w:ilvl="8" w:tplc="1D860B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9708B80">
      <w:start w:val="1"/>
      <w:numFmt w:val="bullet"/>
      <w:lvlText w:val=""/>
      <w:lvlJc w:val="left"/>
      <w:pPr>
        <w:ind w:left="804" w:hanging="360"/>
      </w:pPr>
      <w:rPr>
        <w:rFonts w:ascii="Wingdings" w:hAnsi="Wingdings" w:hint="default"/>
      </w:rPr>
    </w:lvl>
    <w:lvl w:ilvl="1" w:tplc="116CBF08" w:tentative="1">
      <w:start w:val="1"/>
      <w:numFmt w:val="bullet"/>
      <w:lvlText w:val="o"/>
      <w:lvlJc w:val="left"/>
      <w:pPr>
        <w:ind w:left="1524" w:hanging="360"/>
      </w:pPr>
      <w:rPr>
        <w:rFonts w:ascii="Courier New" w:hAnsi="Courier New" w:cs="Courier New" w:hint="default"/>
      </w:rPr>
    </w:lvl>
    <w:lvl w:ilvl="2" w:tplc="1A3E3A40" w:tentative="1">
      <w:start w:val="1"/>
      <w:numFmt w:val="bullet"/>
      <w:lvlText w:val=""/>
      <w:lvlJc w:val="left"/>
      <w:pPr>
        <w:ind w:left="2244" w:hanging="360"/>
      </w:pPr>
      <w:rPr>
        <w:rFonts w:ascii="Wingdings" w:hAnsi="Wingdings" w:hint="default"/>
      </w:rPr>
    </w:lvl>
    <w:lvl w:ilvl="3" w:tplc="2CCCD336" w:tentative="1">
      <w:start w:val="1"/>
      <w:numFmt w:val="bullet"/>
      <w:lvlText w:val=""/>
      <w:lvlJc w:val="left"/>
      <w:pPr>
        <w:ind w:left="2964" w:hanging="360"/>
      </w:pPr>
      <w:rPr>
        <w:rFonts w:ascii="Symbol" w:hAnsi="Symbol" w:hint="default"/>
      </w:rPr>
    </w:lvl>
    <w:lvl w:ilvl="4" w:tplc="5CF49AD8" w:tentative="1">
      <w:start w:val="1"/>
      <w:numFmt w:val="bullet"/>
      <w:lvlText w:val="o"/>
      <w:lvlJc w:val="left"/>
      <w:pPr>
        <w:ind w:left="3684" w:hanging="360"/>
      </w:pPr>
      <w:rPr>
        <w:rFonts w:ascii="Courier New" w:hAnsi="Courier New" w:cs="Courier New" w:hint="default"/>
      </w:rPr>
    </w:lvl>
    <w:lvl w:ilvl="5" w:tplc="B9B27D6C" w:tentative="1">
      <w:start w:val="1"/>
      <w:numFmt w:val="bullet"/>
      <w:lvlText w:val=""/>
      <w:lvlJc w:val="left"/>
      <w:pPr>
        <w:ind w:left="4404" w:hanging="360"/>
      </w:pPr>
      <w:rPr>
        <w:rFonts w:ascii="Wingdings" w:hAnsi="Wingdings" w:hint="default"/>
      </w:rPr>
    </w:lvl>
    <w:lvl w:ilvl="6" w:tplc="0AC43F28" w:tentative="1">
      <w:start w:val="1"/>
      <w:numFmt w:val="bullet"/>
      <w:lvlText w:val=""/>
      <w:lvlJc w:val="left"/>
      <w:pPr>
        <w:ind w:left="5124" w:hanging="360"/>
      </w:pPr>
      <w:rPr>
        <w:rFonts w:ascii="Symbol" w:hAnsi="Symbol" w:hint="default"/>
      </w:rPr>
    </w:lvl>
    <w:lvl w:ilvl="7" w:tplc="636205A2" w:tentative="1">
      <w:start w:val="1"/>
      <w:numFmt w:val="bullet"/>
      <w:lvlText w:val="o"/>
      <w:lvlJc w:val="left"/>
      <w:pPr>
        <w:ind w:left="5844" w:hanging="360"/>
      </w:pPr>
      <w:rPr>
        <w:rFonts w:ascii="Courier New" w:hAnsi="Courier New" w:cs="Courier New" w:hint="default"/>
      </w:rPr>
    </w:lvl>
    <w:lvl w:ilvl="8" w:tplc="663C6E2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CE71A8">
      <w:start w:val="1"/>
      <w:numFmt w:val="bullet"/>
      <w:lvlText w:val=""/>
      <w:lvlJc w:val="left"/>
      <w:pPr>
        <w:ind w:left="1080" w:hanging="360"/>
      </w:pPr>
      <w:rPr>
        <w:rFonts w:ascii="Symbol" w:hAnsi="Symbol" w:hint="default"/>
      </w:rPr>
    </w:lvl>
    <w:lvl w:ilvl="1" w:tplc="A74CBEB4" w:tentative="1">
      <w:start w:val="1"/>
      <w:numFmt w:val="bullet"/>
      <w:lvlText w:val="o"/>
      <w:lvlJc w:val="left"/>
      <w:pPr>
        <w:ind w:left="1800" w:hanging="360"/>
      </w:pPr>
      <w:rPr>
        <w:rFonts w:ascii="Courier New" w:hAnsi="Courier New" w:cs="Courier New" w:hint="default"/>
      </w:rPr>
    </w:lvl>
    <w:lvl w:ilvl="2" w:tplc="817CF3D2" w:tentative="1">
      <w:start w:val="1"/>
      <w:numFmt w:val="bullet"/>
      <w:lvlText w:val=""/>
      <w:lvlJc w:val="left"/>
      <w:pPr>
        <w:ind w:left="2520" w:hanging="360"/>
      </w:pPr>
      <w:rPr>
        <w:rFonts w:ascii="Wingdings" w:hAnsi="Wingdings" w:hint="default"/>
      </w:rPr>
    </w:lvl>
    <w:lvl w:ilvl="3" w:tplc="5784CC0E" w:tentative="1">
      <w:start w:val="1"/>
      <w:numFmt w:val="bullet"/>
      <w:lvlText w:val=""/>
      <w:lvlJc w:val="left"/>
      <w:pPr>
        <w:ind w:left="3240" w:hanging="360"/>
      </w:pPr>
      <w:rPr>
        <w:rFonts w:ascii="Symbol" w:hAnsi="Symbol" w:hint="default"/>
      </w:rPr>
    </w:lvl>
    <w:lvl w:ilvl="4" w:tplc="AB94C55E" w:tentative="1">
      <w:start w:val="1"/>
      <w:numFmt w:val="bullet"/>
      <w:lvlText w:val="o"/>
      <w:lvlJc w:val="left"/>
      <w:pPr>
        <w:ind w:left="3960" w:hanging="360"/>
      </w:pPr>
      <w:rPr>
        <w:rFonts w:ascii="Courier New" w:hAnsi="Courier New" w:cs="Courier New" w:hint="default"/>
      </w:rPr>
    </w:lvl>
    <w:lvl w:ilvl="5" w:tplc="30C0AA2A" w:tentative="1">
      <w:start w:val="1"/>
      <w:numFmt w:val="bullet"/>
      <w:lvlText w:val=""/>
      <w:lvlJc w:val="left"/>
      <w:pPr>
        <w:ind w:left="4680" w:hanging="360"/>
      </w:pPr>
      <w:rPr>
        <w:rFonts w:ascii="Wingdings" w:hAnsi="Wingdings" w:hint="default"/>
      </w:rPr>
    </w:lvl>
    <w:lvl w:ilvl="6" w:tplc="9B6E7B44" w:tentative="1">
      <w:start w:val="1"/>
      <w:numFmt w:val="bullet"/>
      <w:lvlText w:val=""/>
      <w:lvlJc w:val="left"/>
      <w:pPr>
        <w:ind w:left="5400" w:hanging="360"/>
      </w:pPr>
      <w:rPr>
        <w:rFonts w:ascii="Symbol" w:hAnsi="Symbol" w:hint="default"/>
      </w:rPr>
    </w:lvl>
    <w:lvl w:ilvl="7" w:tplc="5686A690" w:tentative="1">
      <w:start w:val="1"/>
      <w:numFmt w:val="bullet"/>
      <w:lvlText w:val="o"/>
      <w:lvlJc w:val="left"/>
      <w:pPr>
        <w:ind w:left="6120" w:hanging="360"/>
      </w:pPr>
      <w:rPr>
        <w:rFonts w:ascii="Courier New" w:hAnsi="Courier New" w:cs="Courier New" w:hint="default"/>
      </w:rPr>
    </w:lvl>
    <w:lvl w:ilvl="8" w:tplc="4C04B5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78ECA6E">
      <w:start w:val="1"/>
      <w:numFmt w:val="bullet"/>
      <w:lvlText w:val=""/>
      <w:lvlJc w:val="left"/>
      <w:pPr>
        <w:ind w:left="720" w:hanging="360"/>
      </w:pPr>
      <w:rPr>
        <w:rFonts w:ascii="Symbol" w:hAnsi="Symbol" w:hint="default"/>
      </w:rPr>
    </w:lvl>
    <w:lvl w:ilvl="1" w:tplc="699A9D0A" w:tentative="1">
      <w:start w:val="1"/>
      <w:numFmt w:val="bullet"/>
      <w:lvlText w:val="o"/>
      <w:lvlJc w:val="left"/>
      <w:pPr>
        <w:ind w:left="1440" w:hanging="360"/>
      </w:pPr>
      <w:rPr>
        <w:rFonts w:ascii="Courier New" w:hAnsi="Courier New" w:cs="Courier New" w:hint="default"/>
      </w:rPr>
    </w:lvl>
    <w:lvl w:ilvl="2" w:tplc="20F810F6" w:tentative="1">
      <w:start w:val="1"/>
      <w:numFmt w:val="bullet"/>
      <w:lvlText w:val=""/>
      <w:lvlJc w:val="left"/>
      <w:pPr>
        <w:ind w:left="2160" w:hanging="360"/>
      </w:pPr>
      <w:rPr>
        <w:rFonts w:ascii="Wingdings" w:hAnsi="Wingdings" w:hint="default"/>
      </w:rPr>
    </w:lvl>
    <w:lvl w:ilvl="3" w:tplc="2C02A4CE" w:tentative="1">
      <w:start w:val="1"/>
      <w:numFmt w:val="bullet"/>
      <w:lvlText w:val=""/>
      <w:lvlJc w:val="left"/>
      <w:pPr>
        <w:ind w:left="2880" w:hanging="360"/>
      </w:pPr>
      <w:rPr>
        <w:rFonts w:ascii="Symbol" w:hAnsi="Symbol" w:hint="default"/>
      </w:rPr>
    </w:lvl>
    <w:lvl w:ilvl="4" w:tplc="F6F474E0" w:tentative="1">
      <w:start w:val="1"/>
      <w:numFmt w:val="bullet"/>
      <w:lvlText w:val="o"/>
      <w:lvlJc w:val="left"/>
      <w:pPr>
        <w:ind w:left="3600" w:hanging="360"/>
      </w:pPr>
      <w:rPr>
        <w:rFonts w:ascii="Courier New" w:hAnsi="Courier New" w:cs="Courier New" w:hint="default"/>
      </w:rPr>
    </w:lvl>
    <w:lvl w:ilvl="5" w:tplc="3036E698" w:tentative="1">
      <w:start w:val="1"/>
      <w:numFmt w:val="bullet"/>
      <w:lvlText w:val=""/>
      <w:lvlJc w:val="left"/>
      <w:pPr>
        <w:ind w:left="4320" w:hanging="360"/>
      </w:pPr>
      <w:rPr>
        <w:rFonts w:ascii="Wingdings" w:hAnsi="Wingdings" w:hint="default"/>
      </w:rPr>
    </w:lvl>
    <w:lvl w:ilvl="6" w:tplc="1C0A3430" w:tentative="1">
      <w:start w:val="1"/>
      <w:numFmt w:val="bullet"/>
      <w:lvlText w:val=""/>
      <w:lvlJc w:val="left"/>
      <w:pPr>
        <w:ind w:left="5040" w:hanging="360"/>
      </w:pPr>
      <w:rPr>
        <w:rFonts w:ascii="Symbol" w:hAnsi="Symbol" w:hint="default"/>
      </w:rPr>
    </w:lvl>
    <w:lvl w:ilvl="7" w:tplc="7F044320" w:tentative="1">
      <w:start w:val="1"/>
      <w:numFmt w:val="bullet"/>
      <w:lvlText w:val="o"/>
      <w:lvlJc w:val="left"/>
      <w:pPr>
        <w:ind w:left="5760" w:hanging="360"/>
      </w:pPr>
      <w:rPr>
        <w:rFonts w:ascii="Courier New" w:hAnsi="Courier New" w:cs="Courier New" w:hint="default"/>
      </w:rPr>
    </w:lvl>
    <w:lvl w:ilvl="8" w:tplc="862827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16923C">
      <w:start w:val="1"/>
      <w:numFmt w:val="bullet"/>
      <w:lvlText w:val=""/>
      <w:lvlJc w:val="left"/>
      <w:pPr>
        <w:ind w:left="720" w:hanging="360"/>
      </w:pPr>
      <w:rPr>
        <w:rFonts w:ascii="Symbol" w:hAnsi="Symbol" w:hint="default"/>
      </w:rPr>
    </w:lvl>
    <w:lvl w:ilvl="1" w:tplc="7AC8E988" w:tentative="1">
      <w:start w:val="1"/>
      <w:numFmt w:val="bullet"/>
      <w:lvlText w:val="o"/>
      <w:lvlJc w:val="left"/>
      <w:pPr>
        <w:ind w:left="1440" w:hanging="360"/>
      </w:pPr>
      <w:rPr>
        <w:rFonts w:ascii="Courier New" w:hAnsi="Courier New" w:cs="Courier New" w:hint="default"/>
      </w:rPr>
    </w:lvl>
    <w:lvl w:ilvl="2" w:tplc="C876DAEE" w:tentative="1">
      <w:start w:val="1"/>
      <w:numFmt w:val="bullet"/>
      <w:lvlText w:val=""/>
      <w:lvlJc w:val="left"/>
      <w:pPr>
        <w:ind w:left="2160" w:hanging="360"/>
      </w:pPr>
      <w:rPr>
        <w:rFonts w:ascii="Wingdings" w:hAnsi="Wingdings" w:hint="default"/>
      </w:rPr>
    </w:lvl>
    <w:lvl w:ilvl="3" w:tplc="7C5EA6EA" w:tentative="1">
      <w:start w:val="1"/>
      <w:numFmt w:val="bullet"/>
      <w:lvlText w:val=""/>
      <w:lvlJc w:val="left"/>
      <w:pPr>
        <w:ind w:left="2880" w:hanging="360"/>
      </w:pPr>
      <w:rPr>
        <w:rFonts w:ascii="Symbol" w:hAnsi="Symbol" w:hint="default"/>
      </w:rPr>
    </w:lvl>
    <w:lvl w:ilvl="4" w:tplc="D3921732" w:tentative="1">
      <w:start w:val="1"/>
      <w:numFmt w:val="bullet"/>
      <w:lvlText w:val="o"/>
      <w:lvlJc w:val="left"/>
      <w:pPr>
        <w:ind w:left="3600" w:hanging="360"/>
      </w:pPr>
      <w:rPr>
        <w:rFonts w:ascii="Courier New" w:hAnsi="Courier New" w:cs="Courier New" w:hint="default"/>
      </w:rPr>
    </w:lvl>
    <w:lvl w:ilvl="5" w:tplc="54747736" w:tentative="1">
      <w:start w:val="1"/>
      <w:numFmt w:val="bullet"/>
      <w:lvlText w:val=""/>
      <w:lvlJc w:val="left"/>
      <w:pPr>
        <w:ind w:left="4320" w:hanging="360"/>
      </w:pPr>
      <w:rPr>
        <w:rFonts w:ascii="Wingdings" w:hAnsi="Wingdings" w:hint="default"/>
      </w:rPr>
    </w:lvl>
    <w:lvl w:ilvl="6" w:tplc="B1241EF6" w:tentative="1">
      <w:start w:val="1"/>
      <w:numFmt w:val="bullet"/>
      <w:lvlText w:val=""/>
      <w:lvlJc w:val="left"/>
      <w:pPr>
        <w:ind w:left="5040" w:hanging="360"/>
      </w:pPr>
      <w:rPr>
        <w:rFonts w:ascii="Symbol" w:hAnsi="Symbol" w:hint="default"/>
      </w:rPr>
    </w:lvl>
    <w:lvl w:ilvl="7" w:tplc="094051EC" w:tentative="1">
      <w:start w:val="1"/>
      <w:numFmt w:val="bullet"/>
      <w:lvlText w:val="o"/>
      <w:lvlJc w:val="left"/>
      <w:pPr>
        <w:ind w:left="5760" w:hanging="360"/>
      </w:pPr>
      <w:rPr>
        <w:rFonts w:ascii="Courier New" w:hAnsi="Courier New" w:cs="Courier New" w:hint="default"/>
      </w:rPr>
    </w:lvl>
    <w:lvl w:ilvl="8" w:tplc="2AD20326" w:tentative="1">
      <w:start w:val="1"/>
      <w:numFmt w:val="bullet"/>
      <w:lvlText w:val=""/>
      <w:lvlJc w:val="left"/>
      <w:pPr>
        <w:ind w:left="6480" w:hanging="360"/>
      </w:pPr>
      <w:rPr>
        <w:rFonts w:ascii="Wingdings" w:hAnsi="Wingdings" w:hint="default"/>
      </w:rPr>
    </w:lvl>
  </w:abstractNum>
  <w:abstractNum w:abstractNumId="9" w15:restartNumberingAfterBreak="0">
    <w:nsid w:val="4B22195E"/>
    <w:multiLevelType w:val="hybridMultilevel"/>
    <w:tmpl w:val="2B5853E6"/>
    <w:lvl w:ilvl="0" w:tplc="9C5AB0CA">
      <w:start w:val="1"/>
      <w:numFmt w:val="decimal"/>
      <w:lvlText w:val="%1."/>
      <w:lvlJc w:val="left"/>
      <w:pPr>
        <w:ind w:left="720" w:hanging="360"/>
      </w:pPr>
      <w:rPr>
        <w:rFonts w:hint="default"/>
      </w:rPr>
    </w:lvl>
    <w:lvl w:ilvl="1" w:tplc="A58C93F0" w:tentative="1">
      <w:start w:val="1"/>
      <w:numFmt w:val="lowerLetter"/>
      <w:lvlText w:val="%2."/>
      <w:lvlJc w:val="left"/>
      <w:pPr>
        <w:ind w:left="1440" w:hanging="360"/>
      </w:pPr>
    </w:lvl>
    <w:lvl w:ilvl="2" w:tplc="0D3E675E" w:tentative="1">
      <w:start w:val="1"/>
      <w:numFmt w:val="lowerRoman"/>
      <w:lvlText w:val="%3."/>
      <w:lvlJc w:val="right"/>
      <w:pPr>
        <w:ind w:left="2160" w:hanging="180"/>
      </w:pPr>
    </w:lvl>
    <w:lvl w:ilvl="3" w:tplc="E5385B5E" w:tentative="1">
      <w:start w:val="1"/>
      <w:numFmt w:val="decimal"/>
      <w:lvlText w:val="%4."/>
      <w:lvlJc w:val="left"/>
      <w:pPr>
        <w:ind w:left="2880" w:hanging="360"/>
      </w:pPr>
    </w:lvl>
    <w:lvl w:ilvl="4" w:tplc="BAAA8948" w:tentative="1">
      <w:start w:val="1"/>
      <w:numFmt w:val="lowerLetter"/>
      <w:lvlText w:val="%5."/>
      <w:lvlJc w:val="left"/>
      <w:pPr>
        <w:ind w:left="3600" w:hanging="360"/>
      </w:pPr>
    </w:lvl>
    <w:lvl w:ilvl="5" w:tplc="F9107296" w:tentative="1">
      <w:start w:val="1"/>
      <w:numFmt w:val="lowerRoman"/>
      <w:lvlText w:val="%6."/>
      <w:lvlJc w:val="right"/>
      <w:pPr>
        <w:ind w:left="4320" w:hanging="180"/>
      </w:pPr>
    </w:lvl>
    <w:lvl w:ilvl="6" w:tplc="81725146" w:tentative="1">
      <w:start w:val="1"/>
      <w:numFmt w:val="decimal"/>
      <w:lvlText w:val="%7."/>
      <w:lvlJc w:val="left"/>
      <w:pPr>
        <w:ind w:left="5040" w:hanging="360"/>
      </w:pPr>
    </w:lvl>
    <w:lvl w:ilvl="7" w:tplc="44689F94" w:tentative="1">
      <w:start w:val="1"/>
      <w:numFmt w:val="lowerLetter"/>
      <w:lvlText w:val="%8."/>
      <w:lvlJc w:val="left"/>
      <w:pPr>
        <w:ind w:left="5760" w:hanging="360"/>
      </w:pPr>
    </w:lvl>
    <w:lvl w:ilvl="8" w:tplc="90AED26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7F78C55C">
      <w:start w:val="1"/>
      <w:numFmt w:val="bullet"/>
      <w:lvlText w:val=""/>
      <w:lvlJc w:val="left"/>
      <w:pPr>
        <w:ind w:left="804" w:hanging="360"/>
      </w:pPr>
      <w:rPr>
        <w:rFonts w:ascii="Symbol" w:hAnsi="Symbol" w:hint="default"/>
      </w:rPr>
    </w:lvl>
    <w:lvl w:ilvl="1" w:tplc="E96C6CE0" w:tentative="1">
      <w:start w:val="1"/>
      <w:numFmt w:val="bullet"/>
      <w:lvlText w:val="o"/>
      <w:lvlJc w:val="left"/>
      <w:pPr>
        <w:ind w:left="1524" w:hanging="360"/>
      </w:pPr>
      <w:rPr>
        <w:rFonts w:ascii="Courier New" w:hAnsi="Courier New" w:cs="Courier New" w:hint="default"/>
      </w:rPr>
    </w:lvl>
    <w:lvl w:ilvl="2" w:tplc="5D445EEE" w:tentative="1">
      <w:start w:val="1"/>
      <w:numFmt w:val="bullet"/>
      <w:lvlText w:val=""/>
      <w:lvlJc w:val="left"/>
      <w:pPr>
        <w:ind w:left="2244" w:hanging="360"/>
      </w:pPr>
      <w:rPr>
        <w:rFonts w:ascii="Wingdings" w:hAnsi="Wingdings" w:hint="default"/>
      </w:rPr>
    </w:lvl>
    <w:lvl w:ilvl="3" w:tplc="61BE112C" w:tentative="1">
      <w:start w:val="1"/>
      <w:numFmt w:val="bullet"/>
      <w:lvlText w:val=""/>
      <w:lvlJc w:val="left"/>
      <w:pPr>
        <w:ind w:left="2964" w:hanging="360"/>
      </w:pPr>
      <w:rPr>
        <w:rFonts w:ascii="Symbol" w:hAnsi="Symbol" w:hint="default"/>
      </w:rPr>
    </w:lvl>
    <w:lvl w:ilvl="4" w:tplc="430CB574" w:tentative="1">
      <w:start w:val="1"/>
      <w:numFmt w:val="bullet"/>
      <w:lvlText w:val="o"/>
      <w:lvlJc w:val="left"/>
      <w:pPr>
        <w:ind w:left="3684" w:hanging="360"/>
      </w:pPr>
      <w:rPr>
        <w:rFonts w:ascii="Courier New" w:hAnsi="Courier New" w:cs="Courier New" w:hint="default"/>
      </w:rPr>
    </w:lvl>
    <w:lvl w:ilvl="5" w:tplc="C4AEDB5E" w:tentative="1">
      <w:start w:val="1"/>
      <w:numFmt w:val="bullet"/>
      <w:lvlText w:val=""/>
      <w:lvlJc w:val="left"/>
      <w:pPr>
        <w:ind w:left="4404" w:hanging="360"/>
      </w:pPr>
      <w:rPr>
        <w:rFonts w:ascii="Wingdings" w:hAnsi="Wingdings" w:hint="default"/>
      </w:rPr>
    </w:lvl>
    <w:lvl w:ilvl="6" w:tplc="438A58B4" w:tentative="1">
      <w:start w:val="1"/>
      <w:numFmt w:val="bullet"/>
      <w:lvlText w:val=""/>
      <w:lvlJc w:val="left"/>
      <w:pPr>
        <w:ind w:left="5124" w:hanging="360"/>
      </w:pPr>
      <w:rPr>
        <w:rFonts w:ascii="Symbol" w:hAnsi="Symbol" w:hint="default"/>
      </w:rPr>
    </w:lvl>
    <w:lvl w:ilvl="7" w:tplc="7ED8B620" w:tentative="1">
      <w:start w:val="1"/>
      <w:numFmt w:val="bullet"/>
      <w:lvlText w:val="o"/>
      <w:lvlJc w:val="left"/>
      <w:pPr>
        <w:ind w:left="5844" w:hanging="360"/>
      </w:pPr>
      <w:rPr>
        <w:rFonts w:ascii="Courier New" w:hAnsi="Courier New" w:cs="Courier New" w:hint="default"/>
      </w:rPr>
    </w:lvl>
    <w:lvl w:ilvl="8" w:tplc="5EFC6C6A" w:tentative="1">
      <w:start w:val="1"/>
      <w:numFmt w:val="bullet"/>
      <w:lvlText w:val=""/>
      <w:lvlJc w:val="left"/>
      <w:pPr>
        <w:ind w:left="6564" w:hanging="360"/>
      </w:pPr>
      <w:rPr>
        <w:rFonts w:ascii="Wingdings" w:hAnsi="Wingdings" w:hint="default"/>
      </w:rPr>
    </w:lvl>
  </w:abstractNum>
  <w:num w:numId="1" w16cid:durableId="616790930">
    <w:abstractNumId w:val="7"/>
  </w:num>
  <w:num w:numId="2" w16cid:durableId="2067878460">
    <w:abstractNumId w:val="8"/>
  </w:num>
  <w:num w:numId="3" w16cid:durableId="1868908670">
    <w:abstractNumId w:val="0"/>
  </w:num>
  <w:num w:numId="4" w16cid:durableId="108279485">
    <w:abstractNumId w:val="1"/>
  </w:num>
  <w:num w:numId="5" w16cid:durableId="1332833831">
    <w:abstractNumId w:val="2"/>
  </w:num>
  <w:num w:numId="6" w16cid:durableId="1322193229">
    <w:abstractNumId w:val="6"/>
  </w:num>
  <w:num w:numId="7" w16cid:durableId="794635783">
    <w:abstractNumId w:val="3"/>
  </w:num>
  <w:num w:numId="8" w16cid:durableId="768702872">
    <w:abstractNumId w:val="10"/>
  </w:num>
  <w:num w:numId="9" w16cid:durableId="1227762601">
    <w:abstractNumId w:val="5"/>
  </w:num>
  <w:num w:numId="10" w16cid:durableId="1579513001">
    <w:abstractNumId w:val="4"/>
  </w:num>
  <w:num w:numId="11" w16cid:durableId="1602687992">
    <w:abstractNumId w:val="10"/>
  </w:num>
  <w:num w:numId="12" w16cid:durableId="1414933075">
    <w:abstractNumId w:val="5"/>
  </w:num>
  <w:num w:numId="13" w16cid:durableId="3300651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11D0"/>
    <w:rsid w:val="000C6C0F"/>
    <w:rsid w:val="000C6F96"/>
    <w:rsid w:val="000D173B"/>
    <w:rsid w:val="000D60B6"/>
    <w:rsid w:val="000E2068"/>
    <w:rsid w:val="000F232A"/>
    <w:rsid w:val="000F5CE6"/>
    <w:rsid w:val="000F761E"/>
    <w:rsid w:val="000F7E38"/>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284"/>
    <w:rsid w:val="00303760"/>
    <w:rsid w:val="00304E53"/>
    <w:rsid w:val="003051CA"/>
    <w:rsid w:val="00310D7B"/>
    <w:rsid w:val="00317160"/>
    <w:rsid w:val="0033228A"/>
    <w:rsid w:val="00335DBD"/>
    <w:rsid w:val="00335FE5"/>
    <w:rsid w:val="00336E01"/>
    <w:rsid w:val="0033774C"/>
    <w:rsid w:val="00337C9D"/>
    <w:rsid w:val="003418D6"/>
    <w:rsid w:val="00344309"/>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5AC4"/>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E2F"/>
    <w:rsid w:val="00856B89"/>
    <w:rsid w:val="00863A03"/>
    <w:rsid w:val="00864702"/>
    <w:rsid w:val="008744DF"/>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7FEC"/>
    <w:rsid w:val="00A274BD"/>
    <w:rsid w:val="00A27DB1"/>
    <w:rsid w:val="00A43292"/>
    <w:rsid w:val="00A55CAE"/>
    <w:rsid w:val="00A56EAF"/>
    <w:rsid w:val="00A6242D"/>
    <w:rsid w:val="00A66D04"/>
    <w:rsid w:val="00A76739"/>
    <w:rsid w:val="00A8500B"/>
    <w:rsid w:val="00A90E5F"/>
    <w:rsid w:val="00A92E31"/>
    <w:rsid w:val="00A93F4E"/>
    <w:rsid w:val="00AA01C3"/>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60F4"/>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488E"/>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3B6"/>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69B144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2849</Words>
  <Characters>1624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2024-04-26T05:50:00Z</dcterms:created>
  <dcterms:modified xsi:type="dcterms:W3CDTF">2024-04-26T05:50:00Z</dcterms:modified>
</cp:coreProperties>
</file>