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1E228" w14:textId="77777777" w:rsidR="00D42824" w:rsidRPr="009C5F28" w:rsidRDefault="00D42824" w:rsidP="00F35C43">
      <w:pPr>
        <w:spacing w:after="0"/>
        <w:jc w:val="right"/>
        <w:rPr>
          <w:rFonts w:ascii="Arial" w:hAnsi="Arial" w:cs="Arial"/>
          <w:bCs/>
          <w:sz w:val="28"/>
          <w:szCs w:val="28"/>
        </w:rPr>
      </w:pPr>
    </w:p>
    <w:p w14:paraId="088E0C13" w14:textId="77777777" w:rsidR="00D42824" w:rsidRPr="00D42824" w:rsidRDefault="00000000" w:rsidP="00F35C43">
      <w:pPr>
        <w:spacing w:after="0"/>
        <w:jc w:val="center"/>
        <w:rPr>
          <w:rFonts w:ascii="Arial" w:hAnsi="Arial" w:cs="Arial"/>
        </w:rPr>
      </w:pPr>
      <w:r w:rsidRPr="00D42824">
        <w:rPr>
          <w:rFonts w:ascii="Arial" w:hAnsi="Arial" w:cs="Arial"/>
          <w:b/>
          <w:bCs/>
        </w:rPr>
        <w:t>LĒMUMS</w:t>
      </w:r>
    </w:p>
    <w:p w14:paraId="4C71EBD3" w14:textId="77777777" w:rsidR="00D42824" w:rsidRPr="00D42824" w:rsidRDefault="00000000" w:rsidP="00F35C43">
      <w:pPr>
        <w:spacing w:after="0"/>
        <w:jc w:val="center"/>
        <w:rPr>
          <w:rFonts w:ascii="Arial" w:hAnsi="Arial" w:cs="Arial"/>
        </w:rPr>
      </w:pPr>
      <w:r w:rsidRPr="00D42824">
        <w:rPr>
          <w:rFonts w:ascii="Arial" w:hAnsi="Arial" w:cs="Arial"/>
        </w:rPr>
        <w:t>Liepājā</w:t>
      </w:r>
    </w:p>
    <w:p w14:paraId="4970DCF6" w14:textId="77777777" w:rsidR="00D42824" w:rsidRDefault="00D42824" w:rsidP="009C5F28">
      <w:pPr>
        <w:spacing w:after="0"/>
        <w:jc w:val="center"/>
        <w:rPr>
          <w:rFonts w:ascii="Arial" w:hAnsi="Arial" w:cs="Arial"/>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175129" w14:paraId="5EC55893" w14:textId="77777777" w:rsidTr="009C5F28">
        <w:tc>
          <w:tcPr>
            <w:tcW w:w="4728" w:type="dxa"/>
            <w:tcBorders>
              <w:top w:val="nil"/>
              <w:left w:val="nil"/>
              <w:bottom w:val="nil"/>
              <w:right w:val="nil"/>
            </w:tcBorders>
          </w:tcPr>
          <w:p w14:paraId="09D9A502" w14:textId="77777777" w:rsidR="009C5F28" w:rsidRPr="009C5F28" w:rsidRDefault="00000000" w:rsidP="009C5F28">
            <w:pPr>
              <w:widowControl w:val="0"/>
              <w:autoSpaceDE w:val="0"/>
              <w:autoSpaceDN w:val="0"/>
              <w:adjustRightInd w:val="0"/>
              <w:spacing w:after="0" w:line="240" w:lineRule="auto"/>
              <w:rPr>
                <w:rFonts w:ascii="Arial" w:eastAsia="Times New Roman" w:hAnsi="Arial" w:cs="Arial"/>
                <w:kern w:val="0"/>
                <w:lang w:eastAsia="lv-LV"/>
              </w:rPr>
            </w:pPr>
            <w:r w:rsidRPr="009C5F28">
              <w:rPr>
                <w:rFonts w:ascii="Arial" w:eastAsia="Times New Roman" w:hAnsi="Arial" w:cs="Arial"/>
                <w:kern w:val="0"/>
                <w:lang w:eastAsia="lv-LV"/>
              </w:rPr>
              <w:t>2024. gada 18. aprīlī</w:t>
            </w:r>
          </w:p>
        </w:tc>
        <w:tc>
          <w:tcPr>
            <w:tcW w:w="3717" w:type="dxa"/>
            <w:tcBorders>
              <w:top w:val="nil"/>
              <w:left w:val="nil"/>
              <w:bottom w:val="nil"/>
              <w:right w:val="nil"/>
            </w:tcBorders>
          </w:tcPr>
          <w:p w14:paraId="7D9BF6D2" w14:textId="77777777" w:rsidR="009C5F28" w:rsidRPr="009C5F28" w:rsidRDefault="00000000" w:rsidP="009C5F28">
            <w:pPr>
              <w:widowControl w:val="0"/>
              <w:autoSpaceDE w:val="0"/>
              <w:autoSpaceDN w:val="0"/>
              <w:adjustRightInd w:val="0"/>
              <w:spacing w:after="0" w:line="240" w:lineRule="auto"/>
              <w:jc w:val="center"/>
              <w:rPr>
                <w:rFonts w:ascii="Arial" w:eastAsia="Times New Roman" w:hAnsi="Arial" w:cs="Arial"/>
                <w:color w:val="000000"/>
                <w:kern w:val="0"/>
                <w:lang w:eastAsia="lv-LV"/>
              </w:rPr>
            </w:pPr>
            <w:r w:rsidRPr="009C5F28">
              <w:rPr>
                <w:rFonts w:ascii="Arial" w:eastAsia="Times New Roman" w:hAnsi="Arial" w:cs="Arial"/>
                <w:color w:val="000000"/>
                <w:kern w:val="0"/>
                <w:lang w:eastAsia="lv-LV"/>
              </w:rPr>
              <w:t xml:space="preserve">                                Nr.152/4</w:t>
            </w:r>
          </w:p>
          <w:p w14:paraId="6358BFDC" w14:textId="77777777" w:rsidR="009C5F28" w:rsidRPr="009C5F28" w:rsidRDefault="00000000" w:rsidP="009C5F28">
            <w:pPr>
              <w:widowControl w:val="0"/>
              <w:autoSpaceDE w:val="0"/>
              <w:autoSpaceDN w:val="0"/>
              <w:adjustRightInd w:val="0"/>
              <w:spacing w:after="0" w:line="240" w:lineRule="auto"/>
              <w:jc w:val="right"/>
              <w:rPr>
                <w:rFonts w:ascii="Arial" w:eastAsia="Times New Roman" w:hAnsi="Arial" w:cs="Arial"/>
                <w:kern w:val="0"/>
                <w:lang w:eastAsia="lv-LV"/>
              </w:rPr>
            </w:pPr>
            <w:r w:rsidRPr="009C5F28">
              <w:rPr>
                <w:rFonts w:ascii="Arial" w:eastAsia="Times New Roman" w:hAnsi="Arial" w:cs="Arial"/>
                <w:color w:val="000000"/>
                <w:kern w:val="0"/>
                <w:lang w:eastAsia="lv-LV"/>
              </w:rPr>
              <w:t>(prot. Nr.4, 11.</w:t>
            </w:r>
            <w:r w:rsidRPr="009C5F28">
              <w:rPr>
                <w:rFonts w:ascii="Arial" w:eastAsia="Times New Roman" w:hAnsi="Arial" w:cs="Arial"/>
                <w:color w:val="000000"/>
                <w:kern w:val="0"/>
                <w:sz w:val="20"/>
                <w:szCs w:val="20"/>
                <w:shd w:val="clear" w:color="auto" w:fill="FFFFFF"/>
                <w:lang w:eastAsia="lv-LV"/>
              </w:rPr>
              <w:t>§)</w:t>
            </w:r>
          </w:p>
        </w:tc>
      </w:tr>
    </w:tbl>
    <w:p w14:paraId="53E3F0B1" w14:textId="77777777" w:rsidR="009C5F28" w:rsidRPr="009C5F28" w:rsidRDefault="009C5F28" w:rsidP="009C5F28">
      <w:pPr>
        <w:widowControl w:val="0"/>
        <w:autoSpaceDE w:val="0"/>
        <w:autoSpaceDN w:val="0"/>
        <w:adjustRightInd w:val="0"/>
        <w:spacing w:after="0" w:line="240" w:lineRule="auto"/>
        <w:jc w:val="both"/>
        <w:rPr>
          <w:rFonts w:ascii="Arial" w:eastAsia="Times New Roman" w:hAnsi="Arial" w:cs="Arial"/>
          <w:kern w:val="0"/>
          <w:sz w:val="14"/>
          <w:szCs w:val="14"/>
          <w:lang w:eastAsia="lv-LV"/>
        </w:rPr>
      </w:pPr>
    </w:p>
    <w:p w14:paraId="6A95A8B7" w14:textId="77777777" w:rsidR="009C5F28" w:rsidRPr="009C5F28" w:rsidRDefault="00000000" w:rsidP="009C5F28">
      <w:pPr>
        <w:spacing w:after="0" w:line="240" w:lineRule="auto"/>
        <w:jc w:val="both"/>
        <w:rPr>
          <w:rFonts w:ascii="Arial" w:hAnsi="Arial" w:cs="Arial"/>
        </w:rPr>
      </w:pPr>
      <w:r w:rsidRPr="009C5F28">
        <w:rPr>
          <w:rFonts w:ascii="Arial" w:hAnsi="Arial" w:cs="Arial"/>
        </w:rPr>
        <w:t xml:space="preserve">Par neapdzīvojamo telpu </w:t>
      </w:r>
    </w:p>
    <w:p w14:paraId="0A765C56" w14:textId="77777777" w:rsidR="009C5F28" w:rsidRPr="009C5F28" w:rsidRDefault="00000000" w:rsidP="009C5F28">
      <w:pPr>
        <w:spacing w:after="0" w:line="240" w:lineRule="auto"/>
        <w:jc w:val="both"/>
        <w:rPr>
          <w:rFonts w:ascii="Arial" w:hAnsi="Arial" w:cs="Arial"/>
        </w:rPr>
      </w:pPr>
      <w:r w:rsidRPr="009C5F28">
        <w:rPr>
          <w:rFonts w:ascii="Arial" w:hAnsi="Arial" w:cs="Arial"/>
        </w:rPr>
        <w:t xml:space="preserve">Teodora Breikša ielā 45 </w:t>
      </w:r>
    </w:p>
    <w:p w14:paraId="79C0F946" w14:textId="77777777" w:rsidR="009C5F28" w:rsidRPr="009C5F28" w:rsidRDefault="00000000" w:rsidP="009C5F28">
      <w:pPr>
        <w:spacing w:after="0" w:line="240" w:lineRule="auto"/>
        <w:jc w:val="both"/>
        <w:rPr>
          <w:rFonts w:ascii="Arial" w:hAnsi="Arial" w:cs="Arial"/>
        </w:rPr>
      </w:pPr>
      <w:r w:rsidRPr="009C5F28">
        <w:rPr>
          <w:rFonts w:ascii="Arial" w:hAnsi="Arial" w:cs="Arial"/>
        </w:rPr>
        <w:t>nodošanu lietošanā</w:t>
      </w:r>
    </w:p>
    <w:p w14:paraId="7B27EECF" w14:textId="77777777" w:rsidR="009C5F28" w:rsidRPr="009C5F28" w:rsidRDefault="009C5F28" w:rsidP="009C5F28">
      <w:pPr>
        <w:spacing w:after="0" w:line="256" w:lineRule="auto"/>
        <w:jc w:val="both"/>
        <w:rPr>
          <w:rFonts w:ascii="Arial" w:hAnsi="Arial" w:cs="Arial"/>
          <w:sz w:val="34"/>
          <w:szCs w:val="34"/>
        </w:rPr>
      </w:pPr>
    </w:p>
    <w:p w14:paraId="4601691E" w14:textId="77777777" w:rsidR="009C5F28" w:rsidRPr="009C5F28" w:rsidRDefault="00000000" w:rsidP="009C5F28">
      <w:pPr>
        <w:spacing w:after="0" w:line="240" w:lineRule="auto"/>
        <w:ind w:firstLine="720"/>
        <w:jc w:val="both"/>
        <w:rPr>
          <w:rFonts w:ascii="Arial" w:hAnsi="Arial" w:cs="Arial"/>
        </w:rPr>
      </w:pPr>
      <w:r w:rsidRPr="009C5F28">
        <w:rPr>
          <w:rFonts w:ascii="Arial" w:hAnsi="Arial" w:cs="Arial"/>
        </w:rPr>
        <w:t xml:space="preserve">Biedrība “Jaunliepājas dzirkstele”, reģistrācijas Nr.40008280542, (turpmāk arī – Biedrība) ir nodibināta kā labdarības organizācija ar mērķi dot iespēju Jaunliepājas iedzīvotājiem iesaistīties sabiedriskās aktivitātēs un nodrošināt senioriem iespēju radoši un saturīgi pavadīt brīvo laiku.  </w:t>
      </w:r>
    </w:p>
    <w:p w14:paraId="3F2A8FB8" w14:textId="77777777" w:rsidR="009C5F28" w:rsidRPr="009C5F28" w:rsidRDefault="00000000" w:rsidP="009C5F28">
      <w:pPr>
        <w:spacing w:after="0" w:line="240" w:lineRule="auto"/>
        <w:ind w:firstLine="720"/>
        <w:jc w:val="both"/>
        <w:rPr>
          <w:rFonts w:ascii="Arial" w:hAnsi="Arial" w:cs="Arial"/>
        </w:rPr>
      </w:pPr>
      <w:r w:rsidRPr="009C5F28">
        <w:rPr>
          <w:rFonts w:ascii="Arial" w:hAnsi="Arial" w:cs="Arial"/>
        </w:rPr>
        <w:t>Biedrībai sabiedriskā labuma organizācijas statuss ir spēkā no 2023. gada               22. jūnija sabiedriskā labuma darbības jomā – pilsoniskas sabiedrības attīstība, sabiedrības, it īpaši trūcīgo un sociāli mazaizsargāto personu grupu, sociālās labklājības celšana un kultūras veicināšana.</w:t>
      </w:r>
    </w:p>
    <w:p w14:paraId="5ED86E4B" w14:textId="77777777" w:rsidR="009C5F28" w:rsidRPr="009C5F28" w:rsidRDefault="00000000" w:rsidP="009C5F28">
      <w:pPr>
        <w:spacing w:after="0" w:line="240" w:lineRule="auto"/>
        <w:ind w:firstLine="720"/>
        <w:jc w:val="both"/>
        <w:rPr>
          <w:rFonts w:ascii="Arial" w:hAnsi="Arial" w:cs="Arial"/>
        </w:rPr>
      </w:pPr>
      <w:r w:rsidRPr="009C5F28">
        <w:rPr>
          <w:rFonts w:ascii="Arial" w:hAnsi="Arial" w:cs="Arial"/>
        </w:rPr>
        <w:t>Lai nodrošinātu pašvaldības īpašumā esošu telpu racionālu izmantošanu, atbalstītu labdarības darbību veikšanu pilsētā, pamatojoties uz Pašvaldību likuma                 10. panta pirmo daļu, Publiskas personas finanšu līdzekļu un mantas izšķērdēšanas novēršanas likuma 5. panta otrās daļas 4.</w:t>
      </w:r>
      <w:r w:rsidRPr="009C5F28">
        <w:rPr>
          <w:rFonts w:ascii="Arial" w:hAnsi="Arial" w:cs="Arial"/>
          <w:vertAlign w:val="superscript"/>
        </w:rPr>
        <w:t xml:space="preserve">1 </w:t>
      </w:r>
      <w:r w:rsidRPr="009C5F28">
        <w:rPr>
          <w:rFonts w:ascii="Arial" w:hAnsi="Arial" w:cs="Arial"/>
        </w:rPr>
        <w:t>punktu, piekto un sesto daļu, izskatot sabiedriskā labuma organizācijas, biedrības “Jaunliepājas dzirkstele” 2024.</w:t>
      </w:r>
      <w:r w:rsidR="00293AE8">
        <w:rPr>
          <w:rFonts w:ascii="Arial" w:hAnsi="Arial" w:cs="Arial"/>
        </w:rPr>
        <w:t> </w:t>
      </w:r>
      <w:r w:rsidRPr="009C5F28">
        <w:rPr>
          <w:rFonts w:ascii="Arial" w:hAnsi="Arial" w:cs="Arial"/>
        </w:rPr>
        <w:t>gada                  15.</w:t>
      </w:r>
      <w:r w:rsidR="00293AE8">
        <w:rPr>
          <w:rFonts w:ascii="Arial" w:hAnsi="Arial" w:cs="Arial"/>
        </w:rPr>
        <w:t> </w:t>
      </w:r>
      <w:r w:rsidRPr="009C5F28">
        <w:rPr>
          <w:rFonts w:ascii="Arial" w:hAnsi="Arial" w:cs="Arial"/>
        </w:rPr>
        <w:t xml:space="preserve">marta iesniegumu un Liepājas valstspilsētas pašvaldības domes pastāvīgās    Finanšu komitejas 2024. gada 11. aprīļa lēmumu (sēdes protokols Nr.4), Liepājas valstspilsētas pašvaldības dome </w:t>
      </w:r>
      <w:r w:rsidRPr="009C5F28">
        <w:rPr>
          <w:rFonts w:ascii="Arial" w:hAnsi="Arial" w:cs="Arial"/>
          <w:b/>
          <w:bCs/>
        </w:rPr>
        <w:t xml:space="preserve">nolemj: </w:t>
      </w:r>
    </w:p>
    <w:p w14:paraId="300C1507" w14:textId="77777777" w:rsidR="009C5F28" w:rsidRPr="009C5F28" w:rsidRDefault="009C5F28" w:rsidP="009C5F28">
      <w:pPr>
        <w:spacing w:after="0" w:line="256" w:lineRule="auto"/>
        <w:jc w:val="both"/>
        <w:rPr>
          <w:rFonts w:ascii="Arial" w:hAnsi="Arial" w:cs="Arial"/>
        </w:rPr>
      </w:pPr>
    </w:p>
    <w:p w14:paraId="5A8F88F4" w14:textId="77777777" w:rsidR="009C5F28" w:rsidRPr="009C5F28" w:rsidRDefault="00000000" w:rsidP="009C5F28">
      <w:pPr>
        <w:spacing w:after="0" w:line="240" w:lineRule="auto"/>
        <w:ind w:firstLine="720"/>
        <w:jc w:val="both"/>
        <w:rPr>
          <w:rFonts w:ascii="Arial" w:hAnsi="Arial" w:cs="Arial"/>
        </w:rPr>
      </w:pPr>
      <w:r w:rsidRPr="009C5F28">
        <w:rPr>
          <w:rFonts w:ascii="Arial" w:hAnsi="Arial" w:cs="Arial"/>
        </w:rPr>
        <w:t>1. Nodot sabiedriskā labuma organizācijai, biedrībai “Jaunliepājas dzirkstele”, reģistrācijas Nr.40008280542 (Valsts ieņēmumu dienesta 2023. gada 15. jūnija lēmums Nr.32.6/8.71/20117), lietošanā bez atlīdzības uz 5 gadiem neapdzīvojamās telpas               31 kv.m platībā, bilances vērtība 1 203,31 EUR, un proporcionāli piesaistītā zemesgabala domājamās daļas Liepājas valstspilsētas pašvaldības nekustamajā īpašumā Teodora Breikša ielā 45, Liepājā (kadastra numurs 17000200151) ar mērķi veikt sabiedriskā labuma darbības – pilsoniskas sabiedrības attīstība, sabiedrības, it īpaši trūcīgo un sociāli mazaizsargāto personu grupu, sociālās labklājības celšana un kultūras veicināšana.</w:t>
      </w:r>
    </w:p>
    <w:p w14:paraId="4F85E98F" w14:textId="77777777" w:rsidR="009C5F28" w:rsidRPr="009C5F28" w:rsidRDefault="009C5F28" w:rsidP="009C5F28">
      <w:pPr>
        <w:spacing w:after="0" w:line="240" w:lineRule="auto"/>
        <w:jc w:val="both"/>
        <w:rPr>
          <w:rFonts w:ascii="Arial" w:hAnsi="Arial" w:cs="Arial"/>
          <w:sz w:val="10"/>
          <w:szCs w:val="10"/>
        </w:rPr>
      </w:pPr>
    </w:p>
    <w:p w14:paraId="5F5DE285" w14:textId="77777777" w:rsidR="009C5F28" w:rsidRPr="009C5F28" w:rsidRDefault="00000000" w:rsidP="009C5F28">
      <w:pPr>
        <w:spacing w:after="0" w:line="240" w:lineRule="auto"/>
        <w:ind w:firstLine="720"/>
        <w:jc w:val="both"/>
        <w:rPr>
          <w:rFonts w:ascii="Arial" w:hAnsi="Arial" w:cs="Arial"/>
        </w:rPr>
      </w:pPr>
      <w:r w:rsidRPr="009C5F28">
        <w:rPr>
          <w:rFonts w:ascii="Arial" w:hAnsi="Arial" w:cs="Arial"/>
        </w:rPr>
        <w:t>2. Liepājas Nekustamā īpašuma pārvaldei slēgt līgumu ar Biedrību par lēmuma 1.</w:t>
      </w:r>
      <w:r w:rsidR="00293AE8">
        <w:rPr>
          <w:rFonts w:ascii="Arial" w:hAnsi="Arial" w:cs="Arial"/>
        </w:rPr>
        <w:t> </w:t>
      </w:r>
      <w:r w:rsidRPr="009C5F28">
        <w:rPr>
          <w:rFonts w:ascii="Arial" w:hAnsi="Arial" w:cs="Arial"/>
        </w:rPr>
        <w:t>punktā minētā nekustamā īpašuma nodošanu lietošanā</w:t>
      </w:r>
      <w:r w:rsidRPr="009C5F28">
        <w:rPr>
          <w:rFonts w:ascii="Arial" w:hAnsi="Arial" w:cs="Arial"/>
          <w:bCs/>
        </w:rPr>
        <w:t xml:space="preserve">, </w:t>
      </w:r>
      <w:r w:rsidRPr="009C5F28">
        <w:rPr>
          <w:rFonts w:ascii="Arial" w:hAnsi="Arial" w:cs="Arial"/>
        </w:rPr>
        <w:t>paredzot līgumā šādus noteikumus:</w:t>
      </w:r>
    </w:p>
    <w:p w14:paraId="2FC804C6" w14:textId="77777777" w:rsidR="009C5F28" w:rsidRPr="009C5F28" w:rsidRDefault="00000000" w:rsidP="009C5F28">
      <w:pPr>
        <w:spacing w:after="0" w:line="240" w:lineRule="auto"/>
        <w:ind w:firstLine="720"/>
        <w:jc w:val="both"/>
        <w:rPr>
          <w:rFonts w:ascii="Arial" w:hAnsi="Arial" w:cs="Arial"/>
        </w:rPr>
      </w:pPr>
      <w:r w:rsidRPr="009C5F28">
        <w:rPr>
          <w:rFonts w:ascii="Arial" w:hAnsi="Arial" w:cs="Arial"/>
        </w:rPr>
        <w:t>2.1. neapdzīvojamās telpas 31 kv.m platībā un proporcionāli piesaistītā zemesgabala domājamās daļas Teodora Breikša ielā 45, Liepājā (kadastra numurs               1700 020 0151) no 2024. gada 1. maija tiek nodotas lietošanā sabiedriskā labuma organizācijai, biedrībai “Jaunliepājas dzirkstele” uz 5 gadiem</w:t>
      </w:r>
      <w:r w:rsidRPr="009C5F28">
        <w:rPr>
          <w:rFonts w:ascii="Arial" w:hAnsi="Arial" w:cs="Arial"/>
          <w:bCs/>
        </w:rPr>
        <w:t>, parakstot nodošanas un  pieņemšanas aktu;</w:t>
      </w:r>
    </w:p>
    <w:p w14:paraId="276BEE75" w14:textId="77777777" w:rsidR="009C5F28" w:rsidRPr="009C5F28" w:rsidRDefault="00000000" w:rsidP="009C5F28">
      <w:pPr>
        <w:spacing w:after="0" w:line="240" w:lineRule="auto"/>
        <w:ind w:firstLine="720"/>
        <w:jc w:val="both"/>
        <w:rPr>
          <w:rFonts w:ascii="Arial" w:hAnsi="Arial" w:cs="Arial"/>
        </w:rPr>
      </w:pPr>
      <w:r w:rsidRPr="009C5F28">
        <w:rPr>
          <w:rFonts w:ascii="Arial" w:hAnsi="Arial" w:cs="Arial"/>
        </w:rPr>
        <w:t xml:space="preserve">2.2. nekustamais īpašums tiek nodots lietošanai derīgā stāvoklī; </w:t>
      </w:r>
    </w:p>
    <w:p w14:paraId="72A7BFC4" w14:textId="77777777" w:rsidR="009C5F28" w:rsidRPr="009C5F28" w:rsidRDefault="00000000" w:rsidP="009C5F28">
      <w:pPr>
        <w:spacing w:after="0" w:line="240" w:lineRule="auto"/>
        <w:ind w:firstLine="720"/>
        <w:jc w:val="both"/>
        <w:rPr>
          <w:rFonts w:ascii="Arial" w:hAnsi="Arial" w:cs="Arial"/>
        </w:rPr>
      </w:pPr>
      <w:r w:rsidRPr="009C5F28">
        <w:rPr>
          <w:rFonts w:ascii="Arial" w:hAnsi="Arial" w:cs="Arial"/>
        </w:rPr>
        <w:lastRenderedPageBreak/>
        <w:t>2.3. nekustamais īpašums nododams atpakaļ Liepājas valstspilsētas pašvaldībai, ja tas Biedrībai nav nepieciešams, netiek izmantots sabiedriskā labuma darbības veikšanai vai brīdī, kad sabiedriskā labuma organizācija, biedrība “Jaunliepājas dzirkstele” zaudē sabiedriskā labuma organizācijas statusu;</w:t>
      </w:r>
    </w:p>
    <w:p w14:paraId="2874A410" w14:textId="77777777" w:rsidR="009C5F28" w:rsidRPr="009C5F28" w:rsidRDefault="00000000" w:rsidP="009C5F28">
      <w:pPr>
        <w:spacing w:after="0" w:line="240" w:lineRule="auto"/>
        <w:ind w:firstLine="720"/>
        <w:jc w:val="both"/>
        <w:rPr>
          <w:rFonts w:ascii="Arial" w:hAnsi="Arial" w:cs="Arial"/>
        </w:rPr>
      </w:pPr>
      <w:r w:rsidRPr="009C5F28">
        <w:rPr>
          <w:rFonts w:ascii="Arial" w:hAnsi="Arial" w:cs="Arial"/>
        </w:rPr>
        <w:t>2.4. ja sabiedriskā labuma organizācija, biedrība “Jaunliepājas dzirkstele” zaudē sabiedriskā labuma organizācijas statusu, par laiku līdz īpašuma atbrīvošanai maksājama nomas maksa, ko noteicis sertificēts vērtētājs;</w:t>
      </w:r>
    </w:p>
    <w:p w14:paraId="1DC6B5FB" w14:textId="77777777" w:rsidR="009C5F28" w:rsidRPr="009C5F28" w:rsidRDefault="00000000" w:rsidP="009C5F28">
      <w:pPr>
        <w:spacing w:after="0" w:line="240" w:lineRule="auto"/>
        <w:ind w:firstLine="720"/>
        <w:jc w:val="both"/>
        <w:rPr>
          <w:rFonts w:ascii="Arial" w:hAnsi="Arial" w:cs="Arial"/>
        </w:rPr>
      </w:pPr>
      <w:r w:rsidRPr="009C5F28">
        <w:rPr>
          <w:rFonts w:ascii="Arial" w:hAnsi="Arial" w:cs="Arial"/>
        </w:rPr>
        <w:t>2.5. Biedrība maksā maksu par komunālajiem un citiem pakalpojumiem, nodokļus, ar kuriem ir aplikts vai var tikt aplikts nekustamais īpašums;</w:t>
      </w:r>
    </w:p>
    <w:p w14:paraId="6B40328D" w14:textId="77777777" w:rsidR="009C5F28" w:rsidRPr="009C5F28" w:rsidRDefault="00000000" w:rsidP="009C5F28">
      <w:pPr>
        <w:spacing w:after="0" w:line="240" w:lineRule="auto"/>
        <w:ind w:firstLine="720"/>
        <w:jc w:val="both"/>
        <w:rPr>
          <w:rFonts w:ascii="Arial" w:hAnsi="Arial" w:cs="Arial"/>
        </w:rPr>
      </w:pPr>
      <w:r w:rsidRPr="009C5F28">
        <w:rPr>
          <w:rFonts w:ascii="Arial" w:hAnsi="Arial" w:cs="Arial"/>
        </w:rPr>
        <w:t>2.6. Liepājas valstspilsētas pašvaldība neatbild par Biedrības veiktajiem ieguldījumiem un izdevumiem tai lietošanā nodotajā nekustamajā īpašumā. Beidzoties līgumam, sabiedriskā labuma organizācijas, biedrības “Jaunliepājas dzirkstele” veiktie ieguldījumi un izdevumi, tai skaitā nepieciešamie un derīgie, netiek atlīdzināti;</w:t>
      </w:r>
    </w:p>
    <w:p w14:paraId="18E0394C" w14:textId="77777777" w:rsidR="009C5F28" w:rsidRPr="009C5F28" w:rsidRDefault="00000000" w:rsidP="009C5F28">
      <w:pPr>
        <w:spacing w:after="0" w:line="240" w:lineRule="auto"/>
        <w:ind w:firstLine="720"/>
        <w:jc w:val="both"/>
        <w:rPr>
          <w:rFonts w:ascii="Arial" w:hAnsi="Arial" w:cs="Arial"/>
        </w:rPr>
      </w:pPr>
      <w:r w:rsidRPr="009C5F28">
        <w:rPr>
          <w:rFonts w:ascii="Arial" w:hAnsi="Arial" w:cs="Arial"/>
        </w:rPr>
        <w:t>2.7. līgums tiek izbeigts, ja Biedrība neievēro līgumā paredzētos noteikumus.</w:t>
      </w:r>
    </w:p>
    <w:p w14:paraId="6D02C5A4" w14:textId="77777777" w:rsidR="009C5F28" w:rsidRPr="009C5F28" w:rsidRDefault="009C5F28" w:rsidP="009C5F28">
      <w:pPr>
        <w:spacing w:after="0" w:line="240" w:lineRule="auto"/>
        <w:jc w:val="both"/>
        <w:rPr>
          <w:rFonts w:ascii="Arial" w:hAnsi="Arial" w:cs="Arial"/>
          <w:sz w:val="10"/>
          <w:szCs w:val="10"/>
        </w:rPr>
      </w:pPr>
    </w:p>
    <w:p w14:paraId="1E6504CA" w14:textId="77777777" w:rsidR="009C5F28" w:rsidRPr="009C5F28" w:rsidRDefault="00000000" w:rsidP="009C5F28">
      <w:pPr>
        <w:spacing w:after="0" w:line="240" w:lineRule="auto"/>
        <w:ind w:firstLine="720"/>
        <w:jc w:val="both"/>
        <w:rPr>
          <w:rFonts w:ascii="Arial" w:hAnsi="Arial" w:cs="Arial"/>
        </w:rPr>
      </w:pPr>
      <w:r w:rsidRPr="009C5F28">
        <w:rPr>
          <w:rFonts w:ascii="Arial" w:hAnsi="Arial" w:cs="Arial"/>
        </w:rPr>
        <w:t>3. Lēmums zaudē spēku, ja sabiedriskā labuma organizācija, biedrība “Jaunliepājas dzirkstele” viena mēneša laikā no lēmuma pieņemšanas neparaksta līgumu par lēmuma 1. punktā minētā īpašuma lietošanu.</w:t>
      </w:r>
    </w:p>
    <w:p w14:paraId="2475758D" w14:textId="77777777" w:rsidR="009C5F28" w:rsidRPr="009C5F28" w:rsidRDefault="009C5F28" w:rsidP="009C5F28">
      <w:pPr>
        <w:spacing w:after="0" w:line="256" w:lineRule="auto"/>
        <w:jc w:val="both"/>
        <w:rPr>
          <w:rFonts w:ascii="Arial" w:hAnsi="Arial" w:cs="Arial"/>
          <w:sz w:val="10"/>
          <w:szCs w:val="10"/>
        </w:rPr>
      </w:pPr>
    </w:p>
    <w:p w14:paraId="492B7697" w14:textId="77777777" w:rsidR="009C5F28" w:rsidRPr="009C5F28" w:rsidRDefault="00000000" w:rsidP="009C5F28">
      <w:pPr>
        <w:spacing w:after="0" w:line="240" w:lineRule="auto"/>
        <w:ind w:firstLine="720"/>
        <w:jc w:val="both"/>
        <w:rPr>
          <w:rFonts w:ascii="Arial" w:hAnsi="Arial" w:cs="Arial"/>
        </w:rPr>
      </w:pPr>
      <w:r w:rsidRPr="009C5F28">
        <w:rPr>
          <w:rFonts w:ascii="Arial" w:hAnsi="Arial" w:cs="Arial"/>
        </w:rPr>
        <w:t>4. Liepājas valstspilsētas pašvaldības izpilddirektora vietniekam īpašumu jautājumos kontrolēt lēmuma izpildi.</w:t>
      </w:r>
    </w:p>
    <w:p w14:paraId="23716CED" w14:textId="77777777" w:rsidR="009C5F28" w:rsidRPr="009C5F28" w:rsidRDefault="009C5F28" w:rsidP="009C5F28">
      <w:pPr>
        <w:spacing w:after="0" w:line="256" w:lineRule="auto"/>
        <w:jc w:val="both"/>
        <w:rPr>
          <w:rFonts w:ascii="Arial" w:hAnsi="Arial" w:cs="Arial"/>
        </w:rPr>
      </w:pPr>
    </w:p>
    <w:p w14:paraId="516C936B" w14:textId="77777777" w:rsidR="009C5F28" w:rsidRPr="009C5F28" w:rsidRDefault="009C5F28" w:rsidP="009C5F28">
      <w:pPr>
        <w:widowControl w:val="0"/>
        <w:autoSpaceDE w:val="0"/>
        <w:autoSpaceDN w:val="0"/>
        <w:adjustRightInd w:val="0"/>
        <w:spacing w:after="0" w:line="240" w:lineRule="auto"/>
        <w:jc w:val="both"/>
        <w:rPr>
          <w:rFonts w:ascii="Arial" w:eastAsia="Times New Roman" w:hAnsi="Arial" w:cs="Arial"/>
          <w:kern w:val="0"/>
          <w:szCs w:val="14"/>
          <w:lang w:eastAsia="lv-LV"/>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75129" w14:paraId="41445A89" w14:textId="77777777" w:rsidTr="009F039D">
        <w:tc>
          <w:tcPr>
            <w:tcW w:w="5644" w:type="dxa"/>
            <w:gridSpan w:val="2"/>
            <w:tcBorders>
              <w:top w:val="nil"/>
              <w:left w:val="nil"/>
              <w:bottom w:val="nil"/>
              <w:right w:val="nil"/>
            </w:tcBorders>
          </w:tcPr>
          <w:p w14:paraId="4D60491C" w14:textId="77777777" w:rsidR="009C5F28" w:rsidRPr="009C5F28" w:rsidRDefault="00000000" w:rsidP="009C5F28">
            <w:pPr>
              <w:widowControl w:val="0"/>
              <w:autoSpaceDE w:val="0"/>
              <w:autoSpaceDN w:val="0"/>
              <w:adjustRightInd w:val="0"/>
              <w:spacing w:after="0" w:line="240" w:lineRule="auto"/>
              <w:rPr>
                <w:rFonts w:ascii="Arial" w:eastAsia="Times New Roman" w:hAnsi="Arial" w:cs="Arial"/>
                <w:kern w:val="0"/>
                <w:lang w:eastAsia="lv-LV"/>
              </w:rPr>
            </w:pPr>
            <w:r w:rsidRPr="009C5F28">
              <w:rPr>
                <w:rFonts w:ascii="Arial" w:eastAsia="Times New Roman" w:hAnsi="Arial" w:cs="Arial"/>
                <w:kern w:val="0"/>
                <w:lang w:eastAsia="lv-LV"/>
              </w:rPr>
              <w:t>Priekšsēdētājs</w:t>
            </w:r>
          </w:p>
        </w:tc>
        <w:tc>
          <w:tcPr>
            <w:tcW w:w="2921" w:type="dxa"/>
            <w:tcBorders>
              <w:top w:val="nil"/>
              <w:left w:val="nil"/>
              <w:bottom w:val="nil"/>
              <w:right w:val="nil"/>
            </w:tcBorders>
          </w:tcPr>
          <w:p w14:paraId="01E19DD4" w14:textId="77777777" w:rsidR="009C5F28" w:rsidRPr="009C5F28" w:rsidRDefault="00000000" w:rsidP="009C5F28">
            <w:pPr>
              <w:widowControl w:val="0"/>
              <w:autoSpaceDE w:val="0"/>
              <w:autoSpaceDN w:val="0"/>
              <w:adjustRightInd w:val="0"/>
              <w:spacing w:after="0" w:line="240" w:lineRule="auto"/>
              <w:jc w:val="right"/>
              <w:rPr>
                <w:rFonts w:ascii="Arial" w:eastAsia="Times New Roman" w:hAnsi="Arial" w:cs="Arial"/>
                <w:kern w:val="0"/>
                <w:lang w:eastAsia="lv-LV"/>
              </w:rPr>
            </w:pPr>
            <w:r w:rsidRPr="009C5F28">
              <w:rPr>
                <w:rFonts w:ascii="Arial" w:eastAsia="Times New Roman" w:hAnsi="Arial" w:cs="Arial"/>
                <w:kern w:val="0"/>
                <w:lang w:eastAsia="lv-LV"/>
              </w:rPr>
              <w:t>Gunārs Ansiņš</w:t>
            </w:r>
          </w:p>
          <w:p w14:paraId="47707BA6" w14:textId="77777777" w:rsidR="009C5F28" w:rsidRPr="009C5F28" w:rsidRDefault="009C5F28" w:rsidP="009C5F28">
            <w:pPr>
              <w:widowControl w:val="0"/>
              <w:autoSpaceDE w:val="0"/>
              <w:autoSpaceDN w:val="0"/>
              <w:adjustRightInd w:val="0"/>
              <w:spacing w:after="0" w:line="240" w:lineRule="auto"/>
              <w:jc w:val="right"/>
              <w:rPr>
                <w:rFonts w:ascii="Arial" w:eastAsia="Times New Roman" w:hAnsi="Arial" w:cs="Arial"/>
                <w:kern w:val="0"/>
                <w:sz w:val="8"/>
                <w:lang w:eastAsia="lv-LV"/>
              </w:rPr>
            </w:pPr>
          </w:p>
        </w:tc>
      </w:tr>
      <w:tr w:rsidR="00175129" w14:paraId="069F0A13" w14:textId="77777777" w:rsidTr="009F039D">
        <w:tc>
          <w:tcPr>
            <w:tcW w:w="1336" w:type="dxa"/>
            <w:tcBorders>
              <w:top w:val="nil"/>
              <w:left w:val="nil"/>
              <w:bottom w:val="nil"/>
              <w:right w:val="nil"/>
            </w:tcBorders>
          </w:tcPr>
          <w:p w14:paraId="76521255" w14:textId="77777777" w:rsidR="009C5F28" w:rsidRPr="009C5F28" w:rsidRDefault="00000000" w:rsidP="009C5F28">
            <w:pPr>
              <w:widowControl w:val="0"/>
              <w:autoSpaceDE w:val="0"/>
              <w:autoSpaceDN w:val="0"/>
              <w:adjustRightInd w:val="0"/>
              <w:spacing w:after="0" w:line="240" w:lineRule="auto"/>
              <w:rPr>
                <w:rFonts w:ascii="Arial" w:eastAsia="Times New Roman" w:hAnsi="Arial" w:cs="Arial"/>
                <w:kern w:val="0"/>
                <w:lang w:eastAsia="lv-LV"/>
              </w:rPr>
            </w:pPr>
            <w:r w:rsidRPr="009C5F28">
              <w:rPr>
                <w:rFonts w:ascii="Arial" w:eastAsia="Times New Roman" w:hAnsi="Arial" w:cs="Arial"/>
                <w:kern w:val="0"/>
                <w:lang w:eastAsia="lv-LV"/>
              </w:rPr>
              <w:t>Nosūtāms:</w:t>
            </w:r>
          </w:p>
        </w:tc>
        <w:tc>
          <w:tcPr>
            <w:tcW w:w="7229" w:type="dxa"/>
            <w:gridSpan w:val="2"/>
            <w:tcBorders>
              <w:top w:val="nil"/>
              <w:left w:val="nil"/>
              <w:bottom w:val="nil"/>
              <w:right w:val="nil"/>
            </w:tcBorders>
          </w:tcPr>
          <w:p w14:paraId="45963B8B" w14:textId="77777777" w:rsidR="009C5F28" w:rsidRPr="009C5F28" w:rsidRDefault="00000000" w:rsidP="009C5F28">
            <w:pPr>
              <w:widowControl w:val="0"/>
              <w:autoSpaceDE w:val="0"/>
              <w:autoSpaceDN w:val="0"/>
              <w:adjustRightInd w:val="0"/>
              <w:spacing w:after="0" w:line="240" w:lineRule="auto"/>
              <w:jc w:val="both"/>
              <w:rPr>
                <w:rFonts w:ascii="Arial" w:eastAsia="Times New Roman" w:hAnsi="Arial" w:cs="Arial"/>
                <w:kern w:val="0"/>
                <w:lang w:eastAsia="lv-LV"/>
              </w:rPr>
            </w:pPr>
            <w:r w:rsidRPr="009C5F28">
              <w:rPr>
                <w:rFonts w:ascii="Arial" w:hAnsi="Arial" w:cs="Arial"/>
              </w:rPr>
              <w:t>Izpilddirektora birojam, Finanšu pārvaldei, Liepājas Nekustamā īpašuma pārvaldei, Liepājas Nekustamā īpašuma pārvaldes grāmatvedībai, sabiedriskā labuma organizācijai, biedrībai “Jaunliepājas dzirkstele”</w:t>
            </w:r>
          </w:p>
          <w:p w14:paraId="2F77164B" w14:textId="77777777" w:rsidR="009C5F28" w:rsidRPr="009C5F28" w:rsidRDefault="009C5F28" w:rsidP="009C5F28">
            <w:pPr>
              <w:widowControl w:val="0"/>
              <w:autoSpaceDE w:val="0"/>
              <w:autoSpaceDN w:val="0"/>
              <w:adjustRightInd w:val="0"/>
              <w:spacing w:after="0" w:line="240" w:lineRule="auto"/>
              <w:jc w:val="both"/>
              <w:rPr>
                <w:rFonts w:ascii="Arial" w:eastAsia="Times New Roman" w:hAnsi="Arial" w:cs="Arial"/>
                <w:kern w:val="0"/>
                <w:lang w:eastAsia="lv-LV"/>
              </w:rPr>
            </w:pPr>
          </w:p>
        </w:tc>
      </w:tr>
    </w:tbl>
    <w:p w14:paraId="1E5231AD" w14:textId="77777777" w:rsidR="009C5F28" w:rsidRPr="009C5F28" w:rsidRDefault="009C5F28" w:rsidP="009C5F28">
      <w:pPr>
        <w:widowControl w:val="0"/>
        <w:autoSpaceDE w:val="0"/>
        <w:autoSpaceDN w:val="0"/>
        <w:adjustRightInd w:val="0"/>
        <w:spacing w:after="0" w:line="240" w:lineRule="auto"/>
        <w:jc w:val="both"/>
        <w:rPr>
          <w:rFonts w:ascii="Arial" w:eastAsia="Times New Roman" w:hAnsi="Arial" w:cs="Arial"/>
          <w:kern w:val="0"/>
          <w:lang w:eastAsia="lv-LV"/>
        </w:rPr>
      </w:pPr>
    </w:p>
    <w:p w14:paraId="52488B38" w14:textId="77777777" w:rsidR="009C5F28" w:rsidRDefault="009C5F28" w:rsidP="009C5F28">
      <w:pPr>
        <w:spacing w:after="0"/>
        <w:jc w:val="center"/>
        <w:rPr>
          <w:rFonts w:ascii="Arial" w:hAnsi="Arial" w:cs="Arial"/>
        </w:rPr>
      </w:pPr>
    </w:p>
    <w:sectPr w:rsidR="009C5F28" w:rsidSect="001609EC">
      <w:headerReference w:type="default" r:id="rId6"/>
      <w:footerReference w:type="default" r:id="rId7"/>
      <w:headerReference w:type="first" r:id="rId8"/>
      <w:footerReference w:type="first" r:id="rId9"/>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062104" w14:textId="77777777" w:rsidR="001609EC" w:rsidRDefault="001609EC">
      <w:pPr>
        <w:spacing w:after="0" w:line="240" w:lineRule="auto"/>
      </w:pPr>
      <w:r>
        <w:separator/>
      </w:r>
    </w:p>
  </w:endnote>
  <w:endnote w:type="continuationSeparator" w:id="0">
    <w:p w14:paraId="48F2392C" w14:textId="77777777" w:rsidR="001609EC" w:rsidRDefault="0016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DF15D" w14:textId="77777777" w:rsidR="005F046B" w:rsidRPr="00765476" w:rsidRDefault="005F046B">
    <w:pPr>
      <w:pStyle w:val="Kjene"/>
      <w:jc w:val="both"/>
    </w:pPr>
  </w:p>
  <w:p w14:paraId="481148D6" w14:textId="77777777" w:rsidR="0017512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35EAF" w14:textId="77777777" w:rsidR="0017512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7EC4A6" w14:textId="77777777" w:rsidR="001609EC" w:rsidRDefault="001609EC">
      <w:pPr>
        <w:spacing w:after="0" w:line="240" w:lineRule="auto"/>
      </w:pPr>
      <w:r>
        <w:separator/>
      </w:r>
    </w:p>
  </w:footnote>
  <w:footnote w:type="continuationSeparator" w:id="0">
    <w:p w14:paraId="5DFDAED8" w14:textId="77777777" w:rsidR="001609EC" w:rsidRDefault="00160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EB4B0" w14:textId="77777777" w:rsidR="005F046B" w:rsidRDefault="005F046B">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9949E" w14:textId="25B967EA" w:rsidR="005F046B" w:rsidRPr="00AE2B38" w:rsidRDefault="0003068B">
    <w:pPr>
      <w:pStyle w:val="Galvene"/>
      <w:tabs>
        <w:tab w:val="left" w:pos="3828"/>
      </w:tabs>
      <w:jc w:val="center"/>
      <w:rPr>
        <w:rFonts w:ascii="Arial" w:hAnsi="Arial" w:cs="Arial"/>
      </w:rPr>
    </w:pPr>
    <w:r>
      <w:rPr>
        <w:noProof/>
        <w:lang w:eastAsia="lv-LV"/>
      </w:rPr>
      <w:drawing>
        <wp:inline distT="0" distB="0" distL="0" distR="0" wp14:anchorId="0311B956" wp14:editId="7665429D">
          <wp:extent cx="662940" cy="7543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54380"/>
                  </a:xfrm>
                  <a:prstGeom prst="rect">
                    <a:avLst/>
                  </a:prstGeom>
                  <a:noFill/>
                  <a:ln>
                    <a:noFill/>
                  </a:ln>
                </pic:spPr>
              </pic:pic>
            </a:graphicData>
          </a:graphic>
        </wp:inline>
      </w:drawing>
    </w:r>
  </w:p>
  <w:p w14:paraId="5137476A" w14:textId="77777777" w:rsidR="005F046B" w:rsidRPr="00356E0F" w:rsidRDefault="00000000">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50BB9B6D" w14:textId="77777777" w:rsidR="005F046B" w:rsidRDefault="00000000">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48469058" w14:textId="77777777" w:rsidR="005F046B" w:rsidRPr="00AE2B38" w:rsidRDefault="005F046B">
    <w:pPr>
      <w:pStyle w:val="Galven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24"/>
    <w:rsid w:val="0003068B"/>
    <w:rsid w:val="000903B6"/>
    <w:rsid w:val="000B68EC"/>
    <w:rsid w:val="001609EC"/>
    <w:rsid w:val="0016133D"/>
    <w:rsid w:val="00175129"/>
    <w:rsid w:val="00256452"/>
    <w:rsid w:val="00284AFD"/>
    <w:rsid w:val="00290BE8"/>
    <w:rsid w:val="00293AE8"/>
    <w:rsid w:val="003241FC"/>
    <w:rsid w:val="00356E0F"/>
    <w:rsid w:val="00361ADD"/>
    <w:rsid w:val="004C5F8D"/>
    <w:rsid w:val="004F253D"/>
    <w:rsid w:val="005F046B"/>
    <w:rsid w:val="00607627"/>
    <w:rsid w:val="00640C99"/>
    <w:rsid w:val="00652CA6"/>
    <w:rsid w:val="00671E35"/>
    <w:rsid w:val="006D79C0"/>
    <w:rsid w:val="00765476"/>
    <w:rsid w:val="00827F96"/>
    <w:rsid w:val="008D010C"/>
    <w:rsid w:val="0092177E"/>
    <w:rsid w:val="00965747"/>
    <w:rsid w:val="00973DDD"/>
    <w:rsid w:val="009B11B8"/>
    <w:rsid w:val="009C5F28"/>
    <w:rsid w:val="009E47F0"/>
    <w:rsid w:val="00AB5E00"/>
    <w:rsid w:val="00AE2B38"/>
    <w:rsid w:val="00B547C4"/>
    <w:rsid w:val="00C56FB1"/>
    <w:rsid w:val="00C608ED"/>
    <w:rsid w:val="00CD107F"/>
    <w:rsid w:val="00CE6342"/>
    <w:rsid w:val="00D06868"/>
    <w:rsid w:val="00D42824"/>
    <w:rsid w:val="00D61834"/>
    <w:rsid w:val="00DD5BAF"/>
    <w:rsid w:val="00E146EE"/>
    <w:rsid w:val="00E200E4"/>
    <w:rsid w:val="00F35C43"/>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F8D38"/>
  <w15:docId w15:val="{F212AAAC-1724-4F02-B7BA-E5D8C727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kern w:val="2"/>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D42824"/>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D42824"/>
  </w:style>
  <w:style w:type="paragraph" w:styleId="Kjene">
    <w:name w:val="footer"/>
    <w:basedOn w:val="Parasts"/>
    <w:link w:val="KjeneRakstz"/>
    <w:uiPriority w:val="99"/>
    <w:unhideWhenUsed/>
    <w:rsid w:val="00D42824"/>
    <w:pPr>
      <w:tabs>
        <w:tab w:val="center" w:pos="4153"/>
        <w:tab w:val="right" w:pos="8306"/>
      </w:tabs>
      <w:spacing w:after="0" w:line="240" w:lineRule="auto"/>
    </w:pPr>
    <w:rPr>
      <w:rFonts w:ascii="Arial" w:eastAsia="Times New Roman" w:hAnsi="Arial"/>
      <w:kern w:val="0"/>
      <w:szCs w:val="24"/>
      <w:lang w:eastAsia="lv-LV"/>
    </w:rPr>
  </w:style>
  <w:style w:type="character" w:customStyle="1" w:styleId="KjeneRakstz">
    <w:name w:val="Kājene Rakstz."/>
    <w:link w:val="Kjene"/>
    <w:uiPriority w:val="99"/>
    <w:rsid w:val="00D42824"/>
    <w:rPr>
      <w:rFonts w:ascii="Arial" w:eastAsia="Times New Roman" w:hAnsi="Arial" w:cs="Times New Roman"/>
      <w:kern w:val="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2728</Words>
  <Characters>1556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Sintija Biša</cp:lastModifiedBy>
  <cp:revision>2</cp:revision>
  <dcterms:created xsi:type="dcterms:W3CDTF">2024-04-26T07:07:00Z</dcterms:created>
  <dcterms:modified xsi:type="dcterms:W3CDTF">2024-04-26T07:07:00Z</dcterms:modified>
</cp:coreProperties>
</file>