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3A00F" w14:textId="77777777" w:rsidR="000F232A" w:rsidRDefault="000F232A" w:rsidP="002B7BA3">
      <w:pPr>
        <w:widowControl w:val="0"/>
        <w:autoSpaceDE w:val="0"/>
        <w:autoSpaceDN w:val="0"/>
        <w:adjustRightInd w:val="0"/>
        <w:rPr>
          <w:rFonts w:ascii="Arial" w:hAnsi="Arial" w:cs="Arial"/>
          <w:b/>
          <w:bCs/>
          <w:sz w:val="26"/>
          <w:szCs w:val="26"/>
        </w:rPr>
      </w:pPr>
    </w:p>
    <w:p w14:paraId="5E6022C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2924445B"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6F5F12C6"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2F2012" w14:paraId="10E59223" w14:textId="77777777" w:rsidTr="007B31F9">
        <w:tc>
          <w:tcPr>
            <w:tcW w:w="4788" w:type="dxa"/>
            <w:tcBorders>
              <w:top w:val="nil"/>
              <w:left w:val="nil"/>
              <w:bottom w:val="nil"/>
              <w:right w:val="nil"/>
            </w:tcBorders>
          </w:tcPr>
          <w:p w14:paraId="2D602D38" w14:textId="77777777" w:rsidR="007B31F9"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5DB37769" w14:textId="77777777" w:rsidR="007B31F9"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415</w:t>
            </w:r>
            <w:r w:rsidRPr="00D83970">
              <w:rPr>
                <w:rFonts w:ascii="Arial" w:hAnsi="Arial" w:cs="Arial"/>
                <w:color w:val="000000"/>
                <w:sz w:val="22"/>
                <w:szCs w:val="22"/>
              </w:rPr>
              <w:t>/</w:t>
            </w:r>
            <w:r>
              <w:rPr>
                <w:rFonts w:ascii="Arial" w:hAnsi="Arial" w:cs="Arial"/>
                <w:color w:val="000000"/>
                <w:sz w:val="22"/>
                <w:szCs w:val="22"/>
              </w:rPr>
              <w:t>10</w:t>
            </w:r>
          </w:p>
          <w:p w14:paraId="48F8EE94" w14:textId="77777777" w:rsidR="007B31F9"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29</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5224118B"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CC1F09D" w14:textId="77777777" w:rsidR="00470C75" w:rsidRDefault="00000000" w:rsidP="003D5136">
      <w:pPr>
        <w:widowControl w:val="0"/>
        <w:autoSpaceDE w:val="0"/>
        <w:autoSpaceDN w:val="0"/>
        <w:adjustRightInd w:val="0"/>
        <w:jc w:val="both"/>
        <w:rPr>
          <w:rFonts w:ascii="Arial" w:hAnsi="Arial" w:cs="Arial"/>
          <w:sz w:val="22"/>
          <w:szCs w:val="22"/>
        </w:rPr>
      </w:pPr>
      <w:r w:rsidRPr="003D5136">
        <w:rPr>
          <w:rFonts w:ascii="Arial" w:hAnsi="Arial" w:cs="Arial"/>
          <w:sz w:val="22"/>
          <w:szCs w:val="22"/>
        </w:rPr>
        <w:t xml:space="preserve">Par zemesgabala Strazdu ielā 12A, </w:t>
      </w:r>
    </w:p>
    <w:p w14:paraId="47389F2F" w14:textId="77777777" w:rsidR="00470C75" w:rsidRDefault="00000000" w:rsidP="003D5136">
      <w:pPr>
        <w:widowControl w:val="0"/>
        <w:autoSpaceDE w:val="0"/>
        <w:autoSpaceDN w:val="0"/>
        <w:adjustRightInd w:val="0"/>
        <w:jc w:val="both"/>
        <w:rPr>
          <w:rFonts w:ascii="Arial" w:hAnsi="Arial" w:cs="Arial"/>
          <w:sz w:val="22"/>
          <w:szCs w:val="22"/>
        </w:rPr>
      </w:pPr>
      <w:r w:rsidRPr="003D5136">
        <w:rPr>
          <w:rFonts w:ascii="Arial" w:hAnsi="Arial" w:cs="Arial"/>
          <w:sz w:val="22"/>
          <w:szCs w:val="22"/>
        </w:rPr>
        <w:t xml:space="preserve">blakus nekustamajam īpašumam </w:t>
      </w:r>
    </w:p>
    <w:p w14:paraId="623FBA58" w14:textId="77777777" w:rsidR="003D5136" w:rsidRPr="003D5136" w:rsidRDefault="00000000" w:rsidP="003D5136">
      <w:pPr>
        <w:widowControl w:val="0"/>
        <w:autoSpaceDE w:val="0"/>
        <w:autoSpaceDN w:val="0"/>
        <w:adjustRightInd w:val="0"/>
        <w:jc w:val="both"/>
        <w:rPr>
          <w:rFonts w:ascii="Arial" w:hAnsi="Arial" w:cs="Arial"/>
          <w:sz w:val="22"/>
          <w:szCs w:val="22"/>
        </w:rPr>
      </w:pPr>
      <w:r w:rsidRPr="003D5136">
        <w:rPr>
          <w:rFonts w:ascii="Arial" w:hAnsi="Arial" w:cs="Arial"/>
          <w:sz w:val="22"/>
          <w:szCs w:val="22"/>
        </w:rPr>
        <w:t>Strazdu ielā 12, daļas iznomāšanu</w:t>
      </w:r>
    </w:p>
    <w:p w14:paraId="41DCADDE" w14:textId="77777777" w:rsidR="003D5136" w:rsidRPr="003D5136" w:rsidRDefault="003D5136" w:rsidP="003D5136">
      <w:pPr>
        <w:widowControl w:val="0"/>
        <w:autoSpaceDE w:val="0"/>
        <w:autoSpaceDN w:val="0"/>
        <w:adjustRightInd w:val="0"/>
        <w:jc w:val="both"/>
        <w:rPr>
          <w:rFonts w:ascii="Arial" w:hAnsi="Arial" w:cs="Arial"/>
          <w:sz w:val="12"/>
          <w:szCs w:val="12"/>
        </w:rPr>
      </w:pPr>
    </w:p>
    <w:p w14:paraId="4A06E6B4" w14:textId="77777777" w:rsidR="003D5136" w:rsidRDefault="003D5136" w:rsidP="003D5136">
      <w:pPr>
        <w:widowControl w:val="0"/>
        <w:autoSpaceDE w:val="0"/>
        <w:autoSpaceDN w:val="0"/>
        <w:adjustRightInd w:val="0"/>
        <w:jc w:val="both"/>
        <w:rPr>
          <w:rFonts w:ascii="Arial" w:hAnsi="Arial" w:cs="Arial"/>
          <w:sz w:val="22"/>
          <w:szCs w:val="22"/>
        </w:rPr>
      </w:pPr>
    </w:p>
    <w:p w14:paraId="05CD650E" w14:textId="77777777" w:rsidR="007D5A8D" w:rsidRPr="003D5136" w:rsidRDefault="007D5A8D" w:rsidP="003D5136">
      <w:pPr>
        <w:widowControl w:val="0"/>
        <w:autoSpaceDE w:val="0"/>
        <w:autoSpaceDN w:val="0"/>
        <w:adjustRightInd w:val="0"/>
        <w:jc w:val="both"/>
        <w:rPr>
          <w:rFonts w:ascii="Arial" w:hAnsi="Arial" w:cs="Arial"/>
          <w:sz w:val="22"/>
          <w:szCs w:val="22"/>
        </w:rPr>
      </w:pPr>
    </w:p>
    <w:p w14:paraId="33AA7F83" w14:textId="77777777" w:rsidR="003D5136" w:rsidRPr="003D5136" w:rsidRDefault="00000000" w:rsidP="003D5136">
      <w:pPr>
        <w:ind w:firstLine="708"/>
        <w:jc w:val="both"/>
        <w:rPr>
          <w:rFonts w:ascii="Arial" w:hAnsi="Arial" w:cs="Arial"/>
          <w:sz w:val="22"/>
          <w:szCs w:val="22"/>
        </w:rPr>
      </w:pPr>
      <w:bookmarkStart w:id="0" w:name="_Hlk104455822"/>
      <w:r w:rsidRPr="003D5136">
        <w:rPr>
          <w:rFonts w:ascii="Arial" w:hAnsi="Arial" w:cs="Arial"/>
          <w:sz w:val="22"/>
          <w:szCs w:val="22"/>
        </w:rPr>
        <w:t>Lai racionāli rīkotos ar pašvaldības mantu, kura šobrīd netiek izmantota pašvaldības funkciju izpildei, un daļēji atrisinātu daudzdzīvokļu māju iedzīvotāju automašīnu novietošanas problēmu, kā arī, lai veicinātu iekšpagalmu sakārtošanu mikrorajonos, pamatojoties uz Pašvaldību likuma 73.</w:t>
      </w:r>
      <w:r w:rsidR="00470C75">
        <w:rPr>
          <w:rFonts w:ascii="Arial" w:hAnsi="Arial" w:cs="Arial"/>
          <w:sz w:val="22"/>
          <w:szCs w:val="22"/>
        </w:rPr>
        <w:t xml:space="preserve"> </w:t>
      </w:r>
      <w:r w:rsidRPr="003D5136">
        <w:rPr>
          <w:rFonts w:ascii="Arial" w:hAnsi="Arial" w:cs="Arial"/>
          <w:sz w:val="22"/>
          <w:szCs w:val="22"/>
        </w:rPr>
        <w:t xml:space="preserve">panta ceturto daļu, Publiskas personas finanšu līdzekļu un mantas izšķērdēšanas novēršanas likuma 3. panta pirmās daļas 2. punktu, Ministru kabineta 2018. gada 19. jūnija noteikumu Nr.350 </w:t>
      </w:r>
      <w:r w:rsidR="00470C75">
        <w:rPr>
          <w:rFonts w:ascii="Arial" w:hAnsi="Arial" w:cs="Arial"/>
          <w:sz w:val="22"/>
          <w:szCs w:val="22"/>
        </w:rPr>
        <w:t>“</w:t>
      </w:r>
      <w:r w:rsidRPr="003D5136">
        <w:rPr>
          <w:rFonts w:ascii="Arial" w:hAnsi="Arial" w:cs="Arial"/>
          <w:sz w:val="22"/>
          <w:szCs w:val="22"/>
        </w:rPr>
        <w:t>Publiskas personas zemes nomas un apbūves tiesības noteikumi</w:t>
      </w:r>
      <w:r w:rsidR="00470C75">
        <w:rPr>
          <w:rFonts w:ascii="Arial" w:hAnsi="Arial" w:cs="Arial"/>
          <w:sz w:val="22"/>
          <w:szCs w:val="22"/>
        </w:rPr>
        <w:t>”</w:t>
      </w:r>
      <w:r w:rsidRPr="003D5136">
        <w:rPr>
          <w:rFonts w:ascii="Arial" w:hAnsi="Arial" w:cs="Arial"/>
          <w:sz w:val="22"/>
          <w:szCs w:val="22"/>
        </w:rPr>
        <w:t xml:space="preserve"> 28.</w:t>
      </w:r>
      <w:r w:rsidR="00470C75">
        <w:rPr>
          <w:rFonts w:ascii="Arial" w:hAnsi="Arial" w:cs="Arial"/>
          <w:sz w:val="22"/>
          <w:szCs w:val="22"/>
        </w:rPr>
        <w:t xml:space="preserve"> </w:t>
      </w:r>
      <w:r w:rsidRPr="003D5136">
        <w:rPr>
          <w:rFonts w:ascii="Arial" w:hAnsi="Arial" w:cs="Arial"/>
          <w:sz w:val="22"/>
          <w:szCs w:val="22"/>
        </w:rPr>
        <w:t>punktu, 29.1. un</w:t>
      </w:r>
      <w:r w:rsidR="00470C75">
        <w:rPr>
          <w:rFonts w:ascii="Arial" w:hAnsi="Arial" w:cs="Arial"/>
          <w:sz w:val="22"/>
          <w:szCs w:val="22"/>
        </w:rPr>
        <w:t xml:space="preserve">                       </w:t>
      </w:r>
      <w:r w:rsidRPr="003D5136">
        <w:rPr>
          <w:rFonts w:ascii="Arial" w:hAnsi="Arial" w:cs="Arial"/>
          <w:sz w:val="22"/>
          <w:szCs w:val="22"/>
        </w:rPr>
        <w:t xml:space="preserve"> 30.1.</w:t>
      </w:r>
      <w:r w:rsidR="00470C75">
        <w:rPr>
          <w:rFonts w:ascii="Arial" w:hAnsi="Arial" w:cs="Arial"/>
          <w:sz w:val="22"/>
          <w:szCs w:val="22"/>
        </w:rPr>
        <w:t xml:space="preserve"> </w:t>
      </w:r>
      <w:r w:rsidRPr="003D5136">
        <w:rPr>
          <w:rFonts w:ascii="Arial" w:hAnsi="Arial" w:cs="Arial"/>
          <w:sz w:val="22"/>
          <w:szCs w:val="22"/>
        </w:rPr>
        <w:t>apakšpunktu, izskatot dzīvokļu īpašnieku biedrības “Strazds 12” 2024.</w:t>
      </w:r>
      <w:r w:rsidR="00470C75">
        <w:rPr>
          <w:rFonts w:ascii="Arial" w:hAnsi="Arial" w:cs="Arial"/>
          <w:sz w:val="22"/>
          <w:szCs w:val="22"/>
        </w:rPr>
        <w:t xml:space="preserve"> </w:t>
      </w:r>
      <w:r w:rsidRPr="003D5136">
        <w:rPr>
          <w:rFonts w:ascii="Arial" w:hAnsi="Arial" w:cs="Arial"/>
          <w:sz w:val="22"/>
          <w:szCs w:val="22"/>
        </w:rPr>
        <w:t>gada</w:t>
      </w:r>
      <w:r w:rsidR="007D5A8D">
        <w:rPr>
          <w:rFonts w:ascii="Arial" w:hAnsi="Arial" w:cs="Arial"/>
          <w:sz w:val="22"/>
          <w:szCs w:val="22"/>
        </w:rPr>
        <w:t xml:space="preserve">                </w:t>
      </w:r>
      <w:r w:rsidRPr="003D5136">
        <w:rPr>
          <w:rFonts w:ascii="Arial" w:hAnsi="Arial" w:cs="Arial"/>
          <w:sz w:val="22"/>
          <w:szCs w:val="22"/>
        </w:rPr>
        <w:t xml:space="preserve"> 29.</w:t>
      </w:r>
      <w:r w:rsidR="007D5A8D">
        <w:rPr>
          <w:rFonts w:ascii="Arial" w:hAnsi="Arial" w:cs="Arial"/>
          <w:sz w:val="22"/>
          <w:szCs w:val="22"/>
        </w:rPr>
        <w:t xml:space="preserve"> </w:t>
      </w:r>
      <w:r w:rsidRPr="003D5136">
        <w:rPr>
          <w:rFonts w:ascii="Arial" w:hAnsi="Arial" w:cs="Arial"/>
          <w:sz w:val="22"/>
          <w:szCs w:val="22"/>
        </w:rPr>
        <w:t>jūlija iesniegumu, Liepājas valstspilsētas pašvaldības Nekustamo īpašumu jautājumu konsultatīvās komisijas 2024.</w:t>
      </w:r>
      <w:r w:rsidR="007D5A8D">
        <w:rPr>
          <w:rFonts w:ascii="Arial" w:hAnsi="Arial" w:cs="Arial"/>
          <w:sz w:val="22"/>
          <w:szCs w:val="22"/>
        </w:rPr>
        <w:t xml:space="preserve"> </w:t>
      </w:r>
      <w:r w:rsidRPr="003D5136">
        <w:rPr>
          <w:rFonts w:ascii="Arial" w:hAnsi="Arial" w:cs="Arial"/>
          <w:sz w:val="22"/>
          <w:szCs w:val="22"/>
        </w:rPr>
        <w:t>gada 9.</w:t>
      </w:r>
      <w:r w:rsidR="007D5A8D">
        <w:rPr>
          <w:rFonts w:ascii="Arial" w:hAnsi="Arial" w:cs="Arial"/>
          <w:sz w:val="22"/>
          <w:szCs w:val="22"/>
        </w:rPr>
        <w:t xml:space="preserve"> </w:t>
      </w:r>
      <w:r w:rsidRPr="003D5136">
        <w:rPr>
          <w:rFonts w:ascii="Arial" w:hAnsi="Arial" w:cs="Arial"/>
          <w:sz w:val="22"/>
          <w:szCs w:val="22"/>
        </w:rPr>
        <w:t>septembra priekšlikumu (sēdes protokols Nr.15) un Liepājas valstspilsētas pašvaldības domes pastāvīgās Attīstības komitejas 2024.</w:t>
      </w:r>
      <w:r w:rsidR="00863C80">
        <w:rPr>
          <w:rFonts w:ascii="Arial" w:hAnsi="Arial" w:cs="Arial"/>
          <w:sz w:val="22"/>
          <w:szCs w:val="22"/>
        </w:rPr>
        <w:t xml:space="preserve"> </w:t>
      </w:r>
      <w:r w:rsidRPr="003D5136">
        <w:rPr>
          <w:rFonts w:ascii="Arial" w:hAnsi="Arial" w:cs="Arial"/>
          <w:sz w:val="22"/>
          <w:szCs w:val="22"/>
        </w:rPr>
        <w:t xml:space="preserve">gada 10. oktobra lēmumu (sēdes protokols Nr.10), Liepājas valstspilsētas pašvaldības dome </w:t>
      </w:r>
      <w:r w:rsidRPr="003D5136">
        <w:rPr>
          <w:rFonts w:ascii="Arial" w:hAnsi="Arial" w:cs="Arial"/>
          <w:b/>
          <w:sz w:val="22"/>
          <w:szCs w:val="22"/>
        </w:rPr>
        <w:t>nolemj:</w:t>
      </w:r>
    </w:p>
    <w:p w14:paraId="2EEA8BA0" w14:textId="77777777" w:rsidR="003D5136" w:rsidRPr="003D5136" w:rsidRDefault="003D5136" w:rsidP="003D5136">
      <w:pPr>
        <w:widowControl w:val="0"/>
        <w:autoSpaceDE w:val="0"/>
        <w:autoSpaceDN w:val="0"/>
        <w:adjustRightInd w:val="0"/>
        <w:ind w:firstLine="720"/>
        <w:jc w:val="both"/>
        <w:rPr>
          <w:rFonts w:ascii="Arial" w:hAnsi="Arial" w:cs="Arial"/>
          <w:sz w:val="22"/>
          <w:szCs w:val="22"/>
        </w:rPr>
      </w:pPr>
    </w:p>
    <w:p w14:paraId="76FB3417"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1. Iznomāt dzīvokļu īpašnieku biedrībai “Strazds 12” (reģistrācijas Nr.40008131616; juridiskā adrese: Strazdu iela 12-13, Liepāja) uz 5 (pieciem) gadiem zemesgabala Strazdu ielā 12A (kadastra Nr.1700 011 0346), blakus  nekustamajam īpašumam Strazdu ielā 12, daļu 350 m</w:t>
      </w:r>
      <w:r w:rsidRPr="003D5136">
        <w:rPr>
          <w:rFonts w:ascii="Arial" w:hAnsi="Arial" w:cs="Arial"/>
          <w:sz w:val="22"/>
          <w:szCs w:val="22"/>
          <w:vertAlign w:val="superscript"/>
        </w:rPr>
        <w:t>2</w:t>
      </w:r>
      <w:r w:rsidRPr="003D5136">
        <w:rPr>
          <w:rFonts w:ascii="Arial" w:hAnsi="Arial" w:cs="Arial"/>
          <w:sz w:val="22"/>
          <w:szCs w:val="22"/>
        </w:rPr>
        <w:t xml:space="preserve"> platībā (pielikumā) teritorijas labiekārtošanai un autostāvvietu ierīkošanai dzīvojamās mājas Strazdu ielā 12 iedzīvotājiem.</w:t>
      </w:r>
    </w:p>
    <w:p w14:paraId="1E0A54B0" w14:textId="77777777" w:rsidR="003D5136" w:rsidRPr="003D5136" w:rsidRDefault="003D5136" w:rsidP="003D5136">
      <w:pPr>
        <w:widowControl w:val="0"/>
        <w:autoSpaceDE w:val="0"/>
        <w:autoSpaceDN w:val="0"/>
        <w:adjustRightInd w:val="0"/>
        <w:ind w:firstLine="708"/>
        <w:jc w:val="both"/>
        <w:rPr>
          <w:rFonts w:ascii="Arial" w:hAnsi="Arial" w:cs="Arial"/>
          <w:sz w:val="10"/>
          <w:szCs w:val="10"/>
        </w:rPr>
      </w:pPr>
    </w:p>
    <w:p w14:paraId="0D5FA102"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2. Liepājas Nekustamā īpašuma pārvaldei sagatavot līguma projektu par lēmuma 1. punktā minētā zemesgabala Strazdu ielā 12A, blakus nekustamajam īpašumam Strazdu ielā 12, daļas iznomāšanu, iekļaujot tajā šādus nosacījumus:</w:t>
      </w:r>
    </w:p>
    <w:p w14:paraId="28B07EA1"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2.1. Liepājas valstspilsētas pašvaldība neatbild par nomnieka ieguldījumiem un izdevumiem, apsaimniekojot iznomāto zemesgabala daļu;</w:t>
      </w:r>
    </w:p>
    <w:p w14:paraId="15F6A31C"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2.2. nomnieks maksā nomas maksu 1,5% apmērā no zemesgabala kadastrālās vērtības gadā atbilstoši iznomātajai platībai, bet ne mazāk kā valstī noteikto;</w:t>
      </w:r>
    </w:p>
    <w:p w14:paraId="31DC1AA0"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2.3. nomnieks papildus nomas maksai maksā valstī noteikto pievienotās vērtības nodokli;</w:t>
      </w:r>
    </w:p>
    <w:p w14:paraId="63F64177"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2.4. nomnieks šā līguma darbības laikā maksā visus nodokļus un nodevas, kas paredzēti vai tiks paredzēti Latvijas Republikas normatīvajos aktos un kas attiecas uz iznomāto zemesgabala daļu;</w:t>
      </w:r>
    </w:p>
    <w:p w14:paraId="793A6E29"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2.5. nomnieks atbild par visu zemesgabala daļā esošo pazemes un virszemes inženiertehnisko apgādes tīklu saglabāšanu, kā arī nodrošina ekspluatācijas dienestu darbiniekiem iespēju brīvi piekļūt inženiertehniskās apgādes tīkliem;</w:t>
      </w:r>
    </w:p>
    <w:p w14:paraId="51A1055E" w14:textId="77777777" w:rsidR="003D5136" w:rsidRPr="003D5136" w:rsidRDefault="00000000" w:rsidP="003D5136">
      <w:pPr>
        <w:widowControl w:val="0"/>
        <w:autoSpaceDE w:val="0"/>
        <w:autoSpaceDN w:val="0"/>
        <w:adjustRightInd w:val="0"/>
        <w:ind w:right="-1" w:firstLine="567"/>
        <w:jc w:val="both"/>
        <w:rPr>
          <w:rFonts w:ascii="Arial" w:hAnsi="Arial" w:cs="Arial"/>
          <w:sz w:val="22"/>
          <w:szCs w:val="22"/>
        </w:rPr>
      </w:pPr>
      <w:r w:rsidRPr="003D5136">
        <w:rPr>
          <w:rFonts w:ascii="Arial" w:hAnsi="Arial" w:cs="Arial"/>
          <w:sz w:val="22"/>
          <w:szCs w:val="22"/>
        </w:rPr>
        <w:lastRenderedPageBreak/>
        <w:t xml:space="preserve">  2.6. nomnieks atbilstoši ārējos normatīvajos aktos noteiktajai kārtībai nodrošina iznomātās un piegulošās teritorijas uzturēšanu kārtībā;</w:t>
      </w:r>
    </w:p>
    <w:p w14:paraId="2957C556" w14:textId="77777777" w:rsidR="003D5136" w:rsidRPr="003D5136" w:rsidRDefault="00000000" w:rsidP="003D5136">
      <w:pPr>
        <w:autoSpaceDE w:val="0"/>
        <w:autoSpaceDN w:val="0"/>
        <w:adjustRightInd w:val="0"/>
        <w:spacing w:line="254" w:lineRule="auto"/>
        <w:ind w:firstLine="720"/>
        <w:jc w:val="both"/>
        <w:rPr>
          <w:rFonts w:ascii="Arial" w:eastAsia="Calibri" w:hAnsi="Arial" w:cs="Arial"/>
          <w:sz w:val="22"/>
          <w:szCs w:val="22"/>
          <w:lang w:eastAsia="en-US"/>
        </w:rPr>
      </w:pPr>
      <w:r w:rsidRPr="003D5136">
        <w:rPr>
          <w:rFonts w:ascii="Arial" w:eastAsia="Calibri" w:hAnsi="Arial" w:cs="Arial"/>
          <w:sz w:val="22"/>
          <w:szCs w:val="22"/>
          <w:lang w:eastAsia="en-US"/>
        </w:rPr>
        <w:t>2.7. nomnieks apņemas viena gada laikā no līguma noslēgšanas dienas iesniegt Liepājas būvvaldē atbilstošu projekta dokumentāciju.</w:t>
      </w:r>
    </w:p>
    <w:p w14:paraId="273A3415" w14:textId="77777777" w:rsidR="003D5136" w:rsidRPr="003D5136" w:rsidRDefault="003D5136" w:rsidP="003D5136">
      <w:pPr>
        <w:autoSpaceDE w:val="0"/>
        <w:autoSpaceDN w:val="0"/>
        <w:adjustRightInd w:val="0"/>
        <w:spacing w:line="254" w:lineRule="auto"/>
        <w:ind w:firstLine="720"/>
        <w:jc w:val="both"/>
        <w:rPr>
          <w:rFonts w:ascii="Arial" w:eastAsia="Calibri" w:hAnsi="Arial" w:cs="Arial"/>
          <w:sz w:val="10"/>
          <w:szCs w:val="10"/>
          <w:lang w:eastAsia="en-US"/>
        </w:rPr>
      </w:pPr>
    </w:p>
    <w:p w14:paraId="7EECDA2C"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3. Lēmuma 1.</w:t>
      </w:r>
      <w:r w:rsidR="007B31F9">
        <w:rPr>
          <w:rFonts w:ascii="Arial" w:hAnsi="Arial" w:cs="Arial"/>
          <w:sz w:val="22"/>
          <w:szCs w:val="22"/>
        </w:rPr>
        <w:t> </w:t>
      </w:r>
      <w:r w:rsidRPr="003D5136">
        <w:rPr>
          <w:rFonts w:ascii="Arial" w:hAnsi="Arial" w:cs="Arial"/>
          <w:sz w:val="22"/>
          <w:szCs w:val="22"/>
        </w:rPr>
        <w:t>punktā minētajai zemesgabala daļai kadastra vērtēšanas vajadzībām noteikt lietošanas mērķi – atsevišķi nodalītas atklātas autostāvvietas</w:t>
      </w:r>
      <w:r w:rsidR="007D5A8D">
        <w:rPr>
          <w:rFonts w:ascii="Arial" w:hAnsi="Arial" w:cs="Arial"/>
          <w:sz w:val="22"/>
          <w:szCs w:val="22"/>
        </w:rPr>
        <w:t xml:space="preserve">               </w:t>
      </w:r>
      <w:r w:rsidRPr="003D5136">
        <w:rPr>
          <w:rFonts w:ascii="Arial" w:hAnsi="Arial" w:cs="Arial"/>
          <w:sz w:val="22"/>
          <w:szCs w:val="22"/>
        </w:rPr>
        <w:t xml:space="preserve"> (kods 11 05)</w:t>
      </w:r>
      <w:r w:rsidRPr="003D5136">
        <w:rPr>
          <w:rFonts w:ascii="Arial" w:hAnsi="Arial"/>
          <w:sz w:val="22"/>
          <w:szCs w:val="25"/>
        </w:rPr>
        <w:t xml:space="preserve">.  </w:t>
      </w:r>
    </w:p>
    <w:p w14:paraId="5F7AD44D" w14:textId="77777777" w:rsidR="003D5136" w:rsidRPr="003D5136" w:rsidRDefault="003D5136" w:rsidP="003D5136">
      <w:pPr>
        <w:widowControl w:val="0"/>
        <w:autoSpaceDE w:val="0"/>
        <w:autoSpaceDN w:val="0"/>
        <w:adjustRightInd w:val="0"/>
        <w:ind w:firstLine="708"/>
        <w:jc w:val="both"/>
        <w:rPr>
          <w:rFonts w:ascii="Arial" w:hAnsi="Arial" w:cs="Arial"/>
          <w:sz w:val="10"/>
          <w:szCs w:val="10"/>
        </w:rPr>
      </w:pPr>
    </w:p>
    <w:p w14:paraId="062F73CE"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4. Pilnvarot Liepājas Nekustamā īpašuma pārvaldes vadītāju parakstīt zemes nomas līgumu, kā arī bez atsevišķa Liepājas valstspilsētas pašvaldības domes lēmuma parakstīt vienošanos par zemes nomas līguma izbeigšanu līguma pirmstermiņa izbeigšanas gadījumos.</w:t>
      </w:r>
    </w:p>
    <w:p w14:paraId="657A538A" w14:textId="77777777" w:rsidR="003D5136" w:rsidRPr="003D5136" w:rsidRDefault="003D5136" w:rsidP="003D5136">
      <w:pPr>
        <w:widowControl w:val="0"/>
        <w:autoSpaceDE w:val="0"/>
        <w:autoSpaceDN w:val="0"/>
        <w:adjustRightInd w:val="0"/>
        <w:ind w:firstLine="708"/>
        <w:jc w:val="both"/>
        <w:rPr>
          <w:rFonts w:ascii="Arial" w:hAnsi="Arial" w:cs="Arial"/>
          <w:sz w:val="10"/>
          <w:szCs w:val="10"/>
        </w:rPr>
      </w:pPr>
    </w:p>
    <w:p w14:paraId="20E3CDB2" w14:textId="77777777" w:rsidR="003D5136" w:rsidRPr="003D5136" w:rsidRDefault="00000000" w:rsidP="003D5136">
      <w:pPr>
        <w:widowControl w:val="0"/>
        <w:autoSpaceDE w:val="0"/>
        <w:autoSpaceDN w:val="0"/>
        <w:adjustRightInd w:val="0"/>
        <w:ind w:firstLine="709"/>
        <w:jc w:val="both"/>
        <w:rPr>
          <w:rFonts w:ascii="Arial" w:hAnsi="Arial" w:cs="Arial"/>
          <w:sz w:val="22"/>
          <w:szCs w:val="22"/>
        </w:rPr>
      </w:pPr>
      <w:r w:rsidRPr="003D5136">
        <w:rPr>
          <w:rFonts w:ascii="Arial" w:hAnsi="Arial" w:cs="Arial"/>
          <w:sz w:val="22"/>
          <w:szCs w:val="22"/>
        </w:rPr>
        <w:t>5. Gadījumā, ja dzīvokļu īpašnieku biedrība</w:t>
      </w:r>
      <w:r w:rsidR="007B31F9">
        <w:rPr>
          <w:rFonts w:ascii="Arial" w:hAnsi="Arial" w:cs="Arial"/>
          <w:sz w:val="22"/>
          <w:szCs w:val="22"/>
        </w:rPr>
        <w:t xml:space="preserve">s </w:t>
      </w:r>
      <w:r w:rsidRPr="003D5136">
        <w:rPr>
          <w:rFonts w:ascii="Arial" w:hAnsi="Arial" w:cs="Arial"/>
          <w:sz w:val="22"/>
          <w:szCs w:val="22"/>
        </w:rPr>
        <w:t>“Strazds 12” vainas dēļ līgums par lēmuma 1.</w:t>
      </w:r>
      <w:r w:rsidR="007B31F9">
        <w:rPr>
          <w:rFonts w:ascii="Arial" w:hAnsi="Arial" w:cs="Arial"/>
          <w:sz w:val="22"/>
          <w:szCs w:val="22"/>
        </w:rPr>
        <w:t> </w:t>
      </w:r>
      <w:r w:rsidRPr="003D5136">
        <w:rPr>
          <w:rFonts w:ascii="Arial" w:hAnsi="Arial" w:cs="Arial"/>
          <w:sz w:val="22"/>
          <w:szCs w:val="22"/>
        </w:rPr>
        <w:t>punktā minētā zemesgabala Strazdu ielā 12A, blakus nekustamajam īpašumam Strazdu ielā 12, daļas nomu netiek noslēgts viena mēneša laikā no lēmuma pieņemšanas dienas, lēmums zaudē spēku.</w:t>
      </w:r>
    </w:p>
    <w:p w14:paraId="5E56E31B" w14:textId="77777777" w:rsidR="003D5136" w:rsidRPr="003D5136" w:rsidRDefault="003D5136" w:rsidP="003D5136">
      <w:pPr>
        <w:widowControl w:val="0"/>
        <w:autoSpaceDE w:val="0"/>
        <w:autoSpaceDN w:val="0"/>
        <w:adjustRightInd w:val="0"/>
        <w:ind w:firstLine="708"/>
        <w:jc w:val="both"/>
        <w:rPr>
          <w:rFonts w:ascii="Arial" w:hAnsi="Arial" w:cs="Arial"/>
          <w:sz w:val="10"/>
          <w:szCs w:val="10"/>
        </w:rPr>
      </w:pPr>
    </w:p>
    <w:p w14:paraId="46535A8D" w14:textId="77777777" w:rsidR="003D5136" w:rsidRPr="003D5136" w:rsidRDefault="00000000" w:rsidP="003D5136">
      <w:pPr>
        <w:widowControl w:val="0"/>
        <w:autoSpaceDE w:val="0"/>
        <w:autoSpaceDN w:val="0"/>
        <w:adjustRightInd w:val="0"/>
        <w:ind w:firstLine="708"/>
        <w:jc w:val="both"/>
        <w:rPr>
          <w:rFonts w:ascii="Arial" w:hAnsi="Arial" w:cs="Arial"/>
          <w:sz w:val="22"/>
          <w:szCs w:val="22"/>
        </w:rPr>
      </w:pPr>
      <w:r w:rsidRPr="003D5136">
        <w:rPr>
          <w:rFonts w:ascii="Arial" w:hAnsi="Arial" w:cs="Arial"/>
          <w:sz w:val="22"/>
          <w:szCs w:val="22"/>
        </w:rPr>
        <w:t>6. Liepājas valstspilsētas pašvaldības izpilddirektora vietniekam īpašumu jautājumos kontrolēt lēmuma izpildi.</w:t>
      </w:r>
    </w:p>
    <w:p w14:paraId="06C5A19A" w14:textId="77777777" w:rsidR="003D5136" w:rsidRPr="003D5136" w:rsidRDefault="003D5136" w:rsidP="003D5136">
      <w:pPr>
        <w:widowControl w:val="0"/>
        <w:autoSpaceDE w:val="0"/>
        <w:autoSpaceDN w:val="0"/>
        <w:adjustRightInd w:val="0"/>
        <w:ind w:firstLine="708"/>
        <w:jc w:val="both"/>
        <w:rPr>
          <w:rFonts w:ascii="Arial" w:hAnsi="Arial" w:cs="Arial"/>
          <w:sz w:val="22"/>
          <w:szCs w:val="22"/>
        </w:rPr>
      </w:pPr>
    </w:p>
    <w:bookmarkEnd w:id="0"/>
    <w:p w14:paraId="66D54445"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2F2012" w14:paraId="3936F022" w14:textId="77777777" w:rsidTr="007D5A8D">
        <w:tc>
          <w:tcPr>
            <w:tcW w:w="5644" w:type="dxa"/>
            <w:gridSpan w:val="2"/>
            <w:tcBorders>
              <w:top w:val="nil"/>
              <w:left w:val="nil"/>
              <w:bottom w:val="nil"/>
              <w:right w:val="nil"/>
            </w:tcBorders>
          </w:tcPr>
          <w:p w14:paraId="1EA8F52B"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52D22DE3"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6437514D"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2F2012" w14:paraId="38B820C0" w14:textId="77777777" w:rsidTr="007D5A8D">
        <w:tc>
          <w:tcPr>
            <w:tcW w:w="1336" w:type="dxa"/>
            <w:tcBorders>
              <w:top w:val="nil"/>
              <w:left w:val="nil"/>
              <w:bottom w:val="nil"/>
              <w:right w:val="nil"/>
            </w:tcBorders>
          </w:tcPr>
          <w:p w14:paraId="0BA7172E"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2430F67C" w14:textId="77777777" w:rsidR="00F75604" w:rsidRDefault="00000000" w:rsidP="00061DAD">
            <w:pPr>
              <w:widowControl w:val="0"/>
              <w:autoSpaceDE w:val="0"/>
              <w:autoSpaceDN w:val="0"/>
              <w:adjustRightInd w:val="0"/>
              <w:jc w:val="both"/>
              <w:rPr>
                <w:rFonts w:ascii="Arial" w:hAnsi="Arial" w:cs="Arial"/>
                <w:sz w:val="22"/>
                <w:szCs w:val="22"/>
              </w:rPr>
            </w:pPr>
            <w:r>
              <w:rPr>
                <w:rFonts w:ascii="Arial" w:hAnsi="Arial" w:cs="Arial"/>
                <w:sz w:val="22"/>
                <w:szCs w:val="22"/>
              </w:rPr>
              <w:t xml:space="preserve">Liepājas </w:t>
            </w:r>
            <w:r w:rsidRPr="003D5136">
              <w:rPr>
                <w:rFonts w:ascii="Arial" w:hAnsi="Arial" w:cs="Arial"/>
                <w:sz w:val="22"/>
                <w:szCs w:val="22"/>
              </w:rPr>
              <w:t>Nekustamā īpašuma pārvaldei, nomniekam</w:t>
            </w:r>
          </w:p>
          <w:p w14:paraId="056CC46C"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0ACD4477"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F995" w14:textId="77777777" w:rsidR="00132FE2" w:rsidRDefault="00132FE2">
      <w:r>
        <w:separator/>
      </w:r>
    </w:p>
  </w:endnote>
  <w:endnote w:type="continuationSeparator" w:id="0">
    <w:p w14:paraId="1D11FA09" w14:textId="77777777" w:rsidR="00132FE2" w:rsidRDefault="0013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3F77" w14:textId="77777777" w:rsidR="00E90D4C" w:rsidRPr="00765476" w:rsidRDefault="00E90D4C" w:rsidP="006E5122">
    <w:pPr>
      <w:pStyle w:val="Kjene"/>
      <w:jc w:val="both"/>
    </w:pPr>
  </w:p>
  <w:p w14:paraId="4C68C312" w14:textId="77777777" w:rsidR="002F2012"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989D" w14:textId="77777777" w:rsidR="002F2012"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A335D" w14:textId="77777777" w:rsidR="00132FE2" w:rsidRDefault="00132FE2">
      <w:r>
        <w:separator/>
      </w:r>
    </w:p>
  </w:footnote>
  <w:footnote w:type="continuationSeparator" w:id="0">
    <w:p w14:paraId="586AA7E5" w14:textId="77777777" w:rsidR="00132FE2" w:rsidRDefault="0013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FA804"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EB60"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102B832" wp14:editId="50611E18">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E677474" w14:textId="77777777" w:rsidR="00EB209C" w:rsidRPr="00AE2B38" w:rsidRDefault="00EB209C" w:rsidP="00EB209C">
    <w:pPr>
      <w:pStyle w:val="Galvene"/>
      <w:jc w:val="center"/>
      <w:rPr>
        <w:rFonts w:ascii="Arial" w:hAnsi="Arial" w:cs="Arial"/>
        <w:sz w:val="10"/>
      </w:rPr>
    </w:pPr>
  </w:p>
  <w:p w14:paraId="01EB50EC"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3B8C2BDA"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0B7B13EE" w14:textId="77777777" w:rsidR="00607627" w:rsidRPr="00AE2B38" w:rsidRDefault="00607627" w:rsidP="00AE2B38">
    <w:pPr>
      <w:pStyle w:val="Galvene"/>
      <w:spacing w:before="120"/>
      <w:jc w:val="center"/>
      <w:rPr>
        <w:rFonts w:ascii="Arial" w:hAnsi="Arial" w:cs="Arial"/>
        <w:sz w:val="16"/>
        <w:szCs w:val="16"/>
      </w:rPr>
    </w:pPr>
  </w:p>
  <w:p w14:paraId="0BB851C1"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BED2F038">
      <w:numFmt w:val="bullet"/>
      <w:lvlText w:val="-"/>
      <w:lvlJc w:val="left"/>
      <w:pPr>
        <w:ind w:left="720" w:hanging="360"/>
      </w:pPr>
      <w:rPr>
        <w:rFonts w:ascii="Times New Roman" w:eastAsia="Calibri" w:hAnsi="Times New Roman" w:cs="Times New Roman" w:hint="default"/>
        <w:color w:val="1F497D"/>
      </w:rPr>
    </w:lvl>
    <w:lvl w:ilvl="1" w:tplc="5CCC65F4">
      <w:start w:val="1"/>
      <w:numFmt w:val="bullet"/>
      <w:lvlText w:val="o"/>
      <w:lvlJc w:val="left"/>
      <w:pPr>
        <w:ind w:left="1440" w:hanging="360"/>
      </w:pPr>
      <w:rPr>
        <w:rFonts w:ascii="Courier New" w:hAnsi="Courier New" w:cs="Courier New" w:hint="default"/>
      </w:rPr>
    </w:lvl>
    <w:lvl w:ilvl="2" w:tplc="C83AD374">
      <w:start w:val="1"/>
      <w:numFmt w:val="bullet"/>
      <w:lvlText w:val=""/>
      <w:lvlJc w:val="left"/>
      <w:pPr>
        <w:ind w:left="2160" w:hanging="360"/>
      </w:pPr>
      <w:rPr>
        <w:rFonts w:ascii="Wingdings" w:hAnsi="Wingdings" w:hint="default"/>
      </w:rPr>
    </w:lvl>
    <w:lvl w:ilvl="3" w:tplc="8BCEDC28">
      <w:start w:val="1"/>
      <w:numFmt w:val="bullet"/>
      <w:lvlText w:val=""/>
      <w:lvlJc w:val="left"/>
      <w:pPr>
        <w:ind w:left="2880" w:hanging="360"/>
      </w:pPr>
      <w:rPr>
        <w:rFonts w:ascii="Symbol" w:hAnsi="Symbol" w:hint="default"/>
      </w:rPr>
    </w:lvl>
    <w:lvl w:ilvl="4" w:tplc="75B877D2">
      <w:start w:val="1"/>
      <w:numFmt w:val="bullet"/>
      <w:lvlText w:val="o"/>
      <w:lvlJc w:val="left"/>
      <w:pPr>
        <w:ind w:left="3600" w:hanging="360"/>
      </w:pPr>
      <w:rPr>
        <w:rFonts w:ascii="Courier New" w:hAnsi="Courier New" w:cs="Courier New" w:hint="default"/>
      </w:rPr>
    </w:lvl>
    <w:lvl w:ilvl="5" w:tplc="542205A2">
      <w:start w:val="1"/>
      <w:numFmt w:val="bullet"/>
      <w:lvlText w:val=""/>
      <w:lvlJc w:val="left"/>
      <w:pPr>
        <w:ind w:left="4320" w:hanging="360"/>
      </w:pPr>
      <w:rPr>
        <w:rFonts w:ascii="Wingdings" w:hAnsi="Wingdings" w:hint="default"/>
      </w:rPr>
    </w:lvl>
    <w:lvl w:ilvl="6" w:tplc="65ECAABC">
      <w:start w:val="1"/>
      <w:numFmt w:val="bullet"/>
      <w:lvlText w:val=""/>
      <w:lvlJc w:val="left"/>
      <w:pPr>
        <w:ind w:left="5040" w:hanging="360"/>
      </w:pPr>
      <w:rPr>
        <w:rFonts w:ascii="Symbol" w:hAnsi="Symbol" w:hint="default"/>
      </w:rPr>
    </w:lvl>
    <w:lvl w:ilvl="7" w:tplc="64FCA17C">
      <w:start w:val="1"/>
      <w:numFmt w:val="bullet"/>
      <w:lvlText w:val="o"/>
      <w:lvlJc w:val="left"/>
      <w:pPr>
        <w:ind w:left="5760" w:hanging="360"/>
      </w:pPr>
      <w:rPr>
        <w:rFonts w:ascii="Courier New" w:hAnsi="Courier New" w:cs="Courier New" w:hint="default"/>
      </w:rPr>
    </w:lvl>
    <w:lvl w:ilvl="8" w:tplc="A22E32B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BE4C14CA">
      <w:start w:val="1"/>
      <w:numFmt w:val="bullet"/>
      <w:lvlText w:val=""/>
      <w:lvlJc w:val="left"/>
      <w:pPr>
        <w:ind w:left="720" w:hanging="360"/>
      </w:pPr>
      <w:rPr>
        <w:rFonts w:ascii="Symbol" w:hAnsi="Symbol" w:hint="default"/>
      </w:rPr>
    </w:lvl>
    <w:lvl w:ilvl="1" w:tplc="F5BA804A" w:tentative="1">
      <w:start w:val="1"/>
      <w:numFmt w:val="bullet"/>
      <w:lvlText w:val="o"/>
      <w:lvlJc w:val="left"/>
      <w:pPr>
        <w:ind w:left="1440" w:hanging="360"/>
      </w:pPr>
      <w:rPr>
        <w:rFonts w:ascii="Courier New" w:hAnsi="Courier New" w:cs="Courier New" w:hint="default"/>
      </w:rPr>
    </w:lvl>
    <w:lvl w:ilvl="2" w:tplc="1BBA138E" w:tentative="1">
      <w:start w:val="1"/>
      <w:numFmt w:val="bullet"/>
      <w:lvlText w:val=""/>
      <w:lvlJc w:val="left"/>
      <w:pPr>
        <w:ind w:left="2160" w:hanging="360"/>
      </w:pPr>
      <w:rPr>
        <w:rFonts w:ascii="Wingdings" w:hAnsi="Wingdings" w:hint="default"/>
      </w:rPr>
    </w:lvl>
    <w:lvl w:ilvl="3" w:tplc="77F8F00C" w:tentative="1">
      <w:start w:val="1"/>
      <w:numFmt w:val="bullet"/>
      <w:lvlText w:val=""/>
      <w:lvlJc w:val="left"/>
      <w:pPr>
        <w:ind w:left="2880" w:hanging="360"/>
      </w:pPr>
      <w:rPr>
        <w:rFonts w:ascii="Symbol" w:hAnsi="Symbol" w:hint="default"/>
      </w:rPr>
    </w:lvl>
    <w:lvl w:ilvl="4" w:tplc="B4B04888" w:tentative="1">
      <w:start w:val="1"/>
      <w:numFmt w:val="bullet"/>
      <w:lvlText w:val="o"/>
      <w:lvlJc w:val="left"/>
      <w:pPr>
        <w:ind w:left="3600" w:hanging="360"/>
      </w:pPr>
      <w:rPr>
        <w:rFonts w:ascii="Courier New" w:hAnsi="Courier New" w:cs="Courier New" w:hint="default"/>
      </w:rPr>
    </w:lvl>
    <w:lvl w:ilvl="5" w:tplc="F79E005C" w:tentative="1">
      <w:start w:val="1"/>
      <w:numFmt w:val="bullet"/>
      <w:lvlText w:val=""/>
      <w:lvlJc w:val="left"/>
      <w:pPr>
        <w:ind w:left="4320" w:hanging="360"/>
      </w:pPr>
      <w:rPr>
        <w:rFonts w:ascii="Wingdings" w:hAnsi="Wingdings" w:hint="default"/>
      </w:rPr>
    </w:lvl>
    <w:lvl w:ilvl="6" w:tplc="477CDD42" w:tentative="1">
      <w:start w:val="1"/>
      <w:numFmt w:val="bullet"/>
      <w:lvlText w:val=""/>
      <w:lvlJc w:val="left"/>
      <w:pPr>
        <w:ind w:left="5040" w:hanging="360"/>
      </w:pPr>
      <w:rPr>
        <w:rFonts w:ascii="Symbol" w:hAnsi="Symbol" w:hint="default"/>
      </w:rPr>
    </w:lvl>
    <w:lvl w:ilvl="7" w:tplc="B9047F68" w:tentative="1">
      <w:start w:val="1"/>
      <w:numFmt w:val="bullet"/>
      <w:lvlText w:val="o"/>
      <w:lvlJc w:val="left"/>
      <w:pPr>
        <w:ind w:left="5760" w:hanging="360"/>
      </w:pPr>
      <w:rPr>
        <w:rFonts w:ascii="Courier New" w:hAnsi="Courier New" w:cs="Courier New" w:hint="default"/>
      </w:rPr>
    </w:lvl>
    <w:lvl w:ilvl="8" w:tplc="34027C6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79682B7C">
      <w:start w:val="1"/>
      <w:numFmt w:val="bullet"/>
      <w:lvlText w:val=""/>
      <w:lvlJc w:val="left"/>
      <w:pPr>
        <w:ind w:left="720" w:hanging="360"/>
      </w:pPr>
      <w:rPr>
        <w:rFonts w:ascii="Symbol" w:hAnsi="Symbol" w:hint="default"/>
      </w:rPr>
    </w:lvl>
    <w:lvl w:ilvl="1" w:tplc="AA6EE41C" w:tentative="1">
      <w:start w:val="1"/>
      <w:numFmt w:val="bullet"/>
      <w:lvlText w:val="o"/>
      <w:lvlJc w:val="left"/>
      <w:pPr>
        <w:ind w:left="1440" w:hanging="360"/>
      </w:pPr>
      <w:rPr>
        <w:rFonts w:ascii="Courier New" w:hAnsi="Courier New" w:cs="Courier New" w:hint="default"/>
      </w:rPr>
    </w:lvl>
    <w:lvl w:ilvl="2" w:tplc="C0D0A0BC" w:tentative="1">
      <w:start w:val="1"/>
      <w:numFmt w:val="bullet"/>
      <w:lvlText w:val=""/>
      <w:lvlJc w:val="left"/>
      <w:pPr>
        <w:ind w:left="2160" w:hanging="360"/>
      </w:pPr>
      <w:rPr>
        <w:rFonts w:ascii="Wingdings" w:hAnsi="Wingdings" w:hint="default"/>
      </w:rPr>
    </w:lvl>
    <w:lvl w:ilvl="3" w:tplc="D8387B6C" w:tentative="1">
      <w:start w:val="1"/>
      <w:numFmt w:val="bullet"/>
      <w:lvlText w:val=""/>
      <w:lvlJc w:val="left"/>
      <w:pPr>
        <w:ind w:left="2880" w:hanging="360"/>
      </w:pPr>
      <w:rPr>
        <w:rFonts w:ascii="Symbol" w:hAnsi="Symbol" w:hint="default"/>
      </w:rPr>
    </w:lvl>
    <w:lvl w:ilvl="4" w:tplc="53124964" w:tentative="1">
      <w:start w:val="1"/>
      <w:numFmt w:val="bullet"/>
      <w:lvlText w:val="o"/>
      <w:lvlJc w:val="left"/>
      <w:pPr>
        <w:ind w:left="3600" w:hanging="360"/>
      </w:pPr>
      <w:rPr>
        <w:rFonts w:ascii="Courier New" w:hAnsi="Courier New" w:cs="Courier New" w:hint="default"/>
      </w:rPr>
    </w:lvl>
    <w:lvl w:ilvl="5" w:tplc="F66E8426" w:tentative="1">
      <w:start w:val="1"/>
      <w:numFmt w:val="bullet"/>
      <w:lvlText w:val=""/>
      <w:lvlJc w:val="left"/>
      <w:pPr>
        <w:ind w:left="4320" w:hanging="360"/>
      </w:pPr>
      <w:rPr>
        <w:rFonts w:ascii="Wingdings" w:hAnsi="Wingdings" w:hint="default"/>
      </w:rPr>
    </w:lvl>
    <w:lvl w:ilvl="6" w:tplc="08088546" w:tentative="1">
      <w:start w:val="1"/>
      <w:numFmt w:val="bullet"/>
      <w:lvlText w:val=""/>
      <w:lvlJc w:val="left"/>
      <w:pPr>
        <w:ind w:left="5040" w:hanging="360"/>
      </w:pPr>
      <w:rPr>
        <w:rFonts w:ascii="Symbol" w:hAnsi="Symbol" w:hint="default"/>
      </w:rPr>
    </w:lvl>
    <w:lvl w:ilvl="7" w:tplc="78CA709A" w:tentative="1">
      <w:start w:val="1"/>
      <w:numFmt w:val="bullet"/>
      <w:lvlText w:val="o"/>
      <w:lvlJc w:val="left"/>
      <w:pPr>
        <w:ind w:left="5760" w:hanging="360"/>
      </w:pPr>
      <w:rPr>
        <w:rFonts w:ascii="Courier New" w:hAnsi="Courier New" w:cs="Courier New" w:hint="default"/>
      </w:rPr>
    </w:lvl>
    <w:lvl w:ilvl="8" w:tplc="588A3A2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DC0B6F8">
      <w:start w:val="1"/>
      <w:numFmt w:val="bullet"/>
      <w:lvlText w:val=""/>
      <w:lvlJc w:val="left"/>
      <w:pPr>
        <w:ind w:left="804" w:hanging="360"/>
      </w:pPr>
      <w:rPr>
        <w:rFonts w:ascii="Symbol" w:hAnsi="Symbol" w:hint="default"/>
      </w:rPr>
    </w:lvl>
    <w:lvl w:ilvl="1" w:tplc="B51EB5BA" w:tentative="1">
      <w:start w:val="1"/>
      <w:numFmt w:val="bullet"/>
      <w:lvlText w:val="o"/>
      <w:lvlJc w:val="left"/>
      <w:pPr>
        <w:ind w:left="1524" w:hanging="360"/>
      </w:pPr>
      <w:rPr>
        <w:rFonts w:ascii="Courier New" w:hAnsi="Courier New" w:cs="Courier New" w:hint="default"/>
      </w:rPr>
    </w:lvl>
    <w:lvl w:ilvl="2" w:tplc="448AD754" w:tentative="1">
      <w:start w:val="1"/>
      <w:numFmt w:val="bullet"/>
      <w:lvlText w:val=""/>
      <w:lvlJc w:val="left"/>
      <w:pPr>
        <w:ind w:left="2244" w:hanging="360"/>
      </w:pPr>
      <w:rPr>
        <w:rFonts w:ascii="Wingdings" w:hAnsi="Wingdings" w:hint="default"/>
      </w:rPr>
    </w:lvl>
    <w:lvl w:ilvl="3" w:tplc="49269F34" w:tentative="1">
      <w:start w:val="1"/>
      <w:numFmt w:val="bullet"/>
      <w:lvlText w:val=""/>
      <w:lvlJc w:val="left"/>
      <w:pPr>
        <w:ind w:left="2964" w:hanging="360"/>
      </w:pPr>
      <w:rPr>
        <w:rFonts w:ascii="Symbol" w:hAnsi="Symbol" w:hint="default"/>
      </w:rPr>
    </w:lvl>
    <w:lvl w:ilvl="4" w:tplc="F65252B6" w:tentative="1">
      <w:start w:val="1"/>
      <w:numFmt w:val="bullet"/>
      <w:lvlText w:val="o"/>
      <w:lvlJc w:val="left"/>
      <w:pPr>
        <w:ind w:left="3684" w:hanging="360"/>
      </w:pPr>
      <w:rPr>
        <w:rFonts w:ascii="Courier New" w:hAnsi="Courier New" w:cs="Courier New" w:hint="default"/>
      </w:rPr>
    </w:lvl>
    <w:lvl w:ilvl="5" w:tplc="7F9ACE08" w:tentative="1">
      <w:start w:val="1"/>
      <w:numFmt w:val="bullet"/>
      <w:lvlText w:val=""/>
      <w:lvlJc w:val="left"/>
      <w:pPr>
        <w:ind w:left="4404" w:hanging="360"/>
      </w:pPr>
      <w:rPr>
        <w:rFonts w:ascii="Wingdings" w:hAnsi="Wingdings" w:hint="default"/>
      </w:rPr>
    </w:lvl>
    <w:lvl w:ilvl="6" w:tplc="9E8E2390" w:tentative="1">
      <w:start w:val="1"/>
      <w:numFmt w:val="bullet"/>
      <w:lvlText w:val=""/>
      <w:lvlJc w:val="left"/>
      <w:pPr>
        <w:ind w:left="5124" w:hanging="360"/>
      </w:pPr>
      <w:rPr>
        <w:rFonts w:ascii="Symbol" w:hAnsi="Symbol" w:hint="default"/>
      </w:rPr>
    </w:lvl>
    <w:lvl w:ilvl="7" w:tplc="94D65D68" w:tentative="1">
      <w:start w:val="1"/>
      <w:numFmt w:val="bullet"/>
      <w:lvlText w:val="o"/>
      <w:lvlJc w:val="left"/>
      <w:pPr>
        <w:ind w:left="5844" w:hanging="360"/>
      </w:pPr>
      <w:rPr>
        <w:rFonts w:ascii="Courier New" w:hAnsi="Courier New" w:cs="Courier New" w:hint="default"/>
      </w:rPr>
    </w:lvl>
    <w:lvl w:ilvl="8" w:tplc="CADCFA1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C23E7AB2">
      <w:start w:val="1"/>
      <w:numFmt w:val="bullet"/>
      <w:lvlText w:val=""/>
      <w:lvlJc w:val="left"/>
      <w:pPr>
        <w:ind w:left="804" w:hanging="360"/>
      </w:pPr>
      <w:rPr>
        <w:rFonts w:ascii="Wingdings" w:hAnsi="Wingdings" w:hint="default"/>
      </w:rPr>
    </w:lvl>
    <w:lvl w:ilvl="1" w:tplc="61A8CF10" w:tentative="1">
      <w:start w:val="1"/>
      <w:numFmt w:val="bullet"/>
      <w:lvlText w:val="o"/>
      <w:lvlJc w:val="left"/>
      <w:pPr>
        <w:ind w:left="1524" w:hanging="360"/>
      </w:pPr>
      <w:rPr>
        <w:rFonts w:ascii="Courier New" w:hAnsi="Courier New" w:cs="Courier New" w:hint="default"/>
      </w:rPr>
    </w:lvl>
    <w:lvl w:ilvl="2" w:tplc="11203410" w:tentative="1">
      <w:start w:val="1"/>
      <w:numFmt w:val="bullet"/>
      <w:lvlText w:val=""/>
      <w:lvlJc w:val="left"/>
      <w:pPr>
        <w:ind w:left="2244" w:hanging="360"/>
      </w:pPr>
      <w:rPr>
        <w:rFonts w:ascii="Wingdings" w:hAnsi="Wingdings" w:hint="default"/>
      </w:rPr>
    </w:lvl>
    <w:lvl w:ilvl="3" w:tplc="97808A94" w:tentative="1">
      <w:start w:val="1"/>
      <w:numFmt w:val="bullet"/>
      <w:lvlText w:val=""/>
      <w:lvlJc w:val="left"/>
      <w:pPr>
        <w:ind w:left="2964" w:hanging="360"/>
      </w:pPr>
      <w:rPr>
        <w:rFonts w:ascii="Symbol" w:hAnsi="Symbol" w:hint="default"/>
      </w:rPr>
    </w:lvl>
    <w:lvl w:ilvl="4" w:tplc="FA923E54" w:tentative="1">
      <w:start w:val="1"/>
      <w:numFmt w:val="bullet"/>
      <w:lvlText w:val="o"/>
      <w:lvlJc w:val="left"/>
      <w:pPr>
        <w:ind w:left="3684" w:hanging="360"/>
      </w:pPr>
      <w:rPr>
        <w:rFonts w:ascii="Courier New" w:hAnsi="Courier New" w:cs="Courier New" w:hint="default"/>
      </w:rPr>
    </w:lvl>
    <w:lvl w:ilvl="5" w:tplc="97ECBF78" w:tentative="1">
      <w:start w:val="1"/>
      <w:numFmt w:val="bullet"/>
      <w:lvlText w:val=""/>
      <w:lvlJc w:val="left"/>
      <w:pPr>
        <w:ind w:left="4404" w:hanging="360"/>
      </w:pPr>
      <w:rPr>
        <w:rFonts w:ascii="Wingdings" w:hAnsi="Wingdings" w:hint="default"/>
      </w:rPr>
    </w:lvl>
    <w:lvl w:ilvl="6" w:tplc="F42865FE" w:tentative="1">
      <w:start w:val="1"/>
      <w:numFmt w:val="bullet"/>
      <w:lvlText w:val=""/>
      <w:lvlJc w:val="left"/>
      <w:pPr>
        <w:ind w:left="5124" w:hanging="360"/>
      </w:pPr>
      <w:rPr>
        <w:rFonts w:ascii="Symbol" w:hAnsi="Symbol" w:hint="default"/>
      </w:rPr>
    </w:lvl>
    <w:lvl w:ilvl="7" w:tplc="43CA147A" w:tentative="1">
      <w:start w:val="1"/>
      <w:numFmt w:val="bullet"/>
      <w:lvlText w:val="o"/>
      <w:lvlJc w:val="left"/>
      <w:pPr>
        <w:ind w:left="5844" w:hanging="360"/>
      </w:pPr>
      <w:rPr>
        <w:rFonts w:ascii="Courier New" w:hAnsi="Courier New" w:cs="Courier New" w:hint="default"/>
      </w:rPr>
    </w:lvl>
    <w:lvl w:ilvl="8" w:tplc="CF50D69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44B6522A">
      <w:start w:val="1"/>
      <w:numFmt w:val="bullet"/>
      <w:lvlText w:val=""/>
      <w:lvlJc w:val="left"/>
      <w:pPr>
        <w:ind w:left="1080" w:hanging="360"/>
      </w:pPr>
      <w:rPr>
        <w:rFonts w:ascii="Symbol" w:hAnsi="Symbol" w:hint="default"/>
      </w:rPr>
    </w:lvl>
    <w:lvl w:ilvl="1" w:tplc="AF609864" w:tentative="1">
      <w:start w:val="1"/>
      <w:numFmt w:val="bullet"/>
      <w:lvlText w:val="o"/>
      <w:lvlJc w:val="left"/>
      <w:pPr>
        <w:ind w:left="1800" w:hanging="360"/>
      </w:pPr>
      <w:rPr>
        <w:rFonts w:ascii="Courier New" w:hAnsi="Courier New" w:cs="Courier New" w:hint="default"/>
      </w:rPr>
    </w:lvl>
    <w:lvl w:ilvl="2" w:tplc="BF582E00" w:tentative="1">
      <w:start w:val="1"/>
      <w:numFmt w:val="bullet"/>
      <w:lvlText w:val=""/>
      <w:lvlJc w:val="left"/>
      <w:pPr>
        <w:ind w:left="2520" w:hanging="360"/>
      </w:pPr>
      <w:rPr>
        <w:rFonts w:ascii="Wingdings" w:hAnsi="Wingdings" w:hint="default"/>
      </w:rPr>
    </w:lvl>
    <w:lvl w:ilvl="3" w:tplc="08D0899A" w:tentative="1">
      <w:start w:val="1"/>
      <w:numFmt w:val="bullet"/>
      <w:lvlText w:val=""/>
      <w:lvlJc w:val="left"/>
      <w:pPr>
        <w:ind w:left="3240" w:hanging="360"/>
      </w:pPr>
      <w:rPr>
        <w:rFonts w:ascii="Symbol" w:hAnsi="Symbol" w:hint="default"/>
      </w:rPr>
    </w:lvl>
    <w:lvl w:ilvl="4" w:tplc="49DE25A4" w:tentative="1">
      <w:start w:val="1"/>
      <w:numFmt w:val="bullet"/>
      <w:lvlText w:val="o"/>
      <w:lvlJc w:val="left"/>
      <w:pPr>
        <w:ind w:left="3960" w:hanging="360"/>
      </w:pPr>
      <w:rPr>
        <w:rFonts w:ascii="Courier New" w:hAnsi="Courier New" w:cs="Courier New" w:hint="default"/>
      </w:rPr>
    </w:lvl>
    <w:lvl w:ilvl="5" w:tplc="90580B1C" w:tentative="1">
      <w:start w:val="1"/>
      <w:numFmt w:val="bullet"/>
      <w:lvlText w:val=""/>
      <w:lvlJc w:val="left"/>
      <w:pPr>
        <w:ind w:left="4680" w:hanging="360"/>
      </w:pPr>
      <w:rPr>
        <w:rFonts w:ascii="Wingdings" w:hAnsi="Wingdings" w:hint="default"/>
      </w:rPr>
    </w:lvl>
    <w:lvl w:ilvl="6" w:tplc="7D3A95FA" w:tentative="1">
      <w:start w:val="1"/>
      <w:numFmt w:val="bullet"/>
      <w:lvlText w:val=""/>
      <w:lvlJc w:val="left"/>
      <w:pPr>
        <w:ind w:left="5400" w:hanging="360"/>
      </w:pPr>
      <w:rPr>
        <w:rFonts w:ascii="Symbol" w:hAnsi="Symbol" w:hint="default"/>
      </w:rPr>
    </w:lvl>
    <w:lvl w:ilvl="7" w:tplc="10B8B32E" w:tentative="1">
      <w:start w:val="1"/>
      <w:numFmt w:val="bullet"/>
      <w:lvlText w:val="o"/>
      <w:lvlJc w:val="left"/>
      <w:pPr>
        <w:ind w:left="6120" w:hanging="360"/>
      </w:pPr>
      <w:rPr>
        <w:rFonts w:ascii="Courier New" w:hAnsi="Courier New" w:cs="Courier New" w:hint="default"/>
      </w:rPr>
    </w:lvl>
    <w:lvl w:ilvl="8" w:tplc="8C449556"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C0AAB43C">
      <w:start w:val="1"/>
      <w:numFmt w:val="bullet"/>
      <w:lvlText w:val=""/>
      <w:lvlJc w:val="left"/>
      <w:pPr>
        <w:ind w:left="720" w:hanging="360"/>
      </w:pPr>
      <w:rPr>
        <w:rFonts w:ascii="Symbol" w:hAnsi="Symbol" w:hint="default"/>
      </w:rPr>
    </w:lvl>
    <w:lvl w:ilvl="1" w:tplc="037A97DC" w:tentative="1">
      <w:start w:val="1"/>
      <w:numFmt w:val="bullet"/>
      <w:lvlText w:val="o"/>
      <w:lvlJc w:val="left"/>
      <w:pPr>
        <w:ind w:left="1440" w:hanging="360"/>
      </w:pPr>
      <w:rPr>
        <w:rFonts w:ascii="Courier New" w:hAnsi="Courier New" w:cs="Courier New" w:hint="default"/>
      </w:rPr>
    </w:lvl>
    <w:lvl w:ilvl="2" w:tplc="54024D0E" w:tentative="1">
      <w:start w:val="1"/>
      <w:numFmt w:val="bullet"/>
      <w:lvlText w:val=""/>
      <w:lvlJc w:val="left"/>
      <w:pPr>
        <w:ind w:left="2160" w:hanging="360"/>
      </w:pPr>
      <w:rPr>
        <w:rFonts w:ascii="Wingdings" w:hAnsi="Wingdings" w:hint="default"/>
      </w:rPr>
    </w:lvl>
    <w:lvl w:ilvl="3" w:tplc="A00218FE" w:tentative="1">
      <w:start w:val="1"/>
      <w:numFmt w:val="bullet"/>
      <w:lvlText w:val=""/>
      <w:lvlJc w:val="left"/>
      <w:pPr>
        <w:ind w:left="2880" w:hanging="360"/>
      </w:pPr>
      <w:rPr>
        <w:rFonts w:ascii="Symbol" w:hAnsi="Symbol" w:hint="default"/>
      </w:rPr>
    </w:lvl>
    <w:lvl w:ilvl="4" w:tplc="4E42AA82" w:tentative="1">
      <w:start w:val="1"/>
      <w:numFmt w:val="bullet"/>
      <w:lvlText w:val="o"/>
      <w:lvlJc w:val="left"/>
      <w:pPr>
        <w:ind w:left="3600" w:hanging="360"/>
      </w:pPr>
      <w:rPr>
        <w:rFonts w:ascii="Courier New" w:hAnsi="Courier New" w:cs="Courier New" w:hint="default"/>
      </w:rPr>
    </w:lvl>
    <w:lvl w:ilvl="5" w:tplc="AC942B20" w:tentative="1">
      <w:start w:val="1"/>
      <w:numFmt w:val="bullet"/>
      <w:lvlText w:val=""/>
      <w:lvlJc w:val="left"/>
      <w:pPr>
        <w:ind w:left="4320" w:hanging="360"/>
      </w:pPr>
      <w:rPr>
        <w:rFonts w:ascii="Wingdings" w:hAnsi="Wingdings" w:hint="default"/>
      </w:rPr>
    </w:lvl>
    <w:lvl w:ilvl="6" w:tplc="B9BE63A2" w:tentative="1">
      <w:start w:val="1"/>
      <w:numFmt w:val="bullet"/>
      <w:lvlText w:val=""/>
      <w:lvlJc w:val="left"/>
      <w:pPr>
        <w:ind w:left="5040" w:hanging="360"/>
      </w:pPr>
      <w:rPr>
        <w:rFonts w:ascii="Symbol" w:hAnsi="Symbol" w:hint="default"/>
      </w:rPr>
    </w:lvl>
    <w:lvl w:ilvl="7" w:tplc="DC16C84A" w:tentative="1">
      <w:start w:val="1"/>
      <w:numFmt w:val="bullet"/>
      <w:lvlText w:val="o"/>
      <w:lvlJc w:val="left"/>
      <w:pPr>
        <w:ind w:left="5760" w:hanging="360"/>
      </w:pPr>
      <w:rPr>
        <w:rFonts w:ascii="Courier New" w:hAnsi="Courier New" w:cs="Courier New" w:hint="default"/>
      </w:rPr>
    </w:lvl>
    <w:lvl w:ilvl="8" w:tplc="31C475E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3A9003A0">
      <w:start w:val="1"/>
      <w:numFmt w:val="bullet"/>
      <w:lvlText w:val=""/>
      <w:lvlJc w:val="left"/>
      <w:pPr>
        <w:ind w:left="720" w:hanging="360"/>
      </w:pPr>
      <w:rPr>
        <w:rFonts w:ascii="Symbol" w:hAnsi="Symbol" w:hint="default"/>
      </w:rPr>
    </w:lvl>
    <w:lvl w:ilvl="1" w:tplc="5E4CEBB0" w:tentative="1">
      <w:start w:val="1"/>
      <w:numFmt w:val="bullet"/>
      <w:lvlText w:val="o"/>
      <w:lvlJc w:val="left"/>
      <w:pPr>
        <w:ind w:left="1440" w:hanging="360"/>
      </w:pPr>
      <w:rPr>
        <w:rFonts w:ascii="Courier New" w:hAnsi="Courier New" w:cs="Courier New" w:hint="default"/>
      </w:rPr>
    </w:lvl>
    <w:lvl w:ilvl="2" w:tplc="726AE2DC" w:tentative="1">
      <w:start w:val="1"/>
      <w:numFmt w:val="bullet"/>
      <w:lvlText w:val=""/>
      <w:lvlJc w:val="left"/>
      <w:pPr>
        <w:ind w:left="2160" w:hanging="360"/>
      </w:pPr>
      <w:rPr>
        <w:rFonts w:ascii="Wingdings" w:hAnsi="Wingdings" w:hint="default"/>
      </w:rPr>
    </w:lvl>
    <w:lvl w:ilvl="3" w:tplc="8EFC030C" w:tentative="1">
      <w:start w:val="1"/>
      <w:numFmt w:val="bullet"/>
      <w:lvlText w:val=""/>
      <w:lvlJc w:val="left"/>
      <w:pPr>
        <w:ind w:left="2880" w:hanging="360"/>
      </w:pPr>
      <w:rPr>
        <w:rFonts w:ascii="Symbol" w:hAnsi="Symbol" w:hint="default"/>
      </w:rPr>
    </w:lvl>
    <w:lvl w:ilvl="4" w:tplc="26FE6B2E" w:tentative="1">
      <w:start w:val="1"/>
      <w:numFmt w:val="bullet"/>
      <w:lvlText w:val="o"/>
      <w:lvlJc w:val="left"/>
      <w:pPr>
        <w:ind w:left="3600" w:hanging="360"/>
      </w:pPr>
      <w:rPr>
        <w:rFonts w:ascii="Courier New" w:hAnsi="Courier New" w:cs="Courier New" w:hint="default"/>
      </w:rPr>
    </w:lvl>
    <w:lvl w:ilvl="5" w:tplc="623C1C84" w:tentative="1">
      <w:start w:val="1"/>
      <w:numFmt w:val="bullet"/>
      <w:lvlText w:val=""/>
      <w:lvlJc w:val="left"/>
      <w:pPr>
        <w:ind w:left="4320" w:hanging="360"/>
      </w:pPr>
      <w:rPr>
        <w:rFonts w:ascii="Wingdings" w:hAnsi="Wingdings" w:hint="default"/>
      </w:rPr>
    </w:lvl>
    <w:lvl w:ilvl="6" w:tplc="4712F83C" w:tentative="1">
      <w:start w:val="1"/>
      <w:numFmt w:val="bullet"/>
      <w:lvlText w:val=""/>
      <w:lvlJc w:val="left"/>
      <w:pPr>
        <w:ind w:left="5040" w:hanging="360"/>
      </w:pPr>
      <w:rPr>
        <w:rFonts w:ascii="Symbol" w:hAnsi="Symbol" w:hint="default"/>
      </w:rPr>
    </w:lvl>
    <w:lvl w:ilvl="7" w:tplc="BCE8A2F4" w:tentative="1">
      <w:start w:val="1"/>
      <w:numFmt w:val="bullet"/>
      <w:lvlText w:val="o"/>
      <w:lvlJc w:val="left"/>
      <w:pPr>
        <w:ind w:left="5760" w:hanging="360"/>
      </w:pPr>
      <w:rPr>
        <w:rFonts w:ascii="Courier New" w:hAnsi="Courier New" w:cs="Courier New" w:hint="default"/>
      </w:rPr>
    </w:lvl>
    <w:lvl w:ilvl="8" w:tplc="14765DFE"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18D06608">
      <w:start w:val="1"/>
      <w:numFmt w:val="bullet"/>
      <w:lvlText w:val=""/>
      <w:lvlJc w:val="left"/>
      <w:pPr>
        <w:ind w:left="804" w:hanging="360"/>
      </w:pPr>
      <w:rPr>
        <w:rFonts w:ascii="Symbol" w:hAnsi="Symbol" w:hint="default"/>
      </w:rPr>
    </w:lvl>
    <w:lvl w:ilvl="1" w:tplc="C47A39E4" w:tentative="1">
      <w:start w:val="1"/>
      <w:numFmt w:val="bullet"/>
      <w:lvlText w:val="o"/>
      <w:lvlJc w:val="left"/>
      <w:pPr>
        <w:ind w:left="1524" w:hanging="360"/>
      </w:pPr>
      <w:rPr>
        <w:rFonts w:ascii="Courier New" w:hAnsi="Courier New" w:cs="Courier New" w:hint="default"/>
      </w:rPr>
    </w:lvl>
    <w:lvl w:ilvl="2" w:tplc="4D3A2228" w:tentative="1">
      <w:start w:val="1"/>
      <w:numFmt w:val="bullet"/>
      <w:lvlText w:val=""/>
      <w:lvlJc w:val="left"/>
      <w:pPr>
        <w:ind w:left="2244" w:hanging="360"/>
      </w:pPr>
      <w:rPr>
        <w:rFonts w:ascii="Wingdings" w:hAnsi="Wingdings" w:hint="default"/>
      </w:rPr>
    </w:lvl>
    <w:lvl w:ilvl="3" w:tplc="ADFADE3C" w:tentative="1">
      <w:start w:val="1"/>
      <w:numFmt w:val="bullet"/>
      <w:lvlText w:val=""/>
      <w:lvlJc w:val="left"/>
      <w:pPr>
        <w:ind w:left="2964" w:hanging="360"/>
      </w:pPr>
      <w:rPr>
        <w:rFonts w:ascii="Symbol" w:hAnsi="Symbol" w:hint="default"/>
      </w:rPr>
    </w:lvl>
    <w:lvl w:ilvl="4" w:tplc="516AD41A" w:tentative="1">
      <w:start w:val="1"/>
      <w:numFmt w:val="bullet"/>
      <w:lvlText w:val="o"/>
      <w:lvlJc w:val="left"/>
      <w:pPr>
        <w:ind w:left="3684" w:hanging="360"/>
      </w:pPr>
      <w:rPr>
        <w:rFonts w:ascii="Courier New" w:hAnsi="Courier New" w:cs="Courier New" w:hint="default"/>
      </w:rPr>
    </w:lvl>
    <w:lvl w:ilvl="5" w:tplc="681802AC" w:tentative="1">
      <w:start w:val="1"/>
      <w:numFmt w:val="bullet"/>
      <w:lvlText w:val=""/>
      <w:lvlJc w:val="left"/>
      <w:pPr>
        <w:ind w:left="4404" w:hanging="360"/>
      </w:pPr>
      <w:rPr>
        <w:rFonts w:ascii="Wingdings" w:hAnsi="Wingdings" w:hint="default"/>
      </w:rPr>
    </w:lvl>
    <w:lvl w:ilvl="6" w:tplc="EDC0753E" w:tentative="1">
      <w:start w:val="1"/>
      <w:numFmt w:val="bullet"/>
      <w:lvlText w:val=""/>
      <w:lvlJc w:val="left"/>
      <w:pPr>
        <w:ind w:left="5124" w:hanging="360"/>
      </w:pPr>
      <w:rPr>
        <w:rFonts w:ascii="Symbol" w:hAnsi="Symbol" w:hint="default"/>
      </w:rPr>
    </w:lvl>
    <w:lvl w:ilvl="7" w:tplc="537297E8" w:tentative="1">
      <w:start w:val="1"/>
      <w:numFmt w:val="bullet"/>
      <w:lvlText w:val="o"/>
      <w:lvlJc w:val="left"/>
      <w:pPr>
        <w:ind w:left="5844" w:hanging="360"/>
      </w:pPr>
      <w:rPr>
        <w:rFonts w:ascii="Courier New" w:hAnsi="Courier New" w:cs="Courier New" w:hint="default"/>
      </w:rPr>
    </w:lvl>
    <w:lvl w:ilvl="8" w:tplc="08FE651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B09"/>
    <w:rsid w:val="00067C8C"/>
    <w:rsid w:val="0007583C"/>
    <w:rsid w:val="00083723"/>
    <w:rsid w:val="00085D5F"/>
    <w:rsid w:val="000963AE"/>
    <w:rsid w:val="000A6CFF"/>
    <w:rsid w:val="000B7112"/>
    <w:rsid w:val="000C66FA"/>
    <w:rsid w:val="000C6C0F"/>
    <w:rsid w:val="000C6F96"/>
    <w:rsid w:val="000D173B"/>
    <w:rsid w:val="000D60B6"/>
    <w:rsid w:val="000E2068"/>
    <w:rsid w:val="000F068E"/>
    <w:rsid w:val="000F232A"/>
    <w:rsid w:val="000F5CE6"/>
    <w:rsid w:val="000F60A0"/>
    <w:rsid w:val="000F761E"/>
    <w:rsid w:val="001002D7"/>
    <w:rsid w:val="00116EAC"/>
    <w:rsid w:val="00120BDB"/>
    <w:rsid w:val="00123F8B"/>
    <w:rsid w:val="00126735"/>
    <w:rsid w:val="00132FE2"/>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0E2A"/>
    <w:rsid w:val="00183324"/>
    <w:rsid w:val="00183F4A"/>
    <w:rsid w:val="001865B1"/>
    <w:rsid w:val="0018676D"/>
    <w:rsid w:val="00190FFF"/>
    <w:rsid w:val="00193F8A"/>
    <w:rsid w:val="00194B71"/>
    <w:rsid w:val="001979CE"/>
    <w:rsid w:val="001A0F4A"/>
    <w:rsid w:val="001A17EE"/>
    <w:rsid w:val="001A2F50"/>
    <w:rsid w:val="001B0DCB"/>
    <w:rsid w:val="001B7BC5"/>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012"/>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D5136"/>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4650B"/>
    <w:rsid w:val="00451FAD"/>
    <w:rsid w:val="004523BB"/>
    <w:rsid w:val="004546E8"/>
    <w:rsid w:val="00460F09"/>
    <w:rsid w:val="00461292"/>
    <w:rsid w:val="00463E24"/>
    <w:rsid w:val="0046521E"/>
    <w:rsid w:val="00465A95"/>
    <w:rsid w:val="0046604C"/>
    <w:rsid w:val="00470C75"/>
    <w:rsid w:val="00471357"/>
    <w:rsid w:val="00480FCA"/>
    <w:rsid w:val="00481060"/>
    <w:rsid w:val="00483745"/>
    <w:rsid w:val="00483F93"/>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5B01"/>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1EC"/>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1183D"/>
    <w:rsid w:val="00721FF5"/>
    <w:rsid w:val="0072778E"/>
    <w:rsid w:val="007366B1"/>
    <w:rsid w:val="00747266"/>
    <w:rsid w:val="007504F9"/>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1F9"/>
    <w:rsid w:val="007B3C1C"/>
    <w:rsid w:val="007B3ED3"/>
    <w:rsid w:val="007B661C"/>
    <w:rsid w:val="007C03CF"/>
    <w:rsid w:val="007C0545"/>
    <w:rsid w:val="007C184C"/>
    <w:rsid w:val="007C19D1"/>
    <w:rsid w:val="007C513B"/>
    <w:rsid w:val="007D2A66"/>
    <w:rsid w:val="007D2D7C"/>
    <w:rsid w:val="007D3C38"/>
    <w:rsid w:val="007D47E3"/>
    <w:rsid w:val="007D5A8D"/>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56837"/>
    <w:rsid w:val="00863A03"/>
    <w:rsid w:val="00863C80"/>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8F7B6B"/>
    <w:rsid w:val="009001BC"/>
    <w:rsid w:val="00910861"/>
    <w:rsid w:val="00914C9A"/>
    <w:rsid w:val="00920C55"/>
    <w:rsid w:val="0092169B"/>
    <w:rsid w:val="0092513C"/>
    <w:rsid w:val="009258C8"/>
    <w:rsid w:val="00926276"/>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461C"/>
    <w:rsid w:val="00AE6AB6"/>
    <w:rsid w:val="00AF24DA"/>
    <w:rsid w:val="00B01E2E"/>
    <w:rsid w:val="00B0383F"/>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4688"/>
    <w:rsid w:val="00BE6206"/>
    <w:rsid w:val="00BF5887"/>
    <w:rsid w:val="00BF6D66"/>
    <w:rsid w:val="00C02AC6"/>
    <w:rsid w:val="00C02B03"/>
    <w:rsid w:val="00C246A0"/>
    <w:rsid w:val="00C26F1E"/>
    <w:rsid w:val="00C30662"/>
    <w:rsid w:val="00C313D8"/>
    <w:rsid w:val="00C3622A"/>
    <w:rsid w:val="00C42A17"/>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14E"/>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4961ECB"/>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2445</Words>
  <Characters>1395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2024-10-16T06:50:00Z</cp:lastPrinted>
  <dcterms:created xsi:type="dcterms:W3CDTF">2024-10-23T10:38:00Z</dcterms:created>
  <dcterms:modified xsi:type="dcterms:W3CDTF">2024-10-23T10:38:00Z</dcterms:modified>
</cp:coreProperties>
</file>