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F32BA" w14:textId="77777777" w:rsidR="000F232A" w:rsidRPr="00FD10E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5AB9B58D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2176D3F7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66AE7A3A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CD4E3F" w14:paraId="24B12EF9" w14:textId="77777777" w:rsidTr="004F2D9B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E93F88F" w14:textId="77777777" w:rsidR="004F2D9B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2024. gada 17. oktobrī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1DB35899" w14:textId="77777777" w:rsidR="004F2D9B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392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  <w:p w14:paraId="045AA679" w14:textId="77777777" w:rsidR="004F2D9B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3C63D715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5D3F0530" w14:textId="77777777" w:rsidR="0007684D" w:rsidRDefault="00000000" w:rsidP="00C743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4337">
        <w:rPr>
          <w:rFonts w:ascii="Arial" w:hAnsi="Arial" w:cs="Arial"/>
          <w:sz w:val="22"/>
          <w:szCs w:val="22"/>
        </w:rPr>
        <w:t xml:space="preserve">Par jauniešu iniciatīvu projektu </w:t>
      </w:r>
    </w:p>
    <w:p w14:paraId="55B6E3FE" w14:textId="77777777" w:rsidR="00C74337" w:rsidRPr="00C74337" w:rsidRDefault="00000000" w:rsidP="00C743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74337">
        <w:rPr>
          <w:rFonts w:ascii="Arial" w:hAnsi="Arial" w:cs="Arial"/>
          <w:sz w:val="22"/>
          <w:szCs w:val="22"/>
        </w:rPr>
        <w:t>konkursu</w:t>
      </w:r>
    </w:p>
    <w:p w14:paraId="64557424" w14:textId="77777777" w:rsidR="00C74337" w:rsidRDefault="00C74337" w:rsidP="00C743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3D55865C" w14:textId="77777777" w:rsidR="0007684D" w:rsidRPr="00C74337" w:rsidRDefault="0007684D" w:rsidP="00C7433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14:paraId="151045E0" w14:textId="77777777" w:rsidR="00C74337" w:rsidRPr="00C74337" w:rsidRDefault="00000000" w:rsidP="00C74337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C74337">
        <w:rPr>
          <w:rFonts w:ascii="Arial" w:hAnsi="Arial"/>
          <w:sz w:val="22"/>
        </w:rPr>
        <w:t>Pamatojoties uz Pašvaldību likuma 4. panta pirmās daļas 8. punktu, Jaunatnes likuma 12.</w:t>
      </w:r>
      <w:r w:rsidR="0007684D">
        <w:rPr>
          <w:rFonts w:ascii="Arial" w:hAnsi="Arial"/>
          <w:sz w:val="22"/>
        </w:rPr>
        <w:t xml:space="preserve"> </w:t>
      </w:r>
      <w:r w:rsidRPr="00C74337">
        <w:rPr>
          <w:rFonts w:ascii="Arial" w:hAnsi="Arial"/>
          <w:sz w:val="22"/>
        </w:rPr>
        <w:t>panta septīto daļu, Liepājas valstspilsētas un Dienvidkurzemes novada attīstības programmas 2022.-2027.</w:t>
      </w:r>
      <w:r w:rsidR="0007684D">
        <w:rPr>
          <w:rFonts w:ascii="Arial" w:hAnsi="Arial"/>
          <w:sz w:val="22"/>
        </w:rPr>
        <w:t xml:space="preserve"> </w:t>
      </w:r>
      <w:r w:rsidRPr="00C74337">
        <w:rPr>
          <w:rFonts w:ascii="Arial" w:hAnsi="Arial"/>
          <w:sz w:val="22"/>
        </w:rPr>
        <w:t>gadam rīcības virziena</w:t>
      </w:r>
      <w:r w:rsidRPr="00C74337">
        <w:rPr>
          <w:rFonts w:ascii="Arial" w:hAnsi="Arial"/>
          <w:color w:val="FF0000"/>
          <w:sz w:val="22"/>
        </w:rPr>
        <w:t xml:space="preserve"> </w:t>
      </w:r>
      <w:r w:rsidRPr="00C74337">
        <w:rPr>
          <w:rFonts w:ascii="Arial" w:hAnsi="Arial"/>
          <w:sz w:val="22"/>
        </w:rPr>
        <w:t>Nr.4</w:t>
      </w:r>
      <w:r w:rsidR="0007684D">
        <w:rPr>
          <w:rFonts w:ascii="Arial" w:hAnsi="Arial"/>
          <w:sz w:val="22"/>
        </w:rPr>
        <w:t xml:space="preserve"> </w:t>
      </w:r>
      <w:r w:rsidRPr="00C74337">
        <w:rPr>
          <w:rFonts w:ascii="Arial" w:hAnsi="Arial"/>
          <w:sz w:val="22"/>
        </w:rPr>
        <w:t>“Pašvaldības</w:t>
      </w:r>
      <w:r w:rsidR="0007684D">
        <w:rPr>
          <w:rFonts w:ascii="Arial" w:hAnsi="Arial"/>
          <w:sz w:val="22"/>
        </w:rPr>
        <w:t xml:space="preserve"> </w:t>
      </w:r>
      <w:r w:rsidRPr="00C74337">
        <w:rPr>
          <w:rFonts w:ascii="Arial" w:hAnsi="Arial"/>
          <w:sz w:val="22"/>
        </w:rPr>
        <w:t>un pakalpojumu sistēma”, uzdevuma Nr.4.4.</w:t>
      </w:r>
      <w:r w:rsidR="006D02EA">
        <w:rPr>
          <w:rFonts w:ascii="Arial" w:hAnsi="Arial"/>
          <w:sz w:val="22"/>
        </w:rPr>
        <w:t xml:space="preserve"> </w:t>
      </w:r>
      <w:r w:rsidRPr="00C74337">
        <w:rPr>
          <w:rFonts w:ascii="Arial" w:hAnsi="Arial"/>
          <w:sz w:val="22"/>
        </w:rPr>
        <w:t xml:space="preserve">“Sekmēt jaunatnes politikas ieviešanu” darbību </w:t>
      </w:r>
      <w:r w:rsidRPr="00C74337">
        <w:rPr>
          <w:rFonts w:ascii="Arial" w:hAnsi="Arial"/>
          <w:color w:val="000000"/>
          <w:sz w:val="22"/>
        </w:rPr>
        <w:t>Nr.D_4.4.10. “Jauniešu iniciatīvu atbalsta mehānisma izveide un īstenošana”,</w:t>
      </w:r>
      <w:r w:rsidRPr="00C74337">
        <w:rPr>
          <w:rFonts w:ascii="Arial" w:hAnsi="Arial"/>
          <w:sz w:val="22"/>
        </w:rPr>
        <w:t xml:space="preserve"> izskatot Liepājas valstspilsētas pašvaldības domes </w:t>
      </w:r>
      <w:r w:rsidRPr="00C74337">
        <w:rPr>
          <w:rFonts w:ascii="Arial" w:hAnsi="Arial"/>
          <w:color w:val="000000"/>
          <w:sz w:val="22"/>
        </w:rPr>
        <w:t>pastāvīgās Izglītības, kultūras un sporta komitejas 202</w:t>
      </w:r>
      <w:r w:rsidRPr="00C74337">
        <w:rPr>
          <w:rFonts w:ascii="Arial" w:hAnsi="Arial"/>
          <w:sz w:val="22"/>
        </w:rPr>
        <w:t>4</w:t>
      </w:r>
      <w:r w:rsidRPr="00C74337">
        <w:rPr>
          <w:rFonts w:ascii="Arial" w:hAnsi="Arial"/>
          <w:color w:val="000000"/>
          <w:sz w:val="22"/>
        </w:rPr>
        <w:t>.</w:t>
      </w:r>
      <w:r w:rsidR="0013441A">
        <w:rPr>
          <w:rFonts w:ascii="Arial" w:hAnsi="Arial"/>
          <w:color w:val="000000"/>
          <w:sz w:val="22"/>
        </w:rPr>
        <w:t xml:space="preserve"> </w:t>
      </w:r>
      <w:r w:rsidRPr="00C74337">
        <w:rPr>
          <w:rFonts w:ascii="Arial" w:hAnsi="Arial"/>
          <w:color w:val="000000"/>
          <w:sz w:val="22"/>
        </w:rPr>
        <w:t xml:space="preserve">gada </w:t>
      </w:r>
      <w:bookmarkStart w:id="0" w:name="_Hlk176961071"/>
      <w:r w:rsidRPr="00C74337">
        <w:rPr>
          <w:rFonts w:ascii="Arial" w:hAnsi="Arial"/>
          <w:sz w:val="22"/>
        </w:rPr>
        <w:t>10.</w:t>
      </w:r>
      <w:r w:rsidR="0013441A">
        <w:rPr>
          <w:rFonts w:ascii="Arial" w:hAnsi="Arial"/>
          <w:sz w:val="22"/>
        </w:rPr>
        <w:t xml:space="preserve"> </w:t>
      </w:r>
      <w:r w:rsidRPr="00C74337">
        <w:rPr>
          <w:rFonts w:ascii="Arial" w:hAnsi="Arial"/>
          <w:sz w:val="22"/>
        </w:rPr>
        <w:t xml:space="preserve">oktobra </w:t>
      </w:r>
      <w:bookmarkEnd w:id="0"/>
      <w:r w:rsidRPr="00C74337">
        <w:rPr>
          <w:rFonts w:ascii="Arial" w:hAnsi="Arial"/>
          <w:color w:val="000000"/>
          <w:sz w:val="22"/>
        </w:rPr>
        <w:t>lēmumu (sēdes protokols Nr.</w:t>
      </w:r>
      <w:r w:rsidRPr="00C74337">
        <w:rPr>
          <w:rFonts w:ascii="Arial" w:hAnsi="Arial"/>
          <w:sz w:val="22"/>
        </w:rPr>
        <w:t>10</w:t>
      </w:r>
      <w:r w:rsidRPr="00C74337">
        <w:rPr>
          <w:rFonts w:ascii="Arial" w:hAnsi="Arial"/>
          <w:color w:val="000000"/>
          <w:sz w:val="22"/>
        </w:rPr>
        <w:t xml:space="preserve">) un </w:t>
      </w:r>
      <w:r w:rsidR="004F2D9B">
        <w:rPr>
          <w:rFonts w:ascii="Arial" w:hAnsi="Arial"/>
          <w:color w:val="000000"/>
          <w:sz w:val="22"/>
        </w:rPr>
        <w:t xml:space="preserve">pastāvīgās </w:t>
      </w:r>
      <w:r w:rsidRPr="00C74337">
        <w:rPr>
          <w:rFonts w:ascii="Arial" w:hAnsi="Arial"/>
          <w:color w:val="000000"/>
          <w:sz w:val="22"/>
        </w:rPr>
        <w:t>Finanšu komitejas 202</w:t>
      </w:r>
      <w:r w:rsidRPr="00C74337">
        <w:rPr>
          <w:rFonts w:ascii="Arial" w:hAnsi="Arial"/>
          <w:sz w:val="22"/>
        </w:rPr>
        <w:t>4</w:t>
      </w:r>
      <w:r w:rsidRPr="00C74337">
        <w:rPr>
          <w:rFonts w:ascii="Arial" w:hAnsi="Arial"/>
          <w:color w:val="000000"/>
          <w:sz w:val="22"/>
        </w:rPr>
        <w:t>.</w:t>
      </w:r>
      <w:r w:rsidR="0013441A">
        <w:rPr>
          <w:rFonts w:ascii="Arial" w:hAnsi="Arial"/>
          <w:color w:val="000000"/>
          <w:sz w:val="22"/>
        </w:rPr>
        <w:t xml:space="preserve"> </w:t>
      </w:r>
      <w:r w:rsidRPr="00C74337">
        <w:rPr>
          <w:rFonts w:ascii="Arial" w:hAnsi="Arial"/>
          <w:color w:val="000000"/>
          <w:sz w:val="22"/>
        </w:rPr>
        <w:t xml:space="preserve">gada </w:t>
      </w:r>
      <w:r w:rsidRPr="00C74337">
        <w:rPr>
          <w:rFonts w:ascii="Arial" w:hAnsi="Arial"/>
          <w:sz w:val="22"/>
        </w:rPr>
        <w:t>10.</w:t>
      </w:r>
      <w:r w:rsidR="0013441A">
        <w:rPr>
          <w:rFonts w:ascii="Arial" w:hAnsi="Arial"/>
          <w:sz w:val="22"/>
        </w:rPr>
        <w:t xml:space="preserve"> </w:t>
      </w:r>
      <w:r w:rsidRPr="00C74337">
        <w:rPr>
          <w:rFonts w:ascii="Arial" w:hAnsi="Arial"/>
          <w:sz w:val="22"/>
        </w:rPr>
        <w:t xml:space="preserve">oktobra </w:t>
      </w:r>
      <w:r w:rsidRPr="00C74337">
        <w:rPr>
          <w:rFonts w:ascii="Arial" w:hAnsi="Arial"/>
          <w:color w:val="000000"/>
          <w:sz w:val="22"/>
        </w:rPr>
        <w:t>lēmumu (sēdes protokols Nr.</w:t>
      </w:r>
      <w:r w:rsidRPr="00C74337">
        <w:rPr>
          <w:rFonts w:ascii="Arial" w:hAnsi="Arial"/>
          <w:sz w:val="22"/>
        </w:rPr>
        <w:t>10</w:t>
      </w:r>
      <w:r w:rsidRPr="00C74337">
        <w:rPr>
          <w:rFonts w:ascii="Arial" w:hAnsi="Arial"/>
          <w:color w:val="000000"/>
          <w:sz w:val="22"/>
        </w:rPr>
        <w:t>)</w:t>
      </w:r>
      <w:r w:rsidRPr="00C74337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C74337">
        <w:rPr>
          <w:rFonts w:ascii="Arial" w:hAnsi="Arial" w:cs="Arial"/>
          <w:b/>
          <w:sz w:val="22"/>
          <w:szCs w:val="22"/>
        </w:rPr>
        <w:t>nolemj</w:t>
      </w:r>
      <w:r w:rsidRPr="00C74337">
        <w:rPr>
          <w:rFonts w:ascii="Arial" w:hAnsi="Arial" w:cs="Arial"/>
          <w:b/>
          <w:bCs/>
          <w:sz w:val="22"/>
          <w:szCs w:val="22"/>
        </w:rPr>
        <w:t>:</w:t>
      </w:r>
    </w:p>
    <w:p w14:paraId="2C555CAC" w14:textId="77777777" w:rsidR="00C74337" w:rsidRPr="00C74337" w:rsidRDefault="00C74337" w:rsidP="00C74337">
      <w:pPr>
        <w:widowControl w:val="0"/>
        <w:jc w:val="both"/>
        <w:rPr>
          <w:rFonts w:ascii="Arial" w:hAnsi="Arial"/>
          <w:sz w:val="22"/>
        </w:rPr>
      </w:pPr>
    </w:p>
    <w:p w14:paraId="61D0F219" w14:textId="77777777" w:rsidR="00C74337" w:rsidRPr="00C74337" w:rsidRDefault="00000000" w:rsidP="00C74337">
      <w:pPr>
        <w:ind w:firstLine="720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 </w:t>
      </w:r>
      <w:r w:rsidRPr="00C74337">
        <w:rPr>
          <w:rFonts w:ascii="Arial" w:hAnsi="Arial"/>
          <w:sz w:val="22"/>
        </w:rPr>
        <w:t>Izdot Liepājas valstspilsētas pašvaldības domes 2024.</w:t>
      </w:r>
      <w:r>
        <w:rPr>
          <w:rFonts w:ascii="Arial" w:hAnsi="Arial"/>
          <w:sz w:val="22"/>
        </w:rPr>
        <w:t xml:space="preserve"> </w:t>
      </w:r>
      <w:r w:rsidRPr="00C74337">
        <w:rPr>
          <w:rFonts w:ascii="Arial" w:hAnsi="Arial"/>
          <w:sz w:val="22"/>
        </w:rPr>
        <w:t>gada 17.</w:t>
      </w:r>
      <w:r>
        <w:rPr>
          <w:rFonts w:ascii="Arial" w:hAnsi="Arial"/>
          <w:sz w:val="22"/>
        </w:rPr>
        <w:t xml:space="preserve"> </w:t>
      </w:r>
      <w:r w:rsidRPr="00C74337">
        <w:rPr>
          <w:rFonts w:ascii="Arial" w:hAnsi="Arial"/>
          <w:sz w:val="22"/>
        </w:rPr>
        <w:t>oktobra nolikumu Nr.</w:t>
      </w:r>
      <w:r w:rsidR="005C40A4">
        <w:rPr>
          <w:rFonts w:ascii="Arial" w:hAnsi="Arial"/>
          <w:sz w:val="22"/>
        </w:rPr>
        <w:t>19</w:t>
      </w:r>
      <w:r w:rsidRPr="00C74337">
        <w:rPr>
          <w:rFonts w:ascii="Arial" w:hAnsi="Arial"/>
          <w:sz w:val="22"/>
        </w:rPr>
        <w:t xml:space="preserve"> “Liepājas valstspilsētas pašvaldības jauniešu iniciatīvu projektu konkursa nolikums”.</w:t>
      </w:r>
    </w:p>
    <w:p w14:paraId="27E48B17" w14:textId="77777777" w:rsidR="00C74337" w:rsidRPr="00C74337" w:rsidRDefault="00C74337" w:rsidP="0007684D">
      <w:pPr>
        <w:contextualSpacing/>
        <w:jc w:val="both"/>
        <w:rPr>
          <w:rFonts w:ascii="Arial" w:hAnsi="Arial"/>
          <w:sz w:val="10"/>
          <w:szCs w:val="12"/>
        </w:rPr>
      </w:pPr>
    </w:p>
    <w:p w14:paraId="05B8BB50" w14:textId="77777777" w:rsidR="00C74337" w:rsidRPr="00C74337" w:rsidRDefault="00000000" w:rsidP="00C74337">
      <w:pPr>
        <w:ind w:firstLine="720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 w:rsidRPr="00C74337">
        <w:rPr>
          <w:rFonts w:ascii="Arial" w:hAnsi="Arial"/>
          <w:sz w:val="22"/>
        </w:rPr>
        <w:t>Atzīt par spēku zaudējušu Liepājas valstspilsētas pašvaldības domes 2023. gada 24. augusta lēmumu Nr.269/9 “Par jauniešu iniciatīvu projektu”.</w:t>
      </w:r>
    </w:p>
    <w:p w14:paraId="1AF6AA41" w14:textId="77777777" w:rsidR="00C74337" w:rsidRPr="00C74337" w:rsidRDefault="00C74337" w:rsidP="0007684D">
      <w:pPr>
        <w:contextualSpacing/>
        <w:jc w:val="both"/>
        <w:rPr>
          <w:rFonts w:ascii="Arial" w:hAnsi="Arial"/>
          <w:sz w:val="10"/>
          <w:szCs w:val="12"/>
        </w:rPr>
      </w:pPr>
    </w:p>
    <w:p w14:paraId="03EE5051" w14:textId="77777777" w:rsidR="00C74337" w:rsidRPr="00C74337" w:rsidRDefault="00000000" w:rsidP="00C74337">
      <w:pPr>
        <w:ind w:firstLine="720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</w:t>
      </w:r>
      <w:r w:rsidRPr="00C74337">
        <w:rPr>
          <w:rFonts w:ascii="Arial" w:hAnsi="Arial"/>
          <w:sz w:val="22"/>
        </w:rPr>
        <w:t xml:space="preserve">Uzdot </w:t>
      </w:r>
      <w:r w:rsidRPr="00C74337">
        <w:rPr>
          <w:rFonts w:ascii="Arial" w:hAnsi="Arial"/>
          <w:color w:val="000000"/>
          <w:sz w:val="22"/>
        </w:rPr>
        <w:t>Liepājas Izglītības pārvaldes interešu izglītības iestādes “Liepājas Bērnu un jaunatnes centrs” struktūrvienībai “Jauniešu māja”</w:t>
      </w:r>
      <w:r w:rsidRPr="00C74337">
        <w:rPr>
          <w:rFonts w:ascii="Arial" w:hAnsi="Arial"/>
          <w:sz w:val="22"/>
        </w:rPr>
        <w:t xml:space="preserve"> organizēt un administrēt projektu konkursu.</w:t>
      </w:r>
    </w:p>
    <w:p w14:paraId="688BD897" w14:textId="77777777" w:rsidR="00C74337" w:rsidRPr="00C74337" w:rsidRDefault="00C74337" w:rsidP="0007684D">
      <w:pPr>
        <w:contextualSpacing/>
        <w:jc w:val="both"/>
        <w:rPr>
          <w:rFonts w:ascii="Arial" w:hAnsi="Arial"/>
          <w:sz w:val="10"/>
          <w:szCs w:val="12"/>
        </w:rPr>
      </w:pPr>
    </w:p>
    <w:p w14:paraId="5800F64A" w14:textId="77777777" w:rsidR="00C74337" w:rsidRPr="00C74337" w:rsidRDefault="00000000" w:rsidP="00C74337">
      <w:pPr>
        <w:ind w:firstLine="720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4. </w:t>
      </w:r>
      <w:r w:rsidRPr="00C74337">
        <w:rPr>
          <w:rFonts w:ascii="Arial" w:hAnsi="Arial"/>
          <w:sz w:val="22"/>
        </w:rPr>
        <w:t>Pilnvarot Liepājas Izglītības pārvaldes vadītāju parakstīt visu ar projektu konkursu saistīto dokumentāciju.</w:t>
      </w:r>
    </w:p>
    <w:p w14:paraId="37F56221" w14:textId="77777777" w:rsidR="00C74337" w:rsidRPr="00C74337" w:rsidRDefault="00C74337" w:rsidP="0007684D">
      <w:pPr>
        <w:contextualSpacing/>
        <w:jc w:val="both"/>
        <w:rPr>
          <w:rFonts w:ascii="Arial" w:hAnsi="Arial"/>
          <w:sz w:val="10"/>
          <w:szCs w:val="12"/>
        </w:rPr>
      </w:pPr>
    </w:p>
    <w:p w14:paraId="5BC25F62" w14:textId="77777777" w:rsidR="00C74337" w:rsidRPr="00C74337" w:rsidRDefault="00000000" w:rsidP="00C74337">
      <w:pPr>
        <w:ind w:firstLine="720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5. </w:t>
      </w:r>
      <w:r w:rsidRPr="00C74337">
        <w:rPr>
          <w:rFonts w:ascii="Arial" w:hAnsi="Arial"/>
          <w:sz w:val="22"/>
        </w:rPr>
        <w:t>Liepājas Centrālās administrācijas Finanšu pārvaldei plānot projektu konkursam nepieciešamo finansējumu Liepājas valstspilsētas pašvaldības budžetā.</w:t>
      </w:r>
    </w:p>
    <w:p w14:paraId="4AD212CF" w14:textId="77777777" w:rsidR="00C74337" w:rsidRPr="00C74337" w:rsidRDefault="00C74337" w:rsidP="0007684D">
      <w:pPr>
        <w:contextualSpacing/>
        <w:jc w:val="both"/>
        <w:rPr>
          <w:rFonts w:ascii="Arial" w:hAnsi="Arial"/>
          <w:sz w:val="10"/>
          <w:szCs w:val="12"/>
        </w:rPr>
      </w:pPr>
    </w:p>
    <w:p w14:paraId="782871BA" w14:textId="77777777" w:rsidR="00C74337" w:rsidRPr="00C74337" w:rsidRDefault="00000000" w:rsidP="00C74337">
      <w:pPr>
        <w:ind w:firstLine="720"/>
        <w:contextualSpacing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</w:t>
      </w:r>
      <w:r w:rsidRPr="00C74337">
        <w:rPr>
          <w:rFonts w:ascii="Arial" w:hAnsi="Arial"/>
          <w:sz w:val="22"/>
        </w:rPr>
        <w:t>Liepājas valstspilsētas pašvaldības domes priekšsēdētājam kontrolēt lēmuma izpildi.</w:t>
      </w:r>
    </w:p>
    <w:p w14:paraId="429FE74E" w14:textId="77777777" w:rsidR="00C74337" w:rsidRPr="00C74337" w:rsidRDefault="00C74337" w:rsidP="00C743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796332" w14:textId="77777777" w:rsidR="002902AD" w:rsidRDefault="002902AD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14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CD4E3F" w14:paraId="19F82AE1" w14:textId="77777777" w:rsidTr="00C74337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F300F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6F438072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Gunārs </w:t>
            </w:r>
            <w:r w:rsidR="00E21457">
              <w:rPr>
                <w:rFonts w:ascii="Arial" w:hAnsi="Arial" w:cs="Arial"/>
                <w:sz w:val="22"/>
                <w:szCs w:val="22"/>
              </w:rPr>
              <w:t>Ansiņš</w:t>
            </w:r>
          </w:p>
          <w:p w14:paraId="0BA37CD2" w14:textId="77777777" w:rsidR="00553CE1" w:rsidRPr="00553CE1" w:rsidRDefault="00553CE1" w:rsidP="00553C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22"/>
              </w:rPr>
            </w:pPr>
          </w:p>
        </w:tc>
      </w:tr>
      <w:tr w:rsidR="00CD4E3F" w14:paraId="78D8FE3E" w14:textId="77777777" w:rsidTr="00C74337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091C21E" w14:textId="77777777" w:rsidR="00553CE1" w:rsidRPr="00553CE1" w:rsidRDefault="00000000" w:rsidP="00553C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53CE1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0E492" w14:textId="77777777" w:rsidR="00F75604" w:rsidRDefault="00000000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4337">
              <w:rPr>
                <w:rFonts w:ascii="Arial" w:hAnsi="Arial"/>
                <w:sz w:val="22"/>
              </w:rPr>
              <w:t>Finanšu pārvaldei, Liepājas Izglītības pārvaldei</w:t>
            </w:r>
          </w:p>
          <w:p w14:paraId="32DD8F8E" w14:textId="77777777" w:rsidR="00061DAD" w:rsidRPr="00553CE1" w:rsidRDefault="00061DAD" w:rsidP="00061DA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9E918D" w14:textId="77777777" w:rsidR="00607627" w:rsidRPr="00393422" w:rsidRDefault="00607627" w:rsidP="0051444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607627" w:rsidRPr="00393422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3956" w14:textId="77777777" w:rsidR="00537486" w:rsidRDefault="00537486">
      <w:r>
        <w:separator/>
      </w:r>
    </w:p>
  </w:endnote>
  <w:endnote w:type="continuationSeparator" w:id="0">
    <w:p w14:paraId="751F614C" w14:textId="77777777" w:rsidR="00537486" w:rsidRDefault="0053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8E532" w14:textId="77777777" w:rsidR="00E90D4C" w:rsidRPr="00765476" w:rsidRDefault="00E90D4C" w:rsidP="006E5122">
    <w:pPr>
      <w:pStyle w:val="Kjene"/>
      <w:jc w:val="both"/>
    </w:pPr>
  </w:p>
  <w:p w14:paraId="5A1D8FF8" w14:textId="77777777" w:rsidR="00CD4E3F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71A61" w14:textId="77777777" w:rsidR="00CD4E3F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38C7F" w14:textId="77777777" w:rsidR="00537486" w:rsidRDefault="00537486">
      <w:r>
        <w:separator/>
      </w:r>
    </w:p>
  </w:footnote>
  <w:footnote w:type="continuationSeparator" w:id="0">
    <w:p w14:paraId="6FDC73F7" w14:textId="77777777" w:rsidR="00537486" w:rsidRDefault="0053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E614D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E537E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30AADB4E" wp14:editId="25AC08FE">
          <wp:extent cx="666750" cy="752475"/>
          <wp:effectExtent l="0" t="0" r="0" b="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5D37A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359ECCD5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2824D53B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281507B6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49D58B56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EE1AE0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CF6601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8A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29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C30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F27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607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88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E18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CAB2B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43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462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69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A9C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588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E8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C5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C1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C2C0C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831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1C9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FA2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6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21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E7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CAD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A63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8DF69FF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CDD4E4E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F6C2240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37C03B0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BA7235C6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FB818B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D8F257F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7E0824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6CC779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B3B6E3F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2D8CD314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1C24F44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37D09F9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BBABD0A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DD242E1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62EA06EE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34A27AE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99A83CE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D7208B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FFA163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F629E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26297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18A9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8285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2ACED0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AAB6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70EF7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CE74C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A7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4F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ECE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A3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4BE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AF3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A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E4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14882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9AB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ED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CD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A07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221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08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044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C7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15F47"/>
    <w:multiLevelType w:val="hybridMultilevel"/>
    <w:tmpl w:val="ED789A8A"/>
    <w:lvl w:ilvl="0" w:tplc="6290B892">
      <w:start w:val="1"/>
      <w:numFmt w:val="decimal"/>
      <w:lvlText w:val="%1."/>
      <w:lvlJc w:val="left"/>
      <w:pPr>
        <w:ind w:left="720" w:hanging="360"/>
      </w:pPr>
    </w:lvl>
    <w:lvl w:ilvl="1" w:tplc="4A08A2F8">
      <w:start w:val="1"/>
      <w:numFmt w:val="lowerLetter"/>
      <w:lvlText w:val="%2."/>
      <w:lvlJc w:val="left"/>
      <w:pPr>
        <w:ind w:left="1440" w:hanging="360"/>
      </w:pPr>
    </w:lvl>
    <w:lvl w:ilvl="2" w:tplc="892E0E36">
      <w:start w:val="1"/>
      <w:numFmt w:val="lowerRoman"/>
      <w:lvlText w:val="%3."/>
      <w:lvlJc w:val="right"/>
      <w:pPr>
        <w:ind w:left="2160" w:hanging="180"/>
      </w:pPr>
    </w:lvl>
    <w:lvl w:ilvl="3" w:tplc="6DCCBD42">
      <w:start w:val="1"/>
      <w:numFmt w:val="decimal"/>
      <w:lvlText w:val="%4."/>
      <w:lvlJc w:val="left"/>
      <w:pPr>
        <w:ind w:left="2880" w:hanging="360"/>
      </w:pPr>
    </w:lvl>
    <w:lvl w:ilvl="4" w:tplc="1A045338">
      <w:start w:val="1"/>
      <w:numFmt w:val="lowerLetter"/>
      <w:lvlText w:val="%5."/>
      <w:lvlJc w:val="left"/>
      <w:pPr>
        <w:ind w:left="3600" w:hanging="360"/>
      </w:pPr>
    </w:lvl>
    <w:lvl w:ilvl="5" w:tplc="1E9E1966">
      <w:start w:val="1"/>
      <w:numFmt w:val="lowerRoman"/>
      <w:lvlText w:val="%6."/>
      <w:lvlJc w:val="right"/>
      <w:pPr>
        <w:ind w:left="4320" w:hanging="180"/>
      </w:pPr>
    </w:lvl>
    <w:lvl w:ilvl="6" w:tplc="A50E9E6E">
      <w:start w:val="1"/>
      <w:numFmt w:val="decimal"/>
      <w:lvlText w:val="%7."/>
      <w:lvlJc w:val="left"/>
      <w:pPr>
        <w:ind w:left="5040" w:hanging="360"/>
      </w:pPr>
    </w:lvl>
    <w:lvl w:ilvl="7" w:tplc="8E3285A2">
      <w:start w:val="1"/>
      <w:numFmt w:val="lowerLetter"/>
      <w:lvlText w:val="%8."/>
      <w:lvlJc w:val="left"/>
      <w:pPr>
        <w:ind w:left="5760" w:hanging="360"/>
      </w:pPr>
    </w:lvl>
    <w:lvl w:ilvl="8" w:tplc="FE0E2A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AF1B6C"/>
    <w:multiLevelType w:val="hybridMultilevel"/>
    <w:tmpl w:val="50E8609A"/>
    <w:lvl w:ilvl="0" w:tplc="DEDC3C5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D968F88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D9A06D6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F6E9684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BBB0D6A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847887E6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FBAA45FC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BAC2A7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0585A0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1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1"/>
  </w:num>
  <w:num w:numId="12" w16cid:durableId="319045135">
    <w:abstractNumId w:val="5"/>
  </w:num>
  <w:num w:numId="13" w16cid:durableId="416757802">
    <w:abstractNumId w:val="10"/>
  </w:num>
  <w:num w:numId="14" w16cid:durableId="7831135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0640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46F67"/>
    <w:rsid w:val="00051438"/>
    <w:rsid w:val="0005242F"/>
    <w:rsid w:val="00052C2D"/>
    <w:rsid w:val="00056A79"/>
    <w:rsid w:val="00061DAD"/>
    <w:rsid w:val="000667F2"/>
    <w:rsid w:val="00067C8C"/>
    <w:rsid w:val="00074EB6"/>
    <w:rsid w:val="0007583C"/>
    <w:rsid w:val="0007684D"/>
    <w:rsid w:val="00083723"/>
    <w:rsid w:val="00085D5F"/>
    <w:rsid w:val="000963AE"/>
    <w:rsid w:val="000A6CFF"/>
    <w:rsid w:val="000B7112"/>
    <w:rsid w:val="000C66FA"/>
    <w:rsid w:val="000C6C0F"/>
    <w:rsid w:val="000C6F96"/>
    <w:rsid w:val="000D173B"/>
    <w:rsid w:val="000D60B6"/>
    <w:rsid w:val="000E2068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41A"/>
    <w:rsid w:val="00134CEB"/>
    <w:rsid w:val="00137A06"/>
    <w:rsid w:val="0014088A"/>
    <w:rsid w:val="00142C09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457A"/>
    <w:rsid w:val="001865B1"/>
    <w:rsid w:val="0018676D"/>
    <w:rsid w:val="00190FFF"/>
    <w:rsid w:val="00193F8A"/>
    <w:rsid w:val="00194B71"/>
    <w:rsid w:val="001979CE"/>
    <w:rsid w:val="001A0F4A"/>
    <w:rsid w:val="001A17EE"/>
    <w:rsid w:val="001A2F50"/>
    <w:rsid w:val="001B0DCB"/>
    <w:rsid w:val="001D32D6"/>
    <w:rsid w:val="001D64EF"/>
    <w:rsid w:val="001E01A3"/>
    <w:rsid w:val="001E10BE"/>
    <w:rsid w:val="001E1267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6B4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27C1"/>
    <w:rsid w:val="00414154"/>
    <w:rsid w:val="00414C8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2D9B"/>
    <w:rsid w:val="004F5F48"/>
    <w:rsid w:val="005071E1"/>
    <w:rsid w:val="00511BC3"/>
    <w:rsid w:val="0051263D"/>
    <w:rsid w:val="00512D8B"/>
    <w:rsid w:val="00513C45"/>
    <w:rsid w:val="00514448"/>
    <w:rsid w:val="00516FE2"/>
    <w:rsid w:val="00527B0B"/>
    <w:rsid w:val="00532A66"/>
    <w:rsid w:val="00533CFC"/>
    <w:rsid w:val="00537486"/>
    <w:rsid w:val="00543085"/>
    <w:rsid w:val="0054394D"/>
    <w:rsid w:val="00543B29"/>
    <w:rsid w:val="005460C4"/>
    <w:rsid w:val="00546419"/>
    <w:rsid w:val="0055068B"/>
    <w:rsid w:val="00552EAD"/>
    <w:rsid w:val="00553AE3"/>
    <w:rsid w:val="00553CE1"/>
    <w:rsid w:val="00562702"/>
    <w:rsid w:val="00563D75"/>
    <w:rsid w:val="0056464C"/>
    <w:rsid w:val="0057643E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40A4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9314B"/>
    <w:rsid w:val="00694433"/>
    <w:rsid w:val="00695284"/>
    <w:rsid w:val="006978B0"/>
    <w:rsid w:val="006A0E36"/>
    <w:rsid w:val="006A789F"/>
    <w:rsid w:val="006C69D2"/>
    <w:rsid w:val="006D0170"/>
    <w:rsid w:val="006D02EA"/>
    <w:rsid w:val="006D0D39"/>
    <w:rsid w:val="006D4FBC"/>
    <w:rsid w:val="006D5EF7"/>
    <w:rsid w:val="006D632F"/>
    <w:rsid w:val="006E059C"/>
    <w:rsid w:val="006E5122"/>
    <w:rsid w:val="006E7097"/>
    <w:rsid w:val="006E7729"/>
    <w:rsid w:val="006F6561"/>
    <w:rsid w:val="006F7D94"/>
    <w:rsid w:val="00704F88"/>
    <w:rsid w:val="00710081"/>
    <w:rsid w:val="00721FF5"/>
    <w:rsid w:val="007264A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0951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397"/>
    <w:rsid w:val="0083083F"/>
    <w:rsid w:val="00842C2C"/>
    <w:rsid w:val="00843FF6"/>
    <w:rsid w:val="00844638"/>
    <w:rsid w:val="00845A19"/>
    <w:rsid w:val="00847485"/>
    <w:rsid w:val="00854856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7D74"/>
    <w:rsid w:val="008F2302"/>
    <w:rsid w:val="008F3113"/>
    <w:rsid w:val="008F6D32"/>
    <w:rsid w:val="00910861"/>
    <w:rsid w:val="00911BB4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2669"/>
    <w:rsid w:val="00943B9B"/>
    <w:rsid w:val="009440E9"/>
    <w:rsid w:val="00950E1F"/>
    <w:rsid w:val="009515F7"/>
    <w:rsid w:val="00953BB3"/>
    <w:rsid w:val="00955BFB"/>
    <w:rsid w:val="00957658"/>
    <w:rsid w:val="00961EAA"/>
    <w:rsid w:val="009641AD"/>
    <w:rsid w:val="0096461B"/>
    <w:rsid w:val="00965736"/>
    <w:rsid w:val="00975F67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6739"/>
    <w:rsid w:val="00A8500B"/>
    <w:rsid w:val="00A867AD"/>
    <w:rsid w:val="00A878D5"/>
    <w:rsid w:val="00A90E5F"/>
    <w:rsid w:val="00A92E31"/>
    <w:rsid w:val="00A975B6"/>
    <w:rsid w:val="00AA2F5E"/>
    <w:rsid w:val="00AA61B4"/>
    <w:rsid w:val="00AB1EF6"/>
    <w:rsid w:val="00AB31C1"/>
    <w:rsid w:val="00AB64A2"/>
    <w:rsid w:val="00AB6E2E"/>
    <w:rsid w:val="00AB7C86"/>
    <w:rsid w:val="00AC299D"/>
    <w:rsid w:val="00AC2BCE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5588"/>
    <w:rsid w:val="00B17937"/>
    <w:rsid w:val="00B23455"/>
    <w:rsid w:val="00B23CEA"/>
    <w:rsid w:val="00B2519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5887"/>
    <w:rsid w:val="00BF6D66"/>
    <w:rsid w:val="00C02AC6"/>
    <w:rsid w:val="00C02B03"/>
    <w:rsid w:val="00C246A0"/>
    <w:rsid w:val="00C26F1E"/>
    <w:rsid w:val="00C30662"/>
    <w:rsid w:val="00C313D8"/>
    <w:rsid w:val="00C3622A"/>
    <w:rsid w:val="00C42A17"/>
    <w:rsid w:val="00C446CD"/>
    <w:rsid w:val="00C47E80"/>
    <w:rsid w:val="00C6394C"/>
    <w:rsid w:val="00C72644"/>
    <w:rsid w:val="00C74337"/>
    <w:rsid w:val="00C74FFA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D4E3F"/>
    <w:rsid w:val="00CE38D6"/>
    <w:rsid w:val="00CE47BF"/>
    <w:rsid w:val="00CE58FC"/>
    <w:rsid w:val="00CE7E57"/>
    <w:rsid w:val="00CF2F6F"/>
    <w:rsid w:val="00CF6A01"/>
    <w:rsid w:val="00CF6A2F"/>
    <w:rsid w:val="00CF74E4"/>
    <w:rsid w:val="00CF7675"/>
    <w:rsid w:val="00D03C2E"/>
    <w:rsid w:val="00D167D9"/>
    <w:rsid w:val="00D1697F"/>
    <w:rsid w:val="00D176FA"/>
    <w:rsid w:val="00D236C4"/>
    <w:rsid w:val="00D25DF2"/>
    <w:rsid w:val="00D321C8"/>
    <w:rsid w:val="00D436CA"/>
    <w:rsid w:val="00D47C33"/>
    <w:rsid w:val="00D6131A"/>
    <w:rsid w:val="00D74C7C"/>
    <w:rsid w:val="00D7566E"/>
    <w:rsid w:val="00D75CCF"/>
    <w:rsid w:val="00D76A54"/>
    <w:rsid w:val="00D83970"/>
    <w:rsid w:val="00D85128"/>
    <w:rsid w:val="00D8526D"/>
    <w:rsid w:val="00D95963"/>
    <w:rsid w:val="00DB31AA"/>
    <w:rsid w:val="00DB58CA"/>
    <w:rsid w:val="00DC37D9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21457"/>
    <w:rsid w:val="00E217C1"/>
    <w:rsid w:val="00E25266"/>
    <w:rsid w:val="00E26003"/>
    <w:rsid w:val="00E324A1"/>
    <w:rsid w:val="00E3265E"/>
    <w:rsid w:val="00E3394D"/>
    <w:rsid w:val="00E4129D"/>
    <w:rsid w:val="00E41993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3F70"/>
    <w:rsid w:val="00EA229C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5167C"/>
    <w:rsid w:val="00F517EA"/>
    <w:rsid w:val="00F524E5"/>
    <w:rsid w:val="00F55E99"/>
    <w:rsid w:val="00F5694E"/>
    <w:rsid w:val="00F61816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10EA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431D3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6E7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2024-10-16T11:44:00Z</cp:lastPrinted>
  <dcterms:created xsi:type="dcterms:W3CDTF">2024-10-23T12:03:00Z</dcterms:created>
  <dcterms:modified xsi:type="dcterms:W3CDTF">2024-10-23T12:03:00Z</dcterms:modified>
</cp:coreProperties>
</file>