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B78C" w14:textId="77777777" w:rsidR="000F232A" w:rsidRPr="005810C2" w:rsidRDefault="000F232A" w:rsidP="005810C2">
      <w:pPr>
        <w:widowControl w:val="0"/>
        <w:autoSpaceDE w:val="0"/>
        <w:autoSpaceDN w:val="0"/>
        <w:adjustRightInd w:val="0"/>
        <w:jc w:val="right"/>
        <w:rPr>
          <w:rFonts w:cs="Arial"/>
          <w:bCs/>
          <w:sz w:val="26"/>
          <w:szCs w:val="26"/>
        </w:rPr>
      </w:pPr>
    </w:p>
    <w:p w14:paraId="4C0D46E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46706D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F7DE23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02FDD" w14:paraId="23AAD88C" w14:textId="77777777" w:rsidTr="005802BA">
        <w:tc>
          <w:tcPr>
            <w:tcW w:w="4788" w:type="dxa"/>
            <w:tcBorders>
              <w:top w:val="nil"/>
              <w:left w:val="nil"/>
              <w:bottom w:val="nil"/>
              <w:right w:val="nil"/>
            </w:tcBorders>
          </w:tcPr>
          <w:p w14:paraId="4B5BFA5F" w14:textId="77777777" w:rsidR="005802BA" w:rsidRPr="00173B0F" w:rsidRDefault="00000000" w:rsidP="00173B0F">
            <w:pPr>
              <w:widowControl w:val="0"/>
              <w:autoSpaceDE w:val="0"/>
              <w:autoSpaceDN w:val="0"/>
              <w:adjustRightInd w:val="0"/>
              <w:rPr>
                <w:rFonts w:cs="Arial"/>
                <w:szCs w:val="22"/>
              </w:rPr>
            </w:pPr>
            <w:r w:rsidRPr="00173B0F">
              <w:rPr>
                <w:rFonts w:cs="Arial"/>
                <w:szCs w:val="22"/>
              </w:rPr>
              <w:t>2023. gada 16. novembrī</w:t>
            </w:r>
          </w:p>
        </w:tc>
        <w:tc>
          <w:tcPr>
            <w:tcW w:w="3717" w:type="dxa"/>
            <w:tcBorders>
              <w:top w:val="nil"/>
              <w:left w:val="nil"/>
              <w:bottom w:val="nil"/>
              <w:right w:val="nil"/>
            </w:tcBorders>
          </w:tcPr>
          <w:p w14:paraId="22A0F6BD" w14:textId="77777777" w:rsidR="005802BA" w:rsidRPr="00173B0F" w:rsidRDefault="00000000" w:rsidP="00173B0F">
            <w:pPr>
              <w:widowControl w:val="0"/>
              <w:autoSpaceDE w:val="0"/>
              <w:autoSpaceDN w:val="0"/>
              <w:adjustRightInd w:val="0"/>
              <w:jc w:val="center"/>
              <w:rPr>
                <w:rFonts w:cs="Arial"/>
                <w:color w:val="000000"/>
                <w:szCs w:val="22"/>
              </w:rPr>
            </w:pPr>
            <w:r w:rsidRPr="00173B0F">
              <w:rPr>
                <w:rFonts w:cs="Arial"/>
                <w:color w:val="000000"/>
                <w:szCs w:val="22"/>
              </w:rPr>
              <w:t xml:space="preserve">                              Nr.393/12</w:t>
            </w:r>
          </w:p>
          <w:p w14:paraId="14267D8A" w14:textId="77777777" w:rsidR="005802BA" w:rsidRPr="00173B0F" w:rsidRDefault="00000000" w:rsidP="00173B0F">
            <w:pPr>
              <w:widowControl w:val="0"/>
              <w:autoSpaceDE w:val="0"/>
              <w:autoSpaceDN w:val="0"/>
              <w:adjustRightInd w:val="0"/>
              <w:jc w:val="right"/>
              <w:rPr>
                <w:rFonts w:cs="Arial"/>
                <w:szCs w:val="22"/>
              </w:rPr>
            </w:pPr>
            <w:r w:rsidRPr="00173B0F">
              <w:rPr>
                <w:rFonts w:cs="Arial"/>
                <w:color w:val="000000"/>
                <w:szCs w:val="22"/>
              </w:rPr>
              <w:t>(prot. Nr.12, 13.</w:t>
            </w:r>
            <w:r w:rsidRPr="00173B0F">
              <w:rPr>
                <w:rFonts w:cs="Arial"/>
                <w:color w:val="000000"/>
                <w:sz w:val="20"/>
                <w:szCs w:val="20"/>
                <w:shd w:val="clear" w:color="auto" w:fill="FFFFFF"/>
              </w:rPr>
              <w:t>§)</w:t>
            </w:r>
          </w:p>
        </w:tc>
      </w:tr>
    </w:tbl>
    <w:p w14:paraId="6C423C49" w14:textId="77777777" w:rsidR="00173B0F" w:rsidRPr="00173B0F" w:rsidRDefault="00173B0F" w:rsidP="00173B0F">
      <w:pPr>
        <w:widowControl w:val="0"/>
        <w:autoSpaceDE w:val="0"/>
        <w:autoSpaceDN w:val="0"/>
        <w:adjustRightInd w:val="0"/>
        <w:jc w:val="both"/>
        <w:rPr>
          <w:rFonts w:cs="Arial"/>
          <w:sz w:val="14"/>
          <w:szCs w:val="14"/>
        </w:rPr>
      </w:pPr>
    </w:p>
    <w:p w14:paraId="440FBD06" w14:textId="77777777" w:rsidR="00173B0F" w:rsidRPr="00173B0F" w:rsidRDefault="00000000" w:rsidP="00173B0F">
      <w:pPr>
        <w:widowControl w:val="0"/>
        <w:autoSpaceDE w:val="0"/>
        <w:autoSpaceDN w:val="0"/>
        <w:adjustRightInd w:val="0"/>
        <w:jc w:val="both"/>
        <w:rPr>
          <w:rFonts w:cs="Arial"/>
          <w:iCs/>
          <w:szCs w:val="22"/>
        </w:rPr>
      </w:pPr>
      <w:r w:rsidRPr="00173B0F">
        <w:rPr>
          <w:rFonts w:cs="Arial"/>
          <w:iCs/>
          <w:szCs w:val="22"/>
        </w:rPr>
        <w:t xml:space="preserve">Par izmaiņām atsevišķu komisiju </w:t>
      </w:r>
    </w:p>
    <w:p w14:paraId="2AD35670" w14:textId="77777777" w:rsidR="00173B0F" w:rsidRPr="00173B0F" w:rsidRDefault="00000000" w:rsidP="00173B0F">
      <w:pPr>
        <w:widowControl w:val="0"/>
        <w:autoSpaceDE w:val="0"/>
        <w:autoSpaceDN w:val="0"/>
        <w:adjustRightInd w:val="0"/>
        <w:jc w:val="both"/>
        <w:rPr>
          <w:rFonts w:cs="Arial"/>
          <w:iCs/>
          <w:szCs w:val="22"/>
        </w:rPr>
      </w:pPr>
      <w:r w:rsidRPr="00173B0F">
        <w:rPr>
          <w:rFonts w:cs="Arial"/>
          <w:iCs/>
          <w:szCs w:val="22"/>
        </w:rPr>
        <w:t>sastāvos</w:t>
      </w:r>
    </w:p>
    <w:p w14:paraId="08A7D691" w14:textId="77777777" w:rsidR="00173B0F" w:rsidRPr="00173B0F" w:rsidRDefault="00173B0F" w:rsidP="00173B0F">
      <w:pPr>
        <w:widowControl w:val="0"/>
        <w:autoSpaceDE w:val="0"/>
        <w:autoSpaceDN w:val="0"/>
        <w:adjustRightInd w:val="0"/>
        <w:jc w:val="both"/>
        <w:rPr>
          <w:rFonts w:cs="Arial"/>
          <w:iCs/>
          <w:sz w:val="38"/>
          <w:szCs w:val="38"/>
        </w:rPr>
      </w:pPr>
    </w:p>
    <w:p w14:paraId="29DF1DEB" w14:textId="77777777" w:rsidR="00173B0F" w:rsidRPr="00173B0F" w:rsidRDefault="00000000" w:rsidP="00173B0F">
      <w:pPr>
        <w:ind w:firstLine="720"/>
        <w:jc w:val="both"/>
        <w:rPr>
          <w:rFonts w:eastAsia="Arial" w:cs="Arial"/>
          <w:bCs/>
          <w:szCs w:val="22"/>
        </w:rPr>
      </w:pPr>
      <w:r w:rsidRPr="00173B0F">
        <w:rPr>
          <w:rFonts w:cs="Arial"/>
          <w:iCs/>
          <w:szCs w:val="22"/>
        </w:rPr>
        <w:t>Pamatojoties uz Pašvaldību likuma 53. panta otro daļu, likuma “Par interešu konflikta novēršanu valsts amatpersonu darbībā” 7. panta ceturto daļu, 8.</w:t>
      </w:r>
      <w:r w:rsidRPr="00173B0F">
        <w:rPr>
          <w:rFonts w:cs="Arial"/>
          <w:iCs/>
          <w:szCs w:val="22"/>
          <w:vertAlign w:val="superscript"/>
        </w:rPr>
        <w:t>1</w:t>
      </w:r>
      <w:r w:rsidRPr="00173B0F">
        <w:rPr>
          <w:rFonts w:cs="Arial"/>
          <w:iCs/>
          <w:szCs w:val="22"/>
        </w:rPr>
        <w:t xml:space="preserve"> panta piekto daļu un</w:t>
      </w:r>
      <w:r w:rsidRPr="00173B0F">
        <w:rPr>
          <w:rFonts w:cs="Arial"/>
          <w:szCs w:val="22"/>
        </w:rPr>
        <w:t xml:space="preserve"> Liepājas valstspilsētas pašvaldības domes 2023. gada 19. oktobrī izdoto saistošo noteikumu Nr.17 “</w:t>
      </w:r>
      <w:r w:rsidRPr="00173B0F">
        <w:rPr>
          <w:rFonts w:eastAsia="Arial" w:cs="Arial"/>
          <w:bCs/>
          <w:szCs w:val="22"/>
        </w:rPr>
        <w:t>Liepājas valstspilsētas pašvaldības nolikums” 17. punktu</w:t>
      </w:r>
      <w:r w:rsidRPr="00173B0F">
        <w:rPr>
          <w:rFonts w:cs="Arial"/>
          <w:szCs w:val="22"/>
        </w:rPr>
        <w:t xml:space="preserve">, izskatot Annas Vaisjūnas 2023. gada 2. oktobra iesniegumu, Inetas Drēžes 2023. gada 19. oktobra iesniegumu, Kristīnes Niedres-Latheres 2023. gada 7. novembra iesniegumu un Ingas Ekuzes 2023. gada 7. novembra iesniegumu, Liepājas valstspilsētas pašvaldības dome </w:t>
      </w:r>
      <w:r w:rsidRPr="00173B0F">
        <w:rPr>
          <w:rFonts w:cs="Arial"/>
          <w:b/>
          <w:szCs w:val="22"/>
        </w:rPr>
        <w:t>nolemj</w:t>
      </w:r>
      <w:r w:rsidRPr="00173B0F">
        <w:rPr>
          <w:rFonts w:cs="Arial"/>
          <w:b/>
          <w:bCs/>
          <w:szCs w:val="22"/>
        </w:rPr>
        <w:t>:</w:t>
      </w:r>
    </w:p>
    <w:p w14:paraId="6F8B7E69" w14:textId="77777777" w:rsidR="00173B0F" w:rsidRPr="00173B0F" w:rsidRDefault="00173B0F" w:rsidP="00173B0F">
      <w:pPr>
        <w:widowControl w:val="0"/>
        <w:autoSpaceDE w:val="0"/>
        <w:autoSpaceDN w:val="0"/>
        <w:adjustRightInd w:val="0"/>
        <w:jc w:val="both"/>
        <w:rPr>
          <w:rFonts w:cs="Arial"/>
          <w:szCs w:val="22"/>
        </w:rPr>
      </w:pPr>
    </w:p>
    <w:p w14:paraId="557D6B45" w14:textId="77777777" w:rsidR="00173B0F" w:rsidRPr="00173B0F" w:rsidRDefault="00000000" w:rsidP="00173B0F">
      <w:pPr>
        <w:widowControl w:val="0"/>
        <w:autoSpaceDE w:val="0"/>
        <w:autoSpaceDN w:val="0"/>
        <w:adjustRightInd w:val="0"/>
        <w:ind w:firstLine="720"/>
        <w:jc w:val="both"/>
        <w:rPr>
          <w:rFonts w:cs="Arial"/>
          <w:szCs w:val="22"/>
        </w:rPr>
      </w:pPr>
      <w:r w:rsidRPr="00173B0F">
        <w:rPr>
          <w:rFonts w:cs="Arial"/>
          <w:szCs w:val="22"/>
        </w:rPr>
        <w:t>1. Izdarīt Liepājas valstspilsētas pašvaldības domes 2021. gada 16. septembra lēmumā Nr.343/11 “Par pastāvīgo komiteju pārraudzībā izveidoto komisiju sastāviem” šādus grozījumus:</w:t>
      </w:r>
    </w:p>
    <w:p w14:paraId="478909E9" w14:textId="77777777" w:rsidR="00173B0F" w:rsidRPr="00173B0F" w:rsidRDefault="00000000" w:rsidP="00173B0F">
      <w:pPr>
        <w:widowControl w:val="0"/>
        <w:autoSpaceDE w:val="0"/>
        <w:autoSpaceDN w:val="0"/>
        <w:adjustRightInd w:val="0"/>
        <w:ind w:firstLine="720"/>
        <w:jc w:val="both"/>
        <w:rPr>
          <w:rFonts w:cs="Arial"/>
          <w:szCs w:val="22"/>
        </w:rPr>
      </w:pPr>
      <w:r w:rsidRPr="00173B0F">
        <w:rPr>
          <w:rFonts w:cs="Arial"/>
          <w:szCs w:val="22"/>
        </w:rPr>
        <w:t>1.1. aizstāt 1.3.2. apakšpunktā vārdus “Kristīne Niedre-Lathere” ar vārdiem “Inga Ekuze”;</w:t>
      </w:r>
    </w:p>
    <w:p w14:paraId="6F4E134C" w14:textId="77777777" w:rsidR="00173B0F" w:rsidRPr="00173B0F" w:rsidRDefault="00000000" w:rsidP="00173B0F">
      <w:pPr>
        <w:widowControl w:val="0"/>
        <w:autoSpaceDE w:val="0"/>
        <w:autoSpaceDN w:val="0"/>
        <w:adjustRightInd w:val="0"/>
        <w:ind w:firstLine="720"/>
        <w:jc w:val="both"/>
        <w:rPr>
          <w:rFonts w:cs="Arial"/>
          <w:szCs w:val="22"/>
        </w:rPr>
      </w:pPr>
      <w:r w:rsidRPr="00173B0F">
        <w:rPr>
          <w:rFonts w:cs="Arial"/>
          <w:szCs w:val="22"/>
        </w:rPr>
        <w:t>1.2. svītrot 2.2.1. apakšpunktā vārdus “Ineta Drēže”;</w:t>
      </w:r>
    </w:p>
    <w:p w14:paraId="21473AC7" w14:textId="77777777" w:rsidR="00173B0F" w:rsidRPr="00173B0F" w:rsidRDefault="00000000" w:rsidP="00173B0F">
      <w:pPr>
        <w:widowControl w:val="0"/>
        <w:autoSpaceDE w:val="0"/>
        <w:autoSpaceDN w:val="0"/>
        <w:adjustRightInd w:val="0"/>
        <w:ind w:firstLine="720"/>
        <w:jc w:val="both"/>
        <w:rPr>
          <w:rFonts w:cs="Arial"/>
          <w:szCs w:val="22"/>
        </w:rPr>
      </w:pPr>
      <w:r w:rsidRPr="00173B0F">
        <w:rPr>
          <w:rFonts w:cs="Arial"/>
          <w:szCs w:val="22"/>
        </w:rPr>
        <w:t>1.3. svītrot 2.4.9. apakšpunktu;</w:t>
      </w:r>
    </w:p>
    <w:p w14:paraId="44A6BAFC" w14:textId="77777777" w:rsidR="00173B0F" w:rsidRPr="00173B0F" w:rsidRDefault="00000000" w:rsidP="00173B0F">
      <w:pPr>
        <w:widowControl w:val="0"/>
        <w:autoSpaceDE w:val="0"/>
        <w:autoSpaceDN w:val="0"/>
        <w:adjustRightInd w:val="0"/>
        <w:ind w:firstLine="720"/>
        <w:jc w:val="both"/>
        <w:rPr>
          <w:rFonts w:cs="Arial"/>
          <w:szCs w:val="22"/>
        </w:rPr>
      </w:pPr>
      <w:r w:rsidRPr="00173B0F">
        <w:rPr>
          <w:rFonts w:cs="Arial"/>
          <w:szCs w:val="22"/>
        </w:rPr>
        <w:t>1.4. aizstāt 2.8.4. apakšpunktā vārdus “Kristīne Niedre-Lathere” ar vārdiem “Inga Ekuze”;</w:t>
      </w:r>
    </w:p>
    <w:p w14:paraId="4B603574" w14:textId="77777777" w:rsidR="00173B0F" w:rsidRPr="00173B0F" w:rsidRDefault="00000000" w:rsidP="00173B0F">
      <w:pPr>
        <w:widowControl w:val="0"/>
        <w:autoSpaceDE w:val="0"/>
        <w:autoSpaceDN w:val="0"/>
        <w:adjustRightInd w:val="0"/>
        <w:ind w:firstLine="720"/>
        <w:jc w:val="both"/>
        <w:rPr>
          <w:rFonts w:cs="Arial"/>
          <w:szCs w:val="22"/>
        </w:rPr>
      </w:pPr>
      <w:r w:rsidRPr="00173B0F">
        <w:rPr>
          <w:rFonts w:cs="Arial"/>
          <w:szCs w:val="22"/>
        </w:rPr>
        <w:t>1.5. aizstāt 4.7. apakšpunktā vārdus “Kristīne Niedre-Lathere” ar vārdiem “Inga Ekuze”.</w:t>
      </w:r>
    </w:p>
    <w:p w14:paraId="44EF9029" w14:textId="77777777" w:rsidR="00173B0F" w:rsidRPr="00173B0F" w:rsidRDefault="00173B0F" w:rsidP="00173B0F">
      <w:pPr>
        <w:widowControl w:val="0"/>
        <w:autoSpaceDE w:val="0"/>
        <w:autoSpaceDN w:val="0"/>
        <w:adjustRightInd w:val="0"/>
        <w:ind w:firstLine="720"/>
        <w:jc w:val="both"/>
        <w:rPr>
          <w:rFonts w:cs="Arial"/>
          <w:sz w:val="10"/>
          <w:szCs w:val="10"/>
        </w:rPr>
      </w:pPr>
    </w:p>
    <w:p w14:paraId="357A59C0" w14:textId="77777777" w:rsidR="00173B0F" w:rsidRPr="00173B0F" w:rsidRDefault="00000000" w:rsidP="00173B0F">
      <w:pPr>
        <w:widowControl w:val="0"/>
        <w:autoSpaceDE w:val="0"/>
        <w:autoSpaceDN w:val="0"/>
        <w:adjustRightInd w:val="0"/>
        <w:ind w:firstLine="720"/>
        <w:jc w:val="both"/>
        <w:rPr>
          <w:rFonts w:cs="Arial"/>
          <w:szCs w:val="22"/>
        </w:rPr>
      </w:pPr>
      <w:r w:rsidRPr="00173B0F">
        <w:rPr>
          <w:rFonts w:cs="Arial"/>
          <w:szCs w:val="22"/>
        </w:rPr>
        <w:t>2. Izdarīt Liepājas valstspilsētas pašvaldības domes 2021. gada 14. oktobra lēmumā Nr.378/12 “Par pastāvīgo komiteju pārraudzībā izveidoto komisiju sastāviem” šādu grozījumu un aizstāt 2.1.1. apakšpunktā vārdus “Kristīne Niedre-Lathere” ar vārdiem “Inga Ekuze”.</w:t>
      </w:r>
    </w:p>
    <w:p w14:paraId="31D1E0F6" w14:textId="77777777" w:rsidR="00173B0F" w:rsidRPr="00173B0F" w:rsidRDefault="00173B0F" w:rsidP="00173B0F">
      <w:pPr>
        <w:widowControl w:val="0"/>
        <w:autoSpaceDE w:val="0"/>
        <w:autoSpaceDN w:val="0"/>
        <w:adjustRightInd w:val="0"/>
        <w:jc w:val="both"/>
        <w:rPr>
          <w:rFonts w:cs="Arial"/>
          <w:sz w:val="10"/>
          <w:szCs w:val="10"/>
        </w:rPr>
      </w:pPr>
    </w:p>
    <w:p w14:paraId="5BAFF869" w14:textId="77777777" w:rsidR="00173B0F" w:rsidRPr="00173B0F" w:rsidRDefault="00000000" w:rsidP="00173B0F">
      <w:pPr>
        <w:widowControl w:val="0"/>
        <w:autoSpaceDE w:val="0"/>
        <w:autoSpaceDN w:val="0"/>
        <w:adjustRightInd w:val="0"/>
        <w:ind w:firstLine="720"/>
        <w:jc w:val="both"/>
        <w:rPr>
          <w:rFonts w:cs="Arial"/>
          <w:szCs w:val="22"/>
        </w:rPr>
      </w:pPr>
      <w:r w:rsidRPr="00173B0F">
        <w:rPr>
          <w:rFonts w:cs="Arial"/>
          <w:szCs w:val="22"/>
        </w:rPr>
        <w:t>3. Izdarīt Liepājas valstspilsētas pašvaldības domes 2021. gada 19. augusta lēmumā Nr.287/10 “Par pašvaldības pārstāvjiem Latvijas Pašvaldību savienības komitejās un apakškomitejās” šādu grozījumu un aizstāt 11. punktā vārdus “vadītāju Kristīni Niedri-Latheri” ar vārdiem “vadītāja pienākumu izpildītāju Ingu Ekuzi”.</w:t>
      </w:r>
    </w:p>
    <w:p w14:paraId="08D9B315" w14:textId="77777777" w:rsidR="00173B0F" w:rsidRPr="00173B0F" w:rsidRDefault="00173B0F" w:rsidP="00173B0F">
      <w:pPr>
        <w:widowControl w:val="0"/>
        <w:autoSpaceDE w:val="0"/>
        <w:autoSpaceDN w:val="0"/>
        <w:adjustRightInd w:val="0"/>
        <w:ind w:firstLine="720"/>
        <w:jc w:val="both"/>
        <w:rPr>
          <w:rFonts w:cs="Arial"/>
          <w:sz w:val="10"/>
          <w:szCs w:val="10"/>
        </w:rPr>
      </w:pPr>
    </w:p>
    <w:p w14:paraId="22B7E56D" w14:textId="77777777" w:rsidR="00173B0F" w:rsidRPr="00173B0F" w:rsidRDefault="00000000" w:rsidP="00173B0F">
      <w:pPr>
        <w:widowControl w:val="0"/>
        <w:autoSpaceDE w:val="0"/>
        <w:autoSpaceDN w:val="0"/>
        <w:adjustRightInd w:val="0"/>
        <w:ind w:firstLine="720"/>
        <w:jc w:val="both"/>
        <w:rPr>
          <w:rFonts w:cs="Arial"/>
          <w:szCs w:val="22"/>
        </w:rPr>
      </w:pPr>
      <w:r w:rsidRPr="00173B0F">
        <w:rPr>
          <w:rFonts w:cs="Arial"/>
          <w:szCs w:val="22"/>
        </w:rPr>
        <w:t xml:space="preserve">4. </w:t>
      </w:r>
      <w:r w:rsidRPr="00173B0F">
        <w:rPr>
          <w:rFonts w:cs="Arial"/>
          <w:bCs/>
          <w:szCs w:val="22"/>
        </w:rPr>
        <w:t xml:space="preserve">Atļaut Ingai Ekuzei savienot Liepājas valstspilsētas pašvaldības iestādes “Liepājas Izglītības pārvalde” vadītājas pienākumu izpildītājas, Liepājas valstspilsētas pašvaldības Komisijas valsts budžeta mērķdotācijas interešu izglītībai un profesionālās ievirzes izglītībai sadalei locekles, Liepājas valstspilsētas pašvaldības Stipendiju piešķiršanas komisijas locekles, Liepājas valstspilsētas pašvaldības Konkursa komisijas bērnu un jauniešu nometņu iesniegto projektu izvērtēšanai locekles, Bērnu tiesību aizsardzības sadarbības grupas locekles, Liepājas valstspilsētas un Dienvidkurzemes sadarbības teritorijas civilās aizsardzības komisijas locekles, Liepājas valstspilsētas </w:t>
      </w:r>
      <w:r w:rsidRPr="00173B0F">
        <w:rPr>
          <w:rFonts w:cs="Arial"/>
          <w:bCs/>
          <w:szCs w:val="22"/>
        </w:rPr>
        <w:lastRenderedPageBreak/>
        <w:t xml:space="preserve">pašvaldības Izglītības komisijas priekšsēdētājas un </w:t>
      </w:r>
      <w:r w:rsidRPr="00173B0F">
        <w:rPr>
          <w:rFonts w:cs="Arial"/>
          <w:bCs/>
          <w:color w:val="000000"/>
          <w:szCs w:val="22"/>
          <w:shd w:val="clear" w:color="auto" w:fill="FFFFFF"/>
        </w:rPr>
        <w:t>pašvaldības pārstāvja aizvietotāja Latvijas Pašvaldību savienības Izglītības un kultūras komitejā amatus</w:t>
      </w:r>
      <w:r w:rsidRPr="00173B0F">
        <w:rPr>
          <w:rFonts w:cs="Arial"/>
          <w:bCs/>
          <w:szCs w:val="22"/>
        </w:rPr>
        <w:t>.</w:t>
      </w:r>
    </w:p>
    <w:p w14:paraId="03E9544D" w14:textId="77777777" w:rsidR="00173B0F" w:rsidRPr="00173B0F" w:rsidRDefault="00173B0F" w:rsidP="00173B0F">
      <w:pPr>
        <w:widowControl w:val="0"/>
        <w:autoSpaceDE w:val="0"/>
        <w:autoSpaceDN w:val="0"/>
        <w:adjustRightInd w:val="0"/>
        <w:jc w:val="both"/>
        <w:rPr>
          <w:rFonts w:cs="Arial"/>
          <w:szCs w:val="22"/>
        </w:rPr>
      </w:pPr>
    </w:p>
    <w:p w14:paraId="2953CF50" w14:textId="77777777" w:rsidR="00173B0F" w:rsidRPr="00173B0F" w:rsidRDefault="00173B0F" w:rsidP="00173B0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02FDD" w14:paraId="0AA625DA" w14:textId="77777777" w:rsidTr="00173B0F">
        <w:tc>
          <w:tcPr>
            <w:tcW w:w="5644" w:type="dxa"/>
            <w:gridSpan w:val="2"/>
            <w:tcBorders>
              <w:top w:val="nil"/>
              <w:left w:val="nil"/>
              <w:bottom w:val="nil"/>
              <w:right w:val="nil"/>
            </w:tcBorders>
          </w:tcPr>
          <w:p w14:paraId="0F44F287" w14:textId="77777777" w:rsidR="00173B0F" w:rsidRPr="00173B0F" w:rsidRDefault="00000000" w:rsidP="00173B0F">
            <w:pPr>
              <w:widowControl w:val="0"/>
              <w:autoSpaceDE w:val="0"/>
              <w:autoSpaceDN w:val="0"/>
              <w:adjustRightInd w:val="0"/>
              <w:rPr>
                <w:rFonts w:cs="Arial"/>
                <w:szCs w:val="22"/>
              </w:rPr>
            </w:pPr>
            <w:r w:rsidRPr="00173B0F">
              <w:rPr>
                <w:rFonts w:cs="Arial"/>
                <w:szCs w:val="22"/>
              </w:rPr>
              <w:t>Priekšsēdētājs</w:t>
            </w:r>
          </w:p>
        </w:tc>
        <w:tc>
          <w:tcPr>
            <w:tcW w:w="2921" w:type="dxa"/>
            <w:tcBorders>
              <w:top w:val="nil"/>
              <w:left w:val="nil"/>
              <w:bottom w:val="nil"/>
              <w:right w:val="nil"/>
            </w:tcBorders>
          </w:tcPr>
          <w:p w14:paraId="6318DCF0" w14:textId="77777777" w:rsidR="00173B0F" w:rsidRPr="00173B0F" w:rsidRDefault="00000000" w:rsidP="00173B0F">
            <w:pPr>
              <w:widowControl w:val="0"/>
              <w:autoSpaceDE w:val="0"/>
              <w:autoSpaceDN w:val="0"/>
              <w:adjustRightInd w:val="0"/>
              <w:jc w:val="right"/>
              <w:rPr>
                <w:rFonts w:cs="Arial"/>
                <w:szCs w:val="22"/>
              </w:rPr>
            </w:pPr>
            <w:r w:rsidRPr="00173B0F">
              <w:rPr>
                <w:rFonts w:cs="Arial"/>
                <w:szCs w:val="22"/>
              </w:rPr>
              <w:t>Gunārs Ansiņš</w:t>
            </w:r>
          </w:p>
          <w:p w14:paraId="4BE0D05C" w14:textId="77777777" w:rsidR="00173B0F" w:rsidRPr="00173B0F" w:rsidRDefault="00173B0F" w:rsidP="00173B0F">
            <w:pPr>
              <w:widowControl w:val="0"/>
              <w:autoSpaceDE w:val="0"/>
              <w:autoSpaceDN w:val="0"/>
              <w:adjustRightInd w:val="0"/>
              <w:jc w:val="right"/>
              <w:rPr>
                <w:rFonts w:cs="Arial"/>
                <w:sz w:val="8"/>
                <w:szCs w:val="22"/>
              </w:rPr>
            </w:pPr>
          </w:p>
        </w:tc>
      </w:tr>
      <w:tr w:rsidR="00602FDD" w14:paraId="600D8658" w14:textId="77777777" w:rsidTr="00173B0F">
        <w:tc>
          <w:tcPr>
            <w:tcW w:w="1336" w:type="dxa"/>
            <w:tcBorders>
              <w:top w:val="nil"/>
              <w:left w:val="nil"/>
              <w:bottom w:val="nil"/>
              <w:right w:val="nil"/>
            </w:tcBorders>
          </w:tcPr>
          <w:p w14:paraId="2306DA2A" w14:textId="77777777" w:rsidR="00173B0F" w:rsidRPr="00173B0F" w:rsidRDefault="00000000" w:rsidP="00173B0F">
            <w:pPr>
              <w:widowControl w:val="0"/>
              <w:autoSpaceDE w:val="0"/>
              <w:autoSpaceDN w:val="0"/>
              <w:adjustRightInd w:val="0"/>
              <w:rPr>
                <w:rFonts w:cs="Arial"/>
                <w:szCs w:val="22"/>
              </w:rPr>
            </w:pPr>
            <w:r w:rsidRPr="00173B0F">
              <w:rPr>
                <w:rFonts w:cs="Arial"/>
                <w:szCs w:val="22"/>
              </w:rPr>
              <w:t>Nosūtāms:</w:t>
            </w:r>
          </w:p>
        </w:tc>
        <w:tc>
          <w:tcPr>
            <w:tcW w:w="7229" w:type="dxa"/>
            <w:gridSpan w:val="2"/>
            <w:tcBorders>
              <w:top w:val="nil"/>
              <w:left w:val="nil"/>
              <w:bottom w:val="nil"/>
              <w:right w:val="nil"/>
            </w:tcBorders>
          </w:tcPr>
          <w:p w14:paraId="58EC390D" w14:textId="77777777" w:rsidR="00173B0F" w:rsidRPr="00173B0F" w:rsidRDefault="00000000" w:rsidP="00173B0F">
            <w:pPr>
              <w:widowControl w:val="0"/>
              <w:autoSpaceDE w:val="0"/>
              <w:autoSpaceDN w:val="0"/>
              <w:adjustRightInd w:val="0"/>
              <w:jc w:val="both"/>
              <w:rPr>
                <w:rFonts w:cs="Arial"/>
                <w:szCs w:val="22"/>
              </w:rPr>
            </w:pPr>
            <w:r w:rsidRPr="00173B0F">
              <w:rPr>
                <w:szCs w:val="22"/>
              </w:rPr>
              <w:t>Pašvaldības budžeta uzskaites daļai, Vides komisijai, Nevalstisko organizāciju projektu līdzfinansēšanas konkursa komisijai,</w:t>
            </w:r>
            <w:r w:rsidRPr="00173B0F">
              <w:rPr>
                <w:sz w:val="20"/>
                <w:szCs w:val="20"/>
              </w:rPr>
              <w:t xml:space="preserve"> </w:t>
            </w:r>
            <w:r w:rsidRPr="00173B0F">
              <w:rPr>
                <w:rFonts w:cs="Arial"/>
                <w:szCs w:val="22"/>
              </w:rPr>
              <w:t xml:space="preserve">Komisijai valsts budžeta mērķdotācijas interešu izglītībai un profesionālās ievirzes izglītībai sadalei, Stipendiju piešķiršanas komisijai, Konkursa komisijai bērnu un jauniešu nometņu iesniegto projektu izvērtēšanai, Izglītības komisijai, </w:t>
            </w:r>
            <w:r w:rsidRPr="00173B0F">
              <w:rPr>
                <w:szCs w:val="22"/>
              </w:rPr>
              <w:t>Latvijas Pašvaldību savienībai, A.</w:t>
            </w:r>
            <w:r w:rsidR="005802BA">
              <w:rPr>
                <w:szCs w:val="22"/>
              </w:rPr>
              <w:t> </w:t>
            </w:r>
            <w:r w:rsidRPr="00173B0F">
              <w:rPr>
                <w:szCs w:val="22"/>
              </w:rPr>
              <w:t>Vaisjūnai, I.</w:t>
            </w:r>
            <w:r w:rsidR="005802BA">
              <w:rPr>
                <w:szCs w:val="22"/>
              </w:rPr>
              <w:t> </w:t>
            </w:r>
            <w:r w:rsidRPr="00173B0F">
              <w:rPr>
                <w:szCs w:val="22"/>
              </w:rPr>
              <w:t>Drēžei,</w:t>
            </w:r>
            <w:r>
              <w:rPr>
                <w:szCs w:val="22"/>
              </w:rPr>
              <w:t xml:space="preserve">                </w:t>
            </w:r>
            <w:r w:rsidRPr="00173B0F">
              <w:rPr>
                <w:szCs w:val="22"/>
              </w:rPr>
              <w:t xml:space="preserve"> K.</w:t>
            </w:r>
            <w:r w:rsidR="005802BA">
              <w:rPr>
                <w:szCs w:val="22"/>
              </w:rPr>
              <w:t> </w:t>
            </w:r>
            <w:r w:rsidRPr="00173B0F">
              <w:rPr>
                <w:szCs w:val="22"/>
              </w:rPr>
              <w:t>Niedrei-Latherei, I.</w:t>
            </w:r>
            <w:r w:rsidR="005802BA">
              <w:rPr>
                <w:szCs w:val="22"/>
              </w:rPr>
              <w:t> </w:t>
            </w:r>
            <w:r w:rsidRPr="00173B0F">
              <w:rPr>
                <w:szCs w:val="22"/>
              </w:rPr>
              <w:t>Ekuzei</w:t>
            </w:r>
          </w:p>
          <w:p w14:paraId="79557F9C" w14:textId="77777777" w:rsidR="00173B0F" w:rsidRPr="00173B0F" w:rsidRDefault="00173B0F" w:rsidP="00173B0F">
            <w:pPr>
              <w:widowControl w:val="0"/>
              <w:autoSpaceDE w:val="0"/>
              <w:autoSpaceDN w:val="0"/>
              <w:adjustRightInd w:val="0"/>
              <w:jc w:val="both"/>
              <w:rPr>
                <w:rFonts w:cs="Arial"/>
                <w:szCs w:val="22"/>
              </w:rPr>
            </w:pPr>
          </w:p>
        </w:tc>
      </w:tr>
    </w:tbl>
    <w:p w14:paraId="01E7D5C8" w14:textId="77777777" w:rsidR="00173B0F" w:rsidRPr="00173B0F" w:rsidRDefault="00173B0F" w:rsidP="00173B0F">
      <w:pPr>
        <w:widowControl w:val="0"/>
        <w:autoSpaceDE w:val="0"/>
        <w:autoSpaceDN w:val="0"/>
        <w:adjustRightInd w:val="0"/>
        <w:jc w:val="both"/>
        <w:rPr>
          <w:rFonts w:cs="Arial"/>
          <w:szCs w:val="22"/>
        </w:rPr>
      </w:pPr>
    </w:p>
    <w:sectPr w:rsidR="00173B0F" w:rsidRPr="00173B0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59FC" w14:textId="77777777" w:rsidR="002729BB" w:rsidRDefault="002729BB">
      <w:r>
        <w:separator/>
      </w:r>
    </w:p>
  </w:endnote>
  <w:endnote w:type="continuationSeparator" w:id="0">
    <w:p w14:paraId="1A84D704" w14:textId="77777777" w:rsidR="002729BB" w:rsidRDefault="0027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53FC" w14:textId="77777777" w:rsidR="00E90D4C" w:rsidRPr="00765476" w:rsidRDefault="00E90D4C" w:rsidP="006E5122">
    <w:pPr>
      <w:pStyle w:val="Kjene"/>
      <w:jc w:val="both"/>
    </w:pPr>
  </w:p>
  <w:p w14:paraId="45C19A20" w14:textId="77777777" w:rsidR="00602FD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9DA4" w14:textId="77777777" w:rsidR="00602FD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957B" w14:textId="77777777" w:rsidR="002729BB" w:rsidRDefault="002729BB">
      <w:r>
        <w:separator/>
      </w:r>
    </w:p>
  </w:footnote>
  <w:footnote w:type="continuationSeparator" w:id="0">
    <w:p w14:paraId="44C1B658" w14:textId="77777777" w:rsidR="002729BB" w:rsidRDefault="0027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EA5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B4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67067B7" wp14:editId="5147BD8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42362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1DBB72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50EFC6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AF6116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F867832">
      <w:numFmt w:val="bullet"/>
      <w:lvlText w:val="-"/>
      <w:lvlJc w:val="left"/>
      <w:pPr>
        <w:ind w:left="720" w:hanging="360"/>
      </w:pPr>
      <w:rPr>
        <w:rFonts w:ascii="Times New Roman" w:eastAsia="Calibri" w:hAnsi="Times New Roman" w:cs="Times New Roman" w:hint="default"/>
        <w:color w:val="1F497D"/>
      </w:rPr>
    </w:lvl>
    <w:lvl w:ilvl="1" w:tplc="7DCC6D50">
      <w:start w:val="1"/>
      <w:numFmt w:val="bullet"/>
      <w:lvlText w:val="o"/>
      <w:lvlJc w:val="left"/>
      <w:pPr>
        <w:ind w:left="1440" w:hanging="360"/>
      </w:pPr>
      <w:rPr>
        <w:rFonts w:ascii="Courier New" w:hAnsi="Courier New" w:cs="Courier New" w:hint="default"/>
      </w:rPr>
    </w:lvl>
    <w:lvl w:ilvl="2" w:tplc="EEB8A8B2">
      <w:start w:val="1"/>
      <w:numFmt w:val="bullet"/>
      <w:lvlText w:val=""/>
      <w:lvlJc w:val="left"/>
      <w:pPr>
        <w:ind w:left="2160" w:hanging="360"/>
      </w:pPr>
      <w:rPr>
        <w:rFonts w:ascii="Wingdings" w:hAnsi="Wingdings" w:hint="default"/>
      </w:rPr>
    </w:lvl>
    <w:lvl w:ilvl="3" w:tplc="30520AC8">
      <w:start w:val="1"/>
      <w:numFmt w:val="bullet"/>
      <w:lvlText w:val=""/>
      <w:lvlJc w:val="left"/>
      <w:pPr>
        <w:ind w:left="2880" w:hanging="360"/>
      </w:pPr>
      <w:rPr>
        <w:rFonts w:ascii="Symbol" w:hAnsi="Symbol" w:hint="default"/>
      </w:rPr>
    </w:lvl>
    <w:lvl w:ilvl="4" w:tplc="1B4C76EA">
      <w:start w:val="1"/>
      <w:numFmt w:val="bullet"/>
      <w:lvlText w:val="o"/>
      <w:lvlJc w:val="left"/>
      <w:pPr>
        <w:ind w:left="3600" w:hanging="360"/>
      </w:pPr>
      <w:rPr>
        <w:rFonts w:ascii="Courier New" w:hAnsi="Courier New" w:cs="Courier New" w:hint="default"/>
      </w:rPr>
    </w:lvl>
    <w:lvl w:ilvl="5" w:tplc="642A322C">
      <w:start w:val="1"/>
      <w:numFmt w:val="bullet"/>
      <w:lvlText w:val=""/>
      <w:lvlJc w:val="left"/>
      <w:pPr>
        <w:ind w:left="4320" w:hanging="360"/>
      </w:pPr>
      <w:rPr>
        <w:rFonts w:ascii="Wingdings" w:hAnsi="Wingdings" w:hint="default"/>
      </w:rPr>
    </w:lvl>
    <w:lvl w:ilvl="6" w:tplc="461622A2">
      <w:start w:val="1"/>
      <w:numFmt w:val="bullet"/>
      <w:lvlText w:val=""/>
      <w:lvlJc w:val="left"/>
      <w:pPr>
        <w:ind w:left="5040" w:hanging="360"/>
      </w:pPr>
      <w:rPr>
        <w:rFonts w:ascii="Symbol" w:hAnsi="Symbol" w:hint="default"/>
      </w:rPr>
    </w:lvl>
    <w:lvl w:ilvl="7" w:tplc="1B201CB8">
      <w:start w:val="1"/>
      <w:numFmt w:val="bullet"/>
      <w:lvlText w:val="o"/>
      <w:lvlJc w:val="left"/>
      <w:pPr>
        <w:ind w:left="5760" w:hanging="360"/>
      </w:pPr>
      <w:rPr>
        <w:rFonts w:ascii="Courier New" w:hAnsi="Courier New" w:cs="Courier New" w:hint="default"/>
      </w:rPr>
    </w:lvl>
    <w:lvl w:ilvl="8" w:tplc="1132FB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E0AECA2">
      <w:start w:val="1"/>
      <w:numFmt w:val="bullet"/>
      <w:lvlText w:val=""/>
      <w:lvlJc w:val="left"/>
      <w:pPr>
        <w:ind w:left="720" w:hanging="360"/>
      </w:pPr>
      <w:rPr>
        <w:rFonts w:ascii="Symbol" w:hAnsi="Symbol" w:hint="default"/>
      </w:rPr>
    </w:lvl>
    <w:lvl w:ilvl="1" w:tplc="AA3A23A8" w:tentative="1">
      <w:start w:val="1"/>
      <w:numFmt w:val="bullet"/>
      <w:lvlText w:val="o"/>
      <w:lvlJc w:val="left"/>
      <w:pPr>
        <w:ind w:left="1440" w:hanging="360"/>
      </w:pPr>
      <w:rPr>
        <w:rFonts w:ascii="Courier New" w:hAnsi="Courier New" w:cs="Courier New" w:hint="default"/>
      </w:rPr>
    </w:lvl>
    <w:lvl w:ilvl="2" w:tplc="25C66218" w:tentative="1">
      <w:start w:val="1"/>
      <w:numFmt w:val="bullet"/>
      <w:lvlText w:val=""/>
      <w:lvlJc w:val="left"/>
      <w:pPr>
        <w:ind w:left="2160" w:hanging="360"/>
      </w:pPr>
      <w:rPr>
        <w:rFonts w:ascii="Wingdings" w:hAnsi="Wingdings" w:hint="default"/>
      </w:rPr>
    </w:lvl>
    <w:lvl w:ilvl="3" w:tplc="C2421144" w:tentative="1">
      <w:start w:val="1"/>
      <w:numFmt w:val="bullet"/>
      <w:lvlText w:val=""/>
      <w:lvlJc w:val="left"/>
      <w:pPr>
        <w:ind w:left="2880" w:hanging="360"/>
      </w:pPr>
      <w:rPr>
        <w:rFonts w:ascii="Symbol" w:hAnsi="Symbol" w:hint="default"/>
      </w:rPr>
    </w:lvl>
    <w:lvl w:ilvl="4" w:tplc="DEC6DAAE" w:tentative="1">
      <w:start w:val="1"/>
      <w:numFmt w:val="bullet"/>
      <w:lvlText w:val="o"/>
      <w:lvlJc w:val="left"/>
      <w:pPr>
        <w:ind w:left="3600" w:hanging="360"/>
      </w:pPr>
      <w:rPr>
        <w:rFonts w:ascii="Courier New" w:hAnsi="Courier New" w:cs="Courier New" w:hint="default"/>
      </w:rPr>
    </w:lvl>
    <w:lvl w:ilvl="5" w:tplc="D97AC1EA" w:tentative="1">
      <w:start w:val="1"/>
      <w:numFmt w:val="bullet"/>
      <w:lvlText w:val=""/>
      <w:lvlJc w:val="left"/>
      <w:pPr>
        <w:ind w:left="4320" w:hanging="360"/>
      </w:pPr>
      <w:rPr>
        <w:rFonts w:ascii="Wingdings" w:hAnsi="Wingdings" w:hint="default"/>
      </w:rPr>
    </w:lvl>
    <w:lvl w:ilvl="6" w:tplc="D3CCE9DC" w:tentative="1">
      <w:start w:val="1"/>
      <w:numFmt w:val="bullet"/>
      <w:lvlText w:val=""/>
      <w:lvlJc w:val="left"/>
      <w:pPr>
        <w:ind w:left="5040" w:hanging="360"/>
      </w:pPr>
      <w:rPr>
        <w:rFonts w:ascii="Symbol" w:hAnsi="Symbol" w:hint="default"/>
      </w:rPr>
    </w:lvl>
    <w:lvl w:ilvl="7" w:tplc="5B2C0556" w:tentative="1">
      <w:start w:val="1"/>
      <w:numFmt w:val="bullet"/>
      <w:lvlText w:val="o"/>
      <w:lvlJc w:val="left"/>
      <w:pPr>
        <w:ind w:left="5760" w:hanging="360"/>
      </w:pPr>
      <w:rPr>
        <w:rFonts w:ascii="Courier New" w:hAnsi="Courier New" w:cs="Courier New" w:hint="default"/>
      </w:rPr>
    </w:lvl>
    <w:lvl w:ilvl="8" w:tplc="0062223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12E2922">
      <w:start w:val="1"/>
      <w:numFmt w:val="bullet"/>
      <w:lvlText w:val=""/>
      <w:lvlJc w:val="left"/>
      <w:pPr>
        <w:ind w:left="720" w:hanging="360"/>
      </w:pPr>
      <w:rPr>
        <w:rFonts w:ascii="Symbol" w:hAnsi="Symbol" w:hint="default"/>
      </w:rPr>
    </w:lvl>
    <w:lvl w:ilvl="1" w:tplc="4AB458BE" w:tentative="1">
      <w:start w:val="1"/>
      <w:numFmt w:val="bullet"/>
      <w:lvlText w:val="o"/>
      <w:lvlJc w:val="left"/>
      <w:pPr>
        <w:ind w:left="1440" w:hanging="360"/>
      </w:pPr>
      <w:rPr>
        <w:rFonts w:ascii="Courier New" w:hAnsi="Courier New" w:cs="Courier New" w:hint="default"/>
      </w:rPr>
    </w:lvl>
    <w:lvl w:ilvl="2" w:tplc="E640D748" w:tentative="1">
      <w:start w:val="1"/>
      <w:numFmt w:val="bullet"/>
      <w:lvlText w:val=""/>
      <w:lvlJc w:val="left"/>
      <w:pPr>
        <w:ind w:left="2160" w:hanging="360"/>
      </w:pPr>
      <w:rPr>
        <w:rFonts w:ascii="Wingdings" w:hAnsi="Wingdings" w:hint="default"/>
      </w:rPr>
    </w:lvl>
    <w:lvl w:ilvl="3" w:tplc="60E6CD8A" w:tentative="1">
      <w:start w:val="1"/>
      <w:numFmt w:val="bullet"/>
      <w:lvlText w:val=""/>
      <w:lvlJc w:val="left"/>
      <w:pPr>
        <w:ind w:left="2880" w:hanging="360"/>
      </w:pPr>
      <w:rPr>
        <w:rFonts w:ascii="Symbol" w:hAnsi="Symbol" w:hint="default"/>
      </w:rPr>
    </w:lvl>
    <w:lvl w:ilvl="4" w:tplc="C8EC86C2" w:tentative="1">
      <w:start w:val="1"/>
      <w:numFmt w:val="bullet"/>
      <w:lvlText w:val="o"/>
      <w:lvlJc w:val="left"/>
      <w:pPr>
        <w:ind w:left="3600" w:hanging="360"/>
      </w:pPr>
      <w:rPr>
        <w:rFonts w:ascii="Courier New" w:hAnsi="Courier New" w:cs="Courier New" w:hint="default"/>
      </w:rPr>
    </w:lvl>
    <w:lvl w:ilvl="5" w:tplc="2AF8F994" w:tentative="1">
      <w:start w:val="1"/>
      <w:numFmt w:val="bullet"/>
      <w:lvlText w:val=""/>
      <w:lvlJc w:val="left"/>
      <w:pPr>
        <w:ind w:left="4320" w:hanging="360"/>
      </w:pPr>
      <w:rPr>
        <w:rFonts w:ascii="Wingdings" w:hAnsi="Wingdings" w:hint="default"/>
      </w:rPr>
    </w:lvl>
    <w:lvl w:ilvl="6" w:tplc="5EEC0D6C" w:tentative="1">
      <w:start w:val="1"/>
      <w:numFmt w:val="bullet"/>
      <w:lvlText w:val=""/>
      <w:lvlJc w:val="left"/>
      <w:pPr>
        <w:ind w:left="5040" w:hanging="360"/>
      </w:pPr>
      <w:rPr>
        <w:rFonts w:ascii="Symbol" w:hAnsi="Symbol" w:hint="default"/>
      </w:rPr>
    </w:lvl>
    <w:lvl w:ilvl="7" w:tplc="582CE3D6" w:tentative="1">
      <w:start w:val="1"/>
      <w:numFmt w:val="bullet"/>
      <w:lvlText w:val="o"/>
      <w:lvlJc w:val="left"/>
      <w:pPr>
        <w:ind w:left="5760" w:hanging="360"/>
      </w:pPr>
      <w:rPr>
        <w:rFonts w:ascii="Courier New" w:hAnsi="Courier New" w:cs="Courier New" w:hint="default"/>
      </w:rPr>
    </w:lvl>
    <w:lvl w:ilvl="8" w:tplc="33DA996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FF64BA2">
      <w:start w:val="1"/>
      <w:numFmt w:val="bullet"/>
      <w:lvlText w:val=""/>
      <w:lvlJc w:val="left"/>
      <w:pPr>
        <w:ind w:left="804" w:hanging="360"/>
      </w:pPr>
      <w:rPr>
        <w:rFonts w:ascii="Symbol" w:hAnsi="Symbol" w:hint="default"/>
      </w:rPr>
    </w:lvl>
    <w:lvl w:ilvl="1" w:tplc="FA28560C" w:tentative="1">
      <w:start w:val="1"/>
      <w:numFmt w:val="bullet"/>
      <w:lvlText w:val="o"/>
      <w:lvlJc w:val="left"/>
      <w:pPr>
        <w:ind w:left="1524" w:hanging="360"/>
      </w:pPr>
      <w:rPr>
        <w:rFonts w:ascii="Courier New" w:hAnsi="Courier New" w:cs="Courier New" w:hint="default"/>
      </w:rPr>
    </w:lvl>
    <w:lvl w:ilvl="2" w:tplc="9CA4CF92" w:tentative="1">
      <w:start w:val="1"/>
      <w:numFmt w:val="bullet"/>
      <w:lvlText w:val=""/>
      <w:lvlJc w:val="left"/>
      <w:pPr>
        <w:ind w:left="2244" w:hanging="360"/>
      </w:pPr>
      <w:rPr>
        <w:rFonts w:ascii="Wingdings" w:hAnsi="Wingdings" w:hint="default"/>
      </w:rPr>
    </w:lvl>
    <w:lvl w:ilvl="3" w:tplc="9C5E71EA" w:tentative="1">
      <w:start w:val="1"/>
      <w:numFmt w:val="bullet"/>
      <w:lvlText w:val=""/>
      <w:lvlJc w:val="left"/>
      <w:pPr>
        <w:ind w:left="2964" w:hanging="360"/>
      </w:pPr>
      <w:rPr>
        <w:rFonts w:ascii="Symbol" w:hAnsi="Symbol" w:hint="default"/>
      </w:rPr>
    </w:lvl>
    <w:lvl w:ilvl="4" w:tplc="A2C25F74" w:tentative="1">
      <w:start w:val="1"/>
      <w:numFmt w:val="bullet"/>
      <w:lvlText w:val="o"/>
      <w:lvlJc w:val="left"/>
      <w:pPr>
        <w:ind w:left="3684" w:hanging="360"/>
      </w:pPr>
      <w:rPr>
        <w:rFonts w:ascii="Courier New" w:hAnsi="Courier New" w:cs="Courier New" w:hint="default"/>
      </w:rPr>
    </w:lvl>
    <w:lvl w:ilvl="5" w:tplc="4CFE3B9A" w:tentative="1">
      <w:start w:val="1"/>
      <w:numFmt w:val="bullet"/>
      <w:lvlText w:val=""/>
      <w:lvlJc w:val="left"/>
      <w:pPr>
        <w:ind w:left="4404" w:hanging="360"/>
      </w:pPr>
      <w:rPr>
        <w:rFonts w:ascii="Wingdings" w:hAnsi="Wingdings" w:hint="default"/>
      </w:rPr>
    </w:lvl>
    <w:lvl w:ilvl="6" w:tplc="16726016" w:tentative="1">
      <w:start w:val="1"/>
      <w:numFmt w:val="bullet"/>
      <w:lvlText w:val=""/>
      <w:lvlJc w:val="left"/>
      <w:pPr>
        <w:ind w:left="5124" w:hanging="360"/>
      </w:pPr>
      <w:rPr>
        <w:rFonts w:ascii="Symbol" w:hAnsi="Symbol" w:hint="default"/>
      </w:rPr>
    </w:lvl>
    <w:lvl w:ilvl="7" w:tplc="C834F8CC" w:tentative="1">
      <w:start w:val="1"/>
      <w:numFmt w:val="bullet"/>
      <w:lvlText w:val="o"/>
      <w:lvlJc w:val="left"/>
      <w:pPr>
        <w:ind w:left="5844" w:hanging="360"/>
      </w:pPr>
      <w:rPr>
        <w:rFonts w:ascii="Courier New" w:hAnsi="Courier New" w:cs="Courier New" w:hint="default"/>
      </w:rPr>
    </w:lvl>
    <w:lvl w:ilvl="8" w:tplc="449CA5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0CE8554">
      <w:start w:val="1"/>
      <w:numFmt w:val="bullet"/>
      <w:lvlText w:val=""/>
      <w:lvlJc w:val="left"/>
      <w:pPr>
        <w:ind w:left="804" w:hanging="360"/>
      </w:pPr>
      <w:rPr>
        <w:rFonts w:ascii="Wingdings" w:hAnsi="Wingdings" w:hint="default"/>
      </w:rPr>
    </w:lvl>
    <w:lvl w:ilvl="1" w:tplc="516C0878" w:tentative="1">
      <w:start w:val="1"/>
      <w:numFmt w:val="bullet"/>
      <w:lvlText w:val="o"/>
      <w:lvlJc w:val="left"/>
      <w:pPr>
        <w:ind w:left="1524" w:hanging="360"/>
      </w:pPr>
      <w:rPr>
        <w:rFonts w:ascii="Courier New" w:hAnsi="Courier New" w:cs="Courier New" w:hint="default"/>
      </w:rPr>
    </w:lvl>
    <w:lvl w:ilvl="2" w:tplc="4F06F4FE" w:tentative="1">
      <w:start w:val="1"/>
      <w:numFmt w:val="bullet"/>
      <w:lvlText w:val=""/>
      <w:lvlJc w:val="left"/>
      <w:pPr>
        <w:ind w:left="2244" w:hanging="360"/>
      </w:pPr>
      <w:rPr>
        <w:rFonts w:ascii="Wingdings" w:hAnsi="Wingdings" w:hint="default"/>
      </w:rPr>
    </w:lvl>
    <w:lvl w:ilvl="3" w:tplc="49EC3276" w:tentative="1">
      <w:start w:val="1"/>
      <w:numFmt w:val="bullet"/>
      <w:lvlText w:val=""/>
      <w:lvlJc w:val="left"/>
      <w:pPr>
        <w:ind w:left="2964" w:hanging="360"/>
      </w:pPr>
      <w:rPr>
        <w:rFonts w:ascii="Symbol" w:hAnsi="Symbol" w:hint="default"/>
      </w:rPr>
    </w:lvl>
    <w:lvl w:ilvl="4" w:tplc="5AD044EA" w:tentative="1">
      <w:start w:val="1"/>
      <w:numFmt w:val="bullet"/>
      <w:lvlText w:val="o"/>
      <w:lvlJc w:val="left"/>
      <w:pPr>
        <w:ind w:left="3684" w:hanging="360"/>
      </w:pPr>
      <w:rPr>
        <w:rFonts w:ascii="Courier New" w:hAnsi="Courier New" w:cs="Courier New" w:hint="default"/>
      </w:rPr>
    </w:lvl>
    <w:lvl w:ilvl="5" w:tplc="54AA678C" w:tentative="1">
      <w:start w:val="1"/>
      <w:numFmt w:val="bullet"/>
      <w:lvlText w:val=""/>
      <w:lvlJc w:val="left"/>
      <w:pPr>
        <w:ind w:left="4404" w:hanging="360"/>
      </w:pPr>
      <w:rPr>
        <w:rFonts w:ascii="Wingdings" w:hAnsi="Wingdings" w:hint="default"/>
      </w:rPr>
    </w:lvl>
    <w:lvl w:ilvl="6" w:tplc="D4C8B14E" w:tentative="1">
      <w:start w:val="1"/>
      <w:numFmt w:val="bullet"/>
      <w:lvlText w:val=""/>
      <w:lvlJc w:val="left"/>
      <w:pPr>
        <w:ind w:left="5124" w:hanging="360"/>
      </w:pPr>
      <w:rPr>
        <w:rFonts w:ascii="Symbol" w:hAnsi="Symbol" w:hint="default"/>
      </w:rPr>
    </w:lvl>
    <w:lvl w:ilvl="7" w:tplc="6B38C13C" w:tentative="1">
      <w:start w:val="1"/>
      <w:numFmt w:val="bullet"/>
      <w:lvlText w:val="o"/>
      <w:lvlJc w:val="left"/>
      <w:pPr>
        <w:ind w:left="5844" w:hanging="360"/>
      </w:pPr>
      <w:rPr>
        <w:rFonts w:ascii="Courier New" w:hAnsi="Courier New" w:cs="Courier New" w:hint="default"/>
      </w:rPr>
    </w:lvl>
    <w:lvl w:ilvl="8" w:tplc="B20AC0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2263796">
      <w:start w:val="1"/>
      <w:numFmt w:val="bullet"/>
      <w:lvlText w:val=""/>
      <w:lvlJc w:val="left"/>
      <w:pPr>
        <w:ind w:left="1080" w:hanging="360"/>
      </w:pPr>
      <w:rPr>
        <w:rFonts w:ascii="Symbol" w:hAnsi="Symbol" w:hint="default"/>
      </w:rPr>
    </w:lvl>
    <w:lvl w:ilvl="1" w:tplc="C8DACC7C" w:tentative="1">
      <w:start w:val="1"/>
      <w:numFmt w:val="bullet"/>
      <w:lvlText w:val="o"/>
      <w:lvlJc w:val="left"/>
      <w:pPr>
        <w:ind w:left="1800" w:hanging="360"/>
      </w:pPr>
      <w:rPr>
        <w:rFonts w:ascii="Courier New" w:hAnsi="Courier New" w:cs="Courier New" w:hint="default"/>
      </w:rPr>
    </w:lvl>
    <w:lvl w:ilvl="2" w:tplc="5A22675C" w:tentative="1">
      <w:start w:val="1"/>
      <w:numFmt w:val="bullet"/>
      <w:lvlText w:val=""/>
      <w:lvlJc w:val="left"/>
      <w:pPr>
        <w:ind w:left="2520" w:hanging="360"/>
      </w:pPr>
      <w:rPr>
        <w:rFonts w:ascii="Wingdings" w:hAnsi="Wingdings" w:hint="default"/>
      </w:rPr>
    </w:lvl>
    <w:lvl w:ilvl="3" w:tplc="BED0DD24" w:tentative="1">
      <w:start w:val="1"/>
      <w:numFmt w:val="bullet"/>
      <w:lvlText w:val=""/>
      <w:lvlJc w:val="left"/>
      <w:pPr>
        <w:ind w:left="3240" w:hanging="360"/>
      </w:pPr>
      <w:rPr>
        <w:rFonts w:ascii="Symbol" w:hAnsi="Symbol" w:hint="default"/>
      </w:rPr>
    </w:lvl>
    <w:lvl w:ilvl="4" w:tplc="2D9299F8" w:tentative="1">
      <w:start w:val="1"/>
      <w:numFmt w:val="bullet"/>
      <w:lvlText w:val="o"/>
      <w:lvlJc w:val="left"/>
      <w:pPr>
        <w:ind w:left="3960" w:hanging="360"/>
      </w:pPr>
      <w:rPr>
        <w:rFonts w:ascii="Courier New" w:hAnsi="Courier New" w:cs="Courier New" w:hint="default"/>
      </w:rPr>
    </w:lvl>
    <w:lvl w:ilvl="5" w:tplc="4F1E96E0" w:tentative="1">
      <w:start w:val="1"/>
      <w:numFmt w:val="bullet"/>
      <w:lvlText w:val=""/>
      <w:lvlJc w:val="left"/>
      <w:pPr>
        <w:ind w:left="4680" w:hanging="360"/>
      </w:pPr>
      <w:rPr>
        <w:rFonts w:ascii="Wingdings" w:hAnsi="Wingdings" w:hint="default"/>
      </w:rPr>
    </w:lvl>
    <w:lvl w:ilvl="6" w:tplc="9072D18E" w:tentative="1">
      <w:start w:val="1"/>
      <w:numFmt w:val="bullet"/>
      <w:lvlText w:val=""/>
      <w:lvlJc w:val="left"/>
      <w:pPr>
        <w:ind w:left="5400" w:hanging="360"/>
      </w:pPr>
      <w:rPr>
        <w:rFonts w:ascii="Symbol" w:hAnsi="Symbol" w:hint="default"/>
      </w:rPr>
    </w:lvl>
    <w:lvl w:ilvl="7" w:tplc="C0B0C6B2" w:tentative="1">
      <w:start w:val="1"/>
      <w:numFmt w:val="bullet"/>
      <w:lvlText w:val="o"/>
      <w:lvlJc w:val="left"/>
      <w:pPr>
        <w:ind w:left="6120" w:hanging="360"/>
      </w:pPr>
      <w:rPr>
        <w:rFonts w:ascii="Courier New" w:hAnsi="Courier New" w:cs="Courier New" w:hint="default"/>
      </w:rPr>
    </w:lvl>
    <w:lvl w:ilvl="8" w:tplc="3FC839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02E57F2">
      <w:start w:val="1"/>
      <w:numFmt w:val="bullet"/>
      <w:lvlText w:val=""/>
      <w:lvlJc w:val="left"/>
      <w:pPr>
        <w:ind w:left="720" w:hanging="360"/>
      </w:pPr>
      <w:rPr>
        <w:rFonts w:ascii="Symbol" w:hAnsi="Symbol" w:hint="default"/>
      </w:rPr>
    </w:lvl>
    <w:lvl w:ilvl="1" w:tplc="66508ABC" w:tentative="1">
      <w:start w:val="1"/>
      <w:numFmt w:val="bullet"/>
      <w:lvlText w:val="o"/>
      <w:lvlJc w:val="left"/>
      <w:pPr>
        <w:ind w:left="1440" w:hanging="360"/>
      </w:pPr>
      <w:rPr>
        <w:rFonts w:ascii="Courier New" w:hAnsi="Courier New" w:cs="Courier New" w:hint="default"/>
      </w:rPr>
    </w:lvl>
    <w:lvl w:ilvl="2" w:tplc="DABE2BBC" w:tentative="1">
      <w:start w:val="1"/>
      <w:numFmt w:val="bullet"/>
      <w:lvlText w:val=""/>
      <w:lvlJc w:val="left"/>
      <w:pPr>
        <w:ind w:left="2160" w:hanging="360"/>
      </w:pPr>
      <w:rPr>
        <w:rFonts w:ascii="Wingdings" w:hAnsi="Wingdings" w:hint="default"/>
      </w:rPr>
    </w:lvl>
    <w:lvl w:ilvl="3" w:tplc="4350BA1C" w:tentative="1">
      <w:start w:val="1"/>
      <w:numFmt w:val="bullet"/>
      <w:lvlText w:val=""/>
      <w:lvlJc w:val="left"/>
      <w:pPr>
        <w:ind w:left="2880" w:hanging="360"/>
      </w:pPr>
      <w:rPr>
        <w:rFonts w:ascii="Symbol" w:hAnsi="Symbol" w:hint="default"/>
      </w:rPr>
    </w:lvl>
    <w:lvl w:ilvl="4" w:tplc="721407AA" w:tentative="1">
      <w:start w:val="1"/>
      <w:numFmt w:val="bullet"/>
      <w:lvlText w:val="o"/>
      <w:lvlJc w:val="left"/>
      <w:pPr>
        <w:ind w:left="3600" w:hanging="360"/>
      </w:pPr>
      <w:rPr>
        <w:rFonts w:ascii="Courier New" w:hAnsi="Courier New" w:cs="Courier New" w:hint="default"/>
      </w:rPr>
    </w:lvl>
    <w:lvl w:ilvl="5" w:tplc="44B67B4C" w:tentative="1">
      <w:start w:val="1"/>
      <w:numFmt w:val="bullet"/>
      <w:lvlText w:val=""/>
      <w:lvlJc w:val="left"/>
      <w:pPr>
        <w:ind w:left="4320" w:hanging="360"/>
      </w:pPr>
      <w:rPr>
        <w:rFonts w:ascii="Wingdings" w:hAnsi="Wingdings" w:hint="default"/>
      </w:rPr>
    </w:lvl>
    <w:lvl w:ilvl="6" w:tplc="A44A3658" w:tentative="1">
      <w:start w:val="1"/>
      <w:numFmt w:val="bullet"/>
      <w:lvlText w:val=""/>
      <w:lvlJc w:val="left"/>
      <w:pPr>
        <w:ind w:left="5040" w:hanging="360"/>
      </w:pPr>
      <w:rPr>
        <w:rFonts w:ascii="Symbol" w:hAnsi="Symbol" w:hint="default"/>
      </w:rPr>
    </w:lvl>
    <w:lvl w:ilvl="7" w:tplc="5694D442" w:tentative="1">
      <w:start w:val="1"/>
      <w:numFmt w:val="bullet"/>
      <w:lvlText w:val="o"/>
      <w:lvlJc w:val="left"/>
      <w:pPr>
        <w:ind w:left="5760" w:hanging="360"/>
      </w:pPr>
      <w:rPr>
        <w:rFonts w:ascii="Courier New" w:hAnsi="Courier New" w:cs="Courier New" w:hint="default"/>
      </w:rPr>
    </w:lvl>
    <w:lvl w:ilvl="8" w:tplc="90965FE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AB23126">
      <w:start w:val="1"/>
      <w:numFmt w:val="bullet"/>
      <w:lvlText w:val=""/>
      <w:lvlJc w:val="left"/>
      <w:pPr>
        <w:ind w:left="720" w:hanging="360"/>
      </w:pPr>
      <w:rPr>
        <w:rFonts w:ascii="Symbol" w:hAnsi="Symbol" w:hint="default"/>
      </w:rPr>
    </w:lvl>
    <w:lvl w:ilvl="1" w:tplc="CE2C1372" w:tentative="1">
      <w:start w:val="1"/>
      <w:numFmt w:val="bullet"/>
      <w:lvlText w:val="o"/>
      <w:lvlJc w:val="left"/>
      <w:pPr>
        <w:ind w:left="1440" w:hanging="360"/>
      </w:pPr>
      <w:rPr>
        <w:rFonts w:ascii="Courier New" w:hAnsi="Courier New" w:cs="Courier New" w:hint="default"/>
      </w:rPr>
    </w:lvl>
    <w:lvl w:ilvl="2" w:tplc="7E60A766" w:tentative="1">
      <w:start w:val="1"/>
      <w:numFmt w:val="bullet"/>
      <w:lvlText w:val=""/>
      <w:lvlJc w:val="left"/>
      <w:pPr>
        <w:ind w:left="2160" w:hanging="360"/>
      </w:pPr>
      <w:rPr>
        <w:rFonts w:ascii="Wingdings" w:hAnsi="Wingdings" w:hint="default"/>
      </w:rPr>
    </w:lvl>
    <w:lvl w:ilvl="3" w:tplc="7C2C2060" w:tentative="1">
      <w:start w:val="1"/>
      <w:numFmt w:val="bullet"/>
      <w:lvlText w:val=""/>
      <w:lvlJc w:val="left"/>
      <w:pPr>
        <w:ind w:left="2880" w:hanging="360"/>
      </w:pPr>
      <w:rPr>
        <w:rFonts w:ascii="Symbol" w:hAnsi="Symbol" w:hint="default"/>
      </w:rPr>
    </w:lvl>
    <w:lvl w:ilvl="4" w:tplc="75060566" w:tentative="1">
      <w:start w:val="1"/>
      <w:numFmt w:val="bullet"/>
      <w:lvlText w:val="o"/>
      <w:lvlJc w:val="left"/>
      <w:pPr>
        <w:ind w:left="3600" w:hanging="360"/>
      </w:pPr>
      <w:rPr>
        <w:rFonts w:ascii="Courier New" w:hAnsi="Courier New" w:cs="Courier New" w:hint="default"/>
      </w:rPr>
    </w:lvl>
    <w:lvl w:ilvl="5" w:tplc="64EC08E8" w:tentative="1">
      <w:start w:val="1"/>
      <w:numFmt w:val="bullet"/>
      <w:lvlText w:val=""/>
      <w:lvlJc w:val="left"/>
      <w:pPr>
        <w:ind w:left="4320" w:hanging="360"/>
      </w:pPr>
      <w:rPr>
        <w:rFonts w:ascii="Wingdings" w:hAnsi="Wingdings" w:hint="default"/>
      </w:rPr>
    </w:lvl>
    <w:lvl w:ilvl="6" w:tplc="293899FC" w:tentative="1">
      <w:start w:val="1"/>
      <w:numFmt w:val="bullet"/>
      <w:lvlText w:val=""/>
      <w:lvlJc w:val="left"/>
      <w:pPr>
        <w:ind w:left="5040" w:hanging="360"/>
      </w:pPr>
      <w:rPr>
        <w:rFonts w:ascii="Symbol" w:hAnsi="Symbol" w:hint="default"/>
      </w:rPr>
    </w:lvl>
    <w:lvl w:ilvl="7" w:tplc="04E2D4AE" w:tentative="1">
      <w:start w:val="1"/>
      <w:numFmt w:val="bullet"/>
      <w:lvlText w:val="o"/>
      <w:lvlJc w:val="left"/>
      <w:pPr>
        <w:ind w:left="5760" w:hanging="360"/>
      </w:pPr>
      <w:rPr>
        <w:rFonts w:ascii="Courier New" w:hAnsi="Courier New" w:cs="Courier New" w:hint="default"/>
      </w:rPr>
    </w:lvl>
    <w:lvl w:ilvl="8" w:tplc="C48CBE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B841D46">
      <w:start w:val="1"/>
      <w:numFmt w:val="bullet"/>
      <w:lvlText w:val=""/>
      <w:lvlJc w:val="left"/>
      <w:pPr>
        <w:ind w:left="804" w:hanging="360"/>
      </w:pPr>
      <w:rPr>
        <w:rFonts w:ascii="Symbol" w:hAnsi="Symbol" w:hint="default"/>
      </w:rPr>
    </w:lvl>
    <w:lvl w:ilvl="1" w:tplc="53122C38" w:tentative="1">
      <w:start w:val="1"/>
      <w:numFmt w:val="bullet"/>
      <w:lvlText w:val="o"/>
      <w:lvlJc w:val="left"/>
      <w:pPr>
        <w:ind w:left="1524" w:hanging="360"/>
      </w:pPr>
      <w:rPr>
        <w:rFonts w:ascii="Courier New" w:hAnsi="Courier New" w:cs="Courier New" w:hint="default"/>
      </w:rPr>
    </w:lvl>
    <w:lvl w:ilvl="2" w:tplc="A796A182" w:tentative="1">
      <w:start w:val="1"/>
      <w:numFmt w:val="bullet"/>
      <w:lvlText w:val=""/>
      <w:lvlJc w:val="left"/>
      <w:pPr>
        <w:ind w:left="2244" w:hanging="360"/>
      </w:pPr>
      <w:rPr>
        <w:rFonts w:ascii="Wingdings" w:hAnsi="Wingdings" w:hint="default"/>
      </w:rPr>
    </w:lvl>
    <w:lvl w:ilvl="3" w:tplc="64847F10" w:tentative="1">
      <w:start w:val="1"/>
      <w:numFmt w:val="bullet"/>
      <w:lvlText w:val=""/>
      <w:lvlJc w:val="left"/>
      <w:pPr>
        <w:ind w:left="2964" w:hanging="360"/>
      </w:pPr>
      <w:rPr>
        <w:rFonts w:ascii="Symbol" w:hAnsi="Symbol" w:hint="default"/>
      </w:rPr>
    </w:lvl>
    <w:lvl w:ilvl="4" w:tplc="263C37F2" w:tentative="1">
      <w:start w:val="1"/>
      <w:numFmt w:val="bullet"/>
      <w:lvlText w:val="o"/>
      <w:lvlJc w:val="left"/>
      <w:pPr>
        <w:ind w:left="3684" w:hanging="360"/>
      </w:pPr>
      <w:rPr>
        <w:rFonts w:ascii="Courier New" w:hAnsi="Courier New" w:cs="Courier New" w:hint="default"/>
      </w:rPr>
    </w:lvl>
    <w:lvl w:ilvl="5" w:tplc="CA162842" w:tentative="1">
      <w:start w:val="1"/>
      <w:numFmt w:val="bullet"/>
      <w:lvlText w:val=""/>
      <w:lvlJc w:val="left"/>
      <w:pPr>
        <w:ind w:left="4404" w:hanging="360"/>
      </w:pPr>
      <w:rPr>
        <w:rFonts w:ascii="Wingdings" w:hAnsi="Wingdings" w:hint="default"/>
      </w:rPr>
    </w:lvl>
    <w:lvl w:ilvl="6" w:tplc="C5DC020E" w:tentative="1">
      <w:start w:val="1"/>
      <w:numFmt w:val="bullet"/>
      <w:lvlText w:val=""/>
      <w:lvlJc w:val="left"/>
      <w:pPr>
        <w:ind w:left="5124" w:hanging="360"/>
      </w:pPr>
      <w:rPr>
        <w:rFonts w:ascii="Symbol" w:hAnsi="Symbol" w:hint="default"/>
      </w:rPr>
    </w:lvl>
    <w:lvl w:ilvl="7" w:tplc="331ADC78" w:tentative="1">
      <w:start w:val="1"/>
      <w:numFmt w:val="bullet"/>
      <w:lvlText w:val="o"/>
      <w:lvlJc w:val="left"/>
      <w:pPr>
        <w:ind w:left="5844" w:hanging="360"/>
      </w:pPr>
      <w:rPr>
        <w:rFonts w:ascii="Courier New" w:hAnsi="Courier New" w:cs="Courier New" w:hint="default"/>
      </w:rPr>
    </w:lvl>
    <w:lvl w:ilvl="8" w:tplc="980C9A70" w:tentative="1">
      <w:start w:val="1"/>
      <w:numFmt w:val="bullet"/>
      <w:lvlText w:val=""/>
      <w:lvlJc w:val="left"/>
      <w:pPr>
        <w:ind w:left="6564" w:hanging="360"/>
      </w:pPr>
      <w:rPr>
        <w:rFonts w:ascii="Wingdings" w:hAnsi="Wingdings" w:hint="default"/>
      </w:rPr>
    </w:lvl>
  </w:abstractNum>
  <w:num w:numId="1" w16cid:durableId="934216750">
    <w:abstractNumId w:val="7"/>
  </w:num>
  <w:num w:numId="2" w16cid:durableId="530150207">
    <w:abstractNumId w:val="8"/>
  </w:num>
  <w:num w:numId="3" w16cid:durableId="641663539">
    <w:abstractNumId w:val="0"/>
  </w:num>
  <w:num w:numId="4" w16cid:durableId="2119175371">
    <w:abstractNumId w:val="1"/>
  </w:num>
  <w:num w:numId="5" w16cid:durableId="2087804418">
    <w:abstractNumId w:val="2"/>
  </w:num>
  <w:num w:numId="6" w16cid:durableId="1647660899">
    <w:abstractNumId w:val="6"/>
  </w:num>
  <w:num w:numId="7" w16cid:durableId="1622228166">
    <w:abstractNumId w:val="3"/>
  </w:num>
  <w:num w:numId="8" w16cid:durableId="1510365294">
    <w:abstractNumId w:val="9"/>
  </w:num>
  <w:num w:numId="9" w16cid:durableId="1938832495">
    <w:abstractNumId w:val="5"/>
  </w:num>
  <w:num w:numId="10" w16cid:durableId="479076667">
    <w:abstractNumId w:val="4"/>
  </w:num>
  <w:num w:numId="11" w16cid:durableId="1666128984">
    <w:abstractNumId w:val="9"/>
  </w:num>
  <w:num w:numId="12" w16cid:durableId="410322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868C5"/>
    <w:rsid w:val="000A6CFF"/>
    <w:rsid w:val="000B7112"/>
    <w:rsid w:val="000C6C0F"/>
    <w:rsid w:val="000C6F96"/>
    <w:rsid w:val="000D173B"/>
    <w:rsid w:val="000D60B6"/>
    <w:rsid w:val="000D79A5"/>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3B0F"/>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29BB"/>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031"/>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7DB3"/>
    <w:rsid w:val="00562702"/>
    <w:rsid w:val="00563D75"/>
    <w:rsid w:val="0056464C"/>
    <w:rsid w:val="00570EF0"/>
    <w:rsid w:val="00570F86"/>
    <w:rsid w:val="005802BA"/>
    <w:rsid w:val="005810C2"/>
    <w:rsid w:val="00582A55"/>
    <w:rsid w:val="005A0117"/>
    <w:rsid w:val="005A2099"/>
    <w:rsid w:val="005A2AE4"/>
    <w:rsid w:val="005B33BE"/>
    <w:rsid w:val="005B5B18"/>
    <w:rsid w:val="005D3BF3"/>
    <w:rsid w:val="005D5BFB"/>
    <w:rsid w:val="005E0637"/>
    <w:rsid w:val="005F5AA8"/>
    <w:rsid w:val="00602FDD"/>
    <w:rsid w:val="0060323C"/>
    <w:rsid w:val="00607627"/>
    <w:rsid w:val="00610B90"/>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3E9F"/>
    <w:rsid w:val="00765476"/>
    <w:rsid w:val="0076570B"/>
    <w:rsid w:val="007657E6"/>
    <w:rsid w:val="00772B80"/>
    <w:rsid w:val="00780DE5"/>
    <w:rsid w:val="00783EF5"/>
    <w:rsid w:val="0079705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5667"/>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AF6895"/>
    <w:rsid w:val="00B06E11"/>
    <w:rsid w:val="00B108D7"/>
    <w:rsid w:val="00B123C2"/>
    <w:rsid w:val="00B15588"/>
    <w:rsid w:val="00B24F1B"/>
    <w:rsid w:val="00B25192"/>
    <w:rsid w:val="00B25344"/>
    <w:rsid w:val="00B2779D"/>
    <w:rsid w:val="00B32B9D"/>
    <w:rsid w:val="00B4129D"/>
    <w:rsid w:val="00B46B00"/>
    <w:rsid w:val="00B47C2F"/>
    <w:rsid w:val="00B51DD6"/>
    <w:rsid w:val="00B52A2E"/>
    <w:rsid w:val="00B56C5D"/>
    <w:rsid w:val="00B56E82"/>
    <w:rsid w:val="00B5730F"/>
    <w:rsid w:val="00B737BC"/>
    <w:rsid w:val="00B83018"/>
    <w:rsid w:val="00B90E59"/>
    <w:rsid w:val="00B92FED"/>
    <w:rsid w:val="00B96D9D"/>
    <w:rsid w:val="00B97A1E"/>
    <w:rsid w:val="00BA19DA"/>
    <w:rsid w:val="00BA4554"/>
    <w:rsid w:val="00BA5774"/>
    <w:rsid w:val="00BA5F95"/>
    <w:rsid w:val="00BA6D62"/>
    <w:rsid w:val="00BB020C"/>
    <w:rsid w:val="00BB5AF4"/>
    <w:rsid w:val="00BC6B0E"/>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09A0"/>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3956"/>
    <w:rsid w:val="00D74C7C"/>
    <w:rsid w:val="00D7566E"/>
    <w:rsid w:val="00D85128"/>
    <w:rsid w:val="00D8526D"/>
    <w:rsid w:val="00D95963"/>
    <w:rsid w:val="00DA31D9"/>
    <w:rsid w:val="00DB06A4"/>
    <w:rsid w:val="00DB58CA"/>
    <w:rsid w:val="00DB74D3"/>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73C7"/>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2117C2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2047</Words>
  <Characters>1167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2023-11-23T08:44:00Z</dcterms:created>
  <dcterms:modified xsi:type="dcterms:W3CDTF">2023-11-23T08:44:00Z</dcterms:modified>
</cp:coreProperties>
</file>