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 -->
  <w:body>
    <w:p w:rsidR="000F232A" w:rsidP="002B7BA3" w14:paraId="41CB278E" w14:textId="77777777">
      <w:pPr>
        <w:widowControl w:val="0"/>
        <w:autoSpaceDE w:val="0"/>
        <w:autoSpaceDN w:val="0"/>
        <w:adjustRightInd w:val="0"/>
        <w:rPr>
          <w:rFonts w:ascii="Arial" w:hAnsi="Arial" w:cs="Arial"/>
          <w:b/>
          <w:bCs/>
          <w:sz w:val="26"/>
          <w:szCs w:val="26"/>
        </w:rPr>
      </w:pPr>
    </w:p>
    <w:p w:rsidR="00607627" w:rsidRPr="00607627" w:rsidP="00607627" w14:paraId="29B943E3" w14:textId="7777777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P="00607627" w14:paraId="436E1203" w14:textId="7777777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0F34C0" w:rsidP="00607627" w14:paraId="70B5DFEB" w14:textId="77777777">
      <w:pPr>
        <w:widowControl w:val="0"/>
        <w:autoSpaceDE w:val="0"/>
        <w:autoSpaceDN w:val="0"/>
        <w:adjustRightInd w:val="0"/>
        <w:jc w:val="center"/>
        <w:rPr>
          <w:rFonts w:ascii="Arial" w:hAnsi="Arial" w:cs="Arial"/>
          <w:sz w:val="12"/>
          <w:szCs w:val="10"/>
        </w:rPr>
      </w:pPr>
    </w:p>
    <w:tbl>
      <w:tblPr>
        <w:tblW w:w="8645" w:type="dxa"/>
        <w:tblLayout w:type="fixed"/>
        <w:tblCellMar>
          <w:left w:w="60" w:type="dxa"/>
          <w:right w:w="60" w:type="dxa"/>
        </w:tblCellMar>
        <w:tblLook w:val="0000"/>
      </w:tblPr>
      <w:tblGrid>
        <w:gridCol w:w="4788"/>
        <w:gridCol w:w="3717"/>
        <w:gridCol w:w="140"/>
      </w:tblGrid>
      <w:tr w14:paraId="39D6B498" w14:textId="77777777" w:rsidTr="00D740D3">
        <w:tblPrEx>
          <w:tblW w:w="8645" w:type="dxa"/>
          <w:tblLayout w:type="fixed"/>
          <w:tblCellMar>
            <w:left w:w="60" w:type="dxa"/>
            <w:right w:w="60" w:type="dxa"/>
          </w:tblCellMar>
          <w:tblLook w:val="0000"/>
        </w:tblPrEx>
        <w:tc>
          <w:tcPr>
            <w:tcW w:w="4788" w:type="dxa"/>
            <w:tcBorders>
              <w:top w:val="nil"/>
              <w:left w:val="nil"/>
              <w:bottom w:val="nil"/>
              <w:right w:val="nil"/>
            </w:tcBorders>
          </w:tcPr>
          <w:p w:rsidR="003840FC" w:rsidRPr="00393422" w:rsidP="00AB1EF6" w14:paraId="0C5C2A9E" w14:textId="3D3D513E">
            <w:pPr>
              <w:widowControl w:val="0"/>
              <w:autoSpaceDE w:val="0"/>
              <w:autoSpaceDN w:val="0"/>
              <w:adjustRightInd w:val="0"/>
              <w:rPr>
                <w:rFonts w:ascii="Arial" w:hAnsi="Arial" w:cs="Arial"/>
                <w:sz w:val="22"/>
                <w:szCs w:val="22"/>
              </w:rPr>
            </w:pPr>
            <w:r>
              <w:rPr>
                <w:rFonts w:ascii="Arial" w:hAnsi="Arial" w:cs="Arial"/>
                <w:sz w:val="22"/>
                <w:szCs w:val="22"/>
              </w:rPr>
              <w:t>202</w:t>
            </w:r>
            <w:r w:rsidR="00977AC6">
              <w:rPr>
                <w:rFonts w:ascii="Arial" w:hAnsi="Arial" w:cs="Arial"/>
                <w:sz w:val="22"/>
                <w:szCs w:val="22"/>
              </w:rPr>
              <w:t>4</w:t>
            </w:r>
            <w:r>
              <w:rPr>
                <w:rFonts w:ascii="Arial" w:hAnsi="Arial" w:cs="Arial"/>
                <w:sz w:val="22"/>
                <w:szCs w:val="22"/>
              </w:rPr>
              <w:t>.</w:t>
            </w:r>
            <w:r w:rsidR="00A6171B">
              <w:rPr>
                <w:rFonts w:ascii="Arial" w:hAnsi="Arial" w:cs="Arial"/>
                <w:sz w:val="22"/>
                <w:szCs w:val="22"/>
              </w:rPr>
              <w:t xml:space="preserve"> </w:t>
            </w:r>
            <w:r>
              <w:rPr>
                <w:rFonts w:ascii="Arial" w:hAnsi="Arial" w:cs="Arial"/>
                <w:sz w:val="22"/>
                <w:szCs w:val="22"/>
              </w:rPr>
              <w:t xml:space="preserve">gada </w:t>
            </w:r>
            <w:r w:rsidR="00366A55">
              <w:rPr>
                <w:rFonts w:ascii="Arial" w:hAnsi="Arial" w:cs="Arial"/>
                <w:sz w:val="22"/>
                <w:szCs w:val="22"/>
              </w:rPr>
              <w:t>1</w:t>
            </w:r>
            <w:r w:rsidR="00D47C33">
              <w:rPr>
                <w:rFonts w:ascii="Arial" w:hAnsi="Arial" w:cs="Arial"/>
                <w:sz w:val="22"/>
                <w:szCs w:val="22"/>
              </w:rPr>
              <w:t>3</w:t>
            </w:r>
            <w:r w:rsidR="00056A79">
              <w:rPr>
                <w:rFonts w:ascii="Arial" w:hAnsi="Arial" w:cs="Arial"/>
                <w:sz w:val="22"/>
                <w:szCs w:val="22"/>
              </w:rPr>
              <w:t>.</w:t>
            </w:r>
            <w:r w:rsidR="00A6171B">
              <w:rPr>
                <w:rFonts w:ascii="Arial" w:hAnsi="Arial" w:cs="Arial"/>
                <w:sz w:val="22"/>
                <w:szCs w:val="22"/>
              </w:rPr>
              <w:t xml:space="preserve"> </w:t>
            </w:r>
            <w:r w:rsidR="00366A55">
              <w:rPr>
                <w:rFonts w:ascii="Arial" w:hAnsi="Arial" w:cs="Arial"/>
                <w:sz w:val="22"/>
                <w:szCs w:val="22"/>
              </w:rPr>
              <w:t>jūnij</w:t>
            </w:r>
            <w:r w:rsidR="00A61D6E">
              <w:rPr>
                <w:rFonts w:ascii="Arial" w:hAnsi="Arial" w:cs="Arial"/>
                <w:sz w:val="22"/>
                <w:szCs w:val="22"/>
              </w:rPr>
              <w:t>ā</w:t>
            </w:r>
          </w:p>
        </w:tc>
        <w:tc>
          <w:tcPr>
            <w:tcW w:w="3717" w:type="dxa"/>
            <w:tcBorders>
              <w:top w:val="nil"/>
              <w:left w:val="nil"/>
              <w:bottom w:val="nil"/>
              <w:right w:val="nil"/>
            </w:tcBorders>
          </w:tcPr>
          <w:p w:rsidR="00D83970" w:rsidRPr="00D83970" w:rsidP="00D83970" w14:paraId="46DBA6C5" w14:textId="6AF9D7AA">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00765F69">
              <w:rPr>
                <w:rFonts w:ascii="Arial" w:hAnsi="Arial" w:cs="Arial"/>
                <w:color w:val="000000"/>
                <w:sz w:val="22"/>
                <w:szCs w:val="22"/>
              </w:rPr>
              <w:t xml:space="preserve">    </w:t>
            </w:r>
            <w:r w:rsidR="00EC7222">
              <w:rPr>
                <w:rFonts w:ascii="Arial" w:hAnsi="Arial" w:cs="Arial"/>
                <w:color w:val="000000"/>
                <w:sz w:val="22"/>
                <w:szCs w:val="22"/>
              </w:rPr>
              <w:t xml:space="preserve">    </w:t>
            </w:r>
            <w:r w:rsidR="00765F69">
              <w:rPr>
                <w:rFonts w:ascii="Arial" w:hAnsi="Arial" w:cs="Arial"/>
                <w:color w:val="000000"/>
                <w:sz w:val="22"/>
                <w:szCs w:val="22"/>
              </w:rPr>
              <w:t xml:space="preserve"> </w:t>
            </w:r>
            <w:r w:rsidR="006F47C0">
              <w:rPr>
                <w:rFonts w:ascii="Arial" w:hAnsi="Arial" w:cs="Arial"/>
                <w:color w:val="000000"/>
                <w:sz w:val="22"/>
                <w:szCs w:val="22"/>
              </w:rPr>
              <w:t xml:space="preserve"> </w:t>
            </w:r>
            <w:r>
              <w:rPr>
                <w:rFonts w:ascii="Arial" w:hAnsi="Arial" w:cs="Arial"/>
                <w:color w:val="000000"/>
                <w:sz w:val="22"/>
                <w:szCs w:val="22"/>
              </w:rPr>
              <w:t xml:space="preserve"> </w:t>
            </w:r>
            <w:r w:rsidRPr="00D83970">
              <w:rPr>
                <w:rFonts w:ascii="Arial" w:hAnsi="Arial" w:cs="Arial"/>
                <w:color w:val="000000"/>
                <w:sz w:val="22"/>
                <w:szCs w:val="22"/>
              </w:rPr>
              <w:t>Nr.</w:t>
            </w:r>
            <w:r w:rsidR="006F47C0">
              <w:rPr>
                <w:rFonts w:ascii="Arial" w:hAnsi="Arial" w:cs="Arial"/>
                <w:color w:val="000000"/>
                <w:sz w:val="22"/>
                <w:szCs w:val="22"/>
              </w:rPr>
              <w:t>252</w:t>
            </w:r>
            <w:r w:rsidRPr="00D83970">
              <w:rPr>
                <w:rFonts w:ascii="Arial" w:hAnsi="Arial" w:cs="Arial"/>
                <w:color w:val="000000"/>
                <w:sz w:val="22"/>
                <w:szCs w:val="22"/>
              </w:rPr>
              <w:t>/</w:t>
            </w:r>
            <w:r w:rsidR="00366A55">
              <w:rPr>
                <w:rFonts w:ascii="Arial" w:hAnsi="Arial" w:cs="Arial"/>
                <w:color w:val="000000"/>
                <w:sz w:val="22"/>
                <w:szCs w:val="22"/>
              </w:rPr>
              <w:t>6</w:t>
            </w:r>
          </w:p>
          <w:p w:rsidR="00175E06" w:rsidRPr="00393422" w:rsidP="00CC07B5" w14:paraId="7399B652" w14:textId="2332B296">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366A55">
              <w:rPr>
                <w:rFonts w:ascii="Arial" w:hAnsi="Arial" w:cs="Arial"/>
                <w:color w:val="000000"/>
                <w:sz w:val="22"/>
                <w:szCs w:val="22"/>
              </w:rPr>
              <w:t>6</w:t>
            </w:r>
            <w:r w:rsidRPr="00D83970">
              <w:rPr>
                <w:rFonts w:ascii="Arial" w:hAnsi="Arial" w:cs="Arial"/>
                <w:color w:val="000000"/>
                <w:sz w:val="22"/>
                <w:szCs w:val="22"/>
              </w:rPr>
              <w:t>, 1</w:t>
            </w:r>
            <w:r w:rsidR="006F47C0">
              <w:rPr>
                <w:rFonts w:ascii="Arial" w:hAnsi="Arial" w:cs="Arial"/>
                <w:color w:val="000000"/>
                <w:sz w:val="22"/>
                <w:szCs w:val="22"/>
              </w:rPr>
              <w:t>0</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rsidR="00175E06" w:rsidRPr="00393422" w:rsidP="00175E06" w14:paraId="6AF45110" w14:textId="77777777">
            <w:pPr>
              <w:widowControl w:val="0"/>
              <w:autoSpaceDE w:val="0"/>
              <w:autoSpaceDN w:val="0"/>
              <w:adjustRightInd w:val="0"/>
              <w:jc w:val="right"/>
              <w:rPr>
                <w:rFonts w:ascii="Arial" w:hAnsi="Arial" w:cs="Arial"/>
                <w:sz w:val="22"/>
                <w:szCs w:val="22"/>
              </w:rPr>
            </w:pPr>
          </w:p>
        </w:tc>
      </w:tr>
    </w:tbl>
    <w:p w:rsidR="00607627" w:rsidRPr="007E5310" w:rsidP="00607627" w14:paraId="7CDB06B4" w14:textId="77777777">
      <w:pPr>
        <w:widowControl w:val="0"/>
        <w:autoSpaceDE w:val="0"/>
        <w:autoSpaceDN w:val="0"/>
        <w:adjustRightInd w:val="0"/>
        <w:jc w:val="both"/>
        <w:rPr>
          <w:rFonts w:ascii="Arial" w:hAnsi="Arial" w:cs="Arial"/>
          <w:sz w:val="14"/>
          <w:szCs w:val="14"/>
        </w:rPr>
      </w:pPr>
    </w:p>
    <w:p w:rsidR="008F42A0" w:rsidRPr="008F42A0" w:rsidP="008F42A0" w14:paraId="5A84F880" w14:textId="24D3C5C8">
      <w:pPr>
        <w:widowControl w:val="0"/>
        <w:autoSpaceDE w:val="0"/>
        <w:autoSpaceDN w:val="0"/>
        <w:adjustRightInd w:val="0"/>
        <w:jc w:val="both"/>
        <w:rPr>
          <w:rFonts w:ascii="Arial" w:hAnsi="Arial" w:cs="Arial"/>
          <w:iCs/>
          <w:sz w:val="22"/>
          <w:szCs w:val="22"/>
        </w:rPr>
      </w:pPr>
      <w:r w:rsidRPr="008F42A0">
        <w:rPr>
          <w:rFonts w:ascii="Arial" w:hAnsi="Arial" w:cs="Arial"/>
          <w:iCs/>
          <w:sz w:val="22"/>
          <w:szCs w:val="22"/>
        </w:rPr>
        <w:t xml:space="preserve">Par projektu </w:t>
      </w:r>
      <w:r w:rsidRPr="008F42A0">
        <w:rPr>
          <w:rFonts w:ascii="Arial" w:hAnsi="Arial" w:cs="Arial"/>
          <w:sz w:val="22"/>
          <w:szCs w:val="22"/>
        </w:rPr>
        <w:t>“</w:t>
      </w:r>
      <w:r w:rsidRPr="008F42A0">
        <w:rPr>
          <w:rFonts w:ascii="Arial" w:hAnsi="Arial" w:cs="Arial"/>
          <w:iCs/>
          <w:sz w:val="22"/>
          <w:szCs w:val="22"/>
        </w:rPr>
        <w:t xml:space="preserve">Digitālā jauniešu centra </w:t>
      </w:r>
    </w:p>
    <w:p w:rsidR="008F42A0" w:rsidRPr="008F42A0" w:rsidP="008F42A0" w14:paraId="3A3E2728" w14:textId="77777777">
      <w:pPr>
        <w:widowControl w:val="0"/>
        <w:autoSpaceDE w:val="0"/>
        <w:autoSpaceDN w:val="0"/>
        <w:adjustRightInd w:val="0"/>
        <w:jc w:val="both"/>
        <w:rPr>
          <w:rFonts w:ascii="Arial" w:hAnsi="Arial" w:cs="Arial"/>
          <w:iCs/>
          <w:sz w:val="22"/>
          <w:szCs w:val="22"/>
        </w:rPr>
      </w:pPr>
      <w:r w:rsidRPr="008F42A0">
        <w:rPr>
          <w:rFonts w:ascii="Arial" w:hAnsi="Arial" w:cs="Arial"/>
          <w:iCs/>
          <w:sz w:val="22"/>
          <w:szCs w:val="22"/>
        </w:rPr>
        <w:t>attīstība Klaipēdā un Liepājā”</w:t>
      </w:r>
    </w:p>
    <w:p w:rsidR="00B42AAD" w:rsidRPr="008F42A0" w:rsidP="00607627" w14:paraId="799D1F46" w14:textId="77777777">
      <w:pPr>
        <w:widowControl w:val="0"/>
        <w:autoSpaceDE w:val="0"/>
        <w:autoSpaceDN w:val="0"/>
        <w:adjustRightInd w:val="0"/>
        <w:jc w:val="both"/>
        <w:rPr>
          <w:rFonts w:ascii="Arial" w:hAnsi="Arial" w:cs="Arial"/>
          <w:sz w:val="22"/>
          <w:szCs w:val="22"/>
        </w:rPr>
      </w:pPr>
    </w:p>
    <w:p w:rsidR="00061DAD" w:rsidRPr="008F42A0" w:rsidP="00607627" w14:paraId="1BC5B240" w14:textId="77777777">
      <w:pPr>
        <w:widowControl w:val="0"/>
        <w:autoSpaceDE w:val="0"/>
        <w:autoSpaceDN w:val="0"/>
        <w:adjustRightInd w:val="0"/>
        <w:jc w:val="both"/>
        <w:rPr>
          <w:rFonts w:ascii="Arial" w:hAnsi="Arial" w:cs="Arial"/>
          <w:sz w:val="22"/>
          <w:szCs w:val="22"/>
        </w:rPr>
      </w:pPr>
    </w:p>
    <w:p w:rsidR="008F42A0" w:rsidRPr="008F42A0" w:rsidP="008F42A0" w14:paraId="55F13DC7" w14:textId="1CC82F1B">
      <w:pPr>
        <w:widowControl w:val="0"/>
        <w:autoSpaceDE w:val="0"/>
        <w:autoSpaceDN w:val="0"/>
        <w:adjustRightInd w:val="0"/>
        <w:ind w:firstLine="720"/>
        <w:jc w:val="both"/>
        <w:rPr>
          <w:rFonts w:ascii="Arial" w:hAnsi="Arial" w:cs="Arial"/>
          <w:sz w:val="22"/>
          <w:szCs w:val="22"/>
        </w:rPr>
      </w:pPr>
      <w:r w:rsidRPr="008F42A0">
        <w:rPr>
          <w:rFonts w:ascii="Arial" w:hAnsi="Arial" w:cs="Arial"/>
          <w:sz w:val="22"/>
          <w:szCs w:val="22"/>
        </w:rPr>
        <w:t xml:space="preserve">Pamatojoties uz Pašvaldību likuma 4. panta pirmās daļas 8. punktu, Ministru kabineta noteikumu Nr.967 “Par bērnu, jaunatnes un ģimenes attīstības pamatnostādnēm 2022.-2027. gadam” politikas rezultatīvā rādītāja Nr.3.2. “Paaugstināta jauniešu pilsoniskā līdzdalība, tai skaitā jauniešu iesaiste izglītības iestāžu, vietējo kopienu, pašvaldību, valsts mēroga jautājumu risināšanā un stiprināta jauniešu piederības sajūta Latvijai un Eiropai” rīcību Nr.12.7. “16-24 gadus vecu jauniešu īpatsvars, kuru digitālās prasmes ir augstākas par </w:t>
      </w:r>
      <w:r w:rsidRPr="008F42A0">
        <w:rPr>
          <w:rFonts w:ascii="Arial" w:hAnsi="Arial" w:cs="Arial"/>
          <w:sz w:val="22"/>
          <w:szCs w:val="22"/>
        </w:rPr>
        <w:t>pamatlīmeni</w:t>
      </w:r>
      <w:r w:rsidRPr="008F42A0">
        <w:rPr>
          <w:rFonts w:ascii="Arial" w:hAnsi="Arial" w:cs="Arial"/>
          <w:sz w:val="22"/>
          <w:szCs w:val="22"/>
        </w:rPr>
        <w:t>” (rezultatīvais rādītājs 2027. gadā 85%), Ministru kabineta 2023. gada 5. decembra noteikumu Nr.921 “Jaunatnes politikas īstenošanas plāns 2023.-2024. gadam</w:t>
      </w:r>
      <w:r w:rsidRPr="008F42A0">
        <w:rPr>
          <w:rFonts w:ascii="Arial" w:hAnsi="Arial" w:cs="Arial"/>
          <w:iCs/>
          <w:sz w:val="22"/>
          <w:szCs w:val="22"/>
        </w:rPr>
        <w:t>”</w:t>
      </w:r>
      <w:r w:rsidRPr="008F42A0">
        <w:rPr>
          <w:rFonts w:ascii="Arial" w:hAnsi="Arial" w:cs="Arial"/>
          <w:sz w:val="22"/>
          <w:szCs w:val="22"/>
        </w:rPr>
        <w:t xml:space="preserve"> rīcības virziena “Darba ar jaunatni kvalitatīvas un ilgtspējīgas sistēmas izveide un attīstība” pasākumu Nr.1.6. “Attīstīt digitālā darba ar jaunatni sistēmu, kā arī veicināt mobilā darba ar jaunatni attīstību pašvaldībās, tai skaitā, īstenojot metodisko atbalstu, lai nodrošinātu vienlīdzīgas iespējas visiem jauniešiem, tostarp, jauniešiem, kuri dzīvo tālāk no pakalpojumu centriem”, rīcības Nr.2 “Plašākas un aktīvākas jauniešu līdzdalības veicināšana” pasākumu Nr.2.4. “Uzlabot jauniešu digitālo kompetenci, tai skaitā </w:t>
      </w:r>
      <w:r w:rsidRPr="008F42A0">
        <w:rPr>
          <w:rFonts w:ascii="Arial" w:hAnsi="Arial" w:cs="Arial"/>
          <w:sz w:val="22"/>
          <w:szCs w:val="22"/>
        </w:rPr>
        <w:t>medijpratību</w:t>
      </w:r>
      <w:r w:rsidRPr="008F42A0">
        <w:rPr>
          <w:rFonts w:ascii="Arial" w:hAnsi="Arial" w:cs="Arial"/>
          <w:sz w:val="22"/>
          <w:szCs w:val="22"/>
        </w:rPr>
        <w:t xml:space="preserve">, lai veicinātu jauniešu jēgpilnu līdzdalību digitālā vidē”, Liepājas valstspilsētas un </w:t>
      </w:r>
      <w:r w:rsidRPr="008F42A0">
        <w:rPr>
          <w:rFonts w:ascii="Arial" w:hAnsi="Arial" w:cs="Arial"/>
          <w:sz w:val="22"/>
          <w:szCs w:val="22"/>
        </w:rPr>
        <w:t>Dienvidkurzemes</w:t>
      </w:r>
      <w:r w:rsidRPr="008F42A0">
        <w:rPr>
          <w:rFonts w:ascii="Arial" w:hAnsi="Arial" w:cs="Arial"/>
          <w:sz w:val="22"/>
          <w:szCs w:val="22"/>
        </w:rPr>
        <w:t xml:space="preserve"> novada attīstības programmas 2022.-2027.</w:t>
      </w:r>
      <w:r w:rsidR="00B651EF">
        <w:rPr>
          <w:rFonts w:ascii="Arial" w:hAnsi="Arial" w:cs="Arial"/>
          <w:sz w:val="22"/>
          <w:szCs w:val="22"/>
        </w:rPr>
        <w:t xml:space="preserve"> </w:t>
      </w:r>
      <w:r w:rsidRPr="008F42A0">
        <w:rPr>
          <w:rFonts w:ascii="Arial" w:hAnsi="Arial" w:cs="Arial"/>
          <w:sz w:val="22"/>
          <w:szCs w:val="22"/>
        </w:rPr>
        <w:t xml:space="preserve">gadam rīcības un investīciju plāna rīcības virziena RV4 “Pašvaldības un pakalpojumu sistēma” rīcības U4.1. “Nodrošināt pašvaldības </w:t>
      </w:r>
      <w:r w:rsidRPr="008F42A0">
        <w:rPr>
          <w:rFonts w:ascii="Arial" w:hAnsi="Arial" w:cs="Arial"/>
          <w:sz w:val="22"/>
          <w:szCs w:val="22"/>
        </w:rPr>
        <w:t>digitalizāciju</w:t>
      </w:r>
      <w:r w:rsidRPr="008F42A0">
        <w:rPr>
          <w:rFonts w:ascii="Arial" w:hAnsi="Arial" w:cs="Arial"/>
          <w:sz w:val="22"/>
          <w:szCs w:val="22"/>
        </w:rPr>
        <w:t xml:space="preserve"> un e-pakalpojumu attīstību” uzdevumu D_4.1.10. “Paaugstināt iedzīvotāju digitālās prasmes, lai veicinātu digitālo risinājumu izmantošanu, un veidot nepieciešamo infrastruktūru digitālās vides pieejamībai” un rīcības U4.4. “Sekmēt jaunatnes politikas ieviešanu” uzdevumu D_4.4.1. “Nodrošināt infrastruktūru jauniešu lietderīgai brīvā laika pavadīšanai”, D_4.4.12. “Stiprināt </w:t>
      </w:r>
      <w:r w:rsidR="00B651EF">
        <w:rPr>
          <w:rFonts w:ascii="Arial" w:hAnsi="Arial" w:cs="Arial"/>
          <w:sz w:val="22"/>
          <w:szCs w:val="22"/>
        </w:rPr>
        <w:t xml:space="preserve">                    </w:t>
      </w:r>
      <w:r w:rsidRPr="008F42A0">
        <w:rPr>
          <w:rFonts w:ascii="Arial" w:hAnsi="Arial" w:cs="Arial"/>
          <w:sz w:val="22"/>
          <w:szCs w:val="22"/>
        </w:rPr>
        <w:t xml:space="preserve">NVO lomu darbā ar procesu atkarībām un psiholoģisko atbalstu” un izskatot Liepājas valstspilsētas pašvaldības domes pastāvīgās Attīstības komitejas 2024. gada 6. jūnija lēmumu (sēdes protokols Nr.6), Izglītības, kultūras un sporta komitejas 2024. gada 6. jūnija lēmumu (sēdes protokols Nr.6) un Finanšu komitejas 2024. gada 6. jūnija lēmumu (sēdes protokols Nr.6), Liepājas valstspilsētas pašvaldības dome </w:t>
      </w:r>
      <w:r w:rsidRPr="008F42A0">
        <w:rPr>
          <w:rFonts w:ascii="Arial" w:hAnsi="Arial" w:cs="Arial"/>
          <w:b/>
          <w:bCs/>
          <w:sz w:val="22"/>
          <w:szCs w:val="22"/>
        </w:rPr>
        <w:t>nolemj</w:t>
      </w:r>
      <w:r w:rsidRPr="008F42A0">
        <w:rPr>
          <w:rFonts w:ascii="Arial" w:hAnsi="Arial" w:cs="Arial"/>
          <w:sz w:val="22"/>
          <w:szCs w:val="22"/>
        </w:rPr>
        <w:t>:</w:t>
      </w:r>
    </w:p>
    <w:p w:rsidR="008F42A0" w:rsidRPr="00D740D3" w:rsidP="008F42A0" w14:paraId="22DBF1C2" w14:textId="77777777">
      <w:pPr>
        <w:widowControl w:val="0"/>
        <w:autoSpaceDE w:val="0"/>
        <w:autoSpaceDN w:val="0"/>
        <w:adjustRightInd w:val="0"/>
        <w:ind w:firstLine="720"/>
        <w:jc w:val="both"/>
        <w:rPr>
          <w:rFonts w:ascii="Arial" w:hAnsi="Arial" w:cs="Arial"/>
          <w:sz w:val="22"/>
          <w:szCs w:val="22"/>
        </w:rPr>
      </w:pPr>
    </w:p>
    <w:p w:rsidR="008F42A0" w:rsidRPr="008F42A0" w:rsidP="008F42A0" w14:paraId="6AD6599E" w14:textId="65B9BA66">
      <w:pPr>
        <w:widowControl w:val="0"/>
        <w:autoSpaceDE w:val="0"/>
        <w:autoSpaceDN w:val="0"/>
        <w:adjustRightInd w:val="0"/>
        <w:ind w:firstLine="720"/>
        <w:jc w:val="both"/>
        <w:rPr>
          <w:rFonts w:ascii="Arial" w:hAnsi="Arial" w:cs="Arial"/>
          <w:iCs/>
          <w:sz w:val="22"/>
          <w:szCs w:val="22"/>
        </w:rPr>
      </w:pPr>
      <w:r w:rsidRPr="008F42A0">
        <w:rPr>
          <w:rFonts w:ascii="Arial" w:hAnsi="Arial" w:cs="Arial"/>
          <w:sz w:val="22"/>
          <w:szCs w:val="22"/>
        </w:rPr>
        <w:t xml:space="preserve">1. Atbalstīt Liepājas Centrālās administrācijas projekta “Digitālā jaunatnes centra attīstība Klaipēdā un Liepājā” </w:t>
      </w:r>
      <w:r w:rsidRPr="008F42A0">
        <w:rPr>
          <w:rFonts w:ascii="Arial" w:hAnsi="Arial" w:cs="Arial"/>
          <w:iCs/>
          <w:sz w:val="22"/>
          <w:szCs w:val="22"/>
        </w:rPr>
        <w:t xml:space="preserve">(turpmāk – Projekts) </w:t>
      </w:r>
      <w:r w:rsidRPr="008F42A0">
        <w:rPr>
          <w:rFonts w:ascii="Arial" w:hAnsi="Arial" w:cs="Arial"/>
          <w:sz w:val="22"/>
          <w:szCs w:val="22"/>
        </w:rPr>
        <w:t xml:space="preserve">iesniegšanu </w:t>
      </w:r>
      <w:r w:rsidRPr="008F42A0">
        <w:rPr>
          <w:rFonts w:ascii="Arial" w:hAnsi="Arial" w:cs="Arial"/>
          <w:sz w:val="22"/>
          <w:szCs w:val="22"/>
        </w:rPr>
        <w:t>Interreg</w:t>
      </w:r>
      <w:r w:rsidRPr="008F42A0">
        <w:rPr>
          <w:rFonts w:ascii="Arial" w:hAnsi="Arial" w:cs="Arial"/>
          <w:sz w:val="22"/>
          <w:szCs w:val="22"/>
        </w:rPr>
        <w:t xml:space="preserve"> VI-A Latvijas – Lietuvas programmas 2021.</w:t>
      </w:r>
      <w:r w:rsidR="00B651EF">
        <w:rPr>
          <w:rFonts w:ascii="Arial" w:hAnsi="Arial" w:cs="Arial"/>
          <w:sz w:val="22"/>
          <w:szCs w:val="22"/>
        </w:rPr>
        <w:t>-</w:t>
      </w:r>
      <w:r w:rsidRPr="008F42A0">
        <w:rPr>
          <w:rFonts w:ascii="Arial" w:hAnsi="Arial" w:cs="Arial"/>
          <w:sz w:val="22"/>
          <w:szCs w:val="22"/>
        </w:rPr>
        <w:t>2027. gadam programmā</w:t>
      </w:r>
      <w:r w:rsidRPr="008F42A0">
        <w:rPr>
          <w:rFonts w:ascii="Arial" w:hAnsi="Arial" w:cs="Arial"/>
          <w:iCs/>
          <w:sz w:val="22"/>
          <w:szCs w:val="22"/>
        </w:rPr>
        <w:t>.</w:t>
      </w:r>
    </w:p>
    <w:p w:rsidR="008F42A0" w:rsidRPr="00B651EF" w:rsidP="008F42A0" w14:paraId="3C3900CE" w14:textId="77777777">
      <w:pPr>
        <w:widowControl w:val="0"/>
        <w:autoSpaceDE w:val="0"/>
        <w:autoSpaceDN w:val="0"/>
        <w:adjustRightInd w:val="0"/>
        <w:ind w:firstLine="360"/>
        <w:jc w:val="both"/>
        <w:rPr>
          <w:rFonts w:ascii="Arial" w:hAnsi="Arial" w:cs="Arial"/>
          <w:iCs/>
          <w:sz w:val="10"/>
          <w:szCs w:val="10"/>
        </w:rPr>
      </w:pPr>
    </w:p>
    <w:p w:rsidR="008F42A0" w:rsidRPr="008F42A0" w:rsidP="008F42A0" w14:paraId="71E0A2CB" w14:textId="77777777">
      <w:pPr>
        <w:widowControl w:val="0"/>
        <w:autoSpaceDE w:val="0"/>
        <w:autoSpaceDN w:val="0"/>
        <w:adjustRightInd w:val="0"/>
        <w:ind w:firstLine="720"/>
        <w:jc w:val="both"/>
        <w:rPr>
          <w:rFonts w:ascii="Arial" w:hAnsi="Arial" w:cs="Arial"/>
          <w:sz w:val="22"/>
          <w:szCs w:val="22"/>
        </w:rPr>
      </w:pPr>
      <w:r w:rsidRPr="008F42A0">
        <w:rPr>
          <w:rFonts w:ascii="Arial" w:hAnsi="Arial" w:cs="Arial"/>
          <w:sz w:val="22"/>
          <w:szCs w:val="22"/>
        </w:rPr>
        <w:t xml:space="preserve">2. Apstiprināt Projekta kopējās attiecināmās izmaksas 137 868,75 EUR (viens simts trīsdesmit septiņi tūkstoši astoņi simti sešdesmit astoņi </w:t>
      </w:r>
      <w:r w:rsidRPr="008F42A0">
        <w:rPr>
          <w:rFonts w:ascii="Arial" w:hAnsi="Arial" w:cs="Arial"/>
          <w:i/>
          <w:iCs/>
          <w:sz w:val="22"/>
          <w:szCs w:val="22"/>
        </w:rPr>
        <w:t>euro</w:t>
      </w:r>
      <w:r w:rsidRPr="008F42A0">
        <w:rPr>
          <w:rFonts w:ascii="Arial" w:hAnsi="Arial" w:cs="Arial"/>
          <w:sz w:val="22"/>
          <w:szCs w:val="22"/>
        </w:rPr>
        <w:t xml:space="preserve"> 75 centi), no kurām:</w:t>
      </w:r>
    </w:p>
    <w:p w:rsidR="008F42A0" w:rsidRPr="008F42A0" w:rsidP="008F42A0" w14:paraId="095F7DC9" w14:textId="77777777">
      <w:pPr>
        <w:widowControl w:val="0"/>
        <w:autoSpaceDE w:val="0"/>
        <w:autoSpaceDN w:val="0"/>
        <w:adjustRightInd w:val="0"/>
        <w:ind w:firstLine="720"/>
        <w:jc w:val="both"/>
        <w:rPr>
          <w:rFonts w:ascii="Arial" w:hAnsi="Arial" w:cs="Arial"/>
          <w:iCs/>
          <w:sz w:val="22"/>
          <w:szCs w:val="22"/>
        </w:rPr>
      </w:pPr>
      <w:r w:rsidRPr="008F42A0">
        <w:rPr>
          <w:rFonts w:ascii="Arial" w:hAnsi="Arial" w:cs="Arial"/>
          <w:sz w:val="22"/>
          <w:szCs w:val="22"/>
        </w:rPr>
        <w:t xml:space="preserve">2.1. Eiropas Reģionālās attīstības fonda finansējums 80% jeb 110 295,00 EUR (viens simts desmit tūkstoši divi simti deviņdesmit pieci </w:t>
      </w:r>
      <w:r w:rsidRPr="008F42A0">
        <w:rPr>
          <w:rFonts w:ascii="Arial" w:hAnsi="Arial" w:cs="Arial"/>
          <w:i/>
          <w:iCs/>
          <w:sz w:val="22"/>
          <w:szCs w:val="22"/>
        </w:rPr>
        <w:t>euro</w:t>
      </w:r>
      <w:r w:rsidRPr="008F42A0">
        <w:rPr>
          <w:rFonts w:ascii="Arial" w:hAnsi="Arial" w:cs="Arial"/>
          <w:sz w:val="22"/>
          <w:szCs w:val="22"/>
        </w:rPr>
        <w:t xml:space="preserve"> 00 centi);</w:t>
      </w:r>
    </w:p>
    <w:p w:rsidR="008F42A0" w:rsidRPr="008F42A0" w:rsidP="008F42A0" w14:paraId="2F694384" w14:textId="77777777">
      <w:pPr>
        <w:widowControl w:val="0"/>
        <w:autoSpaceDE w:val="0"/>
        <w:autoSpaceDN w:val="0"/>
        <w:adjustRightInd w:val="0"/>
        <w:ind w:firstLine="720"/>
        <w:jc w:val="both"/>
        <w:rPr>
          <w:rFonts w:ascii="Arial" w:hAnsi="Arial" w:cs="Arial"/>
          <w:sz w:val="22"/>
          <w:szCs w:val="22"/>
        </w:rPr>
      </w:pPr>
      <w:r w:rsidRPr="008F42A0">
        <w:rPr>
          <w:rFonts w:ascii="Arial" w:hAnsi="Arial" w:cs="Arial"/>
          <w:sz w:val="22"/>
          <w:szCs w:val="22"/>
        </w:rPr>
        <w:t>2.2. Liepājas valstspilsētas pašvaldības līdzfinansējums 20% jeb 27 573,75 EUR (</w:t>
      </w:r>
      <w:bookmarkStart w:id="0" w:name="_Hlk167990022"/>
      <w:r w:rsidRPr="008F42A0">
        <w:rPr>
          <w:rFonts w:ascii="Arial" w:hAnsi="Arial" w:cs="Arial"/>
          <w:sz w:val="22"/>
          <w:szCs w:val="22"/>
        </w:rPr>
        <w:t xml:space="preserve">divdesmit septiņi tūkstoši pieci simti septiņdesmit trīs </w:t>
      </w:r>
      <w:r w:rsidRPr="008F42A0">
        <w:rPr>
          <w:rFonts w:ascii="Arial" w:hAnsi="Arial" w:cs="Arial"/>
          <w:i/>
          <w:iCs/>
          <w:sz w:val="22"/>
          <w:szCs w:val="22"/>
        </w:rPr>
        <w:t>euro</w:t>
      </w:r>
      <w:r w:rsidRPr="008F42A0">
        <w:rPr>
          <w:rFonts w:ascii="Arial" w:hAnsi="Arial" w:cs="Arial"/>
          <w:sz w:val="22"/>
          <w:szCs w:val="22"/>
        </w:rPr>
        <w:t xml:space="preserve"> 75 centi</w:t>
      </w:r>
      <w:bookmarkEnd w:id="0"/>
      <w:r w:rsidRPr="008F42A0">
        <w:rPr>
          <w:rFonts w:ascii="Arial" w:hAnsi="Arial" w:cs="Arial"/>
          <w:sz w:val="22"/>
          <w:szCs w:val="22"/>
        </w:rPr>
        <w:t>).</w:t>
      </w:r>
    </w:p>
    <w:p w:rsidR="008F42A0" w:rsidRPr="00B651EF" w:rsidP="008F42A0" w14:paraId="744FDAF8" w14:textId="77777777">
      <w:pPr>
        <w:widowControl w:val="0"/>
        <w:autoSpaceDE w:val="0"/>
        <w:autoSpaceDN w:val="0"/>
        <w:adjustRightInd w:val="0"/>
        <w:ind w:firstLine="360"/>
        <w:jc w:val="both"/>
        <w:rPr>
          <w:rFonts w:ascii="Arial" w:hAnsi="Arial" w:cs="Arial"/>
          <w:iCs/>
          <w:sz w:val="10"/>
          <w:szCs w:val="10"/>
        </w:rPr>
      </w:pPr>
    </w:p>
    <w:p w:rsidR="008F42A0" w:rsidRPr="008F42A0" w:rsidP="008F42A0" w14:paraId="369048E4" w14:textId="77777777">
      <w:pPr>
        <w:widowControl w:val="0"/>
        <w:autoSpaceDE w:val="0"/>
        <w:autoSpaceDN w:val="0"/>
        <w:adjustRightInd w:val="0"/>
        <w:ind w:firstLine="360"/>
        <w:jc w:val="both"/>
        <w:rPr>
          <w:rFonts w:ascii="Arial" w:hAnsi="Arial" w:cs="Arial"/>
          <w:iCs/>
          <w:sz w:val="22"/>
          <w:szCs w:val="22"/>
        </w:rPr>
      </w:pPr>
      <w:r w:rsidRPr="008F42A0">
        <w:rPr>
          <w:rFonts w:ascii="Arial" w:hAnsi="Arial" w:cs="Arial"/>
          <w:sz w:val="22"/>
          <w:szCs w:val="22"/>
        </w:rPr>
        <w:t xml:space="preserve"> </w:t>
      </w:r>
      <w:r w:rsidRPr="008F42A0">
        <w:rPr>
          <w:rFonts w:ascii="Arial" w:hAnsi="Arial" w:cs="Arial"/>
          <w:sz w:val="22"/>
          <w:szCs w:val="22"/>
        </w:rPr>
        <w:tab/>
        <w:t xml:space="preserve">3. Nodrošināt Projekta īstenošanai nepieciešamo Liepājas valstspilsētas pašvaldības līdzfinansējumu </w:t>
      </w:r>
      <w:r w:rsidRPr="008F42A0">
        <w:rPr>
          <w:rFonts w:ascii="Arial" w:hAnsi="Arial" w:cs="Arial"/>
          <w:noProof/>
          <w:color w:val="000000" w:themeColor="text1"/>
          <w:sz w:val="22"/>
          <w:szCs w:val="22"/>
          <w:lang w:eastAsia="en-GB"/>
        </w:rPr>
        <w:t>Projekta attiecināmo izmaksu segšanai</w:t>
      </w:r>
      <w:r w:rsidRPr="008F42A0">
        <w:rPr>
          <w:rFonts w:ascii="Arial" w:hAnsi="Arial" w:cs="Arial"/>
          <w:sz w:val="22"/>
          <w:szCs w:val="22"/>
        </w:rPr>
        <w:t xml:space="preserve"> 27 573,75 EUR (divdesmit septiņi tūkstoši pieci simti septiņdesmit trīs </w:t>
      </w:r>
      <w:r w:rsidRPr="00B651EF">
        <w:rPr>
          <w:rFonts w:ascii="Arial" w:hAnsi="Arial" w:cs="Arial"/>
          <w:i/>
          <w:iCs/>
          <w:sz w:val="22"/>
          <w:szCs w:val="22"/>
        </w:rPr>
        <w:t>euro</w:t>
      </w:r>
      <w:r w:rsidRPr="008F42A0">
        <w:rPr>
          <w:rFonts w:ascii="Arial" w:hAnsi="Arial" w:cs="Arial"/>
          <w:sz w:val="22"/>
          <w:szCs w:val="22"/>
        </w:rPr>
        <w:t xml:space="preserve"> 75 centi) apmērā:</w:t>
      </w:r>
    </w:p>
    <w:p w:rsidR="008F42A0" w:rsidRPr="008F42A0" w:rsidP="008F42A0" w14:paraId="584922C7" w14:textId="77777777">
      <w:pPr>
        <w:widowControl w:val="0"/>
        <w:autoSpaceDE w:val="0"/>
        <w:autoSpaceDN w:val="0"/>
        <w:adjustRightInd w:val="0"/>
        <w:ind w:firstLine="720"/>
        <w:jc w:val="both"/>
        <w:rPr>
          <w:rFonts w:ascii="Arial" w:hAnsi="Arial" w:cs="Arial"/>
          <w:iCs/>
          <w:sz w:val="22"/>
          <w:szCs w:val="22"/>
        </w:rPr>
      </w:pPr>
      <w:r w:rsidRPr="008F42A0">
        <w:rPr>
          <w:rFonts w:ascii="Arial" w:hAnsi="Arial" w:cs="Arial"/>
          <w:sz w:val="22"/>
          <w:szCs w:val="22"/>
        </w:rPr>
        <w:t>3.1. 2025. gadā – 12 656,88 EUR;</w:t>
      </w:r>
    </w:p>
    <w:p w:rsidR="008F42A0" w:rsidRPr="008F42A0" w:rsidP="008F42A0" w14:paraId="08C7FEDE" w14:textId="77777777">
      <w:pPr>
        <w:widowControl w:val="0"/>
        <w:autoSpaceDE w:val="0"/>
        <w:autoSpaceDN w:val="0"/>
        <w:adjustRightInd w:val="0"/>
        <w:ind w:firstLine="708"/>
        <w:jc w:val="both"/>
        <w:rPr>
          <w:rFonts w:ascii="Arial" w:hAnsi="Arial" w:cs="Arial"/>
          <w:iCs/>
          <w:sz w:val="22"/>
          <w:szCs w:val="22"/>
        </w:rPr>
      </w:pPr>
      <w:r w:rsidRPr="008F42A0">
        <w:rPr>
          <w:rFonts w:ascii="Arial" w:hAnsi="Arial" w:cs="Arial"/>
          <w:sz w:val="22"/>
          <w:szCs w:val="22"/>
        </w:rPr>
        <w:t>3.2. 2026. gadā – 14 916,87 EUR.</w:t>
      </w:r>
    </w:p>
    <w:p w:rsidR="008F42A0" w:rsidRPr="00B651EF" w:rsidP="008F42A0" w14:paraId="7B894491" w14:textId="77777777">
      <w:pPr>
        <w:widowControl w:val="0"/>
        <w:autoSpaceDE w:val="0"/>
        <w:autoSpaceDN w:val="0"/>
        <w:adjustRightInd w:val="0"/>
        <w:ind w:firstLine="708"/>
        <w:jc w:val="both"/>
        <w:rPr>
          <w:rFonts w:ascii="Arial" w:hAnsi="Arial" w:cs="Arial"/>
          <w:sz w:val="10"/>
          <w:szCs w:val="10"/>
        </w:rPr>
      </w:pPr>
    </w:p>
    <w:p w:rsidR="008F42A0" w:rsidRPr="008F42A0" w:rsidP="008F42A0" w14:paraId="5C18582C" w14:textId="77777777">
      <w:pPr>
        <w:widowControl w:val="0"/>
        <w:autoSpaceDE w:val="0"/>
        <w:autoSpaceDN w:val="0"/>
        <w:adjustRightInd w:val="0"/>
        <w:ind w:firstLine="708"/>
        <w:jc w:val="both"/>
        <w:rPr>
          <w:rFonts w:ascii="Arial" w:hAnsi="Arial" w:cs="Arial"/>
          <w:sz w:val="22"/>
          <w:szCs w:val="22"/>
        </w:rPr>
      </w:pPr>
      <w:r w:rsidRPr="008F42A0">
        <w:rPr>
          <w:rFonts w:ascii="Arial" w:hAnsi="Arial" w:cs="Arial"/>
          <w:sz w:val="22"/>
          <w:szCs w:val="22"/>
        </w:rPr>
        <w:t xml:space="preserve">4. Nodrošināt projekta īstenošanai nepieciešamo Liepājas valstspilsētas pašvaldības </w:t>
      </w:r>
      <w:r w:rsidRPr="008F42A0">
        <w:rPr>
          <w:rFonts w:ascii="Arial" w:hAnsi="Arial" w:cs="Arial"/>
          <w:sz w:val="22"/>
          <w:szCs w:val="22"/>
        </w:rPr>
        <w:t>priekšfinansējumu</w:t>
      </w:r>
      <w:r w:rsidRPr="008F42A0">
        <w:rPr>
          <w:rFonts w:ascii="Arial" w:hAnsi="Arial" w:cs="Arial"/>
          <w:sz w:val="22"/>
          <w:szCs w:val="22"/>
        </w:rPr>
        <w:t xml:space="preserve"> </w:t>
      </w:r>
      <w:r w:rsidRPr="008F42A0">
        <w:rPr>
          <w:rFonts w:ascii="Arial" w:hAnsi="Arial" w:cs="Arial"/>
          <w:noProof/>
          <w:color w:val="000000" w:themeColor="text1"/>
          <w:sz w:val="22"/>
          <w:szCs w:val="22"/>
          <w:lang w:eastAsia="en-GB"/>
        </w:rPr>
        <w:t>Projekta attiecināmo izmaksu segšanai</w:t>
      </w:r>
      <w:r w:rsidRPr="008F42A0">
        <w:rPr>
          <w:rFonts w:ascii="Arial" w:hAnsi="Arial" w:cs="Arial"/>
          <w:sz w:val="22"/>
          <w:szCs w:val="22"/>
        </w:rPr>
        <w:t xml:space="preserve"> 63 284,38 EUR (sešdesmit trīs tūkstoši divi simti astoņdesmit četri </w:t>
      </w:r>
      <w:r w:rsidRPr="008F42A0">
        <w:rPr>
          <w:rFonts w:ascii="Arial" w:hAnsi="Arial" w:cs="Arial"/>
          <w:i/>
          <w:iCs/>
          <w:sz w:val="22"/>
          <w:szCs w:val="22"/>
        </w:rPr>
        <w:t>euro</w:t>
      </w:r>
      <w:r w:rsidRPr="008F42A0">
        <w:rPr>
          <w:rFonts w:ascii="Arial" w:hAnsi="Arial" w:cs="Arial"/>
          <w:sz w:val="22"/>
          <w:szCs w:val="22"/>
        </w:rPr>
        <w:t xml:space="preserve"> 38 centi) apmērā 2025. gadā.</w:t>
      </w:r>
    </w:p>
    <w:p w:rsidR="008F42A0" w:rsidRPr="00B651EF" w:rsidP="008F42A0" w14:paraId="2CFB8699" w14:textId="77777777">
      <w:pPr>
        <w:widowControl w:val="0"/>
        <w:autoSpaceDE w:val="0"/>
        <w:autoSpaceDN w:val="0"/>
        <w:adjustRightInd w:val="0"/>
        <w:ind w:firstLine="708"/>
        <w:jc w:val="both"/>
        <w:rPr>
          <w:rFonts w:ascii="Arial" w:hAnsi="Arial" w:cs="Arial"/>
          <w:sz w:val="10"/>
          <w:szCs w:val="10"/>
        </w:rPr>
      </w:pPr>
    </w:p>
    <w:p w:rsidR="008F42A0" w:rsidRPr="008F42A0" w:rsidP="008F42A0" w14:paraId="486763AA" w14:textId="77777777">
      <w:pPr>
        <w:widowControl w:val="0"/>
        <w:autoSpaceDE w:val="0"/>
        <w:autoSpaceDN w:val="0"/>
        <w:adjustRightInd w:val="0"/>
        <w:ind w:firstLine="708"/>
        <w:jc w:val="both"/>
        <w:rPr>
          <w:rFonts w:ascii="Arial" w:eastAsia="Calibri" w:hAnsi="Arial" w:cs="Arial"/>
          <w:sz w:val="22"/>
          <w:szCs w:val="22"/>
          <w:shd w:val="clear" w:color="auto" w:fill="FFFFFF"/>
          <w:lang w:eastAsia="en-US"/>
        </w:rPr>
      </w:pPr>
      <w:r w:rsidRPr="008F42A0">
        <w:rPr>
          <w:rFonts w:ascii="Arial" w:eastAsia="Calibri" w:hAnsi="Arial" w:cs="Arial"/>
          <w:sz w:val="22"/>
          <w:szCs w:val="22"/>
          <w:lang w:eastAsia="en-US"/>
        </w:rPr>
        <w:t xml:space="preserve">5. Liepājas Centrālās </w:t>
      </w:r>
      <w:r w:rsidRPr="008F42A0">
        <w:rPr>
          <w:rFonts w:ascii="Arial" w:eastAsia="Calibri" w:hAnsi="Arial" w:cs="Arial"/>
          <w:sz w:val="22"/>
          <w:szCs w:val="22"/>
          <w:shd w:val="clear" w:color="auto" w:fill="FFFFFF"/>
          <w:lang w:eastAsia="en-US"/>
        </w:rPr>
        <w:t xml:space="preserve">administrācijas Finanšu pārvaldei plānot Projektam nepieciešamo finansējumu Liepājas valstspilsētas pašvaldības budžetā, </w:t>
      </w:r>
      <w:r w:rsidRPr="008F42A0">
        <w:rPr>
          <w:rFonts w:ascii="Arial" w:hAnsi="Arial" w:cs="Arial"/>
          <w:noProof/>
          <w:color w:val="000000" w:themeColor="text1"/>
          <w:sz w:val="22"/>
          <w:szCs w:val="22"/>
          <w:lang w:eastAsia="en-GB"/>
        </w:rPr>
        <w:t>nepieciešamības gadījumā piesaistot kredīta resursus</w:t>
      </w:r>
      <w:r w:rsidRPr="008F42A0">
        <w:rPr>
          <w:rFonts w:ascii="Arial" w:eastAsia="Calibri" w:hAnsi="Arial" w:cs="Arial"/>
          <w:sz w:val="22"/>
          <w:szCs w:val="22"/>
          <w:shd w:val="clear" w:color="auto" w:fill="FFFFFF"/>
          <w:lang w:eastAsia="en-US"/>
        </w:rPr>
        <w:t>.</w:t>
      </w:r>
    </w:p>
    <w:p w:rsidR="008F42A0" w:rsidRPr="00B651EF" w:rsidP="000F34C0" w14:paraId="4167408F" w14:textId="77777777">
      <w:pPr>
        <w:pStyle w:val="ListParagraph"/>
        <w:widowControl w:val="0"/>
        <w:autoSpaceDE w:val="0"/>
        <w:autoSpaceDN w:val="0"/>
        <w:adjustRightInd w:val="0"/>
        <w:ind w:left="0"/>
        <w:jc w:val="both"/>
        <w:rPr>
          <w:rFonts w:ascii="Arial" w:eastAsia="Calibri" w:hAnsi="Arial" w:cs="Arial"/>
          <w:sz w:val="10"/>
          <w:szCs w:val="10"/>
          <w:shd w:val="clear" w:color="auto" w:fill="FFFFFF"/>
          <w:lang w:eastAsia="en-US"/>
        </w:rPr>
      </w:pPr>
    </w:p>
    <w:p w:rsidR="008F42A0" w:rsidRPr="008F42A0" w:rsidP="008F42A0" w14:paraId="31247296" w14:textId="77777777">
      <w:pPr>
        <w:widowControl w:val="0"/>
        <w:autoSpaceDE w:val="0"/>
        <w:autoSpaceDN w:val="0"/>
        <w:adjustRightInd w:val="0"/>
        <w:ind w:firstLine="708"/>
        <w:jc w:val="both"/>
        <w:rPr>
          <w:rFonts w:ascii="Arial" w:hAnsi="Arial" w:cs="Arial"/>
          <w:noProof/>
          <w:sz w:val="22"/>
          <w:szCs w:val="22"/>
        </w:rPr>
      </w:pPr>
      <w:r w:rsidRPr="008F42A0">
        <w:rPr>
          <w:rFonts w:ascii="Arial" w:hAnsi="Arial" w:cs="Arial"/>
          <w:noProof/>
          <w:sz w:val="22"/>
          <w:szCs w:val="22"/>
        </w:rPr>
        <w:t>6. Noteikt, ka Projekta īstenošanai nepieciešamais Liepājas valstspilsētas pašvaldības līdzfinansējums un priekšfinansējums var tikt precizēts pēc projekta apstiprināšanas un publiskā iepirkuma rezultātiem.</w:t>
      </w:r>
    </w:p>
    <w:p w:rsidR="008F42A0" w:rsidRPr="00B651EF" w:rsidP="008F42A0" w14:paraId="5E4CA6A7" w14:textId="77777777">
      <w:pPr>
        <w:widowControl w:val="0"/>
        <w:autoSpaceDE w:val="0"/>
        <w:autoSpaceDN w:val="0"/>
        <w:adjustRightInd w:val="0"/>
        <w:jc w:val="both"/>
        <w:rPr>
          <w:rFonts w:ascii="Arial" w:eastAsia="Calibri" w:hAnsi="Arial" w:cs="Arial"/>
          <w:sz w:val="10"/>
          <w:szCs w:val="10"/>
          <w:shd w:val="clear" w:color="auto" w:fill="FFFFFF"/>
          <w:lang w:eastAsia="en-US"/>
        </w:rPr>
      </w:pPr>
    </w:p>
    <w:p w:rsidR="008F42A0" w:rsidRPr="008F42A0" w:rsidP="008F42A0" w14:paraId="3DA23D6B" w14:textId="14FAC672">
      <w:pPr>
        <w:widowControl w:val="0"/>
        <w:autoSpaceDE w:val="0"/>
        <w:autoSpaceDN w:val="0"/>
        <w:adjustRightInd w:val="0"/>
        <w:ind w:firstLine="720"/>
        <w:jc w:val="both"/>
        <w:rPr>
          <w:rFonts w:ascii="Arial" w:hAnsi="Arial" w:cs="Arial"/>
          <w:noProof/>
          <w:sz w:val="22"/>
          <w:szCs w:val="22"/>
        </w:rPr>
      </w:pPr>
      <w:r w:rsidRPr="008F42A0">
        <w:rPr>
          <w:rFonts w:ascii="Arial" w:eastAsia="Calibri" w:hAnsi="Arial" w:cs="Arial"/>
          <w:color w:val="000000"/>
          <w:sz w:val="22"/>
          <w:szCs w:val="22"/>
          <w:lang w:eastAsia="en-US"/>
        </w:rPr>
        <w:t xml:space="preserve">7. Pilnvarot Liepājas </w:t>
      </w:r>
      <w:r w:rsidRPr="008F42A0" w:rsidR="005C5039">
        <w:rPr>
          <w:rFonts w:ascii="Arial" w:hAnsi="Arial" w:cs="Arial"/>
          <w:noProof/>
          <w:sz w:val="22"/>
          <w:szCs w:val="22"/>
        </w:rPr>
        <w:t>valstspilsētas pašvaldības</w:t>
      </w:r>
      <w:r w:rsidRPr="008F42A0" w:rsidR="005C5039">
        <w:rPr>
          <w:rFonts w:ascii="Arial" w:eastAsia="Calibri" w:hAnsi="Arial" w:cs="Arial"/>
          <w:color w:val="000000"/>
          <w:sz w:val="22"/>
          <w:szCs w:val="22"/>
          <w:lang w:eastAsia="en-US"/>
        </w:rPr>
        <w:t xml:space="preserve"> </w:t>
      </w:r>
      <w:r w:rsidR="005C5039">
        <w:rPr>
          <w:rFonts w:ascii="Arial" w:eastAsia="Calibri" w:hAnsi="Arial" w:cs="Arial"/>
          <w:color w:val="000000"/>
          <w:sz w:val="22"/>
          <w:szCs w:val="22"/>
          <w:lang w:eastAsia="en-US"/>
        </w:rPr>
        <w:t>izpilddirektoru</w:t>
      </w:r>
      <w:r w:rsidRPr="008F42A0">
        <w:rPr>
          <w:rFonts w:ascii="Arial" w:eastAsia="Calibri" w:hAnsi="Arial" w:cs="Arial"/>
          <w:color w:val="000000"/>
          <w:sz w:val="22"/>
          <w:szCs w:val="22"/>
          <w:shd w:val="clear" w:color="auto" w:fill="FFFFFF"/>
          <w:lang w:eastAsia="en-US"/>
        </w:rPr>
        <w:t xml:space="preserve"> parakstīt visu ar Projektu </w:t>
      </w:r>
      <w:r w:rsidRPr="008F42A0">
        <w:rPr>
          <w:rFonts w:ascii="Arial" w:hAnsi="Arial" w:cs="Arial"/>
          <w:iCs/>
          <w:sz w:val="22"/>
          <w:szCs w:val="22"/>
        </w:rPr>
        <w:t xml:space="preserve"> </w:t>
      </w:r>
      <w:r w:rsidRPr="008F42A0">
        <w:rPr>
          <w:rFonts w:ascii="Arial" w:eastAsia="Calibri" w:hAnsi="Arial" w:cs="Arial"/>
          <w:color w:val="000000"/>
          <w:sz w:val="22"/>
          <w:szCs w:val="22"/>
          <w:shd w:val="clear" w:color="auto" w:fill="FFFFFF"/>
          <w:lang w:eastAsia="en-US"/>
        </w:rPr>
        <w:t xml:space="preserve">saistīto dokumentāciju, </w:t>
      </w:r>
      <w:r w:rsidRPr="008F42A0">
        <w:rPr>
          <w:rFonts w:ascii="Arial" w:hAnsi="Arial" w:cs="Arial"/>
          <w:noProof/>
          <w:sz w:val="22"/>
          <w:szCs w:val="22"/>
        </w:rPr>
        <w:t>tai skaitā Projekta īstenošanas līgumu ar vadošo iestādi, partnerības līgumu, līgumu par valsts budžeta līdzfinansējuma piešķiršanu, atskaites un citu dokumentāciju.</w:t>
      </w:r>
    </w:p>
    <w:p w:rsidR="008F42A0" w:rsidRPr="00B651EF" w:rsidP="008F42A0" w14:paraId="141B092A" w14:textId="77777777">
      <w:pPr>
        <w:widowControl w:val="0"/>
        <w:autoSpaceDE w:val="0"/>
        <w:autoSpaceDN w:val="0"/>
        <w:adjustRightInd w:val="0"/>
        <w:ind w:firstLine="708"/>
        <w:jc w:val="both"/>
        <w:rPr>
          <w:rFonts w:ascii="Arial" w:hAnsi="Arial" w:cs="Arial"/>
          <w:iCs/>
          <w:sz w:val="10"/>
          <w:szCs w:val="10"/>
        </w:rPr>
      </w:pPr>
    </w:p>
    <w:p w:rsidR="008F42A0" w:rsidRPr="008F42A0" w:rsidP="008F42A0" w14:paraId="6C3B5B2F" w14:textId="77777777">
      <w:pPr>
        <w:widowControl w:val="0"/>
        <w:autoSpaceDE w:val="0"/>
        <w:autoSpaceDN w:val="0"/>
        <w:adjustRightInd w:val="0"/>
        <w:ind w:firstLine="720"/>
        <w:jc w:val="both"/>
        <w:rPr>
          <w:rFonts w:ascii="Arial" w:hAnsi="Arial" w:cs="Arial"/>
          <w:sz w:val="22"/>
          <w:szCs w:val="22"/>
        </w:rPr>
      </w:pPr>
      <w:r w:rsidRPr="008F42A0">
        <w:rPr>
          <w:rFonts w:ascii="Arial" w:hAnsi="Arial" w:cs="Arial"/>
          <w:sz w:val="22"/>
          <w:szCs w:val="22"/>
        </w:rPr>
        <w:t>8. Liepājas valstspilsētas pašvaldības domes priekšsēdētājam kontrolēt lēmuma izpildi.</w:t>
      </w:r>
    </w:p>
    <w:p w:rsidR="00061DAD" w:rsidRPr="00B651EF" w:rsidP="00607627" w14:paraId="7D328A4F" w14:textId="77777777">
      <w:pPr>
        <w:widowControl w:val="0"/>
        <w:autoSpaceDE w:val="0"/>
        <w:autoSpaceDN w:val="0"/>
        <w:adjustRightInd w:val="0"/>
        <w:jc w:val="both"/>
        <w:rPr>
          <w:rFonts w:ascii="Arial" w:hAnsi="Arial" w:cs="Arial"/>
          <w:sz w:val="12"/>
          <w:szCs w:val="12"/>
        </w:rPr>
      </w:pPr>
    </w:p>
    <w:p w:rsidR="002902AD" w:rsidRPr="008F42A0" w:rsidP="00607627" w14:paraId="16F0EC51" w14:textId="77777777">
      <w:pPr>
        <w:widowControl w:val="0"/>
        <w:autoSpaceDE w:val="0"/>
        <w:autoSpaceDN w:val="0"/>
        <w:adjustRightInd w:val="0"/>
        <w:jc w:val="both"/>
        <w:rPr>
          <w:rFonts w:ascii="Arial" w:hAnsi="Arial" w:cs="Arial"/>
          <w:sz w:val="22"/>
          <w:szCs w:val="22"/>
        </w:rPr>
      </w:pPr>
    </w:p>
    <w:tbl>
      <w:tblPr>
        <w:tblW w:w="8647" w:type="dxa"/>
        <w:tblInd w:w="-82" w:type="dxa"/>
        <w:tblLayout w:type="fixed"/>
        <w:tblCellMar>
          <w:left w:w="60" w:type="dxa"/>
          <w:right w:w="60" w:type="dxa"/>
        </w:tblCellMar>
        <w:tblLook w:val="0000"/>
      </w:tblPr>
      <w:tblGrid>
        <w:gridCol w:w="1358"/>
        <w:gridCol w:w="4368"/>
        <w:gridCol w:w="2921"/>
      </w:tblGrid>
      <w:tr w14:paraId="31536E80" w14:textId="77777777" w:rsidTr="00355BDD">
        <w:tblPrEx>
          <w:tblW w:w="8647" w:type="dxa"/>
          <w:tblInd w:w="-82" w:type="dxa"/>
          <w:tblLayout w:type="fixed"/>
          <w:tblCellMar>
            <w:left w:w="60" w:type="dxa"/>
            <w:right w:w="60" w:type="dxa"/>
          </w:tblCellMar>
          <w:tblLook w:val="0000"/>
        </w:tblPrEx>
        <w:tc>
          <w:tcPr>
            <w:tcW w:w="5726" w:type="dxa"/>
            <w:gridSpan w:val="2"/>
            <w:tcBorders>
              <w:top w:val="nil"/>
              <w:left w:val="nil"/>
              <w:bottom w:val="nil"/>
              <w:right w:val="nil"/>
            </w:tcBorders>
          </w:tcPr>
          <w:p w:rsidR="00553CE1" w:rsidRPr="008F42A0" w:rsidP="00553CE1" w14:paraId="33A69D64" w14:textId="77777777">
            <w:pPr>
              <w:widowControl w:val="0"/>
              <w:autoSpaceDE w:val="0"/>
              <w:autoSpaceDN w:val="0"/>
              <w:adjustRightInd w:val="0"/>
              <w:rPr>
                <w:rFonts w:ascii="Arial" w:hAnsi="Arial" w:cs="Arial"/>
                <w:sz w:val="22"/>
                <w:szCs w:val="22"/>
              </w:rPr>
            </w:pPr>
            <w:r w:rsidRPr="008F42A0">
              <w:rPr>
                <w:rFonts w:ascii="Arial" w:hAnsi="Arial" w:cs="Arial"/>
                <w:sz w:val="22"/>
                <w:szCs w:val="22"/>
              </w:rPr>
              <w:t>Priekšsēdētājs</w:t>
            </w:r>
          </w:p>
        </w:tc>
        <w:tc>
          <w:tcPr>
            <w:tcW w:w="2921" w:type="dxa"/>
            <w:tcBorders>
              <w:top w:val="nil"/>
              <w:left w:val="nil"/>
              <w:bottom w:val="nil"/>
              <w:right w:val="nil"/>
            </w:tcBorders>
          </w:tcPr>
          <w:p w:rsidR="00553CE1" w:rsidP="00B651EF" w14:paraId="6D52405B" w14:textId="77777777">
            <w:pPr>
              <w:widowControl w:val="0"/>
              <w:autoSpaceDE w:val="0"/>
              <w:autoSpaceDN w:val="0"/>
              <w:adjustRightInd w:val="0"/>
              <w:jc w:val="right"/>
              <w:rPr>
                <w:rFonts w:ascii="Arial" w:hAnsi="Arial" w:cs="Arial"/>
                <w:sz w:val="22"/>
                <w:szCs w:val="22"/>
              </w:rPr>
            </w:pPr>
            <w:r w:rsidRPr="008F42A0">
              <w:rPr>
                <w:rFonts w:ascii="Arial" w:hAnsi="Arial" w:cs="Arial"/>
                <w:sz w:val="22"/>
                <w:szCs w:val="22"/>
              </w:rPr>
              <w:t xml:space="preserve">Gunārs </w:t>
            </w:r>
            <w:r w:rsidRPr="008F42A0" w:rsidR="00E21457">
              <w:rPr>
                <w:rFonts w:ascii="Arial" w:hAnsi="Arial" w:cs="Arial"/>
                <w:sz w:val="22"/>
                <w:szCs w:val="22"/>
              </w:rPr>
              <w:t>Ansiņš</w:t>
            </w:r>
          </w:p>
          <w:p w:rsidR="00B651EF" w:rsidRPr="00B651EF" w:rsidP="00B651EF" w14:paraId="49ED57F0" w14:textId="2130CD19">
            <w:pPr>
              <w:widowControl w:val="0"/>
              <w:autoSpaceDE w:val="0"/>
              <w:autoSpaceDN w:val="0"/>
              <w:adjustRightInd w:val="0"/>
              <w:jc w:val="right"/>
              <w:rPr>
                <w:rFonts w:ascii="Arial" w:hAnsi="Arial" w:cs="Arial"/>
                <w:sz w:val="12"/>
                <w:szCs w:val="12"/>
              </w:rPr>
            </w:pPr>
          </w:p>
        </w:tc>
      </w:tr>
      <w:tr w14:paraId="7D021496" w14:textId="77777777" w:rsidTr="00B651EF">
        <w:tblPrEx>
          <w:tblW w:w="8647" w:type="dxa"/>
          <w:tblInd w:w="-82" w:type="dxa"/>
          <w:tblLayout w:type="fixed"/>
          <w:tblCellMar>
            <w:left w:w="60" w:type="dxa"/>
            <w:right w:w="60" w:type="dxa"/>
          </w:tblCellMar>
          <w:tblLook w:val="0000"/>
        </w:tblPrEx>
        <w:tc>
          <w:tcPr>
            <w:tcW w:w="1358" w:type="dxa"/>
            <w:tcBorders>
              <w:top w:val="nil"/>
              <w:left w:val="nil"/>
              <w:bottom w:val="nil"/>
              <w:right w:val="nil"/>
            </w:tcBorders>
          </w:tcPr>
          <w:p w:rsidR="00553CE1" w:rsidRPr="008F42A0" w:rsidP="00553CE1" w14:paraId="68C2F5F2" w14:textId="77777777">
            <w:pPr>
              <w:widowControl w:val="0"/>
              <w:autoSpaceDE w:val="0"/>
              <w:autoSpaceDN w:val="0"/>
              <w:adjustRightInd w:val="0"/>
              <w:rPr>
                <w:rFonts w:ascii="Arial" w:hAnsi="Arial" w:cs="Arial"/>
                <w:sz w:val="22"/>
                <w:szCs w:val="22"/>
              </w:rPr>
            </w:pPr>
            <w:r w:rsidRPr="008F42A0">
              <w:rPr>
                <w:rFonts w:ascii="Arial" w:hAnsi="Arial" w:cs="Arial"/>
                <w:sz w:val="22"/>
                <w:szCs w:val="22"/>
              </w:rPr>
              <w:t>Nosūtāms:</w:t>
            </w:r>
          </w:p>
        </w:tc>
        <w:tc>
          <w:tcPr>
            <w:tcW w:w="7289" w:type="dxa"/>
            <w:gridSpan w:val="2"/>
            <w:tcBorders>
              <w:top w:val="nil"/>
              <w:left w:val="nil"/>
              <w:bottom w:val="nil"/>
              <w:right w:val="nil"/>
            </w:tcBorders>
          </w:tcPr>
          <w:p w:rsidR="00F75604" w:rsidRPr="008F42A0" w:rsidP="00061DAD" w14:paraId="1A622FC4" w14:textId="1A922D87">
            <w:pPr>
              <w:widowControl w:val="0"/>
              <w:autoSpaceDE w:val="0"/>
              <w:autoSpaceDN w:val="0"/>
              <w:adjustRightInd w:val="0"/>
              <w:jc w:val="both"/>
              <w:rPr>
                <w:rFonts w:ascii="Arial" w:hAnsi="Arial" w:cs="Arial"/>
                <w:sz w:val="22"/>
                <w:szCs w:val="22"/>
              </w:rPr>
            </w:pPr>
            <w:r w:rsidRPr="008F42A0">
              <w:rPr>
                <w:rFonts w:ascii="Arial" w:hAnsi="Arial" w:cs="Arial"/>
                <w:sz w:val="22"/>
                <w:szCs w:val="22"/>
              </w:rPr>
              <w:t>Attīstības pārvaldei, Izpilddirektora birojam, Juridiskajai daļai, Finanšu pārvaldei, Liepājas valstspilsētas pašvaldības domes priekšsēdētājam, Vides, veselības un sabiedrības līdzdalības daļai, Izglītības pārvaldei</w:t>
            </w:r>
          </w:p>
          <w:p w:rsidR="00061DAD" w:rsidRPr="008F42A0" w:rsidP="00061DAD" w14:paraId="43CF266E" w14:textId="77777777">
            <w:pPr>
              <w:widowControl w:val="0"/>
              <w:autoSpaceDE w:val="0"/>
              <w:autoSpaceDN w:val="0"/>
              <w:adjustRightInd w:val="0"/>
              <w:jc w:val="both"/>
              <w:rPr>
                <w:rFonts w:ascii="Arial" w:hAnsi="Arial" w:cs="Arial"/>
                <w:sz w:val="22"/>
                <w:szCs w:val="22"/>
              </w:rPr>
            </w:pPr>
          </w:p>
        </w:tc>
      </w:tr>
    </w:tbl>
    <w:p w:rsidR="00607627" w:rsidRPr="008F42A0" w:rsidP="00514448" w14:paraId="53DCBB66" w14:textId="77777777">
      <w:pPr>
        <w:widowControl w:val="0"/>
        <w:autoSpaceDE w:val="0"/>
        <w:autoSpaceDN w:val="0"/>
        <w:adjustRightInd w:val="0"/>
        <w:jc w:val="both"/>
        <w:rPr>
          <w:rFonts w:ascii="Arial" w:hAnsi="Arial" w:cs="Arial"/>
          <w:sz w:val="22"/>
          <w:szCs w:val="22"/>
        </w:rPr>
      </w:pPr>
    </w:p>
    <w:sectPr w:rsidSect="002C06E8">
      <w:headerReference w:type="default" r:id="rId5"/>
      <w:footerReference w:type="default" r:id="rId6"/>
      <w:headerReference w:type="first" r:id="rId7"/>
      <w:footerReference w:type="first" r:id="rId8"/>
      <w:pgSz w:w="11906" w:h="16838"/>
      <w:pgMar w:top="1134" w:right="1701" w:bottom="1134" w:left="1701" w:header="1134"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0D4C" w:rsidRPr="00765476" w:rsidP="006E5122" w14:paraId="6264407E" w14:textId="77777777">
    <w:pPr>
      <w:pStyle w:val="Footer"/>
      <w:jc w:val="both"/>
    </w:pPr>
  </w:p>
  <w:p>
    <w:pPr>
      <w:jc w:val="center"/>
    </w:pPr>
    <w:r>
      <w:rPr>
        <w:rFonts w:ascii="Calibri" w:eastAsia="Calibri" w:hAnsi="Calibri" w:cs="Calibri"/>
        <w:b w:val="0"/>
        <w:i w:val="0"/>
        <w:sz w:val="20"/>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Calibri" w:eastAsia="Calibri" w:hAnsi="Calibri" w:cs="Calibri"/>
        <w:b w:val="0"/>
        <w:i w:val="0"/>
        <w:sz w:val="20"/>
      </w:rPr>
      <w:t>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5736" w:rsidP="00965736" w14:paraId="4437A65B"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209C" w:rsidRPr="00AE2B38" w:rsidP="00EB209C" w14:paraId="2FCDE2EC" w14:textId="238DE779">
    <w:pPr>
      <w:pStyle w:val="Header"/>
      <w:tabs>
        <w:tab w:val="left" w:pos="3828"/>
      </w:tabs>
      <w:jc w:val="center"/>
      <w:rPr>
        <w:rFonts w:ascii="Arial" w:hAnsi="Arial" w:cs="Arial"/>
      </w:rPr>
    </w:pPr>
    <w:r w:rsidRPr="00A136A6">
      <w:rPr>
        <w:noProof/>
        <w:lang w:eastAsia="lv-LV"/>
      </w:rPr>
      <w:drawing>
        <wp:inline distT="0" distB="0" distL="0" distR="0">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rsidR="00EB209C" w:rsidRPr="00AE2B38" w:rsidP="00EB209C" w14:paraId="0887521A" w14:textId="77777777">
    <w:pPr>
      <w:pStyle w:val="Header"/>
      <w:jc w:val="center"/>
      <w:rPr>
        <w:rFonts w:ascii="Arial" w:hAnsi="Arial" w:cs="Arial"/>
        <w:sz w:val="10"/>
      </w:rPr>
    </w:pPr>
  </w:p>
  <w:p w:rsidR="00EB209C" w:rsidRPr="00356E0F" w:rsidP="00356E0F" w14:paraId="4A65652B" w14:textId="77777777">
    <w:pPr>
      <w:pStyle w:val="Header"/>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rsidR="001002D7" w:rsidP="001002D7" w14:paraId="2EE70587" w14:textId="7777777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CB02F4">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607627" w:rsidRPr="00AE2B38" w:rsidP="00AE2B38" w14:paraId="6FCBDCE3" w14:textId="77777777">
    <w:pPr>
      <w:pStyle w:val="Header"/>
      <w:spacing w:before="120"/>
      <w:jc w:val="center"/>
      <w:rPr>
        <w:rFonts w:ascii="Arial" w:hAnsi="Arial" w:cs="Arial"/>
        <w:sz w:val="16"/>
        <w:szCs w:val="16"/>
      </w:rPr>
    </w:pPr>
  </w:p>
  <w:p w:rsidR="00EB209C" w:rsidRPr="00AE2B38" w14:paraId="7AE5F04A" w14:textId="7777777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1153EE6"/>
    <w:multiLevelType w:val="hybridMultilevel"/>
    <w:tmpl w:val="1A965F62"/>
    <w:lvl w:ilvl="0">
      <w:start w:val="0"/>
      <w:numFmt w:val="bullet"/>
      <w:lvlText w:val="-"/>
      <w:lvlJc w:val="left"/>
      <w:pPr>
        <w:ind w:left="720" w:hanging="360"/>
      </w:pPr>
      <w:rPr>
        <w:rFonts w:ascii="Times New Roman" w:eastAsia="Calibri" w:hAnsi="Times New Roman" w:cs="Times New Roman" w:hint="default"/>
        <w:color w:val="1F497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D21B46"/>
    <w:multiLevelType w:val="hybridMultilevel"/>
    <w:tmpl w:val="219487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511A55"/>
    <w:multiLevelType w:val="hybridMultilevel"/>
    <w:tmpl w:val="C6E6D8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A018E9"/>
    <w:multiLevelType w:val="hybridMultilevel"/>
    <w:tmpl w:val="9550871E"/>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5">
    <w:nsid w:val="149436DD"/>
    <w:multiLevelType w:val="hybridMultilevel"/>
    <w:tmpl w:val="FD7E9878"/>
    <w:lvl w:ilvl="0">
      <w:start w:val="1"/>
      <w:numFmt w:val="bullet"/>
      <w:lvlText w:val=""/>
      <w:lvlJc w:val="left"/>
      <w:pPr>
        <w:ind w:left="804" w:hanging="360"/>
      </w:pPr>
      <w:rPr>
        <w:rFonts w:ascii="Wingdings" w:hAnsi="Wingdings"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6">
    <w:nsid w:val="1FF47D58"/>
    <w:multiLevelType w:val="hybridMultilevel"/>
    <w:tmpl w:val="C504D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3E956CF"/>
    <w:multiLevelType w:val="hybridMultilevel"/>
    <w:tmpl w:val="D6DC2C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E900310"/>
    <w:multiLevelType w:val="hybridMultilevel"/>
    <w:tmpl w:val="3A82E0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7CAF1B6C"/>
    <w:multiLevelType w:val="hybridMultilevel"/>
    <w:tmpl w:val="50E8609A"/>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31DAA"/>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34C0"/>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240E0"/>
    <w:rsid w:val="00331C53"/>
    <w:rsid w:val="0033228A"/>
    <w:rsid w:val="00335FE5"/>
    <w:rsid w:val="00336E01"/>
    <w:rsid w:val="0033774C"/>
    <w:rsid w:val="00337C9D"/>
    <w:rsid w:val="003418D6"/>
    <w:rsid w:val="00355BDD"/>
    <w:rsid w:val="00355E57"/>
    <w:rsid w:val="00356E0F"/>
    <w:rsid w:val="003627B9"/>
    <w:rsid w:val="00365A64"/>
    <w:rsid w:val="0036696F"/>
    <w:rsid w:val="00366A55"/>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071E1"/>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214C"/>
    <w:rsid w:val="005C5039"/>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0C99"/>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059C"/>
    <w:rsid w:val="006E5122"/>
    <w:rsid w:val="006E7097"/>
    <w:rsid w:val="006F47C0"/>
    <w:rsid w:val="006F6561"/>
    <w:rsid w:val="006F7D94"/>
    <w:rsid w:val="00704F88"/>
    <w:rsid w:val="00710081"/>
    <w:rsid w:val="00712860"/>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2180"/>
    <w:rsid w:val="00794C3C"/>
    <w:rsid w:val="0079798D"/>
    <w:rsid w:val="007A05C9"/>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19EE"/>
    <w:rsid w:val="00876669"/>
    <w:rsid w:val="00887E07"/>
    <w:rsid w:val="008928FB"/>
    <w:rsid w:val="00894925"/>
    <w:rsid w:val="00896E7E"/>
    <w:rsid w:val="008976B0"/>
    <w:rsid w:val="008A7E2E"/>
    <w:rsid w:val="008B10F6"/>
    <w:rsid w:val="008B41D8"/>
    <w:rsid w:val="008B4511"/>
    <w:rsid w:val="008B66E4"/>
    <w:rsid w:val="008C2CFC"/>
    <w:rsid w:val="008D6850"/>
    <w:rsid w:val="008E27AE"/>
    <w:rsid w:val="008E3AD1"/>
    <w:rsid w:val="008E7D74"/>
    <w:rsid w:val="008F2302"/>
    <w:rsid w:val="008F3113"/>
    <w:rsid w:val="008F42A0"/>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05D13"/>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0541"/>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651EF"/>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A637C"/>
    <w:rsid w:val="00BB020C"/>
    <w:rsid w:val="00BB5AF4"/>
    <w:rsid w:val="00BB6C8D"/>
    <w:rsid w:val="00BC5408"/>
    <w:rsid w:val="00BC5965"/>
    <w:rsid w:val="00BC7AA9"/>
    <w:rsid w:val="00BD1731"/>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0756"/>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6275C"/>
    <w:rsid w:val="00D740D3"/>
    <w:rsid w:val="00D74C7C"/>
    <w:rsid w:val="00D7566E"/>
    <w:rsid w:val="00D75CCF"/>
    <w:rsid w:val="00D76A54"/>
    <w:rsid w:val="00D83970"/>
    <w:rsid w:val="00D85128"/>
    <w:rsid w:val="00D8526D"/>
    <w:rsid w:val="00D95963"/>
    <w:rsid w:val="00DB31AA"/>
    <w:rsid w:val="00DB58CA"/>
    <w:rsid w:val="00DC37D9"/>
    <w:rsid w:val="00DD320A"/>
    <w:rsid w:val="00DD3CA1"/>
    <w:rsid w:val="00DE53A4"/>
    <w:rsid w:val="00DE66EF"/>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48E"/>
    <w:rsid w:val="00F5694E"/>
    <w:rsid w:val="00F61816"/>
    <w:rsid w:val="00F66576"/>
    <w:rsid w:val="00F668B3"/>
    <w:rsid w:val="00F73792"/>
    <w:rsid w:val="00F75604"/>
    <w:rsid w:val="00F7571A"/>
    <w:rsid w:val="00F80ECE"/>
    <w:rsid w:val="00F86827"/>
    <w:rsid w:val="00F914C4"/>
    <w:rsid w:val="00F968BE"/>
    <w:rsid w:val="00FB4C20"/>
    <w:rsid w:val="00FC0AEA"/>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E7E"/>
    <w:rPr>
      <w:rFonts w:ascii="Times New Roman" w:eastAsia="Times New Roman" w:hAnsi="Times New Roman"/>
      <w:sz w:val="24"/>
      <w:szCs w:val="24"/>
    </w:rPr>
  </w:style>
  <w:style w:type="paragraph" w:styleId="Heading1">
    <w:name w:val="heading 1"/>
    <w:basedOn w:val="Normal"/>
    <w:next w:val="Normal"/>
    <w:link w:val="Virsraksts1Rakstz"/>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Virsraksts2Rakstz"/>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DefaultParagraphFont"/>
    <w:link w:val="Header"/>
    <w:uiPriority w:val="99"/>
    <w:rsid w:val="009258C8"/>
  </w:style>
  <w:style w:type="paragraph" w:styleId="Footer">
    <w:name w:val="footer"/>
    <w:basedOn w:val="Normal"/>
    <w:link w:val="KjeneRakstz"/>
    <w:uiPriority w:val="99"/>
    <w:unhideWhenUsed/>
    <w:rsid w:val="009258C8"/>
    <w:pPr>
      <w:tabs>
        <w:tab w:val="center" w:pos="4153"/>
        <w:tab w:val="right" w:pos="8306"/>
      </w:tabs>
    </w:pPr>
  </w:style>
  <w:style w:type="character" w:customStyle="1" w:styleId="KjeneRakstz">
    <w:name w:val="Kājene Rakstz."/>
    <w:basedOn w:val="DefaultParagraphFont"/>
    <w:link w:val="Footer"/>
    <w:uiPriority w:val="99"/>
    <w:rsid w:val="009258C8"/>
  </w:style>
  <w:style w:type="paragraph" w:styleId="BalloonText">
    <w:name w:val="Balloon Text"/>
    <w:basedOn w:val="Normal"/>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loonText"/>
    <w:uiPriority w:val="99"/>
    <w:semiHidden/>
    <w:rsid w:val="00965736"/>
    <w:rPr>
      <w:rFonts w:ascii="Tahoma" w:hAnsi="Tahoma" w:cs="Tahoma"/>
      <w:sz w:val="16"/>
      <w:szCs w:val="16"/>
    </w:rPr>
  </w:style>
  <w:style w:type="character" w:customStyle="1" w:styleId="Virsraksts2Rakstz">
    <w:name w:val="Virsraksts 2 Rakstz."/>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Virsraksts1Rakstz">
    <w:name w:val="Virsraksts 1 Rakstz."/>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Virsraksts4Rakstz">
    <w:name w:val="Virsraksts 4 Rakstz."/>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3051</Words>
  <Characters>1740</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Jolanta Valtere</cp:lastModifiedBy>
  <cp:revision>4</cp:revision>
  <cp:lastPrinted>2024-06-05T11:46:00Z</cp:lastPrinted>
  <dcterms:created xsi:type="dcterms:W3CDTF">2024-06-12T09:50:00Z</dcterms:created>
  <dcterms:modified xsi:type="dcterms:W3CDTF">2024-06-13T16:02:00Z</dcterms:modified>
</cp:coreProperties>
</file>