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433B" w14:textId="77777777" w:rsidR="000F232A" w:rsidRPr="005810C2" w:rsidRDefault="000F232A" w:rsidP="005810C2">
      <w:pPr>
        <w:widowControl w:val="0"/>
        <w:autoSpaceDE w:val="0"/>
        <w:autoSpaceDN w:val="0"/>
        <w:adjustRightInd w:val="0"/>
        <w:jc w:val="right"/>
        <w:rPr>
          <w:rFonts w:cs="Arial"/>
          <w:bCs/>
          <w:sz w:val="26"/>
          <w:szCs w:val="26"/>
        </w:rPr>
      </w:pPr>
    </w:p>
    <w:p w14:paraId="04E6433C" w14:textId="77777777" w:rsidR="00607627" w:rsidRPr="00607627" w:rsidRDefault="005923F0" w:rsidP="00607627">
      <w:pPr>
        <w:widowControl w:val="0"/>
        <w:autoSpaceDE w:val="0"/>
        <w:autoSpaceDN w:val="0"/>
        <w:adjustRightInd w:val="0"/>
        <w:jc w:val="center"/>
        <w:rPr>
          <w:rFonts w:cs="Arial"/>
          <w:sz w:val="26"/>
          <w:szCs w:val="26"/>
        </w:rPr>
      </w:pPr>
      <w:r>
        <w:rPr>
          <w:rFonts w:cs="Arial"/>
          <w:b/>
          <w:bCs/>
          <w:sz w:val="26"/>
          <w:szCs w:val="26"/>
        </w:rPr>
        <w:t>LĒMUMS</w:t>
      </w:r>
    </w:p>
    <w:p w14:paraId="04E6433D" w14:textId="77777777" w:rsidR="00607627" w:rsidRPr="00607627" w:rsidRDefault="005923F0" w:rsidP="00607627">
      <w:pPr>
        <w:widowControl w:val="0"/>
        <w:autoSpaceDE w:val="0"/>
        <w:autoSpaceDN w:val="0"/>
        <w:adjustRightInd w:val="0"/>
        <w:jc w:val="center"/>
        <w:rPr>
          <w:rFonts w:cs="Arial"/>
          <w:sz w:val="26"/>
          <w:szCs w:val="26"/>
        </w:rPr>
      </w:pPr>
      <w:r w:rsidRPr="00607627">
        <w:rPr>
          <w:rFonts w:cs="Arial"/>
          <w:sz w:val="26"/>
          <w:szCs w:val="26"/>
        </w:rPr>
        <w:t>LIEPĀJĀ</w:t>
      </w:r>
    </w:p>
    <w:p w14:paraId="04E6433E"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4166E" w14:paraId="04E64342" w14:textId="77777777" w:rsidTr="005923F0">
        <w:tc>
          <w:tcPr>
            <w:tcW w:w="4788" w:type="dxa"/>
            <w:tcBorders>
              <w:top w:val="nil"/>
              <w:left w:val="nil"/>
              <w:bottom w:val="nil"/>
              <w:right w:val="nil"/>
            </w:tcBorders>
          </w:tcPr>
          <w:p w14:paraId="04E6433F" w14:textId="77777777" w:rsidR="00F95353" w:rsidRPr="00393422" w:rsidRDefault="005923F0"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04E64340" w14:textId="17C77207" w:rsidR="00F95353" w:rsidRDefault="005923F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97/3</w:t>
            </w:r>
          </w:p>
          <w:p w14:paraId="04E64341" w14:textId="3C6E434E" w:rsidR="00F95353" w:rsidRPr="00393422" w:rsidRDefault="005923F0" w:rsidP="00175E06">
            <w:pPr>
              <w:widowControl w:val="0"/>
              <w:autoSpaceDE w:val="0"/>
              <w:autoSpaceDN w:val="0"/>
              <w:adjustRightInd w:val="0"/>
              <w:jc w:val="right"/>
              <w:rPr>
                <w:rFonts w:cs="Arial"/>
                <w:szCs w:val="22"/>
              </w:rPr>
            </w:pPr>
            <w:r w:rsidRPr="005923F0">
              <w:rPr>
                <w:rFonts w:cs="Arial"/>
                <w:color w:val="000000"/>
                <w:szCs w:val="22"/>
              </w:rPr>
              <w:t>(prot. Nr.3, 1</w:t>
            </w:r>
            <w:r>
              <w:rPr>
                <w:rFonts w:cs="Arial"/>
                <w:color w:val="000000"/>
                <w:szCs w:val="22"/>
              </w:rPr>
              <w:t>3</w:t>
            </w:r>
            <w:r w:rsidRPr="005923F0">
              <w:rPr>
                <w:rFonts w:cs="Arial"/>
                <w:color w:val="000000"/>
                <w:szCs w:val="22"/>
              </w:rPr>
              <w:t>.</w:t>
            </w:r>
            <w:r w:rsidRPr="005923F0">
              <w:rPr>
                <w:rFonts w:cs="Arial"/>
                <w:color w:val="000000"/>
                <w:sz w:val="20"/>
                <w:szCs w:val="20"/>
                <w:shd w:val="clear" w:color="auto" w:fill="FFFFFF"/>
              </w:rPr>
              <w:t>§)</w:t>
            </w:r>
          </w:p>
        </w:tc>
      </w:tr>
    </w:tbl>
    <w:p w14:paraId="04E64343" w14:textId="77777777" w:rsidR="000F232A" w:rsidRPr="005923F0" w:rsidRDefault="000F232A" w:rsidP="00607627">
      <w:pPr>
        <w:widowControl w:val="0"/>
        <w:autoSpaceDE w:val="0"/>
        <w:autoSpaceDN w:val="0"/>
        <w:adjustRightInd w:val="0"/>
        <w:jc w:val="center"/>
        <w:rPr>
          <w:rFonts w:cs="Arial"/>
          <w:sz w:val="14"/>
          <w:szCs w:val="18"/>
        </w:rPr>
      </w:pPr>
    </w:p>
    <w:p w14:paraId="4A94A126" w14:textId="77777777" w:rsidR="005923F0" w:rsidRPr="005923F0" w:rsidRDefault="005923F0" w:rsidP="005923F0">
      <w:pPr>
        <w:widowControl w:val="0"/>
        <w:autoSpaceDE w:val="0"/>
        <w:autoSpaceDN w:val="0"/>
        <w:adjustRightInd w:val="0"/>
        <w:ind w:right="2834"/>
        <w:jc w:val="both"/>
        <w:rPr>
          <w:rFonts w:cs="Arial"/>
        </w:rPr>
      </w:pPr>
      <w:r w:rsidRPr="005923F0">
        <w:rPr>
          <w:rFonts w:cs="Arial"/>
          <w:szCs w:val="22"/>
        </w:rPr>
        <w:t xml:space="preserve">Par </w:t>
      </w:r>
      <w:proofErr w:type="spellStart"/>
      <w:r w:rsidRPr="005923F0">
        <w:rPr>
          <w:rFonts w:cs="Arial"/>
          <w:szCs w:val="22"/>
        </w:rPr>
        <w:t>lokālplānojuma</w:t>
      </w:r>
      <w:proofErr w:type="spellEnd"/>
      <w:r w:rsidRPr="005923F0">
        <w:rPr>
          <w:rFonts w:cs="Arial"/>
          <w:szCs w:val="22"/>
        </w:rPr>
        <w:t xml:space="preserve">, </w:t>
      </w:r>
      <w:r w:rsidRPr="005923F0">
        <w:rPr>
          <w:rFonts w:cs="Arial"/>
        </w:rPr>
        <w:t xml:space="preserve">kas groza Liepājas pilsētas </w:t>
      </w:r>
    </w:p>
    <w:p w14:paraId="42F70CC4" w14:textId="77777777" w:rsidR="005923F0" w:rsidRPr="005923F0" w:rsidRDefault="005923F0" w:rsidP="005923F0">
      <w:pPr>
        <w:widowControl w:val="0"/>
        <w:autoSpaceDE w:val="0"/>
        <w:autoSpaceDN w:val="0"/>
        <w:adjustRightInd w:val="0"/>
        <w:ind w:right="2834"/>
        <w:jc w:val="both"/>
        <w:rPr>
          <w:rFonts w:cs="Arial"/>
        </w:rPr>
      </w:pPr>
      <w:r w:rsidRPr="005923F0">
        <w:rPr>
          <w:rFonts w:cs="Arial"/>
        </w:rPr>
        <w:t xml:space="preserve">teritorijas plānojumu zemesgabalam Krūmu ielā 39, </w:t>
      </w:r>
    </w:p>
    <w:p w14:paraId="1AB18C81" w14:textId="77777777" w:rsidR="005923F0" w:rsidRPr="005923F0" w:rsidRDefault="005923F0" w:rsidP="005923F0">
      <w:pPr>
        <w:widowControl w:val="0"/>
        <w:autoSpaceDE w:val="0"/>
        <w:autoSpaceDN w:val="0"/>
        <w:adjustRightInd w:val="0"/>
        <w:ind w:right="2834"/>
        <w:jc w:val="both"/>
        <w:rPr>
          <w:rFonts w:cs="Arial"/>
          <w:szCs w:val="22"/>
        </w:rPr>
      </w:pPr>
      <w:r w:rsidRPr="005923F0">
        <w:rPr>
          <w:rFonts w:cs="Arial"/>
        </w:rPr>
        <w:t>Liepājā</w:t>
      </w:r>
      <w:r w:rsidRPr="005923F0">
        <w:rPr>
          <w:rFonts w:cs="Arial"/>
          <w:szCs w:val="22"/>
        </w:rPr>
        <w:t xml:space="preserve">, izstrādes uzsākšanu, darba uzdevuma un </w:t>
      </w:r>
    </w:p>
    <w:p w14:paraId="2867E76A" w14:textId="77777777" w:rsidR="005923F0" w:rsidRPr="005923F0" w:rsidRDefault="005923F0" w:rsidP="005923F0">
      <w:pPr>
        <w:widowControl w:val="0"/>
        <w:autoSpaceDE w:val="0"/>
        <w:autoSpaceDN w:val="0"/>
        <w:adjustRightInd w:val="0"/>
        <w:ind w:right="2834"/>
        <w:jc w:val="both"/>
        <w:rPr>
          <w:rFonts w:cs="Arial"/>
          <w:szCs w:val="22"/>
        </w:rPr>
      </w:pPr>
      <w:r w:rsidRPr="005923F0">
        <w:rPr>
          <w:rFonts w:cs="Arial"/>
          <w:szCs w:val="22"/>
        </w:rPr>
        <w:t>izstrādes vadītāja apstiprināšanu</w:t>
      </w:r>
    </w:p>
    <w:p w14:paraId="352589FA" w14:textId="77777777" w:rsidR="005923F0" w:rsidRPr="005923F0" w:rsidRDefault="005923F0" w:rsidP="005923F0">
      <w:pPr>
        <w:widowControl w:val="0"/>
        <w:autoSpaceDE w:val="0"/>
        <w:autoSpaceDN w:val="0"/>
        <w:adjustRightInd w:val="0"/>
        <w:jc w:val="both"/>
        <w:rPr>
          <w:rFonts w:cs="Arial"/>
          <w:sz w:val="34"/>
          <w:szCs w:val="22"/>
        </w:rPr>
      </w:pPr>
    </w:p>
    <w:p w14:paraId="7C2B05B2" w14:textId="77777777" w:rsidR="005923F0" w:rsidRPr="005923F0" w:rsidRDefault="005923F0" w:rsidP="005923F0">
      <w:pPr>
        <w:widowControl w:val="0"/>
        <w:autoSpaceDE w:val="0"/>
        <w:autoSpaceDN w:val="0"/>
        <w:adjustRightInd w:val="0"/>
        <w:ind w:firstLine="851"/>
        <w:jc w:val="both"/>
        <w:rPr>
          <w:rFonts w:cs="Arial"/>
        </w:rPr>
      </w:pPr>
      <w:r w:rsidRPr="005923F0">
        <w:rPr>
          <w:rFonts w:cs="Arial"/>
        </w:rPr>
        <w:t xml:space="preserve">Pamatojoties uz Teritorijas attīstības plānošanas likuma 12.panta pirmo daļu un 24.pantu, likuma “Par pašvaldībām” 14.panta otrās daļas 1.punktu, Ministru kabineta 2014.gada 14.oktobra noteikumu Nr.628 “Noteikumi par pašvaldību teritorijas attīstības plānošanas dokumentiem” 75.punktu, Liepājas pilsētas ilgtspējīgas attīstības stratēģiju līdz 2030.gadam, sabiedrības ar ierobežotu atbildību “RAMEKA” valdes locekļa Andreja </w:t>
      </w:r>
      <w:proofErr w:type="spellStart"/>
      <w:r w:rsidRPr="005923F0">
        <w:rPr>
          <w:rFonts w:cs="Arial"/>
        </w:rPr>
        <w:t>Džeriņa</w:t>
      </w:r>
      <w:proofErr w:type="spellEnd"/>
      <w:r w:rsidRPr="005923F0">
        <w:rPr>
          <w:rFonts w:cs="Arial"/>
        </w:rPr>
        <w:t xml:space="preserve"> 2021.gada 10.februāra iesniegumu Nr.642/2.1.4 “Iesniegums </w:t>
      </w:r>
      <w:proofErr w:type="spellStart"/>
      <w:r w:rsidRPr="005923F0">
        <w:rPr>
          <w:rFonts w:cs="Arial"/>
        </w:rPr>
        <w:t>lokālplānojuma</w:t>
      </w:r>
      <w:proofErr w:type="spellEnd"/>
      <w:r w:rsidRPr="005923F0">
        <w:rPr>
          <w:rFonts w:cs="Arial"/>
        </w:rPr>
        <w:t xml:space="preserve"> izstrādes uzsākšanai”, kurā lūgts veikt grozījumus teritorijas plānojumā, lai īstenotu ieceri plānot un attīstīt publisko un dzīvojamo apbūvi sev piederošā nekustamajā īpašumā, nepieciešams uzsākt </w:t>
      </w:r>
      <w:proofErr w:type="spellStart"/>
      <w:r w:rsidRPr="005923F0">
        <w:rPr>
          <w:rFonts w:cs="Arial"/>
        </w:rPr>
        <w:t>lokālplānojuma</w:t>
      </w:r>
      <w:proofErr w:type="spellEnd"/>
      <w:r w:rsidRPr="005923F0">
        <w:rPr>
          <w:rFonts w:cs="Arial"/>
        </w:rPr>
        <w:t xml:space="preserve"> izstrādi, kas paredz Liepājas pilsētas teritorijas plānojuma grozījumus minētajā teritorijā.  </w:t>
      </w:r>
    </w:p>
    <w:p w14:paraId="1986819E" w14:textId="77777777" w:rsidR="005923F0" w:rsidRPr="005923F0" w:rsidRDefault="005923F0" w:rsidP="005923F0">
      <w:pPr>
        <w:widowControl w:val="0"/>
        <w:autoSpaceDE w:val="0"/>
        <w:autoSpaceDN w:val="0"/>
        <w:adjustRightInd w:val="0"/>
        <w:ind w:firstLine="851"/>
        <w:jc w:val="both"/>
        <w:rPr>
          <w:rFonts w:cs="Arial"/>
          <w:szCs w:val="22"/>
        </w:rPr>
      </w:pPr>
      <w:r w:rsidRPr="005923F0">
        <w:rPr>
          <w:rFonts w:cs="Arial"/>
        </w:rPr>
        <w:t>Ņemot vērā minēto, kā arī izskatot Liepājas pilsētas domes pastāvīgās Pilsētas attīstības komitejas 2021.gada 11.marta lēmumu (sēdes protokols Nr.3), LIEPĀJAS PILSĒTAS DOME</w:t>
      </w:r>
    </w:p>
    <w:p w14:paraId="582738EE" w14:textId="77777777" w:rsidR="005923F0" w:rsidRPr="005923F0" w:rsidRDefault="005923F0" w:rsidP="005923F0">
      <w:pPr>
        <w:widowControl w:val="0"/>
        <w:autoSpaceDE w:val="0"/>
        <w:autoSpaceDN w:val="0"/>
        <w:adjustRightInd w:val="0"/>
        <w:jc w:val="center"/>
        <w:rPr>
          <w:rFonts w:cs="Arial"/>
          <w:sz w:val="4"/>
          <w:szCs w:val="22"/>
        </w:rPr>
      </w:pPr>
    </w:p>
    <w:p w14:paraId="73BFD494" w14:textId="77777777" w:rsidR="005923F0" w:rsidRPr="005923F0" w:rsidRDefault="005923F0" w:rsidP="005923F0">
      <w:pPr>
        <w:widowControl w:val="0"/>
        <w:autoSpaceDE w:val="0"/>
        <w:autoSpaceDN w:val="0"/>
        <w:adjustRightInd w:val="0"/>
        <w:jc w:val="center"/>
        <w:rPr>
          <w:rFonts w:cs="Arial"/>
          <w:szCs w:val="22"/>
        </w:rPr>
      </w:pPr>
      <w:r w:rsidRPr="005923F0">
        <w:rPr>
          <w:rFonts w:cs="Arial"/>
          <w:szCs w:val="22"/>
        </w:rPr>
        <w:t>N O L E M J :</w:t>
      </w:r>
    </w:p>
    <w:p w14:paraId="214B34F8" w14:textId="77777777" w:rsidR="005923F0" w:rsidRPr="005923F0" w:rsidRDefault="005923F0" w:rsidP="005923F0">
      <w:pPr>
        <w:widowControl w:val="0"/>
        <w:autoSpaceDE w:val="0"/>
        <w:autoSpaceDN w:val="0"/>
        <w:adjustRightInd w:val="0"/>
        <w:jc w:val="both"/>
        <w:rPr>
          <w:rFonts w:cs="Arial"/>
          <w:szCs w:val="22"/>
        </w:rPr>
      </w:pPr>
    </w:p>
    <w:p w14:paraId="5D3BC3AB" w14:textId="77777777" w:rsidR="005923F0" w:rsidRPr="005923F0" w:rsidRDefault="005923F0" w:rsidP="005923F0">
      <w:pPr>
        <w:widowControl w:val="0"/>
        <w:autoSpaceDE w:val="0"/>
        <w:autoSpaceDN w:val="0"/>
        <w:adjustRightInd w:val="0"/>
        <w:ind w:firstLine="708"/>
        <w:jc w:val="both"/>
        <w:rPr>
          <w:rFonts w:cs="Arial"/>
        </w:rPr>
      </w:pPr>
      <w:r w:rsidRPr="005923F0">
        <w:rPr>
          <w:rFonts w:cs="Arial"/>
        </w:rPr>
        <w:t xml:space="preserve">1. Uzsākt </w:t>
      </w:r>
      <w:proofErr w:type="spellStart"/>
      <w:r w:rsidRPr="005923F0">
        <w:rPr>
          <w:rFonts w:cs="Arial"/>
        </w:rPr>
        <w:t>lokālplānojuma</w:t>
      </w:r>
      <w:proofErr w:type="spellEnd"/>
      <w:r w:rsidRPr="005923F0">
        <w:rPr>
          <w:rFonts w:cs="Arial"/>
        </w:rPr>
        <w:t>, kas groza Liepājas pilsētas teritorijas plānojumu zemesgabalam Krūmu ielā 39, Liepājā, izstrādi (1.pielikums).</w:t>
      </w:r>
    </w:p>
    <w:p w14:paraId="58CE4C17" w14:textId="77777777" w:rsidR="005923F0" w:rsidRPr="005923F0" w:rsidRDefault="005923F0" w:rsidP="005923F0">
      <w:pPr>
        <w:widowControl w:val="0"/>
        <w:autoSpaceDE w:val="0"/>
        <w:autoSpaceDN w:val="0"/>
        <w:adjustRightInd w:val="0"/>
        <w:ind w:firstLine="708"/>
        <w:jc w:val="both"/>
        <w:rPr>
          <w:rFonts w:cs="Arial"/>
          <w:sz w:val="10"/>
        </w:rPr>
      </w:pPr>
    </w:p>
    <w:p w14:paraId="7D49E771" w14:textId="77777777" w:rsidR="005923F0" w:rsidRPr="005923F0" w:rsidRDefault="005923F0" w:rsidP="005923F0">
      <w:pPr>
        <w:widowControl w:val="0"/>
        <w:autoSpaceDE w:val="0"/>
        <w:autoSpaceDN w:val="0"/>
        <w:adjustRightInd w:val="0"/>
        <w:ind w:firstLine="708"/>
        <w:jc w:val="both"/>
        <w:rPr>
          <w:rFonts w:cs="Arial"/>
        </w:rPr>
      </w:pPr>
      <w:r w:rsidRPr="005923F0">
        <w:rPr>
          <w:rFonts w:cs="Arial"/>
        </w:rPr>
        <w:t xml:space="preserve">2. Apstiprināt par </w:t>
      </w:r>
      <w:proofErr w:type="spellStart"/>
      <w:r w:rsidRPr="005923F0">
        <w:rPr>
          <w:rFonts w:cs="Arial"/>
        </w:rPr>
        <w:t>lokālplānojuma</w:t>
      </w:r>
      <w:proofErr w:type="spellEnd"/>
      <w:r w:rsidRPr="005923F0">
        <w:rPr>
          <w:rFonts w:cs="Arial"/>
        </w:rPr>
        <w:t xml:space="preserve"> izstrādes vadītāju Liepājas pilsētas pašvaldības iestādes “Liepājas pilsētas būvvalde” pilsētas arhitektu Uģi Kauguru.</w:t>
      </w:r>
    </w:p>
    <w:p w14:paraId="1740D922" w14:textId="77777777" w:rsidR="005923F0" w:rsidRPr="005923F0" w:rsidRDefault="005923F0" w:rsidP="005923F0">
      <w:pPr>
        <w:widowControl w:val="0"/>
        <w:autoSpaceDE w:val="0"/>
        <w:autoSpaceDN w:val="0"/>
        <w:adjustRightInd w:val="0"/>
        <w:ind w:firstLine="708"/>
        <w:jc w:val="both"/>
        <w:rPr>
          <w:rFonts w:cs="Arial"/>
          <w:sz w:val="10"/>
        </w:rPr>
      </w:pPr>
    </w:p>
    <w:p w14:paraId="2DD6A33A" w14:textId="77777777" w:rsidR="005923F0" w:rsidRPr="005923F0" w:rsidRDefault="005923F0" w:rsidP="005923F0">
      <w:pPr>
        <w:widowControl w:val="0"/>
        <w:autoSpaceDE w:val="0"/>
        <w:autoSpaceDN w:val="0"/>
        <w:adjustRightInd w:val="0"/>
        <w:ind w:firstLine="708"/>
        <w:jc w:val="both"/>
        <w:rPr>
          <w:rFonts w:cs="Arial"/>
        </w:rPr>
      </w:pPr>
      <w:r w:rsidRPr="005923F0">
        <w:rPr>
          <w:rFonts w:cs="Arial"/>
        </w:rPr>
        <w:t xml:space="preserve">3. Apstiprināt darba uzdevumu </w:t>
      </w:r>
      <w:proofErr w:type="spellStart"/>
      <w:r w:rsidRPr="005923F0">
        <w:rPr>
          <w:rFonts w:cs="Arial"/>
        </w:rPr>
        <w:t>lokālplānojuma</w:t>
      </w:r>
      <w:proofErr w:type="spellEnd"/>
      <w:r w:rsidRPr="005923F0">
        <w:rPr>
          <w:rFonts w:cs="Arial"/>
        </w:rPr>
        <w:t>, kas groza Liepājas pilsētas teritorijas plānojumu zemesgabalam Krūmu ielā 39, Liepājā, izstrādei (2.pielikums).</w:t>
      </w:r>
    </w:p>
    <w:p w14:paraId="1E40B28D" w14:textId="77777777" w:rsidR="005923F0" w:rsidRPr="005923F0" w:rsidRDefault="005923F0" w:rsidP="005923F0">
      <w:pPr>
        <w:widowControl w:val="0"/>
        <w:autoSpaceDE w:val="0"/>
        <w:autoSpaceDN w:val="0"/>
        <w:adjustRightInd w:val="0"/>
        <w:ind w:firstLine="708"/>
        <w:jc w:val="both"/>
        <w:rPr>
          <w:rFonts w:cs="Arial"/>
          <w:sz w:val="10"/>
        </w:rPr>
      </w:pPr>
    </w:p>
    <w:p w14:paraId="330E93D4" w14:textId="77777777" w:rsidR="005923F0" w:rsidRPr="005923F0" w:rsidRDefault="005923F0" w:rsidP="005923F0">
      <w:pPr>
        <w:widowControl w:val="0"/>
        <w:autoSpaceDE w:val="0"/>
        <w:autoSpaceDN w:val="0"/>
        <w:adjustRightInd w:val="0"/>
        <w:ind w:firstLine="708"/>
        <w:jc w:val="both"/>
        <w:rPr>
          <w:rFonts w:cs="Arial"/>
        </w:rPr>
      </w:pPr>
      <w:r w:rsidRPr="005923F0">
        <w:rPr>
          <w:rFonts w:cs="Arial"/>
        </w:rPr>
        <w:t xml:space="preserve">4. Uzdot Liepājas pilsētas pašvaldības iestādei “Liepājas pilsētas būvvalde” slēgt līgumu ar </w:t>
      </w:r>
      <w:proofErr w:type="spellStart"/>
      <w:r w:rsidRPr="005923F0">
        <w:rPr>
          <w:rFonts w:cs="Arial"/>
        </w:rPr>
        <w:t>lokālplānojuma</w:t>
      </w:r>
      <w:proofErr w:type="spellEnd"/>
      <w:r w:rsidRPr="005923F0">
        <w:rPr>
          <w:rFonts w:cs="Arial"/>
        </w:rPr>
        <w:t xml:space="preserve"> ierosinātāju sabiedrību ar ierobežotu atbildību “RAMEKA” par </w:t>
      </w:r>
      <w:proofErr w:type="spellStart"/>
      <w:r w:rsidRPr="005923F0">
        <w:rPr>
          <w:rFonts w:cs="Arial"/>
        </w:rPr>
        <w:t>lokālplānojuma</w:t>
      </w:r>
      <w:proofErr w:type="spellEnd"/>
      <w:r w:rsidRPr="005923F0">
        <w:rPr>
          <w:rFonts w:cs="Arial"/>
        </w:rPr>
        <w:t xml:space="preserve"> izstrādes un finansēšanas kārtību, paredzot, ka </w:t>
      </w:r>
      <w:proofErr w:type="spellStart"/>
      <w:r w:rsidRPr="005923F0">
        <w:rPr>
          <w:rFonts w:cs="Arial"/>
        </w:rPr>
        <w:t>lokālplānojuma</w:t>
      </w:r>
      <w:proofErr w:type="spellEnd"/>
      <w:r w:rsidRPr="005923F0">
        <w:rPr>
          <w:rFonts w:cs="Arial"/>
        </w:rPr>
        <w:t xml:space="preserve"> izstrādi finansē tā ierosinātājs.</w:t>
      </w:r>
    </w:p>
    <w:p w14:paraId="514A063B" w14:textId="77777777" w:rsidR="005923F0" w:rsidRPr="005923F0" w:rsidRDefault="005923F0" w:rsidP="005923F0">
      <w:pPr>
        <w:widowControl w:val="0"/>
        <w:autoSpaceDE w:val="0"/>
        <w:autoSpaceDN w:val="0"/>
        <w:adjustRightInd w:val="0"/>
        <w:ind w:firstLine="708"/>
        <w:jc w:val="both"/>
        <w:rPr>
          <w:rFonts w:cs="Arial"/>
          <w:sz w:val="10"/>
        </w:rPr>
      </w:pPr>
    </w:p>
    <w:p w14:paraId="1FDDD396" w14:textId="77777777" w:rsidR="005923F0" w:rsidRPr="005923F0" w:rsidRDefault="005923F0" w:rsidP="005923F0">
      <w:pPr>
        <w:widowControl w:val="0"/>
        <w:autoSpaceDE w:val="0"/>
        <w:autoSpaceDN w:val="0"/>
        <w:adjustRightInd w:val="0"/>
        <w:ind w:firstLine="708"/>
        <w:jc w:val="both"/>
        <w:rPr>
          <w:rFonts w:cs="Arial"/>
        </w:rPr>
      </w:pPr>
      <w:r w:rsidRPr="005923F0">
        <w:rPr>
          <w:rFonts w:cs="Arial"/>
        </w:rPr>
        <w:t>5. Uzdot Liepājas pilsētas pašvaldības iestādes “Liepājas pilsētas būvvalde” vadītājam kontrolēt lēmuma izpildi.</w:t>
      </w:r>
    </w:p>
    <w:p w14:paraId="1C0AE647" w14:textId="77777777" w:rsidR="005923F0" w:rsidRPr="005923F0" w:rsidRDefault="005923F0" w:rsidP="005923F0">
      <w:pPr>
        <w:widowControl w:val="0"/>
        <w:autoSpaceDE w:val="0"/>
        <w:autoSpaceDN w:val="0"/>
        <w:adjustRightInd w:val="0"/>
        <w:jc w:val="both"/>
        <w:rPr>
          <w:rFonts w:cs="Arial"/>
          <w:sz w:val="24"/>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923F0" w:rsidRPr="005923F0" w14:paraId="36FE4B68" w14:textId="77777777" w:rsidTr="00B45518">
        <w:tc>
          <w:tcPr>
            <w:tcW w:w="5726" w:type="dxa"/>
            <w:gridSpan w:val="2"/>
            <w:tcBorders>
              <w:top w:val="nil"/>
              <w:left w:val="nil"/>
              <w:bottom w:val="nil"/>
              <w:right w:val="nil"/>
            </w:tcBorders>
          </w:tcPr>
          <w:p w14:paraId="693101E4" w14:textId="77777777" w:rsidR="005923F0" w:rsidRPr="005923F0" w:rsidRDefault="005923F0" w:rsidP="005923F0">
            <w:pPr>
              <w:widowControl w:val="0"/>
              <w:autoSpaceDE w:val="0"/>
              <w:autoSpaceDN w:val="0"/>
              <w:adjustRightInd w:val="0"/>
              <w:rPr>
                <w:rFonts w:cs="Arial"/>
                <w:szCs w:val="22"/>
              </w:rPr>
            </w:pPr>
            <w:r w:rsidRPr="005923F0">
              <w:rPr>
                <w:rFonts w:cs="Arial"/>
                <w:szCs w:val="22"/>
              </w:rPr>
              <w:t>DOMES PRIEKŠSĒDĒTĀJS</w:t>
            </w:r>
          </w:p>
        </w:tc>
        <w:tc>
          <w:tcPr>
            <w:tcW w:w="2921" w:type="dxa"/>
            <w:tcBorders>
              <w:top w:val="nil"/>
              <w:left w:val="nil"/>
              <w:bottom w:val="nil"/>
              <w:right w:val="nil"/>
            </w:tcBorders>
          </w:tcPr>
          <w:p w14:paraId="18226857" w14:textId="77777777" w:rsidR="005923F0" w:rsidRPr="005923F0" w:rsidRDefault="005923F0" w:rsidP="005923F0">
            <w:pPr>
              <w:widowControl w:val="0"/>
              <w:autoSpaceDE w:val="0"/>
              <w:autoSpaceDN w:val="0"/>
              <w:adjustRightInd w:val="0"/>
              <w:jc w:val="right"/>
              <w:rPr>
                <w:rFonts w:cs="Arial"/>
                <w:szCs w:val="22"/>
              </w:rPr>
            </w:pPr>
            <w:r w:rsidRPr="005923F0">
              <w:rPr>
                <w:rFonts w:cs="Arial"/>
                <w:szCs w:val="22"/>
              </w:rPr>
              <w:t>Jānis VILNĪTIS</w:t>
            </w:r>
          </w:p>
          <w:p w14:paraId="7B098348" w14:textId="77777777" w:rsidR="005923F0" w:rsidRPr="005923F0" w:rsidRDefault="005923F0" w:rsidP="005923F0">
            <w:pPr>
              <w:widowControl w:val="0"/>
              <w:autoSpaceDE w:val="0"/>
              <w:autoSpaceDN w:val="0"/>
              <w:adjustRightInd w:val="0"/>
              <w:jc w:val="right"/>
              <w:rPr>
                <w:rFonts w:cs="Arial"/>
                <w:sz w:val="8"/>
                <w:szCs w:val="22"/>
              </w:rPr>
            </w:pPr>
          </w:p>
        </w:tc>
      </w:tr>
      <w:tr w:rsidR="005923F0" w:rsidRPr="005923F0" w14:paraId="4A3E0AC4" w14:textId="77777777" w:rsidTr="00B45518">
        <w:tc>
          <w:tcPr>
            <w:tcW w:w="1276" w:type="dxa"/>
            <w:tcBorders>
              <w:top w:val="nil"/>
              <w:left w:val="nil"/>
              <w:bottom w:val="nil"/>
              <w:right w:val="nil"/>
            </w:tcBorders>
          </w:tcPr>
          <w:p w14:paraId="549F9E23" w14:textId="77777777" w:rsidR="005923F0" w:rsidRPr="005923F0" w:rsidRDefault="005923F0" w:rsidP="005923F0">
            <w:pPr>
              <w:widowControl w:val="0"/>
              <w:autoSpaceDE w:val="0"/>
              <w:autoSpaceDN w:val="0"/>
              <w:adjustRightInd w:val="0"/>
              <w:rPr>
                <w:rFonts w:cs="Arial"/>
                <w:szCs w:val="22"/>
              </w:rPr>
            </w:pPr>
            <w:r w:rsidRPr="005923F0">
              <w:rPr>
                <w:rFonts w:cs="Arial"/>
                <w:szCs w:val="22"/>
              </w:rPr>
              <w:t>Nosūtāms:</w:t>
            </w:r>
          </w:p>
        </w:tc>
        <w:tc>
          <w:tcPr>
            <w:tcW w:w="7371" w:type="dxa"/>
            <w:gridSpan w:val="2"/>
            <w:tcBorders>
              <w:top w:val="nil"/>
              <w:left w:val="nil"/>
              <w:bottom w:val="nil"/>
              <w:right w:val="nil"/>
            </w:tcBorders>
          </w:tcPr>
          <w:p w14:paraId="0A8277E4" w14:textId="77777777" w:rsidR="005923F0" w:rsidRPr="005923F0" w:rsidRDefault="005923F0" w:rsidP="005923F0">
            <w:pPr>
              <w:widowControl w:val="0"/>
              <w:autoSpaceDE w:val="0"/>
              <w:autoSpaceDN w:val="0"/>
              <w:adjustRightInd w:val="0"/>
              <w:jc w:val="both"/>
              <w:rPr>
                <w:rFonts w:cs="Arial"/>
                <w:szCs w:val="22"/>
              </w:rPr>
            </w:pPr>
            <w:r w:rsidRPr="005923F0">
              <w:rPr>
                <w:szCs w:val="22"/>
              </w:rPr>
              <w:t>Liepājas pilsētas būvvaldei, Izpilddirektora birojam, Attīstības pārvaldei, Nekustamā īpašuma pārvaldei, SIA “RAMEKA”</w:t>
            </w:r>
          </w:p>
        </w:tc>
      </w:tr>
    </w:tbl>
    <w:p w14:paraId="492FF019" w14:textId="77777777" w:rsidR="005923F0" w:rsidRPr="005923F0" w:rsidRDefault="005923F0" w:rsidP="005923F0">
      <w:pPr>
        <w:rPr>
          <w:rFonts w:cs="Arial"/>
          <w:sz w:val="20"/>
          <w:szCs w:val="20"/>
        </w:rPr>
      </w:pPr>
    </w:p>
    <w:p w14:paraId="1189F2C1" w14:textId="77777777" w:rsidR="005923F0" w:rsidRDefault="005923F0" w:rsidP="00A0457E">
      <w:pPr>
        <w:widowControl w:val="0"/>
        <w:autoSpaceDE w:val="0"/>
        <w:autoSpaceDN w:val="0"/>
        <w:adjustRightInd w:val="0"/>
        <w:ind w:right="2834"/>
        <w:jc w:val="both"/>
        <w:rPr>
          <w:rFonts w:cs="Arial"/>
          <w:szCs w:val="22"/>
        </w:rPr>
      </w:pPr>
    </w:p>
    <w:p w14:paraId="51599D16" w14:textId="77777777" w:rsidR="005923F0" w:rsidRDefault="005923F0" w:rsidP="00A0457E">
      <w:pPr>
        <w:widowControl w:val="0"/>
        <w:autoSpaceDE w:val="0"/>
        <w:autoSpaceDN w:val="0"/>
        <w:adjustRightInd w:val="0"/>
        <w:ind w:right="2834"/>
        <w:jc w:val="both"/>
        <w:rPr>
          <w:rFonts w:cs="Arial"/>
          <w:szCs w:val="22"/>
        </w:rPr>
      </w:pPr>
    </w:p>
    <w:sectPr w:rsidR="005923F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0CD4F" w14:textId="77777777" w:rsidR="00971D34" w:rsidRDefault="00971D34">
      <w:r>
        <w:separator/>
      </w:r>
    </w:p>
  </w:endnote>
  <w:endnote w:type="continuationSeparator" w:id="0">
    <w:p w14:paraId="6B644701" w14:textId="77777777" w:rsidR="00971D34" w:rsidRDefault="0097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7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7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8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C446" w14:textId="77777777" w:rsidR="00971D34" w:rsidRDefault="00971D34">
      <w:r>
        <w:separator/>
      </w:r>
    </w:p>
  </w:footnote>
  <w:footnote w:type="continuationSeparator" w:id="0">
    <w:p w14:paraId="76C92E59" w14:textId="77777777" w:rsidR="00971D34" w:rsidRDefault="0097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7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7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80" w14:textId="77777777" w:rsidR="00EB209C" w:rsidRPr="00AE2B38" w:rsidRDefault="005923F0" w:rsidP="00EB209C">
    <w:pPr>
      <w:pStyle w:val="Header"/>
      <w:tabs>
        <w:tab w:val="left" w:pos="3828"/>
      </w:tabs>
      <w:jc w:val="center"/>
      <w:rPr>
        <w:rFonts w:ascii="Arial" w:hAnsi="Arial" w:cs="Arial"/>
      </w:rPr>
    </w:pPr>
    <w:r w:rsidRPr="00A136A6">
      <w:rPr>
        <w:noProof/>
        <w:lang w:eastAsia="lv-LV"/>
      </w:rPr>
      <w:drawing>
        <wp:inline distT="0" distB="0" distL="0" distR="0" wp14:anchorId="04E64385" wp14:editId="04E6438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7735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E64381" w14:textId="77777777" w:rsidR="00EB209C" w:rsidRPr="00356E0F" w:rsidRDefault="005923F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4E64382" w14:textId="77777777" w:rsidR="001002D7" w:rsidRDefault="005923F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E6438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44CFC86">
      <w:numFmt w:val="bullet"/>
      <w:lvlText w:val="-"/>
      <w:lvlJc w:val="left"/>
      <w:pPr>
        <w:ind w:left="720" w:hanging="360"/>
      </w:pPr>
      <w:rPr>
        <w:rFonts w:ascii="Times New Roman" w:eastAsia="Calibri" w:hAnsi="Times New Roman" w:cs="Times New Roman" w:hint="default"/>
        <w:color w:val="1F497D"/>
      </w:rPr>
    </w:lvl>
    <w:lvl w:ilvl="1" w:tplc="43AA525E">
      <w:start w:val="1"/>
      <w:numFmt w:val="bullet"/>
      <w:lvlText w:val="o"/>
      <w:lvlJc w:val="left"/>
      <w:pPr>
        <w:ind w:left="1440" w:hanging="360"/>
      </w:pPr>
      <w:rPr>
        <w:rFonts w:ascii="Courier New" w:hAnsi="Courier New" w:cs="Courier New" w:hint="default"/>
      </w:rPr>
    </w:lvl>
    <w:lvl w:ilvl="2" w:tplc="56EE3E40">
      <w:start w:val="1"/>
      <w:numFmt w:val="bullet"/>
      <w:lvlText w:val=""/>
      <w:lvlJc w:val="left"/>
      <w:pPr>
        <w:ind w:left="2160" w:hanging="360"/>
      </w:pPr>
      <w:rPr>
        <w:rFonts w:ascii="Wingdings" w:hAnsi="Wingdings" w:hint="default"/>
      </w:rPr>
    </w:lvl>
    <w:lvl w:ilvl="3" w:tplc="A0D0CD18">
      <w:start w:val="1"/>
      <w:numFmt w:val="bullet"/>
      <w:lvlText w:val=""/>
      <w:lvlJc w:val="left"/>
      <w:pPr>
        <w:ind w:left="2880" w:hanging="360"/>
      </w:pPr>
      <w:rPr>
        <w:rFonts w:ascii="Symbol" w:hAnsi="Symbol" w:hint="default"/>
      </w:rPr>
    </w:lvl>
    <w:lvl w:ilvl="4" w:tplc="982C4508">
      <w:start w:val="1"/>
      <w:numFmt w:val="bullet"/>
      <w:lvlText w:val="o"/>
      <w:lvlJc w:val="left"/>
      <w:pPr>
        <w:ind w:left="3600" w:hanging="360"/>
      </w:pPr>
      <w:rPr>
        <w:rFonts w:ascii="Courier New" w:hAnsi="Courier New" w:cs="Courier New" w:hint="default"/>
      </w:rPr>
    </w:lvl>
    <w:lvl w:ilvl="5" w:tplc="9D4CDA4E">
      <w:start w:val="1"/>
      <w:numFmt w:val="bullet"/>
      <w:lvlText w:val=""/>
      <w:lvlJc w:val="left"/>
      <w:pPr>
        <w:ind w:left="4320" w:hanging="360"/>
      </w:pPr>
      <w:rPr>
        <w:rFonts w:ascii="Wingdings" w:hAnsi="Wingdings" w:hint="default"/>
      </w:rPr>
    </w:lvl>
    <w:lvl w:ilvl="6" w:tplc="5EBCC982">
      <w:start w:val="1"/>
      <w:numFmt w:val="bullet"/>
      <w:lvlText w:val=""/>
      <w:lvlJc w:val="left"/>
      <w:pPr>
        <w:ind w:left="5040" w:hanging="360"/>
      </w:pPr>
      <w:rPr>
        <w:rFonts w:ascii="Symbol" w:hAnsi="Symbol" w:hint="default"/>
      </w:rPr>
    </w:lvl>
    <w:lvl w:ilvl="7" w:tplc="17987D20">
      <w:start w:val="1"/>
      <w:numFmt w:val="bullet"/>
      <w:lvlText w:val="o"/>
      <w:lvlJc w:val="left"/>
      <w:pPr>
        <w:ind w:left="5760" w:hanging="360"/>
      </w:pPr>
      <w:rPr>
        <w:rFonts w:ascii="Courier New" w:hAnsi="Courier New" w:cs="Courier New" w:hint="default"/>
      </w:rPr>
    </w:lvl>
    <w:lvl w:ilvl="8" w:tplc="CC0212B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1BA6C2A">
      <w:start w:val="1"/>
      <w:numFmt w:val="bullet"/>
      <w:lvlText w:val=""/>
      <w:lvlJc w:val="left"/>
      <w:pPr>
        <w:ind w:left="720" w:hanging="360"/>
      </w:pPr>
      <w:rPr>
        <w:rFonts w:ascii="Symbol" w:hAnsi="Symbol" w:hint="default"/>
      </w:rPr>
    </w:lvl>
    <w:lvl w:ilvl="1" w:tplc="E6C4791A" w:tentative="1">
      <w:start w:val="1"/>
      <w:numFmt w:val="bullet"/>
      <w:lvlText w:val="o"/>
      <w:lvlJc w:val="left"/>
      <w:pPr>
        <w:ind w:left="1440" w:hanging="360"/>
      </w:pPr>
      <w:rPr>
        <w:rFonts w:ascii="Courier New" w:hAnsi="Courier New" w:cs="Courier New" w:hint="default"/>
      </w:rPr>
    </w:lvl>
    <w:lvl w:ilvl="2" w:tplc="562C48D0" w:tentative="1">
      <w:start w:val="1"/>
      <w:numFmt w:val="bullet"/>
      <w:lvlText w:val=""/>
      <w:lvlJc w:val="left"/>
      <w:pPr>
        <w:ind w:left="2160" w:hanging="360"/>
      </w:pPr>
      <w:rPr>
        <w:rFonts w:ascii="Wingdings" w:hAnsi="Wingdings" w:hint="default"/>
      </w:rPr>
    </w:lvl>
    <w:lvl w:ilvl="3" w:tplc="BD8E92C4" w:tentative="1">
      <w:start w:val="1"/>
      <w:numFmt w:val="bullet"/>
      <w:lvlText w:val=""/>
      <w:lvlJc w:val="left"/>
      <w:pPr>
        <w:ind w:left="2880" w:hanging="360"/>
      </w:pPr>
      <w:rPr>
        <w:rFonts w:ascii="Symbol" w:hAnsi="Symbol" w:hint="default"/>
      </w:rPr>
    </w:lvl>
    <w:lvl w:ilvl="4" w:tplc="0874B630" w:tentative="1">
      <w:start w:val="1"/>
      <w:numFmt w:val="bullet"/>
      <w:lvlText w:val="o"/>
      <w:lvlJc w:val="left"/>
      <w:pPr>
        <w:ind w:left="3600" w:hanging="360"/>
      </w:pPr>
      <w:rPr>
        <w:rFonts w:ascii="Courier New" w:hAnsi="Courier New" w:cs="Courier New" w:hint="default"/>
      </w:rPr>
    </w:lvl>
    <w:lvl w:ilvl="5" w:tplc="E3C46242" w:tentative="1">
      <w:start w:val="1"/>
      <w:numFmt w:val="bullet"/>
      <w:lvlText w:val=""/>
      <w:lvlJc w:val="left"/>
      <w:pPr>
        <w:ind w:left="4320" w:hanging="360"/>
      </w:pPr>
      <w:rPr>
        <w:rFonts w:ascii="Wingdings" w:hAnsi="Wingdings" w:hint="default"/>
      </w:rPr>
    </w:lvl>
    <w:lvl w:ilvl="6" w:tplc="101EACA6" w:tentative="1">
      <w:start w:val="1"/>
      <w:numFmt w:val="bullet"/>
      <w:lvlText w:val=""/>
      <w:lvlJc w:val="left"/>
      <w:pPr>
        <w:ind w:left="5040" w:hanging="360"/>
      </w:pPr>
      <w:rPr>
        <w:rFonts w:ascii="Symbol" w:hAnsi="Symbol" w:hint="default"/>
      </w:rPr>
    </w:lvl>
    <w:lvl w:ilvl="7" w:tplc="F3D6E4C0" w:tentative="1">
      <w:start w:val="1"/>
      <w:numFmt w:val="bullet"/>
      <w:lvlText w:val="o"/>
      <w:lvlJc w:val="left"/>
      <w:pPr>
        <w:ind w:left="5760" w:hanging="360"/>
      </w:pPr>
      <w:rPr>
        <w:rFonts w:ascii="Courier New" w:hAnsi="Courier New" w:cs="Courier New" w:hint="default"/>
      </w:rPr>
    </w:lvl>
    <w:lvl w:ilvl="8" w:tplc="1FD808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2E5B76">
      <w:start w:val="1"/>
      <w:numFmt w:val="bullet"/>
      <w:lvlText w:val=""/>
      <w:lvlJc w:val="left"/>
      <w:pPr>
        <w:ind w:left="720" w:hanging="360"/>
      </w:pPr>
      <w:rPr>
        <w:rFonts w:ascii="Symbol" w:hAnsi="Symbol" w:hint="default"/>
      </w:rPr>
    </w:lvl>
    <w:lvl w:ilvl="1" w:tplc="4EE047FC" w:tentative="1">
      <w:start w:val="1"/>
      <w:numFmt w:val="bullet"/>
      <w:lvlText w:val="o"/>
      <w:lvlJc w:val="left"/>
      <w:pPr>
        <w:ind w:left="1440" w:hanging="360"/>
      </w:pPr>
      <w:rPr>
        <w:rFonts w:ascii="Courier New" w:hAnsi="Courier New" w:cs="Courier New" w:hint="default"/>
      </w:rPr>
    </w:lvl>
    <w:lvl w:ilvl="2" w:tplc="E916AF76" w:tentative="1">
      <w:start w:val="1"/>
      <w:numFmt w:val="bullet"/>
      <w:lvlText w:val=""/>
      <w:lvlJc w:val="left"/>
      <w:pPr>
        <w:ind w:left="2160" w:hanging="360"/>
      </w:pPr>
      <w:rPr>
        <w:rFonts w:ascii="Wingdings" w:hAnsi="Wingdings" w:hint="default"/>
      </w:rPr>
    </w:lvl>
    <w:lvl w:ilvl="3" w:tplc="B1BCF784" w:tentative="1">
      <w:start w:val="1"/>
      <w:numFmt w:val="bullet"/>
      <w:lvlText w:val=""/>
      <w:lvlJc w:val="left"/>
      <w:pPr>
        <w:ind w:left="2880" w:hanging="360"/>
      </w:pPr>
      <w:rPr>
        <w:rFonts w:ascii="Symbol" w:hAnsi="Symbol" w:hint="default"/>
      </w:rPr>
    </w:lvl>
    <w:lvl w:ilvl="4" w:tplc="0452378C" w:tentative="1">
      <w:start w:val="1"/>
      <w:numFmt w:val="bullet"/>
      <w:lvlText w:val="o"/>
      <w:lvlJc w:val="left"/>
      <w:pPr>
        <w:ind w:left="3600" w:hanging="360"/>
      </w:pPr>
      <w:rPr>
        <w:rFonts w:ascii="Courier New" w:hAnsi="Courier New" w:cs="Courier New" w:hint="default"/>
      </w:rPr>
    </w:lvl>
    <w:lvl w:ilvl="5" w:tplc="5A2A695E" w:tentative="1">
      <w:start w:val="1"/>
      <w:numFmt w:val="bullet"/>
      <w:lvlText w:val=""/>
      <w:lvlJc w:val="left"/>
      <w:pPr>
        <w:ind w:left="4320" w:hanging="360"/>
      </w:pPr>
      <w:rPr>
        <w:rFonts w:ascii="Wingdings" w:hAnsi="Wingdings" w:hint="default"/>
      </w:rPr>
    </w:lvl>
    <w:lvl w:ilvl="6" w:tplc="B0A65394" w:tentative="1">
      <w:start w:val="1"/>
      <w:numFmt w:val="bullet"/>
      <w:lvlText w:val=""/>
      <w:lvlJc w:val="left"/>
      <w:pPr>
        <w:ind w:left="5040" w:hanging="360"/>
      </w:pPr>
      <w:rPr>
        <w:rFonts w:ascii="Symbol" w:hAnsi="Symbol" w:hint="default"/>
      </w:rPr>
    </w:lvl>
    <w:lvl w:ilvl="7" w:tplc="E4FC46C4" w:tentative="1">
      <w:start w:val="1"/>
      <w:numFmt w:val="bullet"/>
      <w:lvlText w:val="o"/>
      <w:lvlJc w:val="left"/>
      <w:pPr>
        <w:ind w:left="5760" w:hanging="360"/>
      </w:pPr>
      <w:rPr>
        <w:rFonts w:ascii="Courier New" w:hAnsi="Courier New" w:cs="Courier New" w:hint="default"/>
      </w:rPr>
    </w:lvl>
    <w:lvl w:ilvl="8" w:tplc="527E23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D041D02">
      <w:start w:val="1"/>
      <w:numFmt w:val="bullet"/>
      <w:lvlText w:val=""/>
      <w:lvlJc w:val="left"/>
      <w:pPr>
        <w:ind w:left="804" w:hanging="360"/>
      </w:pPr>
      <w:rPr>
        <w:rFonts w:ascii="Symbol" w:hAnsi="Symbol" w:hint="default"/>
      </w:rPr>
    </w:lvl>
    <w:lvl w:ilvl="1" w:tplc="5DF014B6" w:tentative="1">
      <w:start w:val="1"/>
      <w:numFmt w:val="bullet"/>
      <w:lvlText w:val="o"/>
      <w:lvlJc w:val="left"/>
      <w:pPr>
        <w:ind w:left="1524" w:hanging="360"/>
      </w:pPr>
      <w:rPr>
        <w:rFonts w:ascii="Courier New" w:hAnsi="Courier New" w:cs="Courier New" w:hint="default"/>
      </w:rPr>
    </w:lvl>
    <w:lvl w:ilvl="2" w:tplc="0A747702" w:tentative="1">
      <w:start w:val="1"/>
      <w:numFmt w:val="bullet"/>
      <w:lvlText w:val=""/>
      <w:lvlJc w:val="left"/>
      <w:pPr>
        <w:ind w:left="2244" w:hanging="360"/>
      </w:pPr>
      <w:rPr>
        <w:rFonts w:ascii="Wingdings" w:hAnsi="Wingdings" w:hint="default"/>
      </w:rPr>
    </w:lvl>
    <w:lvl w:ilvl="3" w:tplc="FE242DDC" w:tentative="1">
      <w:start w:val="1"/>
      <w:numFmt w:val="bullet"/>
      <w:lvlText w:val=""/>
      <w:lvlJc w:val="left"/>
      <w:pPr>
        <w:ind w:left="2964" w:hanging="360"/>
      </w:pPr>
      <w:rPr>
        <w:rFonts w:ascii="Symbol" w:hAnsi="Symbol" w:hint="default"/>
      </w:rPr>
    </w:lvl>
    <w:lvl w:ilvl="4" w:tplc="99C6BDC2" w:tentative="1">
      <w:start w:val="1"/>
      <w:numFmt w:val="bullet"/>
      <w:lvlText w:val="o"/>
      <w:lvlJc w:val="left"/>
      <w:pPr>
        <w:ind w:left="3684" w:hanging="360"/>
      </w:pPr>
      <w:rPr>
        <w:rFonts w:ascii="Courier New" w:hAnsi="Courier New" w:cs="Courier New" w:hint="default"/>
      </w:rPr>
    </w:lvl>
    <w:lvl w:ilvl="5" w:tplc="4880A736" w:tentative="1">
      <w:start w:val="1"/>
      <w:numFmt w:val="bullet"/>
      <w:lvlText w:val=""/>
      <w:lvlJc w:val="left"/>
      <w:pPr>
        <w:ind w:left="4404" w:hanging="360"/>
      </w:pPr>
      <w:rPr>
        <w:rFonts w:ascii="Wingdings" w:hAnsi="Wingdings" w:hint="default"/>
      </w:rPr>
    </w:lvl>
    <w:lvl w:ilvl="6" w:tplc="3930335C" w:tentative="1">
      <w:start w:val="1"/>
      <w:numFmt w:val="bullet"/>
      <w:lvlText w:val=""/>
      <w:lvlJc w:val="left"/>
      <w:pPr>
        <w:ind w:left="5124" w:hanging="360"/>
      </w:pPr>
      <w:rPr>
        <w:rFonts w:ascii="Symbol" w:hAnsi="Symbol" w:hint="default"/>
      </w:rPr>
    </w:lvl>
    <w:lvl w:ilvl="7" w:tplc="E182E5E6" w:tentative="1">
      <w:start w:val="1"/>
      <w:numFmt w:val="bullet"/>
      <w:lvlText w:val="o"/>
      <w:lvlJc w:val="left"/>
      <w:pPr>
        <w:ind w:left="5844" w:hanging="360"/>
      </w:pPr>
      <w:rPr>
        <w:rFonts w:ascii="Courier New" w:hAnsi="Courier New" w:cs="Courier New" w:hint="default"/>
      </w:rPr>
    </w:lvl>
    <w:lvl w:ilvl="8" w:tplc="637E40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DF22CE0">
      <w:start w:val="1"/>
      <w:numFmt w:val="bullet"/>
      <w:lvlText w:val=""/>
      <w:lvlJc w:val="left"/>
      <w:pPr>
        <w:ind w:left="804" w:hanging="360"/>
      </w:pPr>
      <w:rPr>
        <w:rFonts w:ascii="Wingdings" w:hAnsi="Wingdings" w:hint="default"/>
      </w:rPr>
    </w:lvl>
    <w:lvl w:ilvl="1" w:tplc="1D7A48C8" w:tentative="1">
      <w:start w:val="1"/>
      <w:numFmt w:val="bullet"/>
      <w:lvlText w:val="o"/>
      <w:lvlJc w:val="left"/>
      <w:pPr>
        <w:ind w:left="1524" w:hanging="360"/>
      </w:pPr>
      <w:rPr>
        <w:rFonts w:ascii="Courier New" w:hAnsi="Courier New" w:cs="Courier New" w:hint="default"/>
      </w:rPr>
    </w:lvl>
    <w:lvl w:ilvl="2" w:tplc="8AA6A352" w:tentative="1">
      <w:start w:val="1"/>
      <w:numFmt w:val="bullet"/>
      <w:lvlText w:val=""/>
      <w:lvlJc w:val="left"/>
      <w:pPr>
        <w:ind w:left="2244" w:hanging="360"/>
      </w:pPr>
      <w:rPr>
        <w:rFonts w:ascii="Wingdings" w:hAnsi="Wingdings" w:hint="default"/>
      </w:rPr>
    </w:lvl>
    <w:lvl w:ilvl="3" w:tplc="FBB020A8" w:tentative="1">
      <w:start w:val="1"/>
      <w:numFmt w:val="bullet"/>
      <w:lvlText w:val=""/>
      <w:lvlJc w:val="left"/>
      <w:pPr>
        <w:ind w:left="2964" w:hanging="360"/>
      </w:pPr>
      <w:rPr>
        <w:rFonts w:ascii="Symbol" w:hAnsi="Symbol" w:hint="default"/>
      </w:rPr>
    </w:lvl>
    <w:lvl w:ilvl="4" w:tplc="4B0677FA" w:tentative="1">
      <w:start w:val="1"/>
      <w:numFmt w:val="bullet"/>
      <w:lvlText w:val="o"/>
      <w:lvlJc w:val="left"/>
      <w:pPr>
        <w:ind w:left="3684" w:hanging="360"/>
      </w:pPr>
      <w:rPr>
        <w:rFonts w:ascii="Courier New" w:hAnsi="Courier New" w:cs="Courier New" w:hint="default"/>
      </w:rPr>
    </w:lvl>
    <w:lvl w:ilvl="5" w:tplc="50207672" w:tentative="1">
      <w:start w:val="1"/>
      <w:numFmt w:val="bullet"/>
      <w:lvlText w:val=""/>
      <w:lvlJc w:val="left"/>
      <w:pPr>
        <w:ind w:left="4404" w:hanging="360"/>
      </w:pPr>
      <w:rPr>
        <w:rFonts w:ascii="Wingdings" w:hAnsi="Wingdings" w:hint="default"/>
      </w:rPr>
    </w:lvl>
    <w:lvl w:ilvl="6" w:tplc="64B4D9C6" w:tentative="1">
      <w:start w:val="1"/>
      <w:numFmt w:val="bullet"/>
      <w:lvlText w:val=""/>
      <w:lvlJc w:val="left"/>
      <w:pPr>
        <w:ind w:left="5124" w:hanging="360"/>
      </w:pPr>
      <w:rPr>
        <w:rFonts w:ascii="Symbol" w:hAnsi="Symbol" w:hint="default"/>
      </w:rPr>
    </w:lvl>
    <w:lvl w:ilvl="7" w:tplc="062867AA" w:tentative="1">
      <w:start w:val="1"/>
      <w:numFmt w:val="bullet"/>
      <w:lvlText w:val="o"/>
      <w:lvlJc w:val="left"/>
      <w:pPr>
        <w:ind w:left="5844" w:hanging="360"/>
      </w:pPr>
      <w:rPr>
        <w:rFonts w:ascii="Courier New" w:hAnsi="Courier New" w:cs="Courier New" w:hint="default"/>
      </w:rPr>
    </w:lvl>
    <w:lvl w:ilvl="8" w:tplc="5D8C5F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6980CC2">
      <w:start w:val="1"/>
      <w:numFmt w:val="bullet"/>
      <w:lvlText w:val=""/>
      <w:lvlJc w:val="left"/>
      <w:pPr>
        <w:ind w:left="1080" w:hanging="360"/>
      </w:pPr>
      <w:rPr>
        <w:rFonts w:ascii="Symbol" w:hAnsi="Symbol" w:hint="default"/>
      </w:rPr>
    </w:lvl>
    <w:lvl w:ilvl="1" w:tplc="C3DEA716" w:tentative="1">
      <w:start w:val="1"/>
      <w:numFmt w:val="bullet"/>
      <w:lvlText w:val="o"/>
      <w:lvlJc w:val="left"/>
      <w:pPr>
        <w:ind w:left="1800" w:hanging="360"/>
      </w:pPr>
      <w:rPr>
        <w:rFonts w:ascii="Courier New" w:hAnsi="Courier New" w:cs="Courier New" w:hint="default"/>
      </w:rPr>
    </w:lvl>
    <w:lvl w:ilvl="2" w:tplc="6CEAA9DE" w:tentative="1">
      <w:start w:val="1"/>
      <w:numFmt w:val="bullet"/>
      <w:lvlText w:val=""/>
      <w:lvlJc w:val="left"/>
      <w:pPr>
        <w:ind w:left="2520" w:hanging="360"/>
      </w:pPr>
      <w:rPr>
        <w:rFonts w:ascii="Wingdings" w:hAnsi="Wingdings" w:hint="default"/>
      </w:rPr>
    </w:lvl>
    <w:lvl w:ilvl="3" w:tplc="595A6E90" w:tentative="1">
      <w:start w:val="1"/>
      <w:numFmt w:val="bullet"/>
      <w:lvlText w:val=""/>
      <w:lvlJc w:val="left"/>
      <w:pPr>
        <w:ind w:left="3240" w:hanging="360"/>
      </w:pPr>
      <w:rPr>
        <w:rFonts w:ascii="Symbol" w:hAnsi="Symbol" w:hint="default"/>
      </w:rPr>
    </w:lvl>
    <w:lvl w:ilvl="4" w:tplc="E1B438F2" w:tentative="1">
      <w:start w:val="1"/>
      <w:numFmt w:val="bullet"/>
      <w:lvlText w:val="o"/>
      <w:lvlJc w:val="left"/>
      <w:pPr>
        <w:ind w:left="3960" w:hanging="360"/>
      </w:pPr>
      <w:rPr>
        <w:rFonts w:ascii="Courier New" w:hAnsi="Courier New" w:cs="Courier New" w:hint="default"/>
      </w:rPr>
    </w:lvl>
    <w:lvl w:ilvl="5" w:tplc="F2C2C53A" w:tentative="1">
      <w:start w:val="1"/>
      <w:numFmt w:val="bullet"/>
      <w:lvlText w:val=""/>
      <w:lvlJc w:val="left"/>
      <w:pPr>
        <w:ind w:left="4680" w:hanging="360"/>
      </w:pPr>
      <w:rPr>
        <w:rFonts w:ascii="Wingdings" w:hAnsi="Wingdings" w:hint="default"/>
      </w:rPr>
    </w:lvl>
    <w:lvl w:ilvl="6" w:tplc="D1BCA124" w:tentative="1">
      <w:start w:val="1"/>
      <w:numFmt w:val="bullet"/>
      <w:lvlText w:val=""/>
      <w:lvlJc w:val="left"/>
      <w:pPr>
        <w:ind w:left="5400" w:hanging="360"/>
      </w:pPr>
      <w:rPr>
        <w:rFonts w:ascii="Symbol" w:hAnsi="Symbol" w:hint="default"/>
      </w:rPr>
    </w:lvl>
    <w:lvl w:ilvl="7" w:tplc="621C278A" w:tentative="1">
      <w:start w:val="1"/>
      <w:numFmt w:val="bullet"/>
      <w:lvlText w:val="o"/>
      <w:lvlJc w:val="left"/>
      <w:pPr>
        <w:ind w:left="6120" w:hanging="360"/>
      </w:pPr>
      <w:rPr>
        <w:rFonts w:ascii="Courier New" w:hAnsi="Courier New" w:cs="Courier New" w:hint="default"/>
      </w:rPr>
    </w:lvl>
    <w:lvl w:ilvl="8" w:tplc="304ACFE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092A61E">
      <w:start w:val="1"/>
      <w:numFmt w:val="bullet"/>
      <w:lvlText w:val=""/>
      <w:lvlJc w:val="left"/>
      <w:pPr>
        <w:ind w:left="720" w:hanging="360"/>
      </w:pPr>
      <w:rPr>
        <w:rFonts w:ascii="Symbol" w:hAnsi="Symbol" w:hint="default"/>
      </w:rPr>
    </w:lvl>
    <w:lvl w:ilvl="1" w:tplc="414C63D4" w:tentative="1">
      <w:start w:val="1"/>
      <w:numFmt w:val="bullet"/>
      <w:lvlText w:val="o"/>
      <w:lvlJc w:val="left"/>
      <w:pPr>
        <w:ind w:left="1440" w:hanging="360"/>
      </w:pPr>
      <w:rPr>
        <w:rFonts w:ascii="Courier New" w:hAnsi="Courier New" w:cs="Courier New" w:hint="default"/>
      </w:rPr>
    </w:lvl>
    <w:lvl w:ilvl="2" w:tplc="52DE9FEA" w:tentative="1">
      <w:start w:val="1"/>
      <w:numFmt w:val="bullet"/>
      <w:lvlText w:val=""/>
      <w:lvlJc w:val="left"/>
      <w:pPr>
        <w:ind w:left="2160" w:hanging="360"/>
      </w:pPr>
      <w:rPr>
        <w:rFonts w:ascii="Wingdings" w:hAnsi="Wingdings" w:hint="default"/>
      </w:rPr>
    </w:lvl>
    <w:lvl w:ilvl="3" w:tplc="709A36DE" w:tentative="1">
      <w:start w:val="1"/>
      <w:numFmt w:val="bullet"/>
      <w:lvlText w:val=""/>
      <w:lvlJc w:val="left"/>
      <w:pPr>
        <w:ind w:left="2880" w:hanging="360"/>
      </w:pPr>
      <w:rPr>
        <w:rFonts w:ascii="Symbol" w:hAnsi="Symbol" w:hint="default"/>
      </w:rPr>
    </w:lvl>
    <w:lvl w:ilvl="4" w:tplc="71E6E95C" w:tentative="1">
      <w:start w:val="1"/>
      <w:numFmt w:val="bullet"/>
      <w:lvlText w:val="o"/>
      <w:lvlJc w:val="left"/>
      <w:pPr>
        <w:ind w:left="3600" w:hanging="360"/>
      </w:pPr>
      <w:rPr>
        <w:rFonts w:ascii="Courier New" w:hAnsi="Courier New" w:cs="Courier New" w:hint="default"/>
      </w:rPr>
    </w:lvl>
    <w:lvl w:ilvl="5" w:tplc="02DCF0E4" w:tentative="1">
      <w:start w:val="1"/>
      <w:numFmt w:val="bullet"/>
      <w:lvlText w:val=""/>
      <w:lvlJc w:val="left"/>
      <w:pPr>
        <w:ind w:left="4320" w:hanging="360"/>
      </w:pPr>
      <w:rPr>
        <w:rFonts w:ascii="Wingdings" w:hAnsi="Wingdings" w:hint="default"/>
      </w:rPr>
    </w:lvl>
    <w:lvl w:ilvl="6" w:tplc="18BA0B4C" w:tentative="1">
      <w:start w:val="1"/>
      <w:numFmt w:val="bullet"/>
      <w:lvlText w:val=""/>
      <w:lvlJc w:val="left"/>
      <w:pPr>
        <w:ind w:left="5040" w:hanging="360"/>
      </w:pPr>
      <w:rPr>
        <w:rFonts w:ascii="Symbol" w:hAnsi="Symbol" w:hint="default"/>
      </w:rPr>
    </w:lvl>
    <w:lvl w:ilvl="7" w:tplc="DD72EDEC" w:tentative="1">
      <w:start w:val="1"/>
      <w:numFmt w:val="bullet"/>
      <w:lvlText w:val="o"/>
      <w:lvlJc w:val="left"/>
      <w:pPr>
        <w:ind w:left="5760" w:hanging="360"/>
      </w:pPr>
      <w:rPr>
        <w:rFonts w:ascii="Courier New" w:hAnsi="Courier New" w:cs="Courier New" w:hint="default"/>
      </w:rPr>
    </w:lvl>
    <w:lvl w:ilvl="8" w:tplc="2CEE24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29AB120">
      <w:start w:val="1"/>
      <w:numFmt w:val="bullet"/>
      <w:lvlText w:val=""/>
      <w:lvlJc w:val="left"/>
      <w:pPr>
        <w:ind w:left="720" w:hanging="360"/>
      </w:pPr>
      <w:rPr>
        <w:rFonts w:ascii="Symbol" w:hAnsi="Symbol" w:hint="default"/>
      </w:rPr>
    </w:lvl>
    <w:lvl w:ilvl="1" w:tplc="C1741158" w:tentative="1">
      <w:start w:val="1"/>
      <w:numFmt w:val="bullet"/>
      <w:lvlText w:val="o"/>
      <w:lvlJc w:val="left"/>
      <w:pPr>
        <w:ind w:left="1440" w:hanging="360"/>
      </w:pPr>
      <w:rPr>
        <w:rFonts w:ascii="Courier New" w:hAnsi="Courier New" w:cs="Courier New" w:hint="default"/>
      </w:rPr>
    </w:lvl>
    <w:lvl w:ilvl="2" w:tplc="DA02022E" w:tentative="1">
      <w:start w:val="1"/>
      <w:numFmt w:val="bullet"/>
      <w:lvlText w:val=""/>
      <w:lvlJc w:val="left"/>
      <w:pPr>
        <w:ind w:left="2160" w:hanging="360"/>
      </w:pPr>
      <w:rPr>
        <w:rFonts w:ascii="Wingdings" w:hAnsi="Wingdings" w:hint="default"/>
      </w:rPr>
    </w:lvl>
    <w:lvl w:ilvl="3" w:tplc="E4F08174" w:tentative="1">
      <w:start w:val="1"/>
      <w:numFmt w:val="bullet"/>
      <w:lvlText w:val=""/>
      <w:lvlJc w:val="left"/>
      <w:pPr>
        <w:ind w:left="2880" w:hanging="360"/>
      </w:pPr>
      <w:rPr>
        <w:rFonts w:ascii="Symbol" w:hAnsi="Symbol" w:hint="default"/>
      </w:rPr>
    </w:lvl>
    <w:lvl w:ilvl="4" w:tplc="D714A6F6" w:tentative="1">
      <w:start w:val="1"/>
      <w:numFmt w:val="bullet"/>
      <w:lvlText w:val="o"/>
      <w:lvlJc w:val="left"/>
      <w:pPr>
        <w:ind w:left="3600" w:hanging="360"/>
      </w:pPr>
      <w:rPr>
        <w:rFonts w:ascii="Courier New" w:hAnsi="Courier New" w:cs="Courier New" w:hint="default"/>
      </w:rPr>
    </w:lvl>
    <w:lvl w:ilvl="5" w:tplc="D67E2FEC" w:tentative="1">
      <w:start w:val="1"/>
      <w:numFmt w:val="bullet"/>
      <w:lvlText w:val=""/>
      <w:lvlJc w:val="left"/>
      <w:pPr>
        <w:ind w:left="4320" w:hanging="360"/>
      </w:pPr>
      <w:rPr>
        <w:rFonts w:ascii="Wingdings" w:hAnsi="Wingdings" w:hint="default"/>
      </w:rPr>
    </w:lvl>
    <w:lvl w:ilvl="6" w:tplc="EC204C3C" w:tentative="1">
      <w:start w:val="1"/>
      <w:numFmt w:val="bullet"/>
      <w:lvlText w:val=""/>
      <w:lvlJc w:val="left"/>
      <w:pPr>
        <w:ind w:left="5040" w:hanging="360"/>
      </w:pPr>
      <w:rPr>
        <w:rFonts w:ascii="Symbol" w:hAnsi="Symbol" w:hint="default"/>
      </w:rPr>
    </w:lvl>
    <w:lvl w:ilvl="7" w:tplc="20CCB7D6" w:tentative="1">
      <w:start w:val="1"/>
      <w:numFmt w:val="bullet"/>
      <w:lvlText w:val="o"/>
      <w:lvlJc w:val="left"/>
      <w:pPr>
        <w:ind w:left="5760" w:hanging="360"/>
      </w:pPr>
      <w:rPr>
        <w:rFonts w:ascii="Courier New" w:hAnsi="Courier New" w:cs="Courier New" w:hint="default"/>
      </w:rPr>
    </w:lvl>
    <w:lvl w:ilvl="8" w:tplc="1A4E9F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37A3390">
      <w:start w:val="1"/>
      <w:numFmt w:val="bullet"/>
      <w:lvlText w:val=""/>
      <w:lvlJc w:val="left"/>
      <w:pPr>
        <w:ind w:left="804" w:hanging="360"/>
      </w:pPr>
      <w:rPr>
        <w:rFonts w:ascii="Symbol" w:hAnsi="Symbol" w:hint="default"/>
      </w:rPr>
    </w:lvl>
    <w:lvl w:ilvl="1" w:tplc="858A8772" w:tentative="1">
      <w:start w:val="1"/>
      <w:numFmt w:val="bullet"/>
      <w:lvlText w:val="o"/>
      <w:lvlJc w:val="left"/>
      <w:pPr>
        <w:ind w:left="1524" w:hanging="360"/>
      </w:pPr>
      <w:rPr>
        <w:rFonts w:ascii="Courier New" w:hAnsi="Courier New" w:cs="Courier New" w:hint="default"/>
      </w:rPr>
    </w:lvl>
    <w:lvl w:ilvl="2" w:tplc="9D4CEF2E" w:tentative="1">
      <w:start w:val="1"/>
      <w:numFmt w:val="bullet"/>
      <w:lvlText w:val=""/>
      <w:lvlJc w:val="left"/>
      <w:pPr>
        <w:ind w:left="2244" w:hanging="360"/>
      </w:pPr>
      <w:rPr>
        <w:rFonts w:ascii="Wingdings" w:hAnsi="Wingdings" w:hint="default"/>
      </w:rPr>
    </w:lvl>
    <w:lvl w:ilvl="3" w:tplc="441EB608" w:tentative="1">
      <w:start w:val="1"/>
      <w:numFmt w:val="bullet"/>
      <w:lvlText w:val=""/>
      <w:lvlJc w:val="left"/>
      <w:pPr>
        <w:ind w:left="2964" w:hanging="360"/>
      </w:pPr>
      <w:rPr>
        <w:rFonts w:ascii="Symbol" w:hAnsi="Symbol" w:hint="default"/>
      </w:rPr>
    </w:lvl>
    <w:lvl w:ilvl="4" w:tplc="EB801342" w:tentative="1">
      <w:start w:val="1"/>
      <w:numFmt w:val="bullet"/>
      <w:lvlText w:val="o"/>
      <w:lvlJc w:val="left"/>
      <w:pPr>
        <w:ind w:left="3684" w:hanging="360"/>
      </w:pPr>
      <w:rPr>
        <w:rFonts w:ascii="Courier New" w:hAnsi="Courier New" w:cs="Courier New" w:hint="default"/>
      </w:rPr>
    </w:lvl>
    <w:lvl w:ilvl="5" w:tplc="4B5A13DC" w:tentative="1">
      <w:start w:val="1"/>
      <w:numFmt w:val="bullet"/>
      <w:lvlText w:val=""/>
      <w:lvlJc w:val="left"/>
      <w:pPr>
        <w:ind w:left="4404" w:hanging="360"/>
      </w:pPr>
      <w:rPr>
        <w:rFonts w:ascii="Wingdings" w:hAnsi="Wingdings" w:hint="default"/>
      </w:rPr>
    </w:lvl>
    <w:lvl w:ilvl="6" w:tplc="6644DA1C" w:tentative="1">
      <w:start w:val="1"/>
      <w:numFmt w:val="bullet"/>
      <w:lvlText w:val=""/>
      <w:lvlJc w:val="left"/>
      <w:pPr>
        <w:ind w:left="5124" w:hanging="360"/>
      </w:pPr>
      <w:rPr>
        <w:rFonts w:ascii="Symbol" w:hAnsi="Symbol" w:hint="default"/>
      </w:rPr>
    </w:lvl>
    <w:lvl w:ilvl="7" w:tplc="1D5A536A" w:tentative="1">
      <w:start w:val="1"/>
      <w:numFmt w:val="bullet"/>
      <w:lvlText w:val="o"/>
      <w:lvlJc w:val="left"/>
      <w:pPr>
        <w:ind w:left="5844" w:hanging="360"/>
      </w:pPr>
      <w:rPr>
        <w:rFonts w:ascii="Courier New" w:hAnsi="Courier New" w:cs="Courier New" w:hint="default"/>
      </w:rPr>
    </w:lvl>
    <w:lvl w:ilvl="8" w:tplc="92A4384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308E"/>
    <w:rsid w:val="000A6CFF"/>
    <w:rsid w:val="000B7112"/>
    <w:rsid w:val="000C6C0F"/>
    <w:rsid w:val="000C6F96"/>
    <w:rsid w:val="000D173B"/>
    <w:rsid w:val="000D60B6"/>
    <w:rsid w:val="000E2068"/>
    <w:rsid w:val="000E3A25"/>
    <w:rsid w:val="000F232A"/>
    <w:rsid w:val="000F5CE6"/>
    <w:rsid w:val="000F761E"/>
    <w:rsid w:val="001002D7"/>
    <w:rsid w:val="0010549A"/>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373"/>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23F0"/>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829"/>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5A7D"/>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D34"/>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457E"/>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166E"/>
    <w:rsid w:val="00B46B00"/>
    <w:rsid w:val="00B47C2F"/>
    <w:rsid w:val="00B51DD6"/>
    <w:rsid w:val="00B52A2E"/>
    <w:rsid w:val="00B56C5D"/>
    <w:rsid w:val="00B56E82"/>
    <w:rsid w:val="00B5730F"/>
    <w:rsid w:val="00B611C8"/>
    <w:rsid w:val="00B737BC"/>
    <w:rsid w:val="00B83018"/>
    <w:rsid w:val="00B91BEB"/>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45E5"/>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62DF4"/>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0E3"/>
    <w:rsid w:val="00F5167C"/>
    <w:rsid w:val="00F517EA"/>
    <w:rsid w:val="00F524E5"/>
    <w:rsid w:val="00F55E99"/>
    <w:rsid w:val="00F5694E"/>
    <w:rsid w:val="00F6119C"/>
    <w:rsid w:val="00F61816"/>
    <w:rsid w:val="00F66576"/>
    <w:rsid w:val="00F668B3"/>
    <w:rsid w:val="00F73792"/>
    <w:rsid w:val="00F7571A"/>
    <w:rsid w:val="00F86827"/>
    <w:rsid w:val="00F914C4"/>
    <w:rsid w:val="00F95353"/>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43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D2F2-8278-47D9-9AFF-9A73C9D2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2021-03-24T09:58:00Z</dcterms:created>
  <dcterms:modified xsi:type="dcterms:W3CDTF">2021-03-24T09:58:00Z</dcterms:modified>
</cp:coreProperties>
</file>